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876" w:rsidRDefault="00F82876" w:rsidP="00F82876">
      <w:pPr>
        <w:tabs>
          <w:tab w:val="left" w:pos="5385"/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738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</w:p>
    <w:p w:rsidR="00F82876" w:rsidRDefault="00F82876" w:rsidP="00F828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2876" w:rsidRDefault="00F82876" w:rsidP="00F82876">
      <w:pPr>
        <w:tabs>
          <w:tab w:val="left" w:pos="5385"/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2876" w:rsidRDefault="00F82876" w:rsidP="00F82876">
      <w:pPr>
        <w:tabs>
          <w:tab w:val="left" w:pos="5355"/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82876" w:rsidRDefault="00F82876" w:rsidP="00F8287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firmy .................................................................</w:t>
      </w:r>
    </w:p>
    <w:p w:rsidR="00F82876" w:rsidRDefault="00F82876" w:rsidP="00F82876">
      <w:pPr>
        <w:tabs>
          <w:tab w:val="left" w:pos="1425"/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siedziby:  ............................................................</w:t>
      </w:r>
    </w:p>
    <w:p w:rsidR="00F82876" w:rsidRDefault="00F82876" w:rsidP="00F82876">
      <w:pPr>
        <w:tabs>
          <w:tab w:val="left" w:pos="1425"/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Tel./fax ..........................................................................</w:t>
      </w:r>
    </w:p>
    <w:p w:rsidR="00F82876" w:rsidRDefault="00F82876" w:rsidP="00F82876">
      <w:pPr>
        <w:tabs>
          <w:tab w:val="left" w:pos="1425"/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17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NIP: </w:t>
      </w:r>
      <w:r>
        <w:rPr>
          <w:rFonts w:ascii="Times New Roman" w:eastAsia="Times New Roman" w:hAnsi="Times New Roman" w:cs="Times New Roman"/>
          <w:sz w:val="24"/>
          <w:szCs w:val="17"/>
          <w:lang w:val="en-US" w:eastAsia="pl-PL"/>
        </w:rPr>
        <w:t>................................................................................</w:t>
      </w:r>
    </w:p>
    <w:p w:rsidR="00F82876" w:rsidRDefault="00F82876" w:rsidP="00F82876">
      <w:pPr>
        <w:tabs>
          <w:tab w:val="left" w:pos="1425"/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17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17"/>
          <w:lang w:eastAsia="pl-PL"/>
        </w:rPr>
        <w:t xml:space="preserve">Osoba do kontaktu z Zamawiającym: </w:t>
      </w:r>
    </w:p>
    <w:p w:rsidR="00F82876" w:rsidRDefault="00F82876" w:rsidP="00F82876">
      <w:pPr>
        <w:tabs>
          <w:tab w:val="left" w:pos="1425"/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17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17"/>
          <w:lang w:eastAsia="pl-PL"/>
        </w:rPr>
        <w:t>......................................................................................................................</w:t>
      </w:r>
    </w:p>
    <w:p w:rsidR="00F82876" w:rsidRDefault="00F82876" w:rsidP="00F82876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82876" w:rsidRDefault="00F82876" w:rsidP="00F82876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82876" w:rsidRDefault="00F82876" w:rsidP="00F828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:rsidR="00F82876" w:rsidRDefault="00F82876" w:rsidP="00F82876">
      <w:pPr>
        <w:tabs>
          <w:tab w:val="left" w:pos="5355"/>
          <w:tab w:val="left" w:pos="5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zapytania ofertowego nr  BU-630/OUZ/2/2024 -  Pakiet I </w:t>
      </w:r>
    </w:p>
    <w:p w:rsidR="00F82876" w:rsidRDefault="00F82876" w:rsidP="00F8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2876" w:rsidRDefault="00F82876" w:rsidP="00F8287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zapytanie ofertowe dotyczące dostawy czasopism polskich dla Uniwersytetu Radomskiego im. Kazimierza Pułaskiego na rok 2025 – pakiet I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</w:t>
      </w:r>
    </w:p>
    <w:p w:rsidR="00F82876" w:rsidRDefault="00F82876" w:rsidP="00F8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2876" w:rsidRDefault="00F82876" w:rsidP="00F8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2876" w:rsidRDefault="00F82876" w:rsidP="00F8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dostawę czasopism wg poniższego wykazu  za cenę BRUTTO w wysokości:   ….........................  złotych  </w:t>
      </w:r>
    </w:p>
    <w:p w:rsidR="00F82876" w:rsidRDefault="00F82876" w:rsidP="00F8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(słownie: ....................................................................................................................... zł)  </w:t>
      </w:r>
    </w:p>
    <w:p w:rsidR="00F82876" w:rsidRDefault="00F82876" w:rsidP="00F8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tym  NETTO: …………….zł (słownie ………………………………………………….. złotych) i podatek VAT w wysokości  …………………………..zł.</w:t>
      </w:r>
    </w:p>
    <w:p w:rsidR="00F82876" w:rsidRDefault="00F82876" w:rsidP="00F8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2876" w:rsidRDefault="00F82876" w:rsidP="00F8287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tbl>
      <w:tblPr>
        <w:tblW w:w="8954" w:type="dxa"/>
        <w:tblInd w:w="-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2339"/>
        <w:gridCol w:w="720"/>
        <w:gridCol w:w="1259"/>
        <w:gridCol w:w="1979"/>
        <w:gridCol w:w="720"/>
        <w:gridCol w:w="1132"/>
      </w:tblGrid>
      <w:tr w:rsidR="00F82876" w:rsidTr="00F82876">
        <w:trPr>
          <w:trHeight w:val="59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Tytuł czasopisma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L. egz.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ISSN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Cena netto prenumeraty rocznej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br/>
              <w:t xml:space="preserve">z uwzględnieniem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br/>
              <w:t>ew. upustu, bonifikaty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Podatek VAT 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Cena brutto prenumeraty rocznej</w:t>
            </w:r>
          </w:p>
        </w:tc>
      </w:tr>
      <w:tr w:rsidR="00F82876" w:rsidTr="00F82876">
        <w:trPr>
          <w:trHeight w:val="30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Architektura Murator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1232-6372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1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Architektura i Biznes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1230-1817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1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Art. of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Beauty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2300-1135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1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Asystent Trenera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2300-9403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28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  <w:t>Atest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  <w:t>1230-4700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</w:p>
        </w:tc>
      </w:tr>
      <w:tr w:rsidR="00F82876" w:rsidTr="00F82876">
        <w:trPr>
          <w:trHeight w:val="28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Automatyka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2392-1056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</w:p>
        </w:tc>
      </w:tr>
      <w:tr w:rsidR="00F82876" w:rsidTr="00F82876">
        <w:trPr>
          <w:trHeight w:val="28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Automatyka Elektroenergetyczna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1230-7815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</w:p>
        </w:tc>
      </w:tr>
      <w:tr w:rsidR="00F82876" w:rsidTr="00F82876">
        <w:trPr>
          <w:trHeight w:val="35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de-DE"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  <w:t>AutoExpert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  <w:t>1234-480X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</w:p>
        </w:tc>
      </w:tr>
      <w:tr w:rsidR="00F82876" w:rsidTr="00F82876">
        <w:trPr>
          <w:trHeight w:val="32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de-DE"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Auto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Moto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Serwis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1231-0131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pl-PL"/>
              </w:rPr>
            </w:pPr>
          </w:p>
        </w:tc>
      </w:tr>
      <w:tr w:rsidR="00F82876" w:rsidTr="00F82876">
        <w:trPr>
          <w:trHeight w:val="35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Bank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1230-9125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5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Beauty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Forum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1427-1508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7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Bezpieczeństwo Pracy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0137-7043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7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Budujemy Dom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1429-8783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7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Charaktery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1427-695X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50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Chemia i Biznes. Chemia. Tworzywa. Budownictwo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2956-509X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2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Ciepłownictwo. Ogrzewnictwo. Wentylacja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0137-3676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28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Controlling i Zarządzanie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2392-0157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28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Dermatologia Praktyczna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2080-1157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</w:tr>
      <w:tr w:rsidR="00F82876" w:rsidTr="00F82876">
        <w:trPr>
          <w:trHeight w:val="28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Design Alive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2083-9693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28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Diagnostyka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Laboratoryjna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0867-4043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5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Digital Camera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2082-1182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5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Dziennik Gazeta Prawna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2080-6744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1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Echo Dnia Radom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0137-902X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1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Edukacja Wczesnoszkolna : zeszyty kieleckie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2544-2651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Ekonomista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0013-3205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Ekspert Budowlany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1730-1904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Elektronika Praktyczna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1230-3526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9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Elektronika dla Wszystkich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1425-1698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Energetyka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0013-7294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Energia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Recykling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2544-4875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5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Finanse Komunalne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1232-0307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</w:tr>
      <w:tr w:rsidR="00F82876" w:rsidTr="00F82876">
        <w:trPr>
          <w:trHeight w:val="35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Finanse Publiczne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1896-5717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</w:tr>
      <w:tr w:rsidR="00F82876" w:rsidTr="00F82876">
        <w:trPr>
          <w:trHeight w:val="35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Fizjoterapia Polska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1642-0136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</w:tr>
      <w:tr w:rsidR="00F82876" w:rsidTr="00F82876">
        <w:trPr>
          <w:trHeight w:val="35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Gazeta Bankowa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0860-7613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</w:tr>
      <w:tr w:rsidR="00F82876" w:rsidTr="00F82876">
        <w:trPr>
          <w:trHeight w:val="34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Gazeta Ubezpieczeniowa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1428-7501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Gaz, Woda i Technika Sanitarna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0016-5352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Gazeta Wyborcza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0860-908X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Geriatria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1898-7486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Gospodarka Materiałowa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br/>
              <w:t>i Logistyka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1231-2037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0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Gospodarka Wodna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0017-2448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0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Integracja Sensoryczna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1899-1572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1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Inżynier Budownictwa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1732-3428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</w:tr>
      <w:tr w:rsidR="00F82876" w:rsidTr="00F82876">
        <w:trPr>
          <w:trHeight w:val="31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Inżynieria Materiałowa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0208-6247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</w:tr>
      <w:tr w:rsidR="00F82876" w:rsidTr="00F82876">
        <w:trPr>
          <w:trHeight w:val="31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Inżynieria i Budownictwo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0021-0315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Izolacje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1427-6682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4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Kontrola Państwowa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0452-5027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4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Kosmetologia Estetyczna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2084-9265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4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Kosmetyki i Detergenty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2956-4506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5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Linux Magazine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1732-1263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Logistyka MT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1231-5478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Logistyka i Magazynowanie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2956-9354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LNE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1234-3358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5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Magazyn Pielęgniarki i Położnej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1425-6789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5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Marketing i Rynek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1231-7853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5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Materiały Budowlane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0137-2971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Mechanik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0025-6552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Medycyna Praktyczna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0867-499X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42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Monitor Prawniczy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1230-6509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42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Motor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0580-0447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46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MP Medycyna Praktyczna. Pediatria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1507-2134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Murator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0239-6866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5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Napędy i Sterowanie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1507-7764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9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Nowoczesne Budownictwo Inżynieryjne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1734-6681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7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Ochrona przed Korozją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0473-7733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5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Opakowanie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0030-3348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42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Orzecznictwo Sądów Polskich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0867-1850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42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PAR Pomiary Automatyka Robotyka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1427-9126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6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Palestra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0031-0344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5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Paliwa Płynne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1230-3461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5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Państwo i Prawo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0031-0980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Pediatria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po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Dyplomie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2449-965X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Personel i Zarządzanie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1641-0793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Podologia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2084-9265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4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Polimery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0032-2725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</w:tr>
      <w:tr w:rsidR="00F82876" w:rsidTr="00F82876">
        <w:trPr>
          <w:trHeight w:val="3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Polish Journal of Cosmetology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1731-0083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Polityka Społeczna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0137-4729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Praca Socjalna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0860-3480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5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Praca i Zabezpieczenie Społeczne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0032-6186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7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Praktyczna Fizjoterapia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br/>
              <w:t>i Rehabilitacja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2081-187X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Problemy Jakości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0137-8651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1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Problemy Opiekuńczo-Wychowawcze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0552-2188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1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Promotor BHP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1425-6660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1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Przegląd Biblioteczny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0033-202X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9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Przegląd Budowlany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0033-2038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9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Przegląd Elektrotechniczny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0033-2097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0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Przegląd Komunikacyjny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0033-2232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6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Przegląd Organizacji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0137-7221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8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Przegląd Podatkowy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0867-7514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5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Przegląd Podatków Lokalnych i Finansów Samorządowych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1641-6856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5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Przegląd Prawa Handlowego + Glosa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1230-2996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5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Przegląd Prawa Publicznego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1896-8996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5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Przegląd Sądowy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0867-7255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Przegląd Telekomunikacyjny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1230-3496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Przemysł Chemiczny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0033-2496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4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Przemysł Spożywczy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0033-250X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4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Przewodnik Projektanta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2543-9146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4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Rachunkowość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  <w:t>0481-5475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1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Rehabilitacja w Praktyce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1895-4146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40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Rejent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1230-669X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Rocznik Demograficzny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0079-2616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Rocznik Statystyczny Handlu Zagranicznego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0079-2691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Rocznik Statystyczny Przemysłu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1231-8957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</w:tr>
      <w:tr w:rsidR="00F82876" w:rsidTr="00F82876">
        <w:trPr>
          <w:trHeight w:val="3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Rocznik Statystyczny Rolnictwa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2080-8798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3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Rocznik Statystyczny Rzeczpospolitej Polskiej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1506-0632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3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Rocznik Statystyczny Województw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0208-9300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6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Roczniki Państwowego Zakładu Higieny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0035-7715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4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Ruch Prawniczy, Ekonomiczny I Socjologiczny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0035-9629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4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Rynek Kolejowy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1644-1958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4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Rynek Turystyczny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1230-2716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4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Rzeczpospolita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0208-9130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4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Samorząd Terytorialny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0867-4973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4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Standardy Medyczne. Pediatria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2080-5438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4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Szkoła Specjalna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0137-818X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1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Świat Przemysłu Kosmetycznego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2081-089X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4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Transport Miejski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br/>
              <w:t>i Regionalny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1732-5153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Tribologia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0208-7774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Tworzywa Sztuczne w Przemyśle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2082-6877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5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Weranda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1641-1382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5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Wiadomości Chemiczne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0043-5104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Wiadomości Elektrotechniczne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0043-5112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F82876" w:rsidTr="00F82876">
        <w:trPr>
          <w:trHeight w:val="3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Zeszyty metodyczne rachunkowości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1429-396X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</w:tr>
      <w:tr w:rsidR="00F82876" w:rsidTr="00F82876">
        <w:trPr>
          <w:trHeight w:val="3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 w:rsidP="00EF7D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pl-PL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Życie Szkoły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0137-7310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pl-PL"/>
              </w:rPr>
            </w:pPr>
          </w:p>
        </w:tc>
      </w:tr>
      <w:tr w:rsidR="00F82876" w:rsidTr="00F82876">
        <w:trPr>
          <w:cantSplit/>
          <w:trHeight w:val="340"/>
        </w:trPr>
        <w:tc>
          <w:tcPr>
            <w:tcW w:w="7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RAZEM cena brutto w złotych</w:t>
            </w:r>
          </w:p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76" w:rsidRDefault="00F8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</w:tbl>
    <w:p w:rsidR="00F82876" w:rsidRDefault="00F82876" w:rsidP="00F828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2876" w:rsidRDefault="00F82876" w:rsidP="00F828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2876" w:rsidRDefault="00F82876" w:rsidP="00F828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oświadczamy, że znajdujemy się w sytuacji ekonomicznej i finansowej zapewniającej wykonanie zamówienia i nie zalegamy z płatnością podatków do Urzędu Skarbowego oraz z opłatą składek do Zakładu Ubezpieczeń Społecznych.</w:t>
      </w:r>
    </w:p>
    <w:p w:rsidR="00F82876" w:rsidRDefault="00F82876" w:rsidP="00F828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wykonać zamówienie w wymaganym terminie od 01.01.202</w:t>
      </w:r>
      <w:r w:rsidR="0047382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aż do pełnej realizacji prenumeraty na rok 202</w:t>
      </w:r>
      <w:r w:rsidR="0047382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82876" w:rsidRDefault="00F82876" w:rsidP="00F828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Oświadczamy, że w  cenie ofertowej brutto ujęto wszystkie koszty niezbędne do realizacji przedmiotu zamówienia.</w:t>
      </w:r>
    </w:p>
    <w:p w:rsidR="00F82876" w:rsidRDefault="00F82876" w:rsidP="00F828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Akceptujemy warunki płatności stawiane przez Zamawiającego tj. należność z tytułu dostarczania prasy będzie regulowana z góry przelewem, na podstawie faktur kwartalnych, w terminie 14 dni od daty otrzymania faktury przez Zamawiającego.</w:t>
      </w:r>
    </w:p>
    <w:p w:rsidR="00F82876" w:rsidRDefault="00F82876" w:rsidP="00F82876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Oświadczamy, że nie podlegamy wykluczeniu na podstawie art. 7 ust. 1 ustawy z dnia 13 kwietnia 2022 r. o szczególnych rozwiązaniach w zakresie przeciwdziałania wspieraniu agresji na Ukrainę oraz służących ochronie bezpieczeństwa narodowego (Dz. U. poz. 835). </w:t>
      </w:r>
    </w:p>
    <w:p w:rsidR="00F82876" w:rsidRDefault="00F82876" w:rsidP="00F82876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Oświadczamy, że wypełniliśmy obowiązki informacyjne przewidziane w art. 13 lub art. 14 RODO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wobec osób fizycznych, od których dane osobowe bezpośrednio lub pośrednio pozyskałem w celu ubiegania się o udzielenie zamówienia publicznego w niniejszym postępowaniu.*</w:t>
      </w:r>
    </w:p>
    <w:p w:rsidR="00F82876" w:rsidRDefault="00F82876" w:rsidP="00F828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 treścią ZAPYTANIA OFERTOWEGO i nie wnosimy do niego zastrzeżeń oraz, że uzyskaliśmy od Zamawiającego informacje konieczne do przygotowania oferty.</w:t>
      </w:r>
    </w:p>
    <w:p w:rsidR="00F82876" w:rsidRDefault="00F82876" w:rsidP="00F828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Zawarte w ZAPYTANIU OFERTOWYM ogólne założenia umowy zostały przez nas zaakceptowane. W przypadku wyboru naszej oferty zobowiązujemy się do zawarcia umowy po zaoferowanej wyżej cenie, w miejscu i  terminie wyznaczonym przez Zamawiającego. </w:t>
      </w:r>
    </w:p>
    <w:p w:rsidR="00F82876" w:rsidRDefault="00F82876" w:rsidP="00F828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działając na podstawie udzielonego pełnomocnictwa/wpisu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odpowiednim rejestrze, jesteśmy upoważnieni do reprezentowania ww. Wykonawcy.</w:t>
      </w:r>
    </w:p>
    <w:p w:rsidR="00F82876" w:rsidRDefault="00F82876" w:rsidP="00F828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F82876" w:rsidRDefault="00F82876" w:rsidP="00F8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2876" w:rsidRDefault="00F82876" w:rsidP="00F8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2876" w:rsidRDefault="00F82876" w:rsidP="00F8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2876" w:rsidRDefault="00F82876" w:rsidP="00F8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2876" w:rsidRDefault="00F82876" w:rsidP="00F8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2876" w:rsidRDefault="00F82876" w:rsidP="00F8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2876" w:rsidRDefault="00F82876" w:rsidP="00F8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</w:t>
      </w:r>
    </w:p>
    <w:p w:rsidR="00F82876" w:rsidRDefault="00F82876" w:rsidP="00F8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/miejscowość i data/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/podpis osoby uprawnionej</w:t>
      </w:r>
    </w:p>
    <w:p w:rsidR="00F82876" w:rsidRDefault="00F82876" w:rsidP="00F8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reprezentowania Wykonawcy/</w:t>
      </w:r>
    </w:p>
    <w:p w:rsidR="00F82876" w:rsidRDefault="00F82876" w:rsidP="00F828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82876" w:rsidRDefault="00F82876" w:rsidP="00F828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82876" w:rsidRDefault="00F82876" w:rsidP="00F828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82876" w:rsidRDefault="00F82876" w:rsidP="00F828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82876" w:rsidRDefault="00F82876" w:rsidP="00F828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82876" w:rsidRDefault="00F82876" w:rsidP="00F82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2876" w:rsidRDefault="00F82876" w:rsidP="00F82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3B66" w:rsidRDefault="00F82876" w:rsidP="00F82876">
      <w:pPr>
        <w:spacing w:line="240" w:lineRule="auto"/>
        <w:jc w:val="both"/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* W przypadku gdy wykonawca </w:t>
      </w:r>
      <w:r>
        <w:rPr>
          <w:rFonts w:ascii="Times New Roman" w:hAnsi="Times New Roman" w:cs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283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464BC"/>
    <w:multiLevelType w:val="hybridMultilevel"/>
    <w:tmpl w:val="2DE64B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F5B1393"/>
    <w:multiLevelType w:val="hybridMultilevel"/>
    <w:tmpl w:val="35EE4D04"/>
    <w:lvl w:ilvl="0" w:tplc="D55A956C">
      <w:start w:val="1"/>
      <w:numFmt w:val="decimal"/>
      <w:lvlText w:val="%1."/>
      <w:lvlJc w:val="left"/>
      <w:pPr>
        <w:tabs>
          <w:tab w:val="num" w:pos="95"/>
        </w:tabs>
        <w:ind w:left="95" w:hanging="360"/>
      </w:pPr>
      <w:rPr>
        <w:b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76"/>
    <w:rsid w:val="00283B66"/>
    <w:rsid w:val="00473827"/>
    <w:rsid w:val="00F8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D8703"/>
  <w15:chartTrackingRefBased/>
  <w15:docId w15:val="{1E90E263-6DD8-4C4F-90D4-3D7D3670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87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1212</Words>
  <Characters>7278</Characters>
  <Application>Microsoft Office Word</Application>
  <DocSecurity>0</DocSecurity>
  <Lines>60</Lines>
  <Paragraphs>16</Paragraphs>
  <ScaleCrop>false</ScaleCrop>
  <Company/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2024-11-13T11:11:00Z</dcterms:created>
  <dcterms:modified xsi:type="dcterms:W3CDTF">2024-11-13T11:14:00Z</dcterms:modified>
</cp:coreProperties>
</file>