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0CB41E7" w:rsidP="38F263AB">
            <w:pPr>
              <w:jc w:val="center"/>
              <w:rPr>
                <w:i/>
                <w:iCs/>
                <w:lang w:eastAsia="en-US"/>
              </w:rPr>
            </w:pPr>
            <w:r w:rsidRPr="38F263A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Mult</w:t>
            </w:r>
            <w:r w:rsidR="4BC9DFC4" w:rsidRPr="38F263A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imedia</w:t>
            </w:r>
          </w:p>
        </w:tc>
      </w:tr>
      <w:tr w:rsidR="00A142AC" w:rsidRPr="005C100B" w:rsidTr="38F263AB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28042891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28042891">
              <w:rPr>
                <w:i/>
                <w:iCs/>
                <w:sz w:val="20"/>
                <w:szCs w:val="20"/>
                <w:lang w:eastAsia="en-US"/>
              </w:rPr>
              <w:t>GR/O/MGR/ST/</w:t>
            </w:r>
            <w:r w:rsidR="5B90A8E0" w:rsidRPr="28042891">
              <w:rPr>
                <w:i/>
                <w:iCs/>
                <w:sz w:val="20"/>
                <w:szCs w:val="20"/>
                <w:lang w:eastAsia="en-US"/>
              </w:rPr>
              <w:t xml:space="preserve"> C1.c</w:t>
            </w:r>
            <w:r w:rsidR="00C4F36C" w:rsidRPr="28042891">
              <w:rPr>
                <w:i/>
                <w:i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81E341C" w:rsidP="38F263AB">
            <w:pPr>
              <w:spacing w:line="276" w:lineRule="auto"/>
              <w:jc w:val="center"/>
              <w:rPr>
                <w:i/>
                <w:iCs/>
                <w:lang w:val="en-GB" w:eastAsia="en-US"/>
              </w:rPr>
            </w:pPr>
            <w:r w:rsidRPr="38F263AB">
              <w:rPr>
                <w:rFonts w:eastAsia="Calibri"/>
                <w:i/>
                <w:iCs/>
                <w:sz w:val="20"/>
                <w:szCs w:val="20"/>
                <w:lang w:val="en-GB" w:eastAsia="en-US"/>
              </w:rPr>
              <w:t>Multimedia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B11959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440FEE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440FEE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38F263AB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38F263AB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B451668" w:rsidP="2E56836E">
            <w:pPr>
              <w:jc w:val="center"/>
              <w:rPr>
                <w:i/>
                <w:iCs/>
                <w:sz w:val="20"/>
                <w:szCs w:val="20"/>
              </w:rPr>
            </w:pPr>
            <w:r w:rsidRPr="2E56836E">
              <w:rPr>
                <w:i/>
                <w:iCs/>
                <w:sz w:val="20"/>
                <w:szCs w:val="20"/>
              </w:rPr>
              <w:t>C 1.c, Grupa zajęć obieranych: nowe media I - zajęcia obowiązkowe (2 z 3)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2E56836E">
            <w:pPr>
              <w:jc w:val="center"/>
              <w:rPr>
                <w:i/>
                <w:iCs/>
                <w:lang w:eastAsia="en-US"/>
              </w:rPr>
            </w:pPr>
            <w:r w:rsidRPr="2E56836E">
              <w:rPr>
                <w:i/>
                <w:iCs/>
                <w:sz w:val="20"/>
                <w:szCs w:val="20"/>
                <w:lang w:eastAsia="en-US"/>
              </w:rPr>
              <w:t>Zajęcia do wyboru</w:t>
            </w:r>
          </w:p>
        </w:tc>
      </w:tr>
      <w:tr w:rsidR="00B63140" w:rsidRPr="005C100B" w:rsidTr="38F263AB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38F263AB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30+30+30=90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2+3+3=8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38F263AB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38F263AB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4FFC82BC">
            <w:pPr>
              <w:ind w:left="151"/>
              <w:jc w:val="center"/>
              <w:rPr>
                <w:sz w:val="18"/>
                <w:szCs w:val="18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CF30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A142AC" w:rsidRPr="4FFC82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Tradycyjna - zajęcia zorganizowane w Uczelni, zajęcia w przestrzeni publicznej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38F263AB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6C45C93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38F263AB">
              <w:rPr>
                <w:sz w:val="20"/>
                <w:szCs w:val="20"/>
                <w:lang w:eastAsia="en-US"/>
              </w:rPr>
              <w:t>Prof. Aleksander Olszewski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38F263AB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9D5F68C" w:rsidP="38F263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a.olszewski2@gmail.com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38F263AB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2DC676D" w:rsidP="38F263A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Celem przedmiotu jest wyposażenie studenta w umiejętności, które umożliwią mu w sposób świadomy wykorzystywanie w pracy artystycznej nowoczesnych środków multimedialnych. Student ma kreować świat wirtualny (bez względu czy dotyczy to zagadnień związanych z obrazem ruchomym czy statycznym) w sposób przemyślany, poparty dogłębną analizą zależności wynikających z opisu rzeczywistości w sposób binarny.</w:t>
            </w:r>
          </w:p>
        </w:tc>
      </w:tr>
      <w:tr w:rsidR="00B532C7" w:rsidRPr="005C100B" w:rsidTr="38F263AB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Semestr 1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Opracuj kolekcję od 6 do 10 prac graficznych (grafika wektorowa) prezentujących problematykę związaną z szeroko pojętymi zagadnieniami z życia społecznego (obowiązkowy wydruk wybranej pracy w formacie 50x70 cm).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2. Wykorzystując dostępne środki opracuj teledysk do wybranego fragmentu utworu z zakresu muzyki popularnej. Dopuszczalne formy realizacji: animacja, video.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3. Propozycja własna.</w:t>
            </w:r>
          </w:p>
          <w:p w:rsidR="00B532C7" w:rsidRPr="00B532C7" w:rsidRDefault="00B532C7" w:rsidP="38F263AB">
            <w:pPr>
              <w:contextualSpacing/>
              <w:rPr>
                <w:sz w:val="20"/>
                <w:szCs w:val="20"/>
              </w:rPr>
            </w:pP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Semestr 2 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Opracuj kolekcję od 6 do 10 prac graficznych (grafika rastrowa) prezentujących problematykę związaną z szeroko pojętymi zagadnieniami z życia społecznego (obowiązkowy wydruk wybranej pracy w formacie 50x70 cm).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2. Opracuj etiudę filmową (czas trwania ok. 2 min.) poruszającą wybrane zagadnienia z życia społecznego.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3. Propozycja własna.</w:t>
            </w:r>
          </w:p>
          <w:p w:rsidR="00B532C7" w:rsidRPr="00B532C7" w:rsidRDefault="00B532C7" w:rsidP="38F263AB">
            <w:pPr>
              <w:contextualSpacing/>
              <w:rPr>
                <w:sz w:val="20"/>
                <w:szCs w:val="20"/>
              </w:rPr>
            </w:pP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Semestr 3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Opracuj kolekcję od 6 do 10 prac graficznych (grafika hybrydowa) prezentujących problematykę związaną z szeroko pojętymi zagadnieniami z życia społecznego (obowiązkowy wydruk wybranej pracy w formacie 50x70 cm).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2. Opracuj teledysk do wybranego utworu muzycznego.</w:t>
            </w: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3. Propozycja własna.</w:t>
            </w:r>
          </w:p>
          <w:p w:rsidR="00B532C7" w:rsidRPr="00B532C7" w:rsidRDefault="00B532C7" w:rsidP="38F263AB">
            <w:pPr>
              <w:contextualSpacing/>
            </w:pPr>
          </w:p>
          <w:p w:rsidR="00B532C7" w:rsidRPr="00B532C7" w:rsidRDefault="36023920" w:rsidP="38F263AB">
            <w:pPr>
              <w:contextualSpacing/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Słowa klucze do obu ćwiczeń: polityka, wolność, etyka, inspiracja, etnografia, emigracja, </w:t>
            </w:r>
            <w:proofErr w:type="spellStart"/>
            <w:r w:rsidRPr="38F263AB">
              <w:rPr>
                <w:sz w:val="20"/>
                <w:szCs w:val="20"/>
              </w:rPr>
              <w:t>internet</w:t>
            </w:r>
            <w:proofErr w:type="spellEnd"/>
            <w:r w:rsidRPr="38F263AB">
              <w:rPr>
                <w:sz w:val="20"/>
                <w:szCs w:val="20"/>
              </w:rPr>
              <w:t>, edukacja, dobro, zło, sport itp.</w:t>
            </w:r>
          </w:p>
        </w:tc>
      </w:tr>
      <w:tr w:rsidR="00A142AC" w:rsidRPr="005C100B" w:rsidTr="38F263AB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009B6B0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009B6B0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009B6B0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A142AC" w:rsidRPr="005C100B" w:rsidRDefault="1DF47737" w:rsidP="009B6B0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009B6B0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009B6B0B">
            <w:pPr>
              <w:pStyle w:val="Akapitzlist"/>
              <w:numPr>
                <w:ilvl w:val="1"/>
                <w:numId w:val="1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38F263AB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142AC" w:rsidRPr="00B532C7" w:rsidRDefault="00B532C7" w:rsidP="38F263AB">
            <w:p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38F263AB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Warunkiem zaliczenia przedmiotu jest osiągnięcie wszystkich wymaganych efektów uczenia się określonych dla  przedmiotu.</w:t>
            </w:r>
          </w:p>
          <w:p w:rsidR="00A142AC" w:rsidRPr="00B532C7" w:rsidRDefault="76B62379" w:rsidP="38F263AB">
            <w:pPr>
              <w:autoSpaceDE w:val="0"/>
              <w:autoSpaceDN w:val="0"/>
              <w:adjustRightInd w:val="0"/>
              <w:rPr>
                <w:color w:val="000000" w:themeColor="text2"/>
                <w:sz w:val="20"/>
                <w:szCs w:val="20"/>
              </w:rPr>
            </w:pPr>
            <w:r w:rsidRPr="38F263AB">
              <w:rPr>
                <w:color w:val="000000" w:themeColor="text2"/>
                <w:sz w:val="20"/>
                <w:szCs w:val="20"/>
              </w:rPr>
              <w:t>Średnia uzyskana przez studenta z ocen za: uczestnictwo w zajęciach; scenariusz/</w:t>
            </w:r>
            <w:proofErr w:type="spellStart"/>
            <w:r w:rsidRPr="38F263AB">
              <w:rPr>
                <w:color w:val="000000" w:themeColor="text2"/>
                <w:sz w:val="20"/>
                <w:szCs w:val="20"/>
              </w:rPr>
              <w:t>storyboard</w:t>
            </w:r>
            <w:proofErr w:type="spellEnd"/>
            <w:r w:rsidRPr="38F263AB">
              <w:rPr>
                <w:color w:val="000000" w:themeColor="text2"/>
                <w:sz w:val="20"/>
                <w:szCs w:val="20"/>
              </w:rPr>
              <w:t>;  realizacja ćwiczeń (dokumentacja na płycie CD(DVD).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38F263AB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38F263AB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CBB3E6E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Zna i rozumie zagadnienia związane </w:t>
            </w:r>
            <w:r w:rsidR="002C0BEA">
              <w:br/>
            </w:r>
            <w:r w:rsidRPr="38F263AB">
              <w:rPr>
                <w:sz w:val="20"/>
                <w:szCs w:val="20"/>
              </w:rPr>
              <w:t>z kreacją artystyczną w zakresie działań multimedialnych.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3D33B3AF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K_WG01</w:t>
            </w:r>
            <w:r w:rsidR="002C0BEA">
              <w:br/>
            </w:r>
            <w:r w:rsidR="2B06EF43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lastRenderedPageBreak/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26D8DA2C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Zna i rozumie wzajemne relacje pomiędzy teoretycznymi i praktycznymi aspektami poruszanych zagadnień w zakresie multimediów.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4115B761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318ECDC2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00B63140">
              <w:br/>
            </w:r>
            <w:r w:rsidR="71ED3BE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6FDC8C1E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Potrafi tworzyć, realizować i wyrażać własne koncepcje artystyczne. Samodzielnie kreuje i wykonuje utwory plastyczne w oparciu o nowe media, zna ich obsługę i sprawnie się nimi posługuje.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00422ACF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</w:t>
            </w:r>
            <w:r w:rsidR="48B0C67E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UW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01</w:t>
            </w:r>
            <w:r w:rsidR="002C0BEA">
              <w:br/>
            </w:r>
            <w:r w:rsidR="41EF1A57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2C0BEA">
              <w:br/>
            </w:r>
            <w:r w:rsidR="19810A9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EA8456D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Potrafi współpracować z innymi osobami w ramach zespołów twórczych, podczas realizacji wspólnych prac i projektów o charakterze multimedialnym.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165727D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K_UW01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B63140">
              <w:br/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samodzielnego podejmowania kompleksowych działań twórczych.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72F118E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5F0D54F4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38F263AB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współpracy i integracji z innymi osobami w ramach realizacji zróżnicowanych przedsięwzięć kulturalnych.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422D878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KK_05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38F263AB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38F263AB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Literatura podstawowa: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Bednarek J., Multimedia w kształceniu, Wydawnictwo PWN, Warszawa 2008;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2. </w:t>
            </w:r>
            <w:proofErr w:type="spellStart"/>
            <w:r w:rsidRPr="38F263AB">
              <w:rPr>
                <w:sz w:val="20"/>
                <w:szCs w:val="20"/>
              </w:rPr>
              <w:t>Danowski</w:t>
            </w:r>
            <w:proofErr w:type="spellEnd"/>
            <w:r w:rsidRPr="38F263AB">
              <w:rPr>
                <w:sz w:val="20"/>
                <w:szCs w:val="20"/>
              </w:rPr>
              <w:t xml:space="preserve"> B., Komputerowy montaż wideo. Ćwiczenia praktyczne, Wyd. Helion, Gliwice 2006;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3. </w:t>
            </w:r>
            <w:proofErr w:type="spellStart"/>
            <w:r w:rsidRPr="38F263AB">
              <w:rPr>
                <w:sz w:val="20"/>
                <w:szCs w:val="20"/>
              </w:rPr>
              <w:t>Huss</w:t>
            </w:r>
            <w:proofErr w:type="spellEnd"/>
            <w:r w:rsidRPr="38F263AB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38F263AB">
              <w:rPr>
                <w:sz w:val="20"/>
                <w:szCs w:val="20"/>
              </w:rPr>
              <w:t>Edition</w:t>
            </w:r>
            <w:proofErr w:type="spellEnd"/>
            <w:r w:rsidRPr="38F263AB">
              <w:rPr>
                <w:sz w:val="20"/>
                <w:szCs w:val="20"/>
              </w:rPr>
              <w:t xml:space="preserve"> 2000, Kraków 2004;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4. Kwaśny A., Od skanera do drukarki, Wyd. Helion, Gliwice 2001;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5. Olszewski A., Pamuła J., </w:t>
            </w:r>
            <w:proofErr w:type="spellStart"/>
            <w:r w:rsidRPr="38F263AB">
              <w:rPr>
                <w:sz w:val="20"/>
                <w:szCs w:val="20"/>
              </w:rPr>
              <w:t>Dański</w:t>
            </w:r>
            <w:proofErr w:type="spellEnd"/>
            <w:r w:rsidRPr="38F263AB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6. Rudny T., Multimedia i grafika komputerowa, Wyd. Helion, Gliwice 2010;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7. Sikorski M., Interakcja człowiek-komputer. Wyd. PJWSTK, Warszawa;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8. Steward W., Tajniki skanowania, Warszawa, Wydawnictwo Mikom 2002;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9. </w:t>
            </w:r>
            <w:proofErr w:type="spellStart"/>
            <w:r w:rsidRPr="38F263AB">
              <w:rPr>
                <w:sz w:val="20"/>
                <w:szCs w:val="20"/>
              </w:rPr>
              <w:t>Tomaszewska-Adamarek</w:t>
            </w:r>
            <w:proofErr w:type="spellEnd"/>
            <w:r w:rsidRPr="38F263AB">
              <w:rPr>
                <w:sz w:val="20"/>
                <w:szCs w:val="20"/>
              </w:rPr>
              <w:t xml:space="preserve"> A., ABC </w:t>
            </w:r>
            <w:proofErr w:type="spellStart"/>
            <w:r w:rsidRPr="38F263AB">
              <w:rPr>
                <w:sz w:val="20"/>
                <w:szCs w:val="20"/>
              </w:rPr>
              <w:t>Photoshop</w:t>
            </w:r>
            <w:proofErr w:type="spellEnd"/>
            <w:r w:rsidRPr="38F263AB">
              <w:rPr>
                <w:sz w:val="20"/>
                <w:szCs w:val="20"/>
              </w:rPr>
              <w:t xml:space="preserve"> CS3/CS3 PL, Gliwice, Helion 2007;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10. </w:t>
            </w:r>
            <w:proofErr w:type="spellStart"/>
            <w:r w:rsidRPr="38F263AB">
              <w:rPr>
                <w:sz w:val="20"/>
                <w:szCs w:val="20"/>
              </w:rPr>
              <w:t>Tomaszewska-Adamarek</w:t>
            </w:r>
            <w:proofErr w:type="spellEnd"/>
            <w:r w:rsidRPr="38F263AB">
              <w:rPr>
                <w:sz w:val="20"/>
                <w:szCs w:val="20"/>
              </w:rPr>
              <w:t xml:space="preserve"> A., </w:t>
            </w:r>
            <w:proofErr w:type="spellStart"/>
            <w:r w:rsidRPr="38F263AB">
              <w:rPr>
                <w:sz w:val="20"/>
                <w:szCs w:val="20"/>
              </w:rPr>
              <w:t>Zimek</w:t>
            </w:r>
            <w:proofErr w:type="spellEnd"/>
            <w:r w:rsidRPr="38F263AB">
              <w:rPr>
                <w:sz w:val="20"/>
                <w:szCs w:val="20"/>
              </w:rPr>
              <w:t xml:space="preserve"> Roland, ABC grafiki komputerowej i obróbki zdjęć, Wyd. Helion, Gliwice 2007; 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11. Wieczorkowska A., Multimedia. Podstawy teoretyczne i zastosowania praktyczne, Wyd. PJWSTK, Warszawa 2008;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12. Wieczorkowska A., Multimedia. Wyd. PJWSTK, Warszawa;</w:t>
            </w:r>
          </w:p>
          <w:p w:rsidR="00A142AC" w:rsidRPr="005C100B" w:rsidRDefault="00A142AC" w:rsidP="38F263AB"/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Literatura uzupełniająca: 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1. Chrząszcz J., Grafika komputerowa : metody i narzędzia, Wyd. WNT, Warszawa 1994;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2. </w:t>
            </w:r>
            <w:proofErr w:type="spellStart"/>
            <w:r w:rsidRPr="38F263AB">
              <w:rPr>
                <w:sz w:val="20"/>
                <w:szCs w:val="20"/>
              </w:rPr>
              <w:t>Freenan</w:t>
            </w:r>
            <w:proofErr w:type="spellEnd"/>
            <w:r w:rsidRPr="38F263AB">
              <w:rPr>
                <w:sz w:val="20"/>
                <w:szCs w:val="20"/>
              </w:rPr>
              <w:t xml:space="preserve"> N., Fotografia studyjna, Wydawnictwo Naukowo-Techniczne, Warszawa 1993;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3. </w:t>
            </w:r>
            <w:proofErr w:type="spellStart"/>
            <w:r w:rsidRPr="38F263AB">
              <w:rPr>
                <w:sz w:val="20"/>
                <w:szCs w:val="20"/>
              </w:rPr>
              <w:t>Lourekas</w:t>
            </w:r>
            <w:proofErr w:type="spellEnd"/>
            <w:r w:rsidRPr="38F263AB">
              <w:rPr>
                <w:sz w:val="20"/>
                <w:szCs w:val="20"/>
              </w:rPr>
              <w:t xml:space="preserve"> P., </w:t>
            </w:r>
            <w:proofErr w:type="spellStart"/>
            <w:r w:rsidRPr="38F263AB">
              <w:rPr>
                <w:sz w:val="20"/>
                <w:szCs w:val="20"/>
              </w:rPr>
              <w:t>Wainmann</w:t>
            </w:r>
            <w:proofErr w:type="spellEnd"/>
            <w:r w:rsidRPr="38F263AB">
              <w:rPr>
                <w:sz w:val="20"/>
                <w:szCs w:val="20"/>
              </w:rPr>
              <w:t xml:space="preserve"> </w:t>
            </w:r>
            <w:proofErr w:type="spellStart"/>
            <w:r w:rsidRPr="38F263AB">
              <w:rPr>
                <w:sz w:val="20"/>
                <w:szCs w:val="20"/>
              </w:rPr>
              <w:t>Elaine</w:t>
            </w:r>
            <w:proofErr w:type="spellEnd"/>
            <w:r w:rsidRPr="38F263AB">
              <w:rPr>
                <w:sz w:val="20"/>
                <w:szCs w:val="20"/>
              </w:rPr>
              <w:t xml:space="preserve">, Po prostu </w:t>
            </w:r>
            <w:proofErr w:type="spellStart"/>
            <w:r w:rsidRPr="38F263AB">
              <w:rPr>
                <w:sz w:val="20"/>
                <w:szCs w:val="20"/>
              </w:rPr>
              <w:t>Photoshop</w:t>
            </w:r>
            <w:proofErr w:type="spellEnd"/>
            <w:r w:rsidRPr="38F263AB">
              <w:rPr>
                <w:sz w:val="20"/>
                <w:szCs w:val="20"/>
              </w:rPr>
              <w:t xml:space="preserve"> 6/6 CE, Wyd. Helion, Gliwice 2001;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 xml:space="preserve">4. </w:t>
            </w:r>
            <w:proofErr w:type="spellStart"/>
            <w:r w:rsidRPr="38F263AB">
              <w:rPr>
                <w:sz w:val="20"/>
                <w:szCs w:val="20"/>
              </w:rPr>
              <w:t>Seininger</w:t>
            </w:r>
            <w:proofErr w:type="spellEnd"/>
            <w:r w:rsidRPr="38F263AB">
              <w:rPr>
                <w:sz w:val="20"/>
                <w:szCs w:val="20"/>
              </w:rPr>
              <w:t xml:space="preserve"> A., Nauka o fotografii, Wydawnictwo Artystyczne i Filmowe, Warszawa 1987;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5. Władysław Skarbek, Multimedia, algorytmy i standardy kompresji, Akademicka Oficyna Wydawnicza, 1998;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6. Zabrodzki J. (red.), Grafika komputerowa, WNT 1995;</w:t>
            </w: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proofErr w:type="spellStart"/>
            <w:r w:rsidRPr="38F263AB">
              <w:rPr>
                <w:sz w:val="20"/>
                <w:szCs w:val="20"/>
              </w:rPr>
              <w:t>Zimek</w:t>
            </w:r>
            <w:proofErr w:type="spellEnd"/>
            <w:r w:rsidRPr="38F263AB">
              <w:rPr>
                <w:sz w:val="20"/>
                <w:szCs w:val="20"/>
              </w:rPr>
              <w:t xml:space="preserve"> R., </w:t>
            </w:r>
            <w:proofErr w:type="spellStart"/>
            <w:r w:rsidRPr="38F263AB">
              <w:rPr>
                <w:sz w:val="20"/>
                <w:szCs w:val="20"/>
              </w:rPr>
              <w:t>Oberlan</w:t>
            </w:r>
            <w:proofErr w:type="spellEnd"/>
            <w:r w:rsidRPr="38F263AB">
              <w:rPr>
                <w:sz w:val="20"/>
                <w:szCs w:val="20"/>
              </w:rPr>
              <w:t xml:space="preserve"> Ł., ABC grafiki komputerowej, Wyd. Helion, Gliwice 2004;</w:t>
            </w:r>
          </w:p>
          <w:p w:rsidR="00A142AC" w:rsidRPr="005C100B" w:rsidRDefault="00A142AC" w:rsidP="38F263AB">
            <w:pPr>
              <w:rPr>
                <w:sz w:val="20"/>
                <w:szCs w:val="20"/>
              </w:rPr>
            </w:pPr>
          </w:p>
          <w:p w:rsidR="00A142AC" w:rsidRPr="005C100B" w:rsidRDefault="1A7646D3" w:rsidP="38F263AB">
            <w:pPr>
              <w:rPr>
                <w:sz w:val="20"/>
                <w:szCs w:val="20"/>
              </w:rPr>
            </w:pPr>
            <w:r w:rsidRPr="38F263AB">
              <w:rPr>
                <w:sz w:val="20"/>
                <w:szCs w:val="20"/>
              </w:rPr>
              <w:t>Pomoce naukowe: Albumy sztuk plastycznych z naciskiem na grafikę warsztatową, Katalogi wystaw, Projekcje multimedialne.</w:t>
            </w:r>
          </w:p>
          <w:p w:rsidR="00A142AC" w:rsidRPr="005C100B" w:rsidRDefault="00A142AC" w:rsidP="38F263AB">
            <w:pPr>
              <w:rPr>
                <w:b/>
                <w:bCs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798B0F1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798B0F1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798B0F1C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6E2BAA97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90 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2A339E18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798B0F1C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39A624D1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75</w:t>
            </w:r>
            <w:r w:rsidR="08DA78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F175D9E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3C1126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1,</w:t>
            </w:r>
            <w:r w:rsidR="1A1A319F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4</w:t>
            </w:r>
            <w:r w:rsidR="3C1126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B788CB6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75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2B8A3C40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3 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4D4422DB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9</w:t>
            </w:r>
            <w:r w:rsidR="2286CEA7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[h]/ </w:t>
            </w:r>
            <w:r w:rsidR="1F399E90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</w:t>
            </w:r>
            <w:r w:rsidR="4151644E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,</w:t>
            </w:r>
            <w:r w:rsidR="73182AB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AC06C31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200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28E89451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B11959" w:rsidRDefault="00B11959" w:rsidP="00B1195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B11959" w:rsidRDefault="00B11959" w:rsidP="00B1195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A0C" w:rsidRDefault="00DC2A0C" w:rsidP="00481230">
      <w:r>
        <w:separator/>
      </w:r>
    </w:p>
  </w:endnote>
  <w:endnote w:type="continuationSeparator" w:id="0">
    <w:p w:rsidR="00DC2A0C" w:rsidRDefault="00DC2A0C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3F2F1B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9E1C08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3F2F1B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A0C" w:rsidRDefault="00DC2A0C" w:rsidP="00481230">
      <w:r>
        <w:separator/>
      </w:r>
    </w:p>
  </w:footnote>
  <w:footnote w:type="continuationSeparator" w:id="0">
    <w:p w:rsidR="00DC2A0C" w:rsidRDefault="00DC2A0C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91628"/>
    <w:multiLevelType w:val="hybridMultilevel"/>
    <w:tmpl w:val="5C3E0C52"/>
    <w:lvl w:ilvl="0" w:tplc="17DE1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428A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DA699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1CFC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65E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8C8C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1E5F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26D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DE5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07E3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1B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0FEE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2BA3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B0B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1C08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1959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2CC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4F36C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A0C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24BBCBE"/>
    <w:rsid w:val="027E4CD3"/>
    <w:rsid w:val="06C088B1"/>
    <w:rsid w:val="06E8AA4D"/>
    <w:rsid w:val="074B69BA"/>
    <w:rsid w:val="07A4B5B8"/>
    <w:rsid w:val="081E341C"/>
    <w:rsid w:val="08C36DBE"/>
    <w:rsid w:val="08DA785A"/>
    <w:rsid w:val="090623F4"/>
    <w:rsid w:val="09666710"/>
    <w:rsid w:val="0A4C8EB8"/>
    <w:rsid w:val="0A53E299"/>
    <w:rsid w:val="0AC06C31"/>
    <w:rsid w:val="0D7DA0DA"/>
    <w:rsid w:val="0DCD9E45"/>
    <w:rsid w:val="0DE14ED1"/>
    <w:rsid w:val="0E2D9BCE"/>
    <w:rsid w:val="0EEE3A21"/>
    <w:rsid w:val="0F811B41"/>
    <w:rsid w:val="0FF997F9"/>
    <w:rsid w:val="10148941"/>
    <w:rsid w:val="10E079B1"/>
    <w:rsid w:val="10FCC841"/>
    <w:rsid w:val="1119277E"/>
    <w:rsid w:val="1165727D"/>
    <w:rsid w:val="1268156A"/>
    <w:rsid w:val="12FC8402"/>
    <w:rsid w:val="1375987C"/>
    <w:rsid w:val="1422D878"/>
    <w:rsid w:val="14D7AB36"/>
    <w:rsid w:val="153EC3A2"/>
    <w:rsid w:val="17264887"/>
    <w:rsid w:val="17D78BA0"/>
    <w:rsid w:val="18CEE0BA"/>
    <w:rsid w:val="195AD693"/>
    <w:rsid w:val="19810A98"/>
    <w:rsid w:val="19B31A55"/>
    <w:rsid w:val="1A1A319F"/>
    <w:rsid w:val="1A494ADC"/>
    <w:rsid w:val="1A7646D3"/>
    <w:rsid w:val="1D4F8186"/>
    <w:rsid w:val="1DE5FC7A"/>
    <w:rsid w:val="1DF47737"/>
    <w:rsid w:val="1E75103B"/>
    <w:rsid w:val="1F37828B"/>
    <w:rsid w:val="1F399E90"/>
    <w:rsid w:val="2176D76B"/>
    <w:rsid w:val="21BF2859"/>
    <w:rsid w:val="2226D25F"/>
    <w:rsid w:val="2286CEA7"/>
    <w:rsid w:val="2567E6A9"/>
    <w:rsid w:val="25B6B020"/>
    <w:rsid w:val="26D8DA2C"/>
    <w:rsid w:val="279A1BC6"/>
    <w:rsid w:val="27E3E4DF"/>
    <w:rsid w:val="28042891"/>
    <w:rsid w:val="285F56C4"/>
    <w:rsid w:val="28E89451"/>
    <w:rsid w:val="29CD1B2A"/>
    <w:rsid w:val="2A339E18"/>
    <w:rsid w:val="2A7F1FCB"/>
    <w:rsid w:val="2B06EF43"/>
    <w:rsid w:val="2B36CC73"/>
    <w:rsid w:val="2B5FE381"/>
    <w:rsid w:val="2B788CB6"/>
    <w:rsid w:val="2B8A3C40"/>
    <w:rsid w:val="2C4138D9"/>
    <w:rsid w:val="2CBB3E6E"/>
    <w:rsid w:val="2CCF3026"/>
    <w:rsid w:val="2D830C11"/>
    <w:rsid w:val="2DA56729"/>
    <w:rsid w:val="2E56836E"/>
    <w:rsid w:val="2F81E2A7"/>
    <w:rsid w:val="2FC3DEEB"/>
    <w:rsid w:val="30BA3FA0"/>
    <w:rsid w:val="317BC05E"/>
    <w:rsid w:val="318ECDC2"/>
    <w:rsid w:val="32247E12"/>
    <w:rsid w:val="3331053C"/>
    <w:rsid w:val="33BD2D8A"/>
    <w:rsid w:val="33C4271C"/>
    <w:rsid w:val="34CEED7C"/>
    <w:rsid w:val="35635C14"/>
    <w:rsid w:val="356FA955"/>
    <w:rsid w:val="35B1EC34"/>
    <w:rsid w:val="36023920"/>
    <w:rsid w:val="36AB8EA1"/>
    <w:rsid w:val="36D4719E"/>
    <w:rsid w:val="371458C3"/>
    <w:rsid w:val="37690F5B"/>
    <w:rsid w:val="3809762B"/>
    <w:rsid w:val="38637E9A"/>
    <w:rsid w:val="38ABD132"/>
    <w:rsid w:val="38F263AB"/>
    <w:rsid w:val="39A624D1"/>
    <w:rsid w:val="3A7C1B38"/>
    <w:rsid w:val="3AE6C82B"/>
    <w:rsid w:val="3B3C2F74"/>
    <w:rsid w:val="3BFD9749"/>
    <w:rsid w:val="3C11265A"/>
    <w:rsid w:val="3CC2FBF4"/>
    <w:rsid w:val="3D2AA5FA"/>
    <w:rsid w:val="3D324E2B"/>
    <w:rsid w:val="3D33B3AF"/>
    <w:rsid w:val="3E4AE593"/>
    <w:rsid w:val="3E5ECC55"/>
    <w:rsid w:val="3EA8456D"/>
    <w:rsid w:val="3F53EF92"/>
    <w:rsid w:val="402BED59"/>
    <w:rsid w:val="4115B761"/>
    <w:rsid w:val="414509D2"/>
    <w:rsid w:val="4151644E"/>
    <w:rsid w:val="41EF1A57"/>
    <w:rsid w:val="43372811"/>
    <w:rsid w:val="43989E72"/>
    <w:rsid w:val="451AD947"/>
    <w:rsid w:val="45B94BCE"/>
    <w:rsid w:val="45D8D439"/>
    <w:rsid w:val="45F2AFA0"/>
    <w:rsid w:val="47551C2F"/>
    <w:rsid w:val="48B0C67E"/>
    <w:rsid w:val="48B72952"/>
    <w:rsid w:val="498D8803"/>
    <w:rsid w:val="4A8CBCF1"/>
    <w:rsid w:val="4AD909EE"/>
    <w:rsid w:val="4BC9DFC4"/>
    <w:rsid w:val="4BE24EAC"/>
    <w:rsid w:val="4C2EED60"/>
    <w:rsid w:val="4D4422DB"/>
    <w:rsid w:val="4E309978"/>
    <w:rsid w:val="4EE74937"/>
    <w:rsid w:val="4FFAFCBA"/>
    <w:rsid w:val="4FFC82BC"/>
    <w:rsid w:val="4FFF85A9"/>
    <w:rsid w:val="5006178D"/>
    <w:rsid w:val="50BA5A5B"/>
    <w:rsid w:val="512298FF"/>
    <w:rsid w:val="5183D323"/>
    <w:rsid w:val="52DC676D"/>
    <w:rsid w:val="52EED57D"/>
    <w:rsid w:val="53C0036D"/>
    <w:rsid w:val="547FEC34"/>
    <w:rsid w:val="5709C9F8"/>
    <w:rsid w:val="5787382B"/>
    <w:rsid w:val="59C2633C"/>
    <w:rsid w:val="5A40F226"/>
    <w:rsid w:val="5B306894"/>
    <w:rsid w:val="5B90A8E0"/>
    <w:rsid w:val="5DAAD447"/>
    <w:rsid w:val="5E25C7BB"/>
    <w:rsid w:val="5F0D54F4"/>
    <w:rsid w:val="5F175D9E"/>
    <w:rsid w:val="6115C9E2"/>
    <w:rsid w:val="61591D13"/>
    <w:rsid w:val="618ABD16"/>
    <w:rsid w:val="62526E9D"/>
    <w:rsid w:val="645464F3"/>
    <w:rsid w:val="64A4BB1F"/>
    <w:rsid w:val="64DC0829"/>
    <w:rsid w:val="65245D97"/>
    <w:rsid w:val="667A268C"/>
    <w:rsid w:val="66CD7853"/>
    <w:rsid w:val="6808F3F6"/>
    <w:rsid w:val="68F8EFD4"/>
    <w:rsid w:val="69A5F847"/>
    <w:rsid w:val="69D5F68C"/>
    <w:rsid w:val="6B451668"/>
    <w:rsid w:val="6C47961E"/>
    <w:rsid w:val="6DA83B92"/>
    <w:rsid w:val="6E2BAA97"/>
    <w:rsid w:val="6E6F5E35"/>
    <w:rsid w:val="6FDC8C1E"/>
    <w:rsid w:val="700B3A7A"/>
    <w:rsid w:val="7072F9D3"/>
    <w:rsid w:val="70CB41E7"/>
    <w:rsid w:val="71ED3BE8"/>
    <w:rsid w:val="72F118EE"/>
    <w:rsid w:val="73162BFD"/>
    <w:rsid w:val="73182ABA"/>
    <w:rsid w:val="74B32DFA"/>
    <w:rsid w:val="757AE3F5"/>
    <w:rsid w:val="75CE2DC5"/>
    <w:rsid w:val="7634A462"/>
    <w:rsid w:val="76B62379"/>
    <w:rsid w:val="76C45C93"/>
    <w:rsid w:val="771DD665"/>
    <w:rsid w:val="775C80FA"/>
    <w:rsid w:val="77B95E1C"/>
    <w:rsid w:val="78211B5C"/>
    <w:rsid w:val="7945E141"/>
    <w:rsid w:val="798B0F1C"/>
    <w:rsid w:val="7A68C045"/>
    <w:rsid w:val="7B2262BB"/>
    <w:rsid w:val="7C2FF21D"/>
    <w:rsid w:val="7D2A6611"/>
    <w:rsid w:val="7E19210C"/>
    <w:rsid w:val="7EA77636"/>
    <w:rsid w:val="7EF1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11959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B119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6606B-EFF4-4D43-A9C2-61B01E47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1178</Words>
  <Characters>7074</Characters>
  <Application>Microsoft Office Word</Application>
  <DocSecurity>0</DocSecurity>
  <Lines>58</Lines>
  <Paragraphs>16</Paragraphs>
  <ScaleCrop>false</ScaleCrop>
  <Company>Politechnika Radomska</Company>
  <LinksUpToDate>false</LinksUpToDate>
  <CharactersWithSpaces>8236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10</cp:revision>
  <cp:lastPrinted>2020-01-17T08:01:00Z</cp:lastPrinted>
  <dcterms:created xsi:type="dcterms:W3CDTF">2021-04-19T17:56:00Z</dcterms:created>
  <dcterms:modified xsi:type="dcterms:W3CDTF">2024-07-22T10:08:00Z</dcterms:modified>
</cp:coreProperties>
</file>