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BA0A5" w14:textId="77777777" w:rsidR="0012397A" w:rsidRPr="00EF1398" w:rsidRDefault="0012397A" w:rsidP="00D3724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79BACD56" w14:textId="6C2E50F5" w:rsidR="000754A7" w:rsidRPr="00EF1398" w:rsidRDefault="00EE5587" w:rsidP="00D3724A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Radom, dn</w:t>
      </w:r>
      <w:r w:rsidR="000754A7"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ia </w:t>
      </w:r>
      <w:r w:rsidR="00F3660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</w:t>
      </w:r>
      <w:r w:rsidR="00E159F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7</w:t>
      </w:r>
      <w:bookmarkStart w:id="0" w:name="_GoBack"/>
      <w:bookmarkEnd w:id="0"/>
      <w:r w:rsidR="005007F6"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</w:t>
      </w:r>
      <w:r w:rsidR="00901F0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1</w:t>
      </w:r>
      <w:r w:rsidR="005007F6"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0</w:t>
      </w:r>
      <w:r w:rsidR="00901F0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.2022</w:t>
      </w:r>
      <w:r w:rsidR="000754A7" w:rsidRPr="00EF1398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0E645854" w14:textId="77777777" w:rsidR="000754A7" w:rsidRPr="00EF1398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Zamawiający:</w:t>
      </w:r>
    </w:p>
    <w:p w14:paraId="490B37BB" w14:textId="77777777" w:rsidR="00EE5587" w:rsidRPr="00EF1398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Uniwersytet Technologiczno-Humanistyczny </w:t>
      </w:r>
    </w:p>
    <w:p w14:paraId="5AECDEAC" w14:textId="35E79145" w:rsidR="000754A7" w:rsidRPr="00EF1398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139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im. Kazimierza Pułaskiego w Radomiu</w:t>
      </w:r>
      <w:r w:rsidR="000754A7" w:rsidRPr="00EF1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754A7" w:rsidRPr="00EF139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6DE3E77B" w14:textId="77777777" w:rsidR="00D3724A" w:rsidRPr="00EF1398" w:rsidRDefault="00D3724A" w:rsidP="00EF139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C8166E3" w14:textId="14617953" w:rsidR="000754A7" w:rsidRPr="00EF1398" w:rsidRDefault="000754A7" w:rsidP="00D3724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EF139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INFORMACJA O </w:t>
      </w:r>
      <w:r w:rsidR="00F443B1" w:rsidRPr="00EF139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POWTÓRZENIU CZYNNOŚCI OCENY I BADANIA OFERT ORAZ PONOWNYM WYBORZE NAJKO</w:t>
      </w:r>
      <w:r w:rsidR="00901F02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RZYSTNIEJSZEJ OFERTY W ZAKRSIE CZĘŚCI A </w:t>
      </w:r>
      <w:r w:rsidR="00F443B1" w:rsidRPr="00EF1398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FBCD13F" w14:textId="77777777" w:rsidR="00EE5587" w:rsidRPr="00EF1398" w:rsidRDefault="00EE5587" w:rsidP="00075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343A6A" w14:textId="77777777" w:rsidR="00D3724A" w:rsidRPr="00EF1398" w:rsidRDefault="00D3724A" w:rsidP="00075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64C5B0" w14:textId="77777777" w:rsidR="00901F02" w:rsidRPr="00901F02" w:rsidRDefault="00EE5587" w:rsidP="00901F02">
      <w:pPr>
        <w:jc w:val="both"/>
        <w:rPr>
          <w:rFonts w:ascii="Times New Roman" w:eastAsia="Calibri" w:hAnsi="Times New Roman" w:cs="Times New Roman"/>
          <w:b/>
        </w:rPr>
      </w:pPr>
      <w:r w:rsidRPr="00EF139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dotyczy postępowania o udzielenie zamówienia publicznego: </w:t>
      </w:r>
      <w:r w:rsidR="00901F02" w:rsidRPr="00901F02">
        <w:rPr>
          <w:rFonts w:ascii="Times New Roman" w:eastAsia="Calibri" w:hAnsi="Times New Roman" w:cs="Times New Roman"/>
          <w:b/>
        </w:rPr>
        <w:t>Kompleksowe</w:t>
      </w:r>
      <w:r w:rsidR="00901F02" w:rsidRPr="00901F02">
        <w:rPr>
          <w:rFonts w:ascii="Times New Roman" w:eastAsia="Calibri" w:hAnsi="Times New Roman" w:cs="Times New Roman"/>
          <w:i/>
        </w:rPr>
        <w:t xml:space="preserve"> </w:t>
      </w:r>
      <w:r w:rsidR="00901F02" w:rsidRPr="00901F02">
        <w:rPr>
          <w:rFonts w:ascii="Times New Roman" w:eastAsia="Calibri" w:hAnsi="Times New Roman" w:cs="Times New Roman"/>
          <w:b/>
        </w:rPr>
        <w:t>utrzymanie porządku i czystości w  obiektach  Uniwersytetu Technologiczno-Humanistycznego im. Kazimierza Pułaskiego w Radomiu.</w:t>
      </w:r>
    </w:p>
    <w:p w14:paraId="1C65B263" w14:textId="6EEF177B" w:rsidR="00F443B1" w:rsidRPr="00EF1398" w:rsidRDefault="00F443B1" w:rsidP="00901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5E332B0" w14:textId="6FB65DFB" w:rsidR="00901F02" w:rsidRDefault="000D4C4E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>Zamawiający zawiadamia, że w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dniu </w:t>
      </w:r>
      <w:r w:rsidR="00901F02" w:rsidRPr="00901F02">
        <w:rPr>
          <w:rFonts w:ascii="Times New Roman" w:eastAsia="Times New Roman" w:hAnsi="Times New Roman" w:cs="Times New Roman"/>
          <w:bCs/>
          <w:lang w:eastAsia="pl-PL"/>
        </w:rPr>
        <w:t>14.10.2022 r. wpłynęło pismo Wykonawcy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890B39A" w14:textId="246058A4" w:rsidR="00901F02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Konsorcjum: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246C2E2" w14:textId="77777777" w:rsidR="00901F02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proofErr w:type="spellStart"/>
      <w:r w:rsidRPr="00901F02">
        <w:rPr>
          <w:rFonts w:ascii="Times New Roman" w:eastAsia="Times New Roman" w:hAnsi="Times New Roman" w:cs="Times New Roman"/>
          <w:bCs/>
          <w:lang w:eastAsia="pl-PL"/>
        </w:rPr>
        <w:t>Maag</w:t>
      </w:r>
      <w:proofErr w:type="spellEnd"/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sp. z o.o. – lider 25-217 Kielce, ul. Hauke Bosaka 1  </w:t>
      </w:r>
    </w:p>
    <w:p w14:paraId="50355A08" w14:textId="77777777" w:rsid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2. Przedsiębiorstwo Usług Porządkowych MAAG, Krzysztof Buszko – Konsorcjant 25-217 Kielce, ul. Hauke Bosaka 1 </w:t>
      </w:r>
    </w:p>
    <w:p w14:paraId="5FAF2AD2" w14:textId="29CBCC4F" w:rsidR="00901F02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iCs/>
          <w:lang w:eastAsia="pl-PL"/>
        </w:rPr>
        <w:t xml:space="preserve">o rezygnacji z podpisania umowy w zakresie Części A i Części C. </w:t>
      </w:r>
    </w:p>
    <w:p w14:paraId="253D629D" w14:textId="72E9A5F6" w:rsidR="000D4C4E" w:rsidRPr="00901F02" w:rsidRDefault="000D4C4E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9CDA92" w14:textId="0E2D25AF" w:rsidR="00A90DAF" w:rsidRDefault="003A7694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>na podstawie art. 263  ustawy z 11 września 2019 r. – Prawo zamówień publicznych (Dz.U. z 20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22r.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poz. 1710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) dokonał ponownego badania i oceny ofert spośród ofert pozostałych w postępowaniu </w:t>
      </w:r>
      <w:r w:rsidR="00322559">
        <w:rPr>
          <w:rFonts w:ascii="Times New Roman" w:eastAsia="Times New Roman" w:hAnsi="Times New Roman" w:cs="Times New Roman"/>
          <w:bCs/>
          <w:lang w:eastAsia="pl-PL"/>
        </w:rPr>
        <w:t xml:space="preserve">wykonawców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w zakresie 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 xml:space="preserve">Części A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i dokonał wyboru najkorzystniejszej </w:t>
      </w:r>
      <w:r w:rsidR="00322559" w:rsidRPr="00901F02">
        <w:rPr>
          <w:rFonts w:ascii="Times New Roman" w:eastAsia="Times New Roman" w:hAnsi="Times New Roman" w:cs="Times New Roman"/>
          <w:bCs/>
          <w:lang w:eastAsia="pl-PL"/>
        </w:rPr>
        <w:t xml:space="preserve">oferty </w:t>
      </w:r>
      <w:r w:rsidR="00A90DAF" w:rsidRPr="00901F02">
        <w:rPr>
          <w:rFonts w:ascii="Times New Roman" w:eastAsia="Times New Roman" w:hAnsi="Times New Roman" w:cs="Times New Roman"/>
          <w:bCs/>
          <w:lang w:eastAsia="pl-PL"/>
        </w:rPr>
        <w:t xml:space="preserve">w zakresie </w:t>
      </w:r>
      <w:r w:rsidR="00F3660B">
        <w:rPr>
          <w:rFonts w:ascii="Times New Roman" w:eastAsia="Times New Roman" w:hAnsi="Times New Roman" w:cs="Times New Roman"/>
          <w:bCs/>
          <w:lang w:eastAsia="pl-PL"/>
        </w:rPr>
        <w:t>Części A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4D6561C" w14:textId="77777777" w:rsidR="00901F02" w:rsidRPr="00901F02" w:rsidRDefault="00901F02" w:rsidP="00F443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7E05763" w14:textId="2D871EAB" w:rsidR="00901F02" w:rsidRDefault="00A90DAF" w:rsidP="00D6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>Działając na podstawie art. 253 ust. 2 ustawy z 11 września 2019 r. – Pra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 xml:space="preserve">wo zamówień publicznych (Dz.U. 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>z 20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>22r. poz. 1710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>), zamawiający informuje, że dokonał wyboru najkorzystniejszej</w:t>
      </w:r>
      <w:r w:rsidR="00D65908"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22559" w:rsidRPr="00901F02">
        <w:rPr>
          <w:rFonts w:ascii="Times New Roman" w:eastAsia="Times New Roman" w:hAnsi="Times New Roman" w:cs="Times New Roman"/>
          <w:bCs/>
          <w:lang w:eastAsia="pl-PL"/>
        </w:rPr>
        <w:t xml:space="preserve">oferty </w:t>
      </w:r>
      <w:r w:rsidR="00D65908" w:rsidRPr="00901F02">
        <w:rPr>
          <w:rFonts w:ascii="Times New Roman" w:eastAsia="Times New Roman" w:hAnsi="Times New Roman" w:cs="Times New Roman"/>
          <w:bCs/>
          <w:lang w:eastAsia="pl-PL"/>
        </w:rPr>
        <w:t xml:space="preserve">Wykonawcy: </w:t>
      </w:r>
    </w:p>
    <w:p w14:paraId="167D2558" w14:textId="4388F930" w:rsidR="00901F02" w:rsidRDefault="00901F02" w:rsidP="00901F02">
      <w:pPr>
        <w:spacing w:after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901F02">
        <w:rPr>
          <w:rFonts w:ascii="Times New Roman" w:eastAsia="Times New Roman" w:hAnsi="Times New Roman" w:cs="Times New Roman"/>
          <w:b/>
          <w:bCs/>
          <w:lang w:eastAsia="pl-PL"/>
        </w:rPr>
        <w:t xml:space="preserve">w zakresie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Części A: </w:t>
      </w: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471F934" w14:textId="5C85DD06" w:rsidR="00901F02" w:rsidRPr="00901F02" w:rsidRDefault="00901F02" w:rsidP="00901F0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DGP </w:t>
      </w:r>
      <w:proofErr w:type="spellStart"/>
      <w:r w:rsidRPr="00901F02">
        <w:rPr>
          <w:rFonts w:ascii="Times New Roman" w:eastAsia="Times New Roman" w:hAnsi="Times New Roman" w:cs="Times New Roman"/>
          <w:lang w:eastAsia="pl-PL"/>
        </w:rPr>
        <w:t>Clean</w:t>
      </w:r>
      <w:proofErr w:type="spellEnd"/>
      <w:r w:rsidRPr="00901F02">
        <w:rPr>
          <w:rFonts w:ascii="Times New Roman" w:eastAsia="Times New Roman" w:hAnsi="Times New Roman" w:cs="Times New Roman"/>
          <w:lang w:eastAsia="pl-PL"/>
        </w:rPr>
        <w:t xml:space="preserve"> Partner Sp. z o. o. z siedzibą w Warszawie,</w:t>
      </w:r>
    </w:p>
    <w:p w14:paraId="13721B4E" w14:textId="0EA7F59A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przy ul. Żytniej 15/23, </w:t>
      </w:r>
    </w:p>
    <w:p w14:paraId="1B8E49E4" w14:textId="77777777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01-014 Warszawa </w:t>
      </w:r>
    </w:p>
    <w:p w14:paraId="3CB57F67" w14:textId="77777777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4 OP Sp. z o.o. z siedzibą w Legnicy </w:t>
      </w:r>
    </w:p>
    <w:p w14:paraId="19E56883" w14:textId="77777777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przy ul. Środkowej 20, </w:t>
      </w:r>
    </w:p>
    <w:p w14:paraId="10E7381E" w14:textId="77777777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59-220 Legnica </w:t>
      </w:r>
    </w:p>
    <w:p w14:paraId="1160982A" w14:textId="77777777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>CTG Sp. z o.o. z siedzibą w Legnicy,</w:t>
      </w:r>
    </w:p>
    <w:p w14:paraId="41BA3EC0" w14:textId="3476FD01" w:rsidR="00901F02" w:rsidRPr="00901F02" w:rsidRDefault="00901F02" w:rsidP="00901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 xml:space="preserve"> przy ul. Najświę</w:t>
      </w:r>
      <w:r>
        <w:rPr>
          <w:rFonts w:ascii="Times New Roman" w:eastAsia="Times New Roman" w:hAnsi="Times New Roman" w:cs="Times New Roman"/>
          <w:lang w:eastAsia="pl-PL"/>
        </w:rPr>
        <w:t>tszej Marii Panny nr 14 lok. 1</w:t>
      </w:r>
    </w:p>
    <w:p w14:paraId="7AB8614A" w14:textId="21062E22" w:rsidR="00D65908" w:rsidRPr="00901F02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lang w:eastAsia="pl-PL"/>
        </w:rPr>
        <w:t>59-220 Legnica</w:t>
      </w:r>
    </w:p>
    <w:p w14:paraId="5A0E659A" w14:textId="77777777" w:rsidR="00901F02" w:rsidRDefault="00901F02" w:rsidP="001A4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BC1710" w14:textId="6C82E439" w:rsidR="00D65908" w:rsidRDefault="00D65908" w:rsidP="001A4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1F02">
        <w:rPr>
          <w:rFonts w:ascii="Times New Roman" w:eastAsia="Times New Roman" w:hAnsi="Times New Roman" w:cs="Times New Roman"/>
          <w:bCs/>
          <w:lang w:eastAsia="pl-PL"/>
        </w:rPr>
        <w:t xml:space="preserve">za cenę brutto: </w:t>
      </w:r>
      <w:r w:rsidR="00901F02" w:rsidRPr="00901F02">
        <w:rPr>
          <w:rFonts w:ascii="Times New Roman" w:eastAsia="Times New Roman" w:hAnsi="Times New Roman" w:cs="Times New Roman"/>
          <w:b/>
          <w:bCs/>
          <w:lang w:eastAsia="pl-PL"/>
        </w:rPr>
        <w:t>1 955 293,01</w:t>
      </w:r>
      <w:r w:rsidR="00901F0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01F02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14:paraId="12BDC33E" w14:textId="77777777" w:rsidR="00901F02" w:rsidRPr="00901F02" w:rsidRDefault="00901F02" w:rsidP="001A4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D753A3" w14:textId="77777777" w:rsidR="00117E1C" w:rsidRPr="00901F02" w:rsidRDefault="00117E1C" w:rsidP="00117E1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901F02">
        <w:rPr>
          <w:rFonts w:ascii="Times New Roman" w:eastAsia="Calibri" w:hAnsi="Times New Roman" w:cs="Times New Roman"/>
          <w:b/>
        </w:rPr>
        <w:t>Uzasadnienie :</w:t>
      </w:r>
    </w:p>
    <w:p w14:paraId="1AB09638" w14:textId="6CA10E70" w:rsidR="00117E1C" w:rsidRPr="00901F02" w:rsidRDefault="00117E1C" w:rsidP="00117E1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901F02">
        <w:rPr>
          <w:rFonts w:ascii="Times New Roman" w:eastAsia="Calibri" w:hAnsi="Times New Roman" w:cs="Times New Roman"/>
        </w:rPr>
        <w:t>Ofert</w:t>
      </w:r>
      <w:r w:rsidR="00F3660B">
        <w:rPr>
          <w:rFonts w:ascii="Times New Roman" w:eastAsia="Calibri" w:hAnsi="Times New Roman" w:cs="Times New Roman"/>
        </w:rPr>
        <w:t xml:space="preserve">a </w:t>
      </w:r>
      <w:r w:rsidRPr="00901F02">
        <w:rPr>
          <w:rFonts w:ascii="Times New Roman" w:eastAsia="Calibri" w:hAnsi="Times New Roman" w:cs="Times New Roman"/>
        </w:rPr>
        <w:t>spełni</w:t>
      </w:r>
      <w:r w:rsidR="00901F02"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wszystkie wymagania przedstawione w ustawie i specyfikacji warunków zamówienia oraz uzyskał</w:t>
      </w:r>
      <w:r w:rsidR="00F3660B"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najwyższą ilość punktów przyznaną w oparciu o ustalone kryteria. Wykonawc</w:t>
      </w:r>
      <w:r w:rsidR="00F3660B">
        <w:rPr>
          <w:rFonts w:ascii="Times New Roman" w:eastAsia="Calibri" w:hAnsi="Times New Roman" w:cs="Times New Roman"/>
        </w:rPr>
        <w:t>a</w:t>
      </w:r>
      <w:r w:rsidRPr="00901F02">
        <w:rPr>
          <w:rFonts w:ascii="Times New Roman" w:eastAsia="Calibri" w:hAnsi="Times New Roman" w:cs="Times New Roman"/>
        </w:rPr>
        <w:t xml:space="preserve"> spełnia warunki udziału w postępowaniu. </w:t>
      </w:r>
    </w:p>
    <w:p w14:paraId="0C83D7B2" w14:textId="77777777" w:rsidR="00901F02" w:rsidRDefault="00901F02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F66E41" w14:textId="77777777" w:rsidR="00901F02" w:rsidRDefault="00901F02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97E06D" w14:textId="77777777" w:rsidR="00901F02" w:rsidRDefault="00901F02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CD8B5E" w14:textId="77777777" w:rsidR="00D65908" w:rsidRPr="00901F02" w:rsidRDefault="00D65908" w:rsidP="00D6590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901F02">
        <w:rPr>
          <w:rFonts w:ascii="Times New Roman" w:eastAsia="Calibri" w:hAnsi="Times New Roman" w:cs="Times New Roman"/>
          <w:b/>
        </w:rPr>
        <w:t>Ranking złożonych ofert:</w:t>
      </w:r>
    </w:p>
    <w:tbl>
      <w:tblPr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639"/>
        <w:gridCol w:w="1427"/>
        <w:gridCol w:w="1418"/>
        <w:gridCol w:w="1407"/>
      </w:tblGrid>
      <w:tr w:rsidR="00901F02" w:rsidRPr="00A86AE6" w14:paraId="2A52CF85" w14:textId="77777777" w:rsidTr="007F5543">
        <w:trPr>
          <w:trHeight w:val="718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04B5101D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    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14:paraId="3137D7D1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Wykonawca </w:t>
            </w:r>
          </w:p>
        </w:tc>
        <w:tc>
          <w:tcPr>
            <w:tcW w:w="1427" w:type="dxa"/>
            <w:shd w:val="clear" w:color="auto" w:fill="auto"/>
          </w:tcPr>
          <w:p w14:paraId="465F3801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Punktacja </w:t>
            </w:r>
          </w:p>
          <w:p w14:paraId="4DF4585A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w kryterium</w:t>
            </w:r>
          </w:p>
          <w:p w14:paraId="31EE544E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„cena”</w:t>
            </w:r>
          </w:p>
        </w:tc>
        <w:tc>
          <w:tcPr>
            <w:tcW w:w="1418" w:type="dxa"/>
            <w:shd w:val="clear" w:color="auto" w:fill="auto"/>
          </w:tcPr>
          <w:p w14:paraId="1F25057C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Punktacja</w:t>
            </w:r>
          </w:p>
          <w:p w14:paraId="6A503505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w kryterium</w:t>
            </w:r>
          </w:p>
          <w:p w14:paraId="220EEBE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,,jakość usługi”</w:t>
            </w:r>
          </w:p>
        </w:tc>
        <w:tc>
          <w:tcPr>
            <w:tcW w:w="1407" w:type="dxa"/>
            <w:shd w:val="clear" w:color="auto" w:fill="auto"/>
          </w:tcPr>
          <w:p w14:paraId="317C52F6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Łączna</w:t>
            </w:r>
          </w:p>
          <w:p w14:paraId="098765A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punktacja</w:t>
            </w:r>
          </w:p>
        </w:tc>
      </w:tr>
      <w:tr w:rsidR="00901F02" w:rsidRPr="00A86AE6" w14:paraId="4DB3730A" w14:textId="77777777" w:rsidTr="007F5543">
        <w:trPr>
          <w:trHeight w:val="501"/>
        </w:trPr>
        <w:tc>
          <w:tcPr>
            <w:tcW w:w="491" w:type="dxa"/>
            <w:shd w:val="clear" w:color="auto" w:fill="auto"/>
          </w:tcPr>
          <w:p w14:paraId="0722771A" w14:textId="7625C52D" w:rsidR="00901F02" w:rsidRPr="00A86AE6" w:rsidRDefault="00901F02" w:rsidP="00901F02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1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503FD6EB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nr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oferty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r w:rsidRPr="00A86AE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59  </w:t>
            </w:r>
          </w:p>
          <w:p w14:paraId="3C24D13C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Clar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System S.A. </w:t>
            </w:r>
          </w:p>
          <w:p w14:paraId="6B7BB8CB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Janickiego 20B, </w:t>
            </w:r>
          </w:p>
          <w:p w14:paraId="046D475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60-542 Poznań</w:t>
            </w:r>
          </w:p>
        </w:tc>
        <w:tc>
          <w:tcPr>
            <w:tcW w:w="1427" w:type="dxa"/>
            <w:shd w:val="clear" w:color="auto" w:fill="auto"/>
          </w:tcPr>
          <w:p w14:paraId="6F55ED21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4E76EABF" w14:textId="1E8122C4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  <w:p w14:paraId="4318809F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1E0B286F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2D1AE78B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7C31825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1261D19F" w14:textId="41B62793" w:rsidR="00901F02" w:rsidRPr="00A86AE6" w:rsidRDefault="003C1C4A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87,14</w:t>
            </w:r>
          </w:p>
        </w:tc>
      </w:tr>
      <w:tr w:rsidR="00901F02" w:rsidRPr="00A86AE6" w14:paraId="2FBCD518" w14:textId="77777777" w:rsidTr="007F5543">
        <w:trPr>
          <w:trHeight w:val="590"/>
        </w:trPr>
        <w:tc>
          <w:tcPr>
            <w:tcW w:w="491" w:type="dxa"/>
            <w:shd w:val="clear" w:color="auto" w:fill="auto"/>
          </w:tcPr>
          <w:p w14:paraId="01C1C52B" w14:textId="7F69F3AD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01B5B786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nr oferty: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60</w:t>
            </w:r>
          </w:p>
          <w:p w14:paraId="334E4C4D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Ewenement sp. z o.o. </w:t>
            </w:r>
          </w:p>
          <w:p w14:paraId="5DD1EE6C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ul. Dąbrowskiego 77A </w:t>
            </w:r>
          </w:p>
          <w:p w14:paraId="59B4903B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60-529 Poznań</w:t>
            </w:r>
          </w:p>
        </w:tc>
        <w:tc>
          <w:tcPr>
            <w:tcW w:w="1427" w:type="dxa"/>
            <w:shd w:val="clear" w:color="auto" w:fill="auto"/>
          </w:tcPr>
          <w:p w14:paraId="7F0E0FF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598712C1" w14:textId="129976EA" w:rsidR="00901F02" w:rsidRPr="00A86AE6" w:rsidRDefault="003C1C4A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56,77</w:t>
            </w:r>
          </w:p>
        </w:tc>
        <w:tc>
          <w:tcPr>
            <w:tcW w:w="1418" w:type="dxa"/>
            <w:shd w:val="clear" w:color="auto" w:fill="auto"/>
          </w:tcPr>
          <w:p w14:paraId="2DE74D8E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1D97197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48B83AF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5EBA64E0" w14:textId="265E5810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6,77</w:t>
            </w:r>
          </w:p>
        </w:tc>
      </w:tr>
      <w:tr w:rsidR="00901F02" w:rsidRPr="00A86AE6" w14:paraId="1966CC64" w14:textId="77777777" w:rsidTr="007F5543">
        <w:trPr>
          <w:trHeight w:val="400"/>
        </w:trPr>
        <w:tc>
          <w:tcPr>
            <w:tcW w:w="491" w:type="dxa"/>
            <w:shd w:val="clear" w:color="auto" w:fill="auto"/>
          </w:tcPr>
          <w:p w14:paraId="1626C41D" w14:textId="4C6B25C0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683E5BCF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nr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oferty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r w:rsidRPr="00A86AE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61 </w:t>
            </w:r>
          </w:p>
          <w:p w14:paraId="3B54F4C8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caps/>
                <w:color w:val="000000"/>
                <w:lang w:val="en-US" w:eastAsia="pl-PL"/>
              </w:rPr>
              <w:t xml:space="preserve">Ever Cleaning sp. </w:t>
            </w:r>
            <w:r w:rsidRPr="00A86AE6"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  <w:t xml:space="preserve">z o.o. </w:t>
            </w:r>
          </w:p>
          <w:p w14:paraId="453F7BAA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Arkuszowa 39,</w:t>
            </w:r>
          </w:p>
          <w:p w14:paraId="2F780EE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caps/>
                <w:color w:val="000000"/>
                <w:lang w:eastAsia="pl-PL"/>
              </w:rPr>
              <w:t>01-934 Warszawa</w:t>
            </w:r>
          </w:p>
        </w:tc>
        <w:tc>
          <w:tcPr>
            <w:tcW w:w="1427" w:type="dxa"/>
            <w:shd w:val="clear" w:color="auto" w:fill="auto"/>
          </w:tcPr>
          <w:p w14:paraId="2BDFE40C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473C6212" w14:textId="397EE0C8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14:paraId="728B31D7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6103F51F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6FDF9561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6F729263" w14:textId="1D4D63D2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8,60</w:t>
            </w:r>
          </w:p>
        </w:tc>
      </w:tr>
      <w:tr w:rsidR="00901F02" w:rsidRPr="00A86AE6" w14:paraId="3463114B" w14:textId="77777777" w:rsidTr="007F5543">
        <w:trPr>
          <w:trHeight w:val="438"/>
        </w:trPr>
        <w:tc>
          <w:tcPr>
            <w:tcW w:w="491" w:type="dxa"/>
            <w:shd w:val="clear" w:color="auto" w:fill="auto"/>
          </w:tcPr>
          <w:p w14:paraId="39F84264" w14:textId="5E7249D3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0417B9C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62 </w:t>
            </w:r>
          </w:p>
          <w:p w14:paraId="1D3E59F7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PPHU Kamyczki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Meg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Bożena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Lesisz</w:t>
            </w:r>
            <w:proofErr w:type="spellEnd"/>
          </w:p>
          <w:p w14:paraId="7C0E105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ul. Skrajna 80 </w:t>
            </w:r>
          </w:p>
          <w:p w14:paraId="429537D0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26-600 Radom</w:t>
            </w:r>
          </w:p>
        </w:tc>
        <w:tc>
          <w:tcPr>
            <w:tcW w:w="1427" w:type="dxa"/>
            <w:shd w:val="clear" w:color="auto" w:fill="auto"/>
          </w:tcPr>
          <w:p w14:paraId="718B038C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7D13FBA8" w14:textId="0BE70E8E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,91</w:t>
            </w:r>
          </w:p>
        </w:tc>
        <w:tc>
          <w:tcPr>
            <w:tcW w:w="1418" w:type="dxa"/>
            <w:shd w:val="clear" w:color="auto" w:fill="auto"/>
          </w:tcPr>
          <w:p w14:paraId="02AA4828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599EDE3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3EBF4929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4B667353" w14:textId="6412A5D5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,91</w:t>
            </w:r>
          </w:p>
        </w:tc>
      </w:tr>
      <w:tr w:rsidR="00901F02" w:rsidRPr="00A86AE6" w14:paraId="126D327B" w14:textId="77777777" w:rsidTr="007F5543">
        <w:trPr>
          <w:trHeight w:val="600"/>
        </w:trPr>
        <w:tc>
          <w:tcPr>
            <w:tcW w:w="491" w:type="dxa"/>
            <w:shd w:val="clear" w:color="auto" w:fill="auto"/>
          </w:tcPr>
          <w:p w14:paraId="2B488941" w14:textId="156C5D48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18C63C3D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nr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>oferty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: </w:t>
            </w:r>
            <w:r w:rsidRPr="00A86AE6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63</w:t>
            </w:r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</w:p>
          <w:p w14:paraId="0801AE6E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t xml:space="preserve">DGP Clean Partner Sp. z o. o. </w:t>
            </w:r>
            <w:r w:rsidRPr="00A86AE6">
              <w:rPr>
                <w:rFonts w:ascii="Times New Roman" w:eastAsia="Times New Roman" w:hAnsi="Times New Roman" w:cs="Times New Roman"/>
                <w:lang w:val="en-US" w:eastAsia="zh-CN"/>
              </w:rPr>
              <w:br/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z siedzibą w Warszawie,</w:t>
            </w:r>
          </w:p>
          <w:p w14:paraId="438D6344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przy ul. Żytniej 15/23,</w:t>
            </w:r>
          </w:p>
          <w:p w14:paraId="2225EF1D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01-014 Warszawa</w:t>
            </w:r>
          </w:p>
          <w:p w14:paraId="2452E2FC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 OP Sp. z o.o. z siedzibą w Legnicy</w:t>
            </w:r>
          </w:p>
          <w:p w14:paraId="1ADAA0E9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przy ul. Środkowej 20,</w:t>
            </w:r>
          </w:p>
          <w:p w14:paraId="505BC96F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59-220 Legnica</w:t>
            </w:r>
          </w:p>
          <w:p w14:paraId="6C4B8967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CTG Sp. z o.o. z siedzibą w Legnicy,</w:t>
            </w:r>
          </w:p>
          <w:p w14:paraId="28E32BB5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przy ul. Najświętszej Marii Panny nr 14 lok. 1,</w:t>
            </w:r>
          </w:p>
          <w:p w14:paraId="2E1078D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59-220 Legnica</w:t>
            </w:r>
          </w:p>
        </w:tc>
        <w:tc>
          <w:tcPr>
            <w:tcW w:w="1427" w:type="dxa"/>
            <w:shd w:val="clear" w:color="auto" w:fill="auto"/>
          </w:tcPr>
          <w:p w14:paraId="48F807B9" w14:textId="77777777" w:rsidR="00901F02" w:rsidRPr="003C1C4A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1C4A">
              <w:rPr>
                <w:rFonts w:ascii="Times New Roman" w:eastAsia="Times New Roman" w:hAnsi="Times New Roman" w:cs="Times New Roman"/>
                <w:b/>
                <w:lang w:eastAsia="zh-CN"/>
              </w:rPr>
              <w:t>Część A:</w:t>
            </w:r>
          </w:p>
          <w:p w14:paraId="6E4D3293" w14:textId="49236DA5" w:rsidR="00901F02" w:rsidRPr="003C1C4A" w:rsidRDefault="003C1C4A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1C4A">
              <w:rPr>
                <w:rFonts w:ascii="Times New Roman" w:eastAsia="Times New Roman" w:hAnsi="Times New Roman" w:cs="Times New Roman"/>
                <w:b/>
                <w:lang w:eastAsia="zh-CN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14:paraId="229A2099" w14:textId="77777777" w:rsidR="00901F02" w:rsidRPr="003C1C4A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1C4A">
              <w:rPr>
                <w:rFonts w:ascii="Times New Roman" w:eastAsia="Times New Roman" w:hAnsi="Times New Roman" w:cs="Times New Roman"/>
                <w:b/>
                <w:lang w:eastAsia="zh-CN"/>
              </w:rPr>
              <w:t>Część A:</w:t>
            </w:r>
          </w:p>
          <w:p w14:paraId="0DE15657" w14:textId="77777777" w:rsidR="00901F02" w:rsidRPr="003C1C4A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1C4A">
              <w:rPr>
                <w:rFonts w:ascii="Times New Roman" w:eastAsia="Times New Roman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18BA0965" w14:textId="77777777" w:rsidR="00901F02" w:rsidRPr="003C1C4A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1C4A">
              <w:rPr>
                <w:rFonts w:ascii="Times New Roman" w:eastAsia="Times New Roman" w:hAnsi="Times New Roman" w:cs="Times New Roman"/>
                <w:b/>
                <w:lang w:eastAsia="zh-CN"/>
              </w:rPr>
              <w:t>Część A:</w:t>
            </w:r>
          </w:p>
          <w:p w14:paraId="34072D9A" w14:textId="1F439315" w:rsidR="00901F02" w:rsidRPr="003C1C4A" w:rsidRDefault="003C1C4A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C1C4A">
              <w:rPr>
                <w:rFonts w:ascii="Times New Roman" w:eastAsia="Times New Roman" w:hAnsi="Times New Roman" w:cs="Times New Roman"/>
                <w:b/>
                <w:lang w:eastAsia="zh-CN"/>
              </w:rPr>
              <w:t>100,00</w:t>
            </w:r>
          </w:p>
        </w:tc>
      </w:tr>
      <w:tr w:rsidR="00901F02" w:rsidRPr="00A86AE6" w14:paraId="210FF287" w14:textId="77777777" w:rsidTr="007F5543">
        <w:trPr>
          <w:trHeight w:val="405"/>
        </w:trPr>
        <w:tc>
          <w:tcPr>
            <w:tcW w:w="491" w:type="dxa"/>
            <w:shd w:val="clear" w:color="auto" w:fill="auto"/>
          </w:tcPr>
          <w:p w14:paraId="2A2B22FC" w14:textId="258C1FEE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3639" w:type="dxa"/>
            <w:shd w:val="clear" w:color="auto" w:fill="auto"/>
          </w:tcPr>
          <w:p w14:paraId="53E9E3E7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nr oferty: </w:t>
            </w:r>
            <w:r w:rsidRPr="00A86AE6">
              <w:rPr>
                <w:rFonts w:ascii="Times New Roman" w:eastAsia="Times New Roman" w:hAnsi="Times New Roman" w:cs="Times New Roman"/>
                <w:b/>
                <w:lang w:eastAsia="zh-CN"/>
              </w:rPr>
              <w:t>64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14:paraId="4ED90443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Konsorcjum Firm: </w:t>
            </w:r>
          </w:p>
          <w:p w14:paraId="76855507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Lider: Security &amp;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Cleaning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 System Spółka z o.o. </w:t>
            </w:r>
          </w:p>
          <w:p w14:paraId="741BF3D0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Członek: Security &amp; </w:t>
            </w:r>
            <w:proofErr w:type="spellStart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Cleaning</w:t>
            </w:r>
            <w:proofErr w:type="spellEnd"/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 xml:space="preserve"> System Spółka z o.o. Spółka Komandytowa </w:t>
            </w:r>
          </w:p>
          <w:p w14:paraId="6F655F95" w14:textId="77777777" w:rsidR="00901F02" w:rsidRPr="00A86AE6" w:rsidRDefault="00901F02" w:rsidP="007F5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ul. Racławicka 15/19</w:t>
            </w:r>
          </w:p>
          <w:p w14:paraId="1F10BC0F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pl-PL"/>
              </w:rPr>
              <w:t>53-149 Wrocław</w:t>
            </w:r>
          </w:p>
        </w:tc>
        <w:tc>
          <w:tcPr>
            <w:tcW w:w="1427" w:type="dxa"/>
            <w:shd w:val="clear" w:color="auto" w:fill="auto"/>
          </w:tcPr>
          <w:p w14:paraId="600B58B3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2E56AF48" w14:textId="5FCD615C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,6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4E8F3858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677163FB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1407" w:type="dxa"/>
            <w:shd w:val="clear" w:color="auto" w:fill="auto"/>
          </w:tcPr>
          <w:p w14:paraId="04157020" w14:textId="77777777" w:rsidR="00901F02" w:rsidRPr="00A86AE6" w:rsidRDefault="00901F02" w:rsidP="007F5543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Część A:</w:t>
            </w:r>
          </w:p>
          <w:p w14:paraId="457B2A3B" w14:textId="17DE3F88" w:rsidR="00901F02" w:rsidRPr="00A86AE6" w:rsidRDefault="00901F02" w:rsidP="003C1C4A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Pr="00A86AE6">
              <w:rPr>
                <w:rFonts w:ascii="Times New Roman" w:eastAsia="Times New Roman" w:hAnsi="Times New Roman" w:cs="Times New Roman"/>
                <w:lang w:eastAsia="zh-CN"/>
              </w:rPr>
              <w:t>,6</w:t>
            </w:r>
            <w:r w:rsidR="003C1C4A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</w:tr>
    </w:tbl>
    <w:p w14:paraId="2B459880" w14:textId="77777777" w:rsidR="00901F02" w:rsidRPr="00A86AE6" w:rsidRDefault="00901F02" w:rsidP="00901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617B1" w14:textId="77777777" w:rsidR="00D65908" w:rsidRDefault="00D65908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C54E97" w14:textId="31F638A9" w:rsidR="00901F02" w:rsidRDefault="00F3660B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Kanclerz</w:t>
      </w:r>
    </w:p>
    <w:p w14:paraId="036417EB" w14:textId="77777777" w:rsidR="00F3660B" w:rsidRDefault="00F3660B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E87E44" w14:textId="1FE5847E" w:rsidR="00F3660B" w:rsidRDefault="00F3660B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mgr inż. Jan Sikorski </w:t>
      </w:r>
    </w:p>
    <w:p w14:paraId="6B64D09E" w14:textId="77777777" w:rsidR="00901F02" w:rsidRPr="00EF1398" w:rsidRDefault="00901F02" w:rsidP="00D65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01F02" w:rsidRPr="00EF1398" w:rsidSect="00EE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754A7"/>
    <w:rsid w:val="00094C56"/>
    <w:rsid w:val="000D4C4E"/>
    <w:rsid w:val="00117E1C"/>
    <w:rsid w:val="0012397A"/>
    <w:rsid w:val="00127BF8"/>
    <w:rsid w:val="001A4C0D"/>
    <w:rsid w:val="001F3B2E"/>
    <w:rsid w:val="002C161E"/>
    <w:rsid w:val="002C68AC"/>
    <w:rsid w:val="002E6F0D"/>
    <w:rsid w:val="003052CF"/>
    <w:rsid w:val="00322559"/>
    <w:rsid w:val="00334F98"/>
    <w:rsid w:val="00383193"/>
    <w:rsid w:val="003A7694"/>
    <w:rsid w:val="003C1C4A"/>
    <w:rsid w:val="003F05E3"/>
    <w:rsid w:val="003F5C6A"/>
    <w:rsid w:val="0042109E"/>
    <w:rsid w:val="00450C12"/>
    <w:rsid w:val="004B0698"/>
    <w:rsid w:val="005007F6"/>
    <w:rsid w:val="005E09C2"/>
    <w:rsid w:val="006065CE"/>
    <w:rsid w:val="0065132E"/>
    <w:rsid w:val="00664A2C"/>
    <w:rsid w:val="00712CD8"/>
    <w:rsid w:val="0076343B"/>
    <w:rsid w:val="00763EBA"/>
    <w:rsid w:val="007911F2"/>
    <w:rsid w:val="008747C0"/>
    <w:rsid w:val="00891F07"/>
    <w:rsid w:val="00901F02"/>
    <w:rsid w:val="00995094"/>
    <w:rsid w:val="00A706B5"/>
    <w:rsid w:val="00A72423"/>
    <w:rsid w:val="00A86DC0"/>
    <w:rsid w:val="00A9045D"/>
    <w:rsid w:val="00A90DAF"/>
    <w:rsid w:val="00AD1730"/>
    <w:rsid w:val="00AD543C"/>
    <w:rsid w:val="00B44551"/>
    <w:rsid w:val="00B72D8C"/>
    <w:rsid w:val="00CB4ABE"/>
    <w:rsid w:val="00D3724A"/>
    <w:rsid w:val="00D56EB9"/>
    <w:rsid w:val="00D65908"/>
    <w:rsid w:val="00D918CB"/>
    <w:rsid w:val="00E159FF"/>
    <w:rsid w:val="00E25BC4"/>
    <w:rsid w:val="00E50046"/>
    <w:rsid w:val="00EE5587"/>
    <w:rsid w:val="00EF114F"/>
    <w:rsid w:val="00EF1398"/>
    <w:rsid w:val="00F3660B"/>
    <w:rsid w:val="00F443B1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7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qFormat/>
    <w:rsid w:val="005007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WW8Num1z2">
    <w:name w:val="WW8Num1z2"/>
    <w:rsid w:val="005007F6"/>
  </w:style>
  <w:style w:type="character" w:customStyle="1" w:styleId="WW8Num1z0">
    <w:name w:val="WW8Num1z0"/>
    <w:rsid w:val="005007F6"/>
    <w:rPr>
      <w:rFonts w:hint="default"/>
    </w:rPr>
  </w:style>
  <w:style w:type="character" w:customStyle="1" w:styleId="WW8Num1z3">
    <w:name w:val="WW8Num1z3"/>
    <w:rsid w:val="005007F6"/>
  </w:style>
  <w:style w:type="paragraph" w:styleId="Tekstdymka">
    <w:name w:val="Balloon Text"/>
    <w:basedOn w:val="Normalny"/>
    <w:link w:val="TekstdymkaZnak"/>
    <w:uiPriority w:val="99"/>
    <w:semiHidden/>
    <w:unhideWhenUsed/>
    <w:rsid w:val="007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5392-9C3A-48D5-AC00-DB16DA3B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Golińska</cp:lastModifiedBy>
  <cp:revision>6</cp:revision>
  <cp:lastPrinted>2021-05-04T10:55:00Z</cp:lastPrinted>
  <dcterms:created xsi:type="dcterms:W3CDTF">2022-10-24T11:50:00Z</dcterms:created>
  <dcterms:modified xsi:type="dcterms:W3CDTF">2022-10-27T06:21:00Z</dcterms:modified>
</cp:coreProperties>
</file>