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D0" w:rsidRDefault="00B944D0" w:rsidP="00B944D0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7D3998">
        <w:rPr>
          <w:rFonts w:ascii="Times New Roman" w:eastAsia="Times New Roman" w:hAnsi="Times New Roman" w:cs="Times New Roman"/>
          <w:b/>
          <w:lang w:eastAsia="pl-PL"/>
        </w:rPr>
        <w:t>5</w:t>
      </w:r>
    </w:p>
    <w:p w:rsidR="00C50479" w:rsidRPr="00C50479" w:rsidRDefault="007D6C6A" w:rsidP="007F2051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Projektowane</w:t>
      </w:r>
      <w:r w:rsidR="00C50479" w:rsidRPr="00C50479">
        <w:rPr>
          <w:rFonts w:ascii="Times New Roman" w:eastAsia="Times New Roman" w:hAnsi="Times New Roman" w:cs="Times New Roman"/>
          <w:b/>
          <w:lang w:eastAsia="pl-PL"/>
        </w:rPr>
        <w:t xml:space="preserve"> postanowienia umowy</w:t>
      </w:r>
      <w:r w:rsidR="00DA6789" w:rsidRPr="00DA6789">
        <w:rPr>
          <w:rFonts w:ascii="Times New Roman" w:hAnsi="Times New Roman" w:cs="Times New Roman"/>
          <w:color w:val="FF0000"/>
        </w:rPr>
        <w:t xml:space="preserve"> </w:t>
      </w:r>
      <w:r w:rsidR="00DA6789" w:rsidRPr="00DA6789">
        <w:rPr>
          <w:rFonts w:ascii="Times New Roman" w:eastAsia="Times New Roman" w:hAnsi="Times New Roman" w:cs="Times New Roman"/>
          <w:b/>
          <w:lang w:eastAsia="pl-PL"/>
        </w:rPr>
        <w:t>w sprawie zamówienia, które zostaną wprowadzone do treści tej umowy</w:t>
      </w:r>
      <w:r w:rsidR="00C50479" w:rsidRPr="00C50479">
        <w:rPr>
          <w:rFonts w:ascii="Times New Roman" w:eastAsia="Times New Roman" w:hAnsi="Times New Roman" w:cs="Times New Roman"/>
          <w:b/>
          <w:lang w:eastAsia="pl-PL"/>
        </w:rPr>
        <w:t xml:space="preserve">         </w:t>
      </w:r>
    </w:p>
    <w:p w:rsidR="00C50479" w:rsidRPr="00C50479" w:rsidRDefault="00C50479" w:rsidP="00C50479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lang w:eastAsia="pl-PL"/>
        </w:rPr>
        <w:t>§ 1</w:t>
      </w:r>
    </w:p>
    <w:p w:rsidR="00C50479" w:rsidRPr="00C50479" w:rsidRDefault="0085686F" w:rsidP="0085686F">
      <w:pPr>
        <w:numPr>
          <w:ilvl w:val="0"/>
          <w:numId w:val="1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</w:t>
      </w:r>
      <w:r w:rsidR="00C50479" w:rsidRPr="00C50479">
        <w:rPr>
          <w:rFonts w:ascii="Times New Roman" w:eastAsia="Times New Roman" w:hAnsi="Times New Roman" w:cs="Times New Roman"/>
          <w:lang w:eastAsia="pl-PL"/>
        </w:rPr>
        <w:t xml:space="preserve"> zleca, a  Wykonawca  przyjmuje  do  wykonania  obowiązki w  zakresie</w:t>
      </w:r>
      <w:r w:rsidR="00FF1416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FF1416" w:rsidRPr="00FD017B">
        <w:rPr>
          <w:rFonts w:ascii="Times New Roman" w:eastAsia="Times New Roman" w:hAnsi="Times New Roman" w:cs="Times New Roman"/>
          <w:b/>
          <w:lang w:eastAsia="pl-PL"/>
        </w:rPr>
        <w:t>CZĘŚCI A</w:t>
      </w:r>
      <w:r w:rsidR="00C50479" w:rsidRPr="00FD017B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D01760" w:rsidRDefault="009050C1" w:rsidP="0085686F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 xml:space="preserve">a/ </w:t>
      </w:r>
      <w:r w:rsidR="00D01760">
        <w:rPr>
          <w:b w:val="0"/>
          <w:sz w:val="22"/>
          <w:szCs w:val="22"/>
        </w:rPr>
        <w:t xml:space="preserve">Całodobowy dozór i ochrona mienia i </w:t>
      </w:r>
      <w:r w:rsidR="00D01760" w:rsidRPr="0022564F">
        <w:rPr>
          <w:b w:val="0"/>
          <w:sz w:val="22"/>
          <w:szCs w:val="22"/>
        </w:rPr>
        <w:t xml:space="preserve">Obiektów </w:t>
      </w:r>
      <w:r w:rsidR="009223ED">
        <w:rPr>
          <w:b w:val="0"/>
          <w:sz w:val="22"/>
          <w:szCs w:val="22"/>
        </w:rPr>
        <w:t>Uczelni</w:t>
      </w:r>
      <w:r w:rsidR="00D01760" w:rsidRPr="0022564F">
        <w:rPr>
          <w:b w:val="0"/>
          <w:sz w:val="22"/>
          <w:szCs w:val="22"/>
        </w:rPr>
        <w:t xml:space="preserve"> nr </w:t>
      </w:r>
      <w:r w:rsidR="00D01760" w:rsidRPr="0026128B">
        <w:rPr>
          <w:b w:val="0"/>
          <w:sz w:val="22"/>
          <w:szCs w:val="22"/>
        </w:rPr>
        <w:t>1, 3, 4, 6, 9;</w:t>
      </w:r>
    </w:p>
    <w:p w:rsidR="00D01760" w:rsidRPr="00C50479" w:rsidRDefault="00D01760" w:rsidP="0085686F">
      <w:pPr>
        <w:pBdr>
          <w:top w:val="single" w:sz="4" w:space="1" w:color="FFFFFF"/>
          <w:left w:val="single" w:sz="4" w:space="8" w:color="FFFFFF"/>
          <w:bottom w:val="single" w:sz="4" w:space="0" w:color="FFFFFF"/>
          <w:right w:val="single" w:sz="4" w:space="0" w:color="FFFFFF"/>
        </w:pBdr>
        <w:tabs>
          <w:tab w:val="left" w:pos="1418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u w:val="single"/>
          <w:lang w:eastAsia="pl-PL"/>
        </w:rPr>
        <w:t xml:space="preserve">- </w:t>
      </w:r>
      <w:r w:rsidR="009223ED" w:rsidRPr="009223ED">
        <w:rPr>
          <w:rFonts w:ascii="Times New Roman" w:eastAsia="Times New Roman" w:hAnsi="Times New Roman" w:cs="Times New Roman"/>
          <w:u w:val="single"/>
          <w:lang w:eastAsia="pl-PL"/>
        </w:rPr>
        <w:t xml:space="preserve">Obiekt </w:t>
      </w:r>
      <w:r w:rsidR="009223ED" w:rsidRPr="009223ED">
        <w:rPr>
          <w:rFonts w:ascii="Times New Roman" w:hAnsi="Times New Roman" w:cs="Times New Roman"/>
          <w:u w:val="single"/>
        </w:rPr>
        <w:t>Uczelni</w:t>
      </w:r>
      <w:r w:rsidR="009223ED" w:rsidRPr="009223E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C50479">
        <w:rPr>
          <w:rFonts w:ascii="Times New Roman" w:eastAsia="Times New Roman" w:hAnsi="Times New Roman" w:cs="Times New Roman"/>
          <w:u w:val="single"/>
          <w:lang w:eastAsia="pl-PL"/>
        </w:rPr>
        <w:t>nr 1</w:t>
      </w:r>
      <w:r w:rsidRPr="00C50479">
        <w:rPr>
          <w:rFonts w:ascii="Times New Roman" w:eastAsia="Times New Roman" w:hAnsi="Times New Roman" w:cs="Times New Roman"/>
          <w:lang w:eastAsia="pl-PL"/>
        </w:rPr>
        <w:t xml:space="preserve">, ul. Malczewskiego 22 </w:t>
      </w:r>
      <w:r w:rsidRPr="00C50479">
        <w:rPr>
          <w:rFonts w:ascii="Times New Roman" w:eastAsia="Times New Roman" w:hAnsi="Times New Roman" w:cs="Times New Roman"/>
          <w:bCs/>
          <w:lang w:eastAsia="pl-PL"/>
        </w:rPr>
        <w:t>w Radomiu,</w:t>
      </w:r>
    </w:p>
    <w:p w:rsidR="00D01760" w:rsidRPr="00C50479" w:rsidRDefault="00D01760" w:rsidP="0085686F">
      <w:pPr>
        <w:pBdr>
          <w:top w:val="single" w:sz="4" w:space="1" w:color="FFFFFF"/>
          <w:left w:val="single" w:sz="4" w:space="8" w:color="FFFFFF"/>
          <w:bottom w:val="single" w:sz="4" w:space="0" w:color="FFFFFF"/>
          <w:right w:val="single" w:sz="4" w:space="0" w:color="FFFFFF"/>
        </w:pBdr>
        <w:tabs>
          <w:tab w:val="left" w:pos="5670"/>
        </w:tabs>
        <w:spacing w:after="0" w:line="240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b/>
          <w:lang w:eastAsia="pl-PL"/>
        </w:rPr>
        <w:t>posterunek nr 1</w:t>
      </w:r>
      <w:r w:rsidRPr="00C50479">
        <w:rPr>
          <w:rFonts w:ascii="Times New Roman" w:eastAsia="Times New Roman" w:hAnsi="Times New Roman" w:cs="Times New Roman"/>
          <w:lang w:eastAsia="pl-PL"/>
        </w:rPr>
        <w:t xml:space="preserve"> -  jednoosobowy, zlokalizowany w</w:t>
      </w:r>
      <w:r w:rsidRPr="00C5047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50479">
        <w:rPr>
          <w:rFonts w:ascii="Times New Roman" w:eastAsia="Times New Roman" w:hAnsi="Times New Roman" w:cs="Times New Roman"/>
          <w:lang w:eastAsia="pl-PL"/>
        </w:rPr>
        <w:t xml:space="preserve">budynku „Pentagon”,      </w:t>
      </w:r>
    </w:p>
    <w:p w:rsidR="00D01760" w:rsidRPr="00C50479" w:rsidRDefault="00D01760" w:rsidP="008568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u w:val="single"/>
          <w:lang w:eastAsia="pl-PL"/>
        </w:rPr>
        <w:t xml:space="preserve">- </w:t>
      </w:r>
      <w:r w:rsidR="009223ED" w:rsidRPr="009223ED">
        <w:rPr>
          <w:rFonts w:ascii="Times New Roman" w:eastAsia="Times New Roman" w:hAnsi="Times New Roman" w:cs="Times New Roman"/>
          <w:u w:val="single"/>
          <w:lang w:eastAsia="pl-PL"/>
        </w:rPr>
        <w:t xml:space="preserve">Obiekt </w:t>
      </w:r>
      <w:r w:rsidR="009223ED" w:rsidRPr="009223ED">
        <w:rPr>
          <w:rFonts w:ascii="Times New Roman" w:hAnsi="Times New Roman" w:cs="Times New Roman"/>
          <w:u w:val="single"/>
        </w:rPr>
        <w:t>Uczelni</w:t>
      </w:r>
      <w:r w:rsidR="009223ED" w:rsidRPr="009223E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C50479">
        <w:rPr>
          <w:rFonts w:ascii="Times New Roman" w:eastAsia="Times New Roman" w:hAnsi="Times New Roman" w:cs="Times New Roman"/>
          <w:u w:val="single"/>
          <w:lang w:eastAsia="pl-PL"/>
        </w:rPr>
        <w:t>nr 3,</w:t>
      </w:r>
      <w:r w:rsidRPr="00C50479">
        <w:rPr>
          <w:rFonts w:ascii="Times New Roman" w:eastAsia="Times New Roman" w:hAnsi="Times New Roman" w:cs="Times New Roman"/>
          <w:lang w:eastAsia="pl-PL"/>
        </w:rPr>
        <w:t xml:space="preserve">  ul. Malczewskiego 29a w Radomiu,</w:t>
      </w:r>
    </w:p>
    <w:p w:rsidR="00A63864" w:rsidRDefault="00D01760" w:rsidP="0085686F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b/>
          <w:lang w:eastAsia="pl-PL"/>
        </w:rPr>
        <w:t>posterunek nr 3</w:t>
      </w:r>
      <w:r w:rsidRPr="00C50479">
        <w:rPr>
          <w:rFonts w:ascii="Times New Roman" w:eastAsia="Times New Roman" w:hAnsi="Times New Roman" w:cs="Times New Roman"/>
          <w:lang w:eastAsia="pl-PL"/>
        </w:rPr>
        <w:t>- jednoosobowy, zlokalizowany w budynku Wydziału Transportu</w:t>
      </w:r>
      <w:r w:rsidR="00B83F4B">
        <w:rPr>
          <w:rFonts w:ascii="Times New Roman" w:eastAsia="Times New Roman" w:hAnsi="Times New Roman" w:cs="Times New Roman"/>
          <w:lang w:eastAsia="pl-PL"/>
        </w:rPr>
        <w:t>,</w:t>
      </w:r>
      <w:r w:rsidRPr="00C50479">
        <w:rPr>
          <w:rFonts w:ascii="Times New Roman" w:eastAsia="Times New Roman" w:hAnsi="Times New Roman" w:cs="Times New Roman"/>
          <w:lang w:eastAsia="pl-PL"/>
        </w:rPr>
        <w:t xml:space="preserve">  Elektrotechniki</w:t>
      </w:r>
      <w:r w:rsidR="00B83F4B">
        <w:rPr>
          <w:rFonts w:ascii="Times New Roman" w:eastAsia="Times New Roman" w:hAnsi="Times New Roman" w:cs="Times New Roman"/>
          <w:lang w:eastAsia="pl-PL"/>
        </w:rPr>
        <w:t xml:space="preserve"> i Informatyki</w:t>
      </w:r>
      <w:r w:rsidRPr="00C50479">
        <w:rPr>
          <w:rFonts w:ascii="Times New Roman" w:eastAsia="Times New Roman" w:hAnsi="Times New Roman" w:cs="Times New Roman"/>
          <w:lang w:eastAsia="pl-PL"/>
        </w:rPr>
        <w:t xml:space="preserve">.            </w:t>
      </w:r>
    </w:p>
    <w:p w:rsidR="00D01760" w:rsidRPr="00C50479" w:rsidRDefault="00A63864" w:rsidP="008568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01760" w:rsidRPr="00C50479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1760" w:rsidRPr="00C50479">
        <w:rPr>
          <w:rFonts w:ascii="Times New Roman" w:eastAsia="Times New Roman" w:hAnsi="Times New Roman" w:cs="Times New Roman"/>
          <w:u w:val="single"/>
          <w:lang w:eastAsia="pl-PL"/>
        </w:rPr>
        <w:t xml:space="preserve">- </w:t>
      </w:r>
      <w:r w:rsidR="009223ED" w:rsidRPr="009223ED">
        <w:rPr>
          <w:rFonts w:ascii="Times New Roman" w:eastAsia="Times New Roman" w:hAnsi="Times New Roman" w:cs="Times New Roman"/>
          <w:u w:val="single"/>
          <w:lang w:eastAsia="pl-PL"/>
        </w:rPr>
        <w:t xml:space="preserve">Obiekt </w:t>
      </w:r>
      <w:r w:rsidR="009223ED" w:rsidRPr="009223ED">
        <w:rPr>
          <w:rFonts w:ascii="Times New Roman" w:hAnsi="Times New Roman" w:cs="Times New Roman"/>
          <w:u w:val="single"/>
        </w:rPr>
        <w:t>Uczelni</w:t>
      </w:r>
      <w:r w:rsidR="009223ED" w:rsidRPr="009223E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D01760" w:rsidRPr="00C50479">
        <w:rPr>
          <w:rFonts w:ascii="Times New Roman" w:eastAsia="Times New Roman" w:hAnsi="Times New Roman" w:cs="Times New Roman"/>
          <w:u w:val="single"/>
          <w:lang w:eastAsia="pl-PL"/>
        </w:rPr>
        <w:t>nr 4,</w:t>
      </w:r>
      <w:r w:rsidR="00D01760" w:rsidRPr="00C50479">
        <w:rPr>
          <w:rFonts w:ascii="Times New Roman" w:eastAsia="Times New Roman" w:hAnsi="Times New Roman" w:cs="Times New Roman"/>
          <w:lang w:eastAsia="pl-PL"/>
        </w:rPr>
        <w:t xml:space="preserve">  ul. Malczewskiego 29 w Radomiu,</w:t>
      </w:r>
    </w:p>
    <w:p w:rsidR="00D01760" w:rsidRPr="00A63864" w:rsidRDefault="00D01760" w:rsidP="0085686F">
      <w:pPr>
        <w:pStyle w:val="Tekstpodstawowywcity"/>
        <w:ind w:left="426"/>
        <w:rPr>
          <w:b w:val="0"/>
          <w:sz w:val="22"/>
          <w:szCs w:val="22"/>
        </w:rPr>
      </w:pPr>
      <w:r w:rsidRPr="00C50479">
        <w:rPr>
          <w:sz w:val="22"/>
          <w:szCs w:val="22"/>
        </w:rPr>
        <w:t>posterunek nr 4</w:t>
      </w:r>
      <w:r w:rsidRPr="00C50479">
        <w:rPr>
          <w:b w:val="0"/>
          <w:sz w:val="22"/>
          <w:szCs w:val="22"/>
        </w:rPr>
        <w:t>- jednoosobowy, zlokalizowany w budynku „Rektoratu” z dozorowaniem budynku „Atrium”, magazynów i garaży,</w:t>
      </w:r>
    </w:p>
    <w:p w:rsidR="00D01760" w:rsidRPr="00C50479" w:rsidRDefault="00D01760" w:rsidP="008568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u w:val="single"/>
          <w:lang w:eastAsia="pl-PL"/>
        </w:rPr>
        <w:t xml:space="preserve">- </w:t>
      </w:r>
      <w:r w:rsidR="009223ED" w:rsidRPr="009223ED">
        <w:rPr>
          <w:rFonts w:ascii="Times New Roman" w:eastAsia="Times New Roman" w:hAnsi="Times New Roman" w:cs="Times New Roman"/>
          <w:u w:val="single"/>
          <w:lang w:eastAsia="pl-PL"/>
        </w:rPr>
        <w:t xml:space="preserve">Obiekt </w:t>
      </w:r>
      <w:r w:rsidR="009223ED" w:rsidRPr="009223ED">
        <w:rPr>
          <w:rFonts w:ascii="Times New Roman" w:hAnsi="Times New Roman" w:cs="Times New Roman"/>
          <w:u w:val="single"/>
        </w:rPr>
        <w:t>Uczelni</w:t>
      </w:r>
      <w:r w:rsidR="009223ED" w:rsidRPr="009223E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C50479">
        <w:rPr>
          <w:rFonts w:ascii="Times New Roman" w:eastAsia="Times New Roman" w:hAnsi="Times New Roman" w:cs="Times New Roman"/>
          <w:u w:val="single"/>
          <w:lang w:eastAsia="pl-PL"/>
        </w:rPr>
        <w:t>nr 6,</w:t>
      </w:r>
      <w:r w:rsidRPr="00C50479">
        <w:rPr>
          <w:rFonts w:ascii="Times New Roman" w:eastAsia="Times New Roman" w:hAnsi="Times New Roman" w:cs="Times New Roman"/>
          <w:lang w:eastAsia="pl-PL"/>
        </w:rPr>
        <w:t xml:space="preserve">  ul. Malczewskiego 20a </w:t>
      </w:r>
      <w:r w:rsidRPr="00C50479">
        <w:rPr>
          <w:rFonts w:ascii="Times New Roman" w:eastAsia="Times New Roman" w:hAnsi="Times New Roman" w:cs="Times New Roman"/>
          <w:bCs/>
          <w:lang w:eastAsia="pl-PL"/>
        </w:rPr>
        <w:t>w Radomiu,</w:t>
      </w:r>
    </w:p>
    <w:p w:rsidR="00D01760" w:rsidRPr="00C50479" w:rsidRDefault="00D01760" w:rsidP="0085686F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b/>
          <w:lang w:eastAsia="pl-PL"/>
        </w:rPr>
        <w:t>posterunek nr 6</w:t>
      </w:r>
      <w:r w:rsidRPr="00C50479">
        <w:rPr>
          <w:rFonts w:ascii="Times New Roman" w:eastAsia="Times New Roman" w:hAnsi="Times New Roman" w:cs="Times New Roman"/>
          <w:lang w:eastAsia="pl-PL"/>
        </w:rPr>
        <w:t xml:space="preserve"> - jednoosobowy, zlokalizowany w budynku „Olimp”</w:t>
      </w:r>
      <w:r w:rsidR="00B83F4B" w:rsidRPr="00B83F4B">
        <w:t xml:space="preserve"> </w:t>
      </w:r>
      <w:r w:rsidR="003A2541">
        <w:rPr>
          <w:rFonts w:ascii="Times New Roman" w:eastAsia="Times New Roman" w:hAnsi="Times New Roman" w:cs="Times New Roman"/>
          <w:lang w:eastAsia="pl-PL"/>
        </w:rPr>
        <w:t>z dozorowaniem</w:t>
      </w:r>
      <w:r w:rsidR="00B83F4B" w:rsidRPr="00B83F4B">
        <w:rPr>
          <w:rFonts w:ascii="Times New Roman" w:eastAsia="Times New Roman" w:hAnsi="Times New Roman" w:cs="Times New Roman"/>
          <w:lang w:eastAsia="pl-PL"/>
        </w:rPr>
        <w:t xml:space="preserve"> obiektu „Rogatka Warszawska” ul. Malczewskiego</w:t>
      </w:r>
      <w:r w:rsidRPr="00C50479">
        <w:rPr>
          <w:rFonts w:ascii="Times New Roman" w:eastAsia="Times New Roman" w:hAnsi="Times New Roman" w:cs="Times New Roman"/>
          <w:lang w:eastAsia="pl-PL"/>
        </w:rPr>
        <w:t xml:space="preserve">,               </w:t>
      </w:r>
    </w:p>
    <w:p w:rsidR="00D01760" w:rsidRPr="00C50479" w:rsidRDefault="00D01760" w:rsidP="0085686F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9223ED">
        <w:rPr>
          <w:rFonts w:ascii="Times New Roman" w:eastAsia="Times New Roman" w:hAnsi="Times New Roman" w:cs="Times New Roman"/>
          <w:u w:val="single"/>
          <w:lang w:eastAsia="pl-PL"/>
        </w:rPr>
        <w:t xml:space="preserve">Obiekt </w:t>
      </w:r>
      <w:r w:rsidR="009223ED" w:rsidRPr="009223ED">
        <w:rPr>
          <w:rFonts w:ascii="Times New Roman" w:hAnsi="Times New Roman" w:cs="Times New Roman"/>
          <w:u w:val="single"/>
        </w:rPr>
        <w:t>Uczelni</w:t>
      </w:r>
      <w:r w:rsidR="009223ED" w:rsidRPr="009223E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9223ED">
        <w:rPr>
          <w:rFonts w:ascii="Times New Roman" w:eastAsia="Times New Roman" w:hAnsi="Times New Roman" w:cs="Times New Roman"/>
          <w:u w:val="single"/>
          <w:lang w:eastAsia="pl-PL"/>
        </w:rPr>
        <w:t>nr</w:t>
      </w:r>
      <w:r w:rsidRPr="00C50479">
        <w:rPr>
          <w:rFonts w:ascii="Times New Roman" w:eastAsia="Times New Roman" w:hAnsi="Times New Roman" w:cs="Times New Roman"/>
          <w:u w:val="single"/>
          <w:lang w:eastAsia="pl-PL"/>
        </w:rPr>
        <w:t xml:space="preserve"> 9</w:t>
      </w:r>
      <w:r w:rsidRPr="00C50479">
        <w:rPr>
          <w:rFonts w:ascii="Times New Roman" w:eastAsia="Times New Roman" w:hAnsi="Times New Roman" w:cs="Times New Roman"/>
          <w:lang w:eastAsia="pl-PL"/>
        </w:rPr>
        <w:t xml:space="preserve">, ul. </w:t>
      </w:r>
      <w:proofErr w:type="spellStart"/>
      <w:r w:rsidR="00B83F4B">
        <w:rPr>
          <w:rFonts w:ascii="Times New Roman" w:eastAsia="Times New Roman" w:hAnsi="Times New Roman" w:cs="Times New Roman"/>
          <w:lang w:eastAsia="pl-PL"/>
        </w:rPr>
        <w:t>Stasieckiego</w:t>
      </w:r>
      <w:proofErr w:type="spellEnd"/>
      <w:r w:rsidRPr="00C50479">
        <w:rPr>
          <w:rFonts w:ascii="Times New Roman" w:eastAsia="Times New Roman" w:hAnsi="Times New Roman" w:cs="Times New Roman"/>
          <w:lang w:eastAsia="pl-PL"/>
        </w:rPr>
        <w:t xml:space="preserve"> 54</w:t>
      </w:r>
      <w:r w:rsidRPr="00C50479">
        <w:rPr>
          <w:rFonts w:ascii="Times New Roman" w:eastAsia="Times New Roman" w:hAnsi="Times New Roman" w:cs="Times New Roman"/>
          <w:bCs/>
          <w:lang w:eastAsia="pl-PL"/>
        </w:rPr>
        <w:t xml:space="preserve"> w Radomiu</w:t>
      </w:r>
      <w:r w:rsidRPr="00C50479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D01760" w:rsidRPr="00C50479" w:rsidRDefault="00D01760" w:rsidP="0085686F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5670"/>
        </w:tabs>
        <w:spacing w:after="0" w:line="240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50479">
        <w:rPr>
          <w:rFonts w:ascii="Times New Roman" w:eastAsia="Times New Roman" w:hAnsi="Times New Roman" w:cs="Times New Roman"/>
          <w:b/>
          <w:lang w:eastAsia="pl-PL"/>
        </w:rPr>
        <w:t>posterunek nr</w:t>
      </w:r>
      <w:r w:rsidR="00544485">
        <w:rPr>
          <w:rFonts w:ascii="Times New Roman" w:eastAsia="Times New Roman" w:hAnsi="Times New Roman" w:cs="Times New Roman"/>
          <w:b/>
          <w:lang w:eastAsia="pl-PL"/>
        </w:rPr>
        <w:t xml:space="preserve"> 11</w:t>
      </w:r>
      <w:r w:rsidRPr="00C50479">
        <w:rPr>
          <w:rFonts w:ascii="Times New Roman" w:eastAsia="Times New Roman" w:hAnsi="Times New Roman" w:cs="Times New Roman"/>
          <w:lang w:eastAsia="pl-PL"/>
        </w:rPr>
        <w:t>-  jednoosobowy, zlokalizowany</w:t>
      </w:r>
      <w:r w:rsidRPr="00C5047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50479">
        <w:rPr>
          <w:rFonts w:ascii="Times New Roman" w:eastAsia="Times New Roman" w:hAnsi="Times New Roman" w:cs="Times New Roman"/>
          <w:lang w:eastAsia="pl-PL"/>
        </w:rPr>
        <w:t xml:space="preserve">w budynku Wydziału Mechanicznego  </w:t>
      </w:r>
    </w:p>
    <w:p w:rsidR="00D01760" w:rsidRPr="00C50479" w:rsidRDefault="00D01760" w:rsidP="0085686F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5670"/>
        </w:tabs>
        <w:spacing w:after="0" w:line="240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50479">
        <w:rPr>
          <w:rFonts w:ascii="Times New Roman" w:eastAsia="Times New Roman" w:hAnsi="Times New Roman" w:cs="Times New Roman"/>
          <w:lang w:eastAsia="pl-PL"/>
        </w:rPr>
        <w:t xml:space="preserve">  (głównym)  z  dozorowaniem budynku Biblioteki oraz garaży,      </w:t>
      </w:r>
      <w:r w:rsidRPr="00C50479">
        <w:rPr>
          <w:rFonts w:ascii="Times New Roman" w:eastAsia="Times New Roman" w:hAnsi="Times New Roman" w:cs="Times New Roman"/>
          <w:lang w:eastAsia="pl-PL"/>
        </w:rPr>
        <w:tab/>
        <w:t xml:space="preserve">  </w:t>
      </w:r>
    </w:p>
    <w:p w:rsidR="00D01760" w:rsidRPr="00C50479" w:rsidRDefault="00D01760" w:rsidP="0085686F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5670"/>
        </w:tabs>
        <w:spacing w:after="0" w:line="240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50479">
        <w:rPr>
          <w:rFonts w:ascii="Times New Roman" w:eastAsia="Times New Roman" w:hAnsi="Times New Roman" w:cs="Times New Roman"/>
          <w:b/>
          <w:lang w:eastAsia="pl-PL"/>
        </w:rPr>
        <w:t>posterunek nr</w:t>
      </w:r>
      <w:r w:rsidR="00544485">
        <w:rPr>
          <w:rFonts w:ascii="Times New Roman" w:eastAsia="Times New Roman" w:hAnsi="Times New Roman" w:cs="Times New Roman"/>
          <w:b/>
          <w:lang w:eastAsia="pl-PL"/>
        </w:rPr>
        <w:t xml:space="preserve"> 12</w:t>
      </w:r>
      <w:r w:rsidRPr="00C50479">
        <w:rPr>
          <w:rFonts w:ascii="Times New Roman" w:eastAsia="Times New Roman" w:hAnsi="Times New Roman" w:cs="Times New Roman"/>
          <w:lang w:eastAsia="pl-PL"/>
        </w:rPr>
        <w:t>-  jednoosobowy, zlokalizowany</w:t>
      </w:r>
      <w:r w:rsidRPr="00C5047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50479">
        <w:rPr>
          <w:rFonts w:ascii="Times New Roman" w:eastAsia="Times New Roman" w:hAnsi="Times New Roman" w:cs="Times New Roman"/>
          <w:lang w:eastAsia="pl-PL"/>
        </w:rPr>
        <w:t xml:space="preserve">w budynku Wydziału Mechanicznego (szkoła),              </w:t>
      </w:r>
    </w:p>
    <w:p w:rsidR="00F43926" w:rsidRPr="00A57131" w:rsidRDefault="00F43926" w:rsidP="0085686F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57131">
        <w:rPr>
          <w:rFonts w:ascii="Times New Roman" w:eastAsia="Times New Roman" w:hAnsi="Times New Roman" w:cs="Times New Roman"/>
          <w:b/>
          <w:lang w:eastAsia="pl-PL"/>
        </w:rPr>
        <w:t xml:space="preserve">- Usługi recepcyjne, </w:t>
      </w:r>
      <w:r w:rsidRPr="00A57131">
        <w:rPr>
          <w:rFonts w:ascii="Times New Roman" w:eastAsia="Times New Roman" w:hAnsi="Times New Roman" w:cs="Times New Roman"/>
          <w:lang w:eastAsia="pl-PL"/>
        </w:rPr>
        <w:t xml:space="preserve">całodobowy dozór i ochrona mienia i obiektu Domu Studenta nr 4 </w:t>
      </w:r>
      <w:r w:rsidRPr="00A57131">
        <w:rPr>
          <w:rFonts w:ascii="Times New Roman" w:eastAsia="Times New Roman" w:hAnsi="Times New Roman" w:cs="Times New Roman"/>
          <w:lang w:eastAsia="pl-PL"/>
        </w:rPr>
        <w:br/>
        <w:t xml:space="preserve">ul. </w:t>
      </w:r>
      <w:proofErr w:type="spellStart"/>
      <w:r w:rsidRPr="00A57131">
        <w:rPr>
          <w:rFonts w:ascii="Times New Roman" w:eastAsia="Times New Roman" w:hAnsi="Times New Roman" w:cs="Times New Roman"/>
          <w:lang w:eastAsia="pl-PL"/>
        </w:rPr>
        <w:t>Stasieckiego</w:t>
      </w:r>
      <w:proofErr w:type="spellEnd"/>
      <w:r w:rsidRPr="00A57131">
        <w:rPr>
          <w:rFonts w:ascii="Times New Roman" w:eastAsia="Times New Roman" w:hAnsi="Times New Roman" w:cs="Times New Roman"/>
          <w:lang w:eastAsia="pl-PL"/>
        </w:rPr>
        <w:t xml:space="preserve"> 54 w Radomiu.</w:t>
      </w:r>
    </w:p>
    <w:p w:rsidR="00D01760" w:rsidRPr="00DA6789" w:rsidRDefault="00F43926" w:rsidP="00DA6789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709"/>
          <w:tab w:val="left" w:pos="5670"/>
        </w:tabs>
        <w:spacing w:after="0" w:line="240" w:lineRule="auto"/>
        <w:ind w:left="705" w:hanging="421"/>
        <w:rPr>
          <w:rFonts w:ascii="Times New Roman" w:eastAsia="Times New Roman" w:hAnsi="Times New Roman" w:cs="Times New Roman"/>
          <w:lang w:eastAsia="pl-PL"/>
        </w:rPr>
      </w:pPr>
      <w:r w:rsidRPr="00F43926">
        <w:rPr>
          <w:rFonts w:ascii="Times New Roman" w:eastAsia="Times New Roman" w:hAnsi="Times New Roman" w:cs="Times New Roman"/>
          <w:b/>
          <w:lang w:eastAsia="pl-PL"/>
        </w:rPr>
        <w:t xml:space="preserve">Posterunek nr 14  </w:t>
      </w:r>
      <w:r w:rsidRPr="00F43926">
        <w:rPr>
          <w:rFonts w:ascii="Times New Roman" w:eastAsia="Times New Roman" w:hAnsi="Times New Roman" w:cs="Times New Roman"/>
          <w:lang w:eastAsia="pl-PL"/>
        </w:rPr>
        <w:t>-  jednoosobowy</w:t>
      </w:r>
      <w:r>
        <w:rPr>
          <w:rFonts w:ascii="Times New Roman" w:eastAsia="Times New Roman" w:hAnsi="Times New Roman" w:cs="Times New Roman"/>
          <w:lang w:eastAsia="pl-PL"/>
        </w:rPr>
        <w:t xml:space="preserve"> z usługą recepcyjną</w:t>
      </w:r>
      <w:r w:rsidRPr="00F43926">
        <w:rPr>
          <w:rFonts w:ascii="Times New Roman" w:eastAsia="Times New Roman" w:hAnsi="Times New Roman" w:cs="Times New Roman"/>
          <w:lang w:eastAsia="pl-PL"/>
        </w:rPr>
        <w:t>, zlokalizowany</w:t>
      </w:r>
      <w:r w:rsidRPr="00F4392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43926">
        <w:rPr>
          <w:rFonts w:ascii="Times New Roman" w:eastAsia="Times New Roman" w:hAnsi="Times New Roman" w:cs="Times New Roman"/>
          <w:lang w:eastAsia="pl-PL"/>
        </w:rPr>
        <w:t xml:space="preserve">w budynku Dom Studenta nr 4, ul. </w:t>
      </w:r>
      <w:proofErr w:type="spellStart"/>
      <w:r w:rsidRPr="00F43926">
        <w:rPr>
          <w:rFonts w:ascii="Times New Roman" w:eastAsia="Times New Roman" w:hAnsi="Times New Roman" w:cs="Times New Roman"/>
          <w:lang w:eastAsia="pl-PL"/>
        </w:rPr>
        <w:t>Stasieckiego</w:t>
      </w:r>
      <w:proofErr w:type="spellEnd"/>
      <w:r w:rsidRPr="00F43926">
        <w:rPr>
          <w:rFonts w:ascii="Times New Roman" w:eastAsia="Times New Roman" w:hAnsi="Times New Roman" w:cs="Times New Roman"/>
          <w:lang w:eastAsia="pl-PL"/>
        </w:rPr>
        <w:t xml:space="preserve"> 54</w:t>
      </w:r>
    </w:p>
    <w:p w:rsidR="00EB3480" w:rsidRPr="0026128B" w:rsidRDefault="00EB3480" w:rsidP="00EB3480">
      <w:pPr>
        <w:pStyle w:val="Tekstpodstawowywcity"/>
        <w:pBdr>
          <w:top w:val="single" w:sz="4" w:space="0" w:color="FFFFFF"/>
          <w:left w:val="single" w:sz="4" w:space="6" w:color="FFFFFF"/>
          <w:bottom w:val="single" w:sz="4" w:space="0" w:color="FFFFFF"/>
          <w:right w:val="single" w:sz="4" w:space="4" w:color="FFFFFF"/>
        </w:pBdr>
        <w:tabs>
          <w:tab w:val="left" w:pos="5670"/>
        </w:tabs>
        <w:rPr>
          <w:b w:val="0"/>
          <w:sz w:val="22"/>
          <w:szCs w:val="22"/>
        </w:rPr>
      </w:pPr>
      <w:r>
        <w:rPr>
          <w:sz w:val="22"/>
          <w:szCs w:val="22"/>
        </w:rPr>
        <w:t xml:space="preserve">b/ </w:t>
      </w:r>
      <w:r>
        <w:rPr>
          <w:b w:val="0"/>
          <w:sz w:val="22"/>
          <w:szCs w:val="22"/>
        </w:rPr>
        <w:t xml:space="preserve">Obsługa szatni- </w:t>
      </w:r>
      <w:r w:rsidRPr="0022564F">
        <w:rPr>
          <w:b w:val="0"/>
          <w:sz w:val="22"/>
          <w:szCs w:val="22"/>
        </w:rPr>
        <w:t xml:space="preserve">Obiektów </w:t>
      </w:r>
      <w:r w:rsidR="00EA644D">
        <w:rPr>
          <w:b w:val="0"/>
          <w:sz w:val="22"/>
          <w:szCs w:val="22"/>
        </w:rPr>
        <w:t>Uczelni</w:t>
      </w:r>
      <w:r w:rsidRPr="0022564F">
        <w:rPr>
          <w:b w:val="0"/>
          <w:sz w:val="22"/>
          <w:szCs w:val="22"/>
        </w:rPr>
        <w:t xml:space="preserve"> nr </w:t>
      </w:r>
      <w:r w:rsidRPr="0026128B">
        <w:rPr>
          <w:b w:val="0"/>
          <w:sz w:val="22"/>
          <w:szCs w:val="22"/>
        </w:rPr>
        <w:t>1, 3, 4, 6, 9</w:t>
      </w:r>
    </w:p>
    <w:p w:rsidR="00EB3480" w:rsidRPr="00C50479" w:rsidRDefault="00EB3480" w:rsidP="00EB3480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0" w:color="FFFFFF"/>
        </w:pBd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u w:val="single"/>
          <w:lang w:eastAsia="pl-PL"/>
        </w:rPr>
        <w:t xml:space="preserve">- </w:t>
      </w:r>
      <w:r w:rsidR="007524A8" w:rsidRPr="009223ED">
        <w:rPr>
          <w:rFonts w:ascii="Times New Roman" w:eastAsia="Times New Roman" w:hAnsi="Times New Roman" w:cs="Times New Roman"/>
          <w:u w:val="single"/>
          <w:lang w:eastAsia="pl-PL"/>
        </w:rPr>
        <w:t xml:space="preserve">Obiekt </w:t>
      </w:r>
      <w:r w:rsidR="007524A8" w:rsidRPr="009223ED">
        <w:rPr>
          <w:rFonts w:ascii="Times New Roman" w:hAnsi="Times New Roman" w:cs="Times New Roman"/>
          <w:u w:val="single"/>
        </w:rPr>
        <w:t>Uczelni</w:t>
      </w:r>
      <w:r w:rsidR="007524A8" w:rsidRPr="009223E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C50479">
        <w:rPr>
          <w:rFonts w:ascii="Times New Roman" w:eastAsia="Times New Roman" w:hAnsi="Times New Roman" w:cs="Times New Roman"/>
          <w:u w:val="single"/>
          <w:lang w:eastAsia="pl-PL"/>
        </w:rPr>
        <w:t>nr 1</w:t>
      </w:r>
      <w:r w:rsidRPr="00C50479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EB3480" w:rsidRPr="00C50479" w:rsidRDefault="00EB3480" w:rsidP="00EB3480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0" w:color="FFFFFF"/>
        </w:pBd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lang w:eastAsia="pl-PL"/>
        </w:rPr>
        <w:t xml:space="preserve">ul. Malczewskiego 22 budynek „Pentagon” szatnia będzie obsługiwana przez </w:t>
      </w:r>
      <w:r w:rsidRPr="00A74F04">
        <w:rPr>
          <w:rFonts w:ascii="Times New Roman" w:hAnsi="Times New Roman" w:cs="Times New Roman"/>
          <w:bCs/>
        </w:rPr>
        <w:t>portiera</w:t>
      </w:r>
      <w:r w:rsidRPr="00C50479">
        <w:rPr>
          <w:rFonts w:ascii="Times New Roman" w:eastAsia="Times New Roman" w:hAnsi="Times New Roman" w:cs="Times New Roman"/>
          <w:lang w:eastAsia="pl-PL"/>
        </w:rPr>
        <w:t>,</w:t>
      </w:r>
    </w:p>
    <w:p w:rsidR="00EB3480" w:rsidRPr="00C50479" w:rsidRDefault="007524A8" w:rsidP="00EB3480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0" w:color="FFFFFF"/>
        </w:pBd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223ED">
        <w:rPr>
          <w:rFonts w:ascii="Times New Roman" w:eastAsia="Times New Roman" w:hAnsi="Times New Roman" w:cs="Times New Roman"/>
          <w:u w:val="single"/>
          <w:lang w:eastAsia="pl-PL"/>
        </w:rPr>
        <w:t xml:space="preserve">Obiekt </w:t>
      </w:r>
      <w:r w:rsidRPr="009223ED">
        <w:rPr>
          <w:rFonts w:ascii="Times New Roman" w:hAnsi="Times New Roman" w:cs="Times New Roman"/>
          <w:u w:val="single"/>
        </w:rPr>
        <w:t>Uczelni</w:t>
      </w:r>
      <w:r w:rsidRPr="009223E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EB3480" w:rsidRPr="00C50479">
        <w:rPr>
          <w:rFonts w:ascii="Times New Roman" w:eastAsia="Times New Roman" w:hAnsi="Times New Roman" w:cs="Times New Roman"/>
          <w:u w:val="single"/>
          <w:lang w:eastAsia="pl-PL"/>
        </w:rPr>
        <w:t>nr 3</w:t>
      </w:r>
      <w:r w:rsidR="00EB3480" w:rsidRPr="00C50479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EB3480" w:rsidRPr="00C50479" w:rsidRDefault="00760080" w:rsidP="00EB3480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0" w:color="FFFFFF"/>
        </w:pBd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="00EB3480" w:rsidRPr="00C50479">
        <w:rPr>
          <w:rFonts w:ascii="Times New Roman" w:eastAsia="Times New Roman" w:hAnsi="Times New Roman" w:cs="Times New Roman"/>
          <w:lang w:eastAsia="pl-PL"/>
        </w:rPr>
        <w:t>ul. M</w:t>
      </w:r>
      <w:r w:rsidR="00EB3480">
        <w:rPr>
          <w:rFonts w:ascii="Times New Roman" w:eastAsia="Times New Roman" w:hAnsi="Times New Roman" w:cs="Times New Roman"/>
          <w:lang w:eastAsia="pl-PL"/>
        </w:rPr>
        <w:t>alczewskiego 29a budynek dydaktyczny</w:t>
      </w:r>
      <w:r w:rsidR="00EB3480" w:rsidRPr="00C50479">
        <w:rPr>
          <w:rFonts w:ascii="Times New Roman" w:eastAsia="Times New Roman" w:hAnsi="Times New Roman" w:cs="Times New Roman"/>
          <w:lang w:eastAsia="pl-PL"/>
        </w:rPr>
        <w:t xml:space="preserve"> szatnia będzie obsługiwana</w:t>
      </w:r>
      <w:r w:rsidR="00EB3480" w:rsidRPr="00C50479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EB3480" w:rsidRPr="00FE6290">
        <w:rPr>
          <w:rFonts w:ascii="Times New Roman" w:eastAsia="Times New Roman" w:hAnsi="Times New Roman" w:cs="Times New Roman"/>
          <w:bCs/>
          <w:u w:val="single"/>
          <w:lang w:eastAsia="pl-PL"/>
        </w:rPr>
        <w:t>przez szatniarza</w:t>
      </w:r>
      <w:r w:rsidR="00EB3480" w:rsidRPr="00C50479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EB3480" w:rsidRDefault="00760080" w:rsidP="00EB3480">
      <w:pPr>
        <w:pStyle w:val="Tekstpodstawowywcity"/>
        <w:pBdr>
          <w:top w:val="single" w:sz="4" w:space="0" w:color="FFFFFF"/>
          <w:left w:val="single" w:sz="4" w:space="6" w:color="FFFFFF"/>
          <w:bottom w:val="single" w:sz="4" w:space="0" w:color="FFFFFF"/>
          <w:right w:val="single" w:sz="4" w:space="4" w:color="FFFFFF"/>
        </w:pBdr>
        <w:tabs>
          <w:tab w:val="left" w:pos="567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  <w:u w:val="single"/>
        </w:rPr>
        <w:t>-</w:t>
      </w:r>
      <w:r w:rsidR="007524A8" w:rsidRPr="007524A8">
        <w:rPr>
          <w:b w:val="0"/>
          <w:sz w:val="22"/>
          <w:szCs w:val="22"/>
          <w:u w:val="single"/>
        </w:rPr>
        <w:t xml:space="preserve">Obiekt Uczelni </w:t>
      </w:r>
      <w:r w:rsidR="00EB3480" w:rsidRPr="00C50479">
        <w:rPr>
          <w:b w:val="0"/>
          <w:sz w:val="22"/>
          <w:szCs w:val="22"/>
          <w:u w:val="single"/>
        </w:rPr>
        <w:t>nr 4</w:t>
      </w:r>
      <w:r w:rsidR="00EB3480" w:rsidRPr="00C50479">
        <w:rPr>
          <w:b w:val="0"/>
          <w:sz w:val="22"/>
          <w:szCs w:val="22"/>
        </w:rPr>
        <w:t>: ul. Malczewskiego 29 bud</w:t>
      </w:r>
      <w:r w:rsidR="00184BE2">
        <w:rPr>
          <w:b w:val="0"/>
          <w:sz w:val="22"/>
          <w:szCs w:val="22"/>
        </w:rPr>
        <w:t>ynek „Rektorat”</w:t>
      </w:r>
      <w:r w:rsidR="00EB3480">
        <w:rPr>
          <w:b w:val="0"/>
          <w:sz w:val="22"/>
          <w:szCs w:val="22"/>
        </w:rPr>
        <w:t xml:space="preserve"> szatnia będzie</w:t>
      </w:r>
      <w:r w:rsidR="00EB3480" w:rsidRPr="009A6968">
        <w:rPr>
          <w:b w:val="0"/>
          <w:sz w:val="22"/>
          <w:szCs w:val="22"/>
        </w:rPr>
        <w:t xml:space="preserve"> </w:t>
      </w:r>
      <w:r w:rsidR="00EB3480" w:rsidRPr="00C50479">
        <w:rPr>
          <w:b w:val="0"/>
          <w:sz w:val="22"/>
          <w:szCs w:val="22"/>
        </w:rPr>
        <w:t>obsługiwana</w:t>
      </w:r>
      <w:r w:rsidR="00EB3480" w:rsidRPr="00C50479">
        <w:rPr>
          <w:b w:val="0"/>
          <w:bCs/>
          <w:sz w:val="22"/>
          <w:szCs w:val="22"/>
        </w:rPr>
        <w:t xml:space="preserve">  </w:t>
      </w:r>
      <w:r w:rsidR="00EB3480" w:rsidRPr="00C50479">
        <w:rPr>
          <w:b w:val="0"/>
          <w:sz w:val="22"/>
          <w:szCs w:val="22"/>
        </w:rPr>
        <w:t xml:space="preserve">przez </w:t>
      </w:r>
      <w:r w:rsidR="00EB3480">
        <w:rPr>
          <w:b w:val="0"/>
          <w:bCs/>
          <w:sz w:val="22"/>
          <w:szCs w:val="22"/>
        </w:rPr>
        <w:t>portiera</w:t>
      </w:r>
      <w:r w:rsidR="00EB3480" w:rsidRPr="00C50479">
        <w:rPr>
          <w:b w:val="0"/>
          <w:sz w:val="22"/>
          <w:szCs w:val="22"/>
        </w:rPr>
        <w:t>.</w:t>
      </w:r>
    </w:p>
    <w:p w:rsidR="00EB3480" w:rsidRPr="00A74F04" w:rsidRDefault="00760080" w:rsidP="00EB3480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0" w:color="FFFFFF"/>
        </w:pBd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-</w:t>
      </w:r>
      <w:r w:rsidR="007524A8" w:rsidRPr="007524A8">
        <w:rPr>
          <w:rFonts w:ascii="Times New Roman" w:eastAsia="Times New Roman" w:hAnsi="Times New Roman" w:cs="Times New Roman"/>
          <w:u w:val="single"/>
          <w:lang w:eastAsia="pl-PL"/>
        </w:rPr>
        <w:t xml:space="preserve">Obiekt Uczelni </w:t>
      </w:r>
      <w:r w:rsidR="00EB3480" w:rsidRPr="00C50479">
        <w:rPr>
          <w:rFonts w:ascii="Times New Roman" w:eastAsia="Times New Roman" w:hAnsi="Times New Roman" w:cs="Times New Roman"/>
          <w:u w:val="single"/>
          <w:lang w:eastAsia="pl-PL"/>
        </w:rPr>
        <w:t>nr 6</w:t>
      </w:r>
      <w:r w:rsidR="00EB3480" w:rsidRPr="00C50479">
        <w:rPr>
          <w:rFonts w:ascii="Times New Roman" w:eastAsia="Times New Roman" w:hAnsi="Times New Roman" w:cs="Times New Roman"/>
          <w:lang w:eastAsia="pl-PL"/>
        </w:rPr>
        <w:t>: ul. Malczewskiego 20a budynek „Olimp” szatnia będzie obsługiwana</w:t>
      </w:r>
      <w:r w:rsidR="00EB3480" w:rsidRPr="00C50479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EB3480" w:rsidRPr="00C50479">
        <w:rPr>
          <w:rFonts w:ascii="Times New Roman" w:eastAsia="Times New Roman" w:hAnsi="Times New Roman" w:cs="Times New Roman"/>
          <w:lang w:eastAsia="pl-PL"/>
        </w:rPr>
        <w:t xml:space="preserve">przez </w:t>
      </w:r>
      <w:r w:rsidR="00EB3480" w:rsidRPr="00A74F04">
        <w:rPr>
          <w:rFonts w:ascii="Times New Roman" w:hAnsi="Times New Roman" w:cs="Times New Roman"/>
          <w:bCs/>
        </w:rPr>
        <w:t>portiera</w:t>
      </w:r>
      <w:r w:rsidR="00EB3480" w:rsidRPr="00A74F04">
        <w:rPr>
          <w:rFonts w:ascii="Times New Roman" w:eastAsia="Times New Roman" w:hAnsi="Times New Roman" w:cs="Times New Roman"/>
          <w:lang w:eastAsia="pl-PL"/>
        </w:rPr>
        <w:t>.</w:t>
      </w:r>
    </w:p>
    <w:p w:rsidR="00EB3480" w:rsidRPr="00760080" w:rsidRDefault="00760080" w:rsidP="00EB3480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0" w:color="FFFFFF"/>
        </w:pBd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-</w:t>
      </w:r>
      <w:r w:rsidR="007524A8" w:rsidRPr="007524A8">
        <w:rPr>
          <w:rFonts w:ascii="Times New Roman" w:eastAsia="Times New Roman" w:hAnsi="Times New Roman" w:cs="Times New Roman"/>
          <w:u w:val="single"/>
          <w:lang w:eastAsia="pl-PL"/>
        </w:rPr>
        <w:t xml:space="preserve">Obiekt Uczelni </w:t>
      </w:r>
      <w:r w:rsidR="00EB3480" w:rsidRPr="00C50479">
        <w:rPr>
          <w:rFonts w:ascii="Times New Roman" w:eastAsia="Times New Roman" w:hAnsi="Times New Roman" w:cs="Times New Roman"/>
          <w:u w:val="single"/>
          <w:lang w:eastAsia="pl-PL"/>
        </w:rPr>
        <w:t>nr 9</w:t>
      </w:r>
      <w:r w:rsidR="00EB3480" w:rsidRPr="00C50479">
        <w:rPr>
          <w:rFonts w:ascii="Times New Roman" w:eastAsia="Times New Roman" w:hAnsi="Times New Roman" w:cs="Times New Roman"/>
          <w:lang w:eastAsia="pl-PL"/>
        </w:rPr>
        <w:t xml:space="preserve">:  </w:t>
      </w:r>
      <w:r w:rsidR="00EB3480">
        <w:rPr>
          <w:rFonts w:ascii="Times New Roman" w:eastAsia="Times New Roman" w:hAnsi="Times New Roman" w:cs="Times New Roman"/>
          <w:lang w:eastAsia="pl-PL"/>
        </w:rPr>
        <w:t xml:space="preserve">ul. </w:t>
      </w:r>
      <w:proofErr w:type="spellStart"/>
      <w:r w:rsidR="00EB3480">
        <w:rPr>
          <w:rFonts w:ascii="Times New Roman" w:eastAsia="Times New Roman" w:hAnsi="Times New Roman" w:cs="Times New Roman"/>
          <w:lang w:eastAsia="pl-PL"/>
        </w:rPr>
        <w:t>Stasieckiego</w:t>
      </w:r>
      <w:proofErr w:type="spellEnd"/>
      <w:r w:rsidR="00EB3480" w:rsidRPr="00C50479">
        <w:rPr>
          <w:rFonts w:ascii="Times New Roman" w:eastAsia="Times New Roman" w:hAnsi="Times New Roman" w:cs="Times New Roman"/>
          <w:lang w:eastAsia="pl-PL"/>
        </w:rPr>
        <w:t xml:space="preserve"> 54, główny budynek </w:t>
      </w:r>
      <w:r w:rsidR="00EB3480" w:rsidRPr="00C50479">
        <w:rPr>
          <w:rFonts w:ascii="Times New Roman" w:eastAsia="Times New Roman" w:hAnsi="Times New Roman" w:cs="Times New Roman"/>
          <w:bCs/>
          <w:lang w:eastAsia="pl-PL"/>
        </w:rPr>
        <w:t>W</w:t>
      </w:r>
      <w:r w:rsidR="00FE6290">
        <w:rPr>
          <w:rFonts w:ascii="Times New Roman" w:eastAsia="Times New Roman" w:hAnsi="Times New Roman" w:cs="Times New Roman"/>
          <w:bCs/>
          <w:lang w:eastAsia="pl-PL"/>
        </w:rPr>
        <w:t>M</w:t>
      </w:r>
      <w:r w:rsidR="00EB3480" w:rsidRPr="00C50479">
        <w:rPr>
          <w:rFonts w:ascii="Times New Roman" w:eastAsia="Times New Roman" w:hAnsi="Times New Roman" w:cs="Times New Roman"/>
          <w:lang w:eastAsia="pl-PL"/>
        </w:rPr>
        <w:t xml:space="preserve"> szatnia będzie </w:t>
      </w:r>
      <w:r w:rsidR="00EB3480" w:rsidRPr="00FE6290">
        <w:rPr>
          <w:rFonts w:ascii="Times New Roman" w:eastAsia="Times New Roman" w:hAnsi="Times New Roman" w:cs="Times New Roman"/>
          <w:u w:val="single"/>
          <w:lang w:eastAsia="pl-PL"/>
        </w:rPr>
        <w:t>obsługiwana</w:t>
      </w:r>
      <w:r w:rsidR="00EB3480" w:rsidRPr="00FE6290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przez </w:t>
      </w:r>
      <w:r w:rsidRPr="00FE6290">
        <w:rPr>
          <w:rFonts w:ascii="Times New Roman" w:eastAsia="Times New Roman" w:hAnsi="Times New Roman" w:cs="Times New Roman"/>
          <w:bCs/>
          <w:u w:val="single"/>
          <w:lang w:eastAsia="pl-PL"/>
        </w:rPr>
        <w:t>szatniarza</w:t>
      </w:r>
      <w:r w:rsidR="00EB3480" w:rsidRPr="00C50479">
        <w:rPr>
          <w:rFonts w:ascii="Times New Roman" w:eastAsia="Times New Roman" w:hAnsi="Times New Roman" w:cs="Times New Roman"/>
          <w:bCs/>
          <w:lang w:eastAsia="pl-PL"/>
        </w:rPr>
        <w:t>;</w:t>
      </w:r>
    </w:p>
    <w:p w:rsidR="00EB3480" w:rsidRPr="00FE6290" w:rsidRDefault="00EB3480" w:rsidP="00FE6290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0" w:color="FFFFFF"/>
        </w:pBd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A6968">
        <w:t xml:space="preserve"> </w:t>
      </w:r>
      <w:r w:rsidRPr="00C50479">
        <w:rPr>
          <w:rFonts w:ascii="Times New Roman" w:eastAsia="Times New Roman" w:hAnsi="Times New Roman" w:cs="Times New Roman"/>
          <w:lang w:eastAsia="pl-PL"/>
        </w:rPr>
        <w:t xml:space="preserve">ul.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Stasieckiego</w:t>
      </w:r>
      <w:proofErr w:type="spellEnd"/>
      <w:r w:rsidRPr="00C50479">
        <w:rPr>
          <w:rFonts w:ascii="Times New Roman" w:eastAsia="Times New Roman" w:hAnsi="Times New Roman" w:cs="Times New Roman"/>
          <w:lang w:eastAsia="pl-PL"/>
        </w:rPr>
        <w:t xml:space="preserve"> 54, budynek </w:t>
      </w:r>
      <w:r w:rsidRPr="00C50479">
        <w:rPr>
          <w:rFonts w:ascii="Times New Roman" w:eastAsia="Times New Roman" w:hAnsi="Times New Roman" w:cs="Times New Roman"/>
          <w:bCs/>
          <w:lang w:eastAsia="pl-PL"/>
        </w:rPr>
        <w:t>Wydziału Mechanicznego</w:t>
      </w:r>
      <w:r w:rsidRPr="00C50479">
        <w:rPr>
          <w:rFonts w:ascii="Times New Roman" w:eastAsia="Times New Roman" w:hAnsi="Times New Roman" w:cs="Times New Roman"/>
          <w:lang w:eastAsia="pl-PL"/>
        </w:rPr>
        <w:t xml:space="preserve"> (szkoła),</w:t>
      </w:r>
      <w:r w:rsidRPr="00C5047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50479">
        <w:rPr>
          <w:rFonts w:ascii="Times New Roman" w:eastAsia="Times New Roman" w:hAnsi="Times New Roman" w:cs="Times New Roman"/>
          <w:lang w:eastAsia="pl-PL"/>
        </w:rPr>
        <w:t>szatnia będzie obsługiwana</w:t>
      </w:r>
      <w:r>
        <w:rPr>
          <w:bCs/>
        </w:rPr>
        <w:t xml:space="preserve"> </w:t>
      </w:r>
      <w:r w:rsidRPr="00C50479">
        <w:rPr>
          <w:bCs/>
        </w:rPr>
        <w:t xml:space="preserve">przez </w:t>
      </w:r>
      <w:r>
        <w:rPr>
          <w:bCs/>
        </w:rPr>
        <w:t>portiera</w:t>
      </w:r>
      <w:r w:rsidRPr="00C50479">
        <w:t>.</w:t>
      </w:r>
    </w:p>
    <w:p w:rsidR="00AC3613" w:rsidRPr="004E1176" w:rsidRDefault="00EB3480" w:rsidP="006B754B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0" w:color="FFFFFF"/>
        </w:pBdr>
        <w:tabs>
          <w:tab w:val="left" w:pos="5670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c</w:t>
      </w:r>
      <w:r w:rsidR="00062537" w:rsidRPr="004E1176">
        <w:rPr>
          <w:rFonts w:ascii="Times New Roman" w:eastAsia="Times New Roman" w:hAnsi="Times New Roman" w:cs="Times New Roman"/>
          <w:lang w:eastAsia="pl-PL"/>
        </w:rPr>
        <w:t>/ Z</w:t>
      </w:r>
      <w:r w:rsidRPr="004E1176">
        <w:rPr>
          <w:rFonts w:ascii="Times New Roman" w:eastAsia="Times New Roman" w:hAnsi="Times New Roman" w:cs="Times New Roman"/>
          <w:lang w:eastAsia="pl-PL"/>
        </w:rPr>
        <w:t xml:space="preserve">apewnienie całodobowej reakcji patrolu interwencyjnego w przypadku </w:t>
      </w:r>
      <w:r w:rsidR="00AC3613" w:rsidRPr="004E1176">
        <w:rPr>
          <w:rFonts w:ascii="Times New Roman" w:hAnsi="Times New Roman" w:cs="Times New Roman"/>
        </w:rPr>
        <w:t>zagrożenia osób lub mienia w obiekcie</w:t>
      </w:r>
      <w:r w:rsidR="00AC3613" w:rsidRPr="004E1176"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4E1176">
        <w:rPr>
          <w:rFonts w:ascii="Times New Roman" w:eastAsia="Times New Roman" w:hAnsi="Times New Roman" w:cs="Times New Roman"/>
          <w:lang w:eastAsia="pl-PL"/>
        </w:rPr>
        <w:t>zgłoszenia takiej potrzeby przez pracowników zatrudnionych przy dozorowaniu obiektów wymienionych w ust. 1 pkt. a.</w:t>
      </w:r>
      <w:r w:rsidR="00AC3613" w:rsidRPr="004E1176">
        <w:rPr>
          <w:rFonts w:ascii="Times New Roman" w:hAnsi="Times New Roman" w:cs="Times New Roman"/>
        </w:rPr>
        <w:t xml:space="preserve"> oraz zabezpieczenia obiektu do czasu przyjazdu wezwanych służb z czasem dojazdu w godzin 6</w:t>
      </w:r>
      <w:r w:rsidR="00AC3613" w:rsidRPr="004E1176">
        <w:rPr>
          <w:rFonts w:ascii="Times New Roman" w:hAnsi="Times New Roman" w:cs="Times New Roman"/>
          <w:vertAlign w:val="superscript"/>
        </w:rPr>
        <w:t>00</w:t>
      </w:r>
      <w:r w:rsidR="00AC3613" w:rsidRPr="004E1176">
        <w:rPr>
          <w:rFonts w:ascii="Times New Roman" w:hAnsi="Times New Roman" w:cs="Times New Roman"/>
        </w:rPr>
        <w:t xml:space="preserve"> - 22</w:t>
      </w:r>
      <w:r w:rsidR="00AC3613" w:rsidRPr="004E1176">
        <w:rPr>
          <w:rFonts w:ascii="Times New Roman" w:hAnsi="Times New Roman" w:cs="Times New Roman"/>
          <w:vertAlign w:val="superscript"/>
        </w:rPr>
        <w:t>00</w:t>
      </w:r>
      <w:r w:rsidR="00AC3613" w:rsidRPr="004E1176">
        <w:rPr>
          <w:rFonts w:ascii="Times New Roman" w:hAnsi="Times New Roman" w:cs="Times New Roman"/>
        </w:rPr>
        <w:t xml:space="preserve"> do ……………. minut oraz w godz. 22</w:t>
      </w:r>
      <w:r w:rsidR="00AC3613" w:rsidRPr="004E1176">
        <w:rPr>
          <w:rFonts w:ascii="Times New Roman" w:hAnsi="Times New Roman" w:cs="Times New Roman"/>
          <w:vertAlign w:val="superscript"/>
        </w:rPr>
        <w:t>00</w:t>
      </w:r>
      <w:r w:rsidR="00AC3613" w:rsidRPr="004E1176">
        <w:rPr>
          <w:rFonts w:ascii="Times New Roman" w:hAnsi="Times New Roman" w:cs="Times New Roman"/>
        </w:rPr>
        <w:t xml:space="preserve"> - 6</w:t>
      </w:r>
      <w:r w:rsidR="00AC3613" w:rsidRPr="004E1176">
        <w:rPr>
          <w:rFonts w:ascii="Times New Roman" w:hAnsi="Times New Roman" w:cs="Times New Roman"/>
          <w:vertAlign w:val="superscript"/>
        </w:rPr>
        <w:t>00</w:t>
      </w:r>
      <w:r w:rsidR="00AC3613" w:rsidRPr="004E1176">
        <w:rPr>
          <w:rFonts w:ascii="Times New Roman" w:hAnsi="Times New Roman" w:cs="Times New Roman"/>
        </w:rPr>
        <w:t xml:space="preserve"> z czasem dojazdu do ………….. minut</w:t>
      </w:r>
      <w:r w:rsidR="004E1176">
        <w:rPr>
          <w:rFonts w:ascii="Times New Roman" w:hAnsi="Times New Roman" w:cs="Times New Roman"/>
        </w:rPr>
        <w:t>.</w:t>
      </w:r>
    </w:p>
    <w:p w:rsidR="00EB3480" w:rsidRPr="004E1176" w:rsidRDefault="00EB3480" w:rsidP="00F43926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0" w:color="FFFFFF"/>
        </w:pBdr>
        <w:tabs>
          <w:tab w:val="left" w:pos="567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1176">
        <w:rPr>
          <w:rFonts w:ascii="Times New Roman" w:hAnsi="Times New Roman" w:cs="Times New Roman"/>
        </w:rPr>
        <w:t xml:space="preserve">d/ Zabezpieczenie systemem elektronicznym oraz całodobowy nadzór systemu i sygnałów alarmowych budynku </w:t>
      </w:r>
      <w:r w:rsidR="001C7882" w:rsidRPr="004E1176">
        <w:rPr>
          <w:rFonts w:ascii="Times New Roman" w:hAnsi="Times New Roman" w:cs="Times New Roman"/>
        </w:rPr>
        <w:t>„Rogatka Warszawska” ul. Malczewskiego w Radomiu</w:t>
      </w:r>
      <w:r w:rsidR="00C9185D" w:rsidRPr="004E1176">
        <w:rPr>
          <w:rFonts w:ascii="Times New Roman" w:hAnsi="Times New Roman" w:cs="Times New Roman"/>
          <w:b/>
        </w:rPr>
        <w:t xml:space="preserve"> </w:t>
      </w:r>
      <w:r w:rsidR="00C9185D" w:rsidRPr="004E1176">
        <w:rPr>
          <w:rFonts w:ascii="Times New Roman" w:hAnsi="Times New Roman" w:cs="Times New Roman"/>
        </w:rPr>
        <w:t>z czasem dojazdu grupy interwencyjnej w godzin 6</w:t>
      </w:r>
      <w:r w:rsidR="00C9185D" w:rsidRPr="004E1176">
        <w:rPr>
          <w:rFonts w:ascii="Times New Roman" w:hAnsi="Times New Roman" w:cs="Times New Roman"/>
          <w:vertAlign w:val="superscript"/>
        </w:rPr>
        <w:t>00</w:t>
      </w:r>
      <w:r w:rsidR="00C9185D" w:rsidRPr="004E1176">
        <w:rPr>
          <w:rFonts w:ascii="Times New Roman" w:hAnsi="Times New Roman" w:cs="Times New Roman"/>
        </w:rPr>
        <w:t xml:space="preserve"> - 22</w:t>
      </w:r>
      <w:r w:rsidR="00C9185D" w:rsidRPr="004E1176">
        <w:rPr>
          <w:rFonts w:ascii="Times New Roman" w:hAnsi="Times New Roman" w:cs="Times New Roman"/>
          <w:vertAlign w:val="superscript"/>
        </w:rPr>
        <w:t>00</w:t>
      </w:r>
      <w:r w:rsidR="00C9185D" w:rsidRPr="004E1176">
        <w:rPr>
          <w:rFonts w:ascii="Times New Roman" w:hAnsi="Times New Roman" w:cs="Times New Roman"/>
        </w:rPr>
        <w:t xml:space="preserve"> do ……………. minut oraz w godz. 22</w:t>
      </w:r>
      <w:r w:rsidR="00C9185D" w:rsidRPr="004E1176">
        <w:rPr>
          <w:rFonts w:ascii="Times New Roman" w:hAnsi="Times New Roman" w:cs="Times New Roman"/>
          <w:vertAlign w:val="superscript"/>
        </w:rPr>
        <w:t>00</w:t>
      </w:r>
      <w:r w:rsidR="00C9185D" w:rsidRPr="004E1176">
        <w:rPr>
          <w:rFonts w:ascii="Times New Roman" w:hAnsi="Times New Roman" w:cs="Times New Roman"/>
        </w:rPr>
        <w:t xml:space="preserve"> - 6</w:t>
      </w:r>
      <w:r w:rsidR="00C9185D" w:rsidRPr="004E1176">
        <w:rPr>
          <w:rFonts w:ascii="Times New Roman" w:hAnsi="Times New Roman" w:cs="Times New Roman"/>
          <w:vertAlign w:val="superscript"/>
        </w:rPr>
        <w:t>00</w:t>
      </w:r>
      <w:r w:rsidR="00C9185D" w:rsidRPr="004E1176">
        <w:rPr>
          <w:rFonts w:ascii="Times New Roman" w:hAnsi="Times New Roman" w:cs="Times New Roman"/>
        </w:rPr>
        <w:t xml:space="preserve"> z czasem dojazdu do ………….. minut</w:t>
      </w:r>
      <w:r w:rsidR="004E1176">
        <w:rPr>
          <w:rFonts w:ascii="Times New Roman" w:hAnsi="Times New Roman" w:cs="Times New Roman"/>
        </w:rPr>
        <w:t>.</w:t>
      </w:r>
    </w:p>
    <w:p w:rsidR="00EB3480" w:rsidRPr="004E1176" w:rsidRDefault="00EB3480" w:rsidP="00EB3480">
      <w:pPr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4E1176">
        <w:rPr>
          <w:rFonts w:ascii="Times New Roman" w:eastAsia="Times New Roman" w:hAnsi="Times New Roman" w:cs="Times New Roman"/>
          <w:lang w:eastAsia="pl-PL"/>
        </w:rPr>
        <w:t>Szatnie Wykonawca będzie obsługiwać na podstawie harmonogramów miesięcznych dla każdej szatni obsługiwanej przez szatniarza</w:t>
      </w:r>
      <w:r w:rsidR="00AE7292" w:rsidRPr="004E1176">
        <w:rPr>
          <w:rFonts w:ascii="Times New Roman" w:eastAsia="Times New Roman" w:hAnsi="Times New Roman" w:cs="Times New Roman"/>
          <w:lang w:eastAsia="pl-PL"/>
        </w:rPr>
        <w:t>,</w:t>
      </w:r>
      <w:r w:rsidRPr="004E1176">
        <w:rPr>
          <w:rFonts w:ascii="Times New Roman" w:eastAsia="Times New Roman" w:hAnsi="Times New Roman" w:cs="Times New Roman"/>
          <w:color w:val="00B0F0"/>
          <w:lang w:eastAsia="pl-PL"/>
        </w:rPr>
        <w:t xml:space="preserve"> </w:t>
      </w:r>
      <w:r w:rsidRPr="007E190A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4E1176">
        <w:rPr>
          <w:rFonts w:ascii="Times New Roman" w:eastAsia="Times New Roman" w:hAnsi="Times New Roman" w:cs="Times New Roman"/>
          <w:lang w:eastAsia="pl-PL"/>
        </w:rPr>
        <w:t>pozostałe w miarę potrzeb, od poniedziałku do piątku oraz w soboty i niedziele w czasie zjazdów studentów studiów niestacjonarnych w okresach:</w:t>
      </w:r>
    </w:p>
    <w:p w:rsidR="00EB3480" w:rsidRPr="004E1176" w:rsidRDefault="00EB3480" w:rsidP="00EB3480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4E1176">
        <w:rPr>
          <w:rFonts w:ascii="Times New Roman" w:eastAsia="Times New Roman" w:hAnsi="Times New Roman" w:cs="Times New Roman"/>
          <w:lang w:eastAsia="pl-PL"/>
        </w:rPr>
        <w:t xml:space="preserve">-    </w:t>
      </w:r>
      <w:r w:rsidR="00FE3A33" w:rsidRPr="004E1176">
        <w:rPr>
          <w:rFonts w:ascii="Times New Roman" w:eastAsia="Times New Roman" w:hAnsi="Times New Roman" w:cs="Times New Roman"/>
          <w:lang w:eastAsia="pl-PL"/>
        </w:rPr>
        <w:t>01.11.2022r. do 30.04.2023</w:t>
      </w:r>
      <w:r w:rsidRPr="004E1176">
        <w:rPr>
          <w:rFonts w:ascii="Times New Roman" w:eastAsia="Times New Roman" w:hAnsi="Times New Roman" w:cs="Times New Roman"/>
          <w:lang w:eastAsia="pl-PL"/>
        </w:rPr>
        <w:t>r.</w:t>
      </w:r>
    </w:p>
    <w:p w:rsidR="00EB3480" w:rsidRPr="00C50479" w:rsidRDefault="00FE3A33" w:rsidP="00EB3480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-    01.10.2023r. do 31.10.2023</w:t>
      </w:r>
      <w:r w:rsidR="00EB3480" w:rsidRPr="00C50479">
        <w:rPr>
          <w:rFonts w:ascii="Times New Roman" w:eastAsia="Times New Roman" w:hAnsi="Times New Roman" w:cs="Times New Roman"/>
          <w:lang w:eastAsia="pl-PL"/>
        </w:rPr>
        <w:t>r.</w:t>
      </w:r>
    </w:p>
    <w:p w:rsidR="00EB3480" w:rsidRPr="00C50479" w:rsidRDefault="00414545" w:rsidP="00EB3480">
      <w:pPr>
        <w:numPr>
          <w:ilvl w:val="0"/>
          <w:numId w:val="1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284"/>
          <w:tab w:val="left" w:pos="567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 dniu 31.10.2022</w:t>
      </w:r>
      <w:r w:rsidR="00EB3480" w:rsidRPr="00C50479">
        <w:rPr>
          <w:rFonts w:ascii="Times New Roman" w:eastAsia="Times New Roman" w:hAnsi="Times New Roman" w:cs="Times New Roman"/>
          <w:lang w:eastAsia="pl-PL"/>
        </w:rPr>
        <w:t>r. protokolarnie przekaże obiekty, w których Wykonawca będzie wykonywał usługi</w:t>
      </w:r>
      <w:r w:rsidR="00EB3480" w:rsidRPr="00CA68AA">
        <w:rPr>
          <w:rFonts w:ascii="Times New Roman" w:eastAsia="Times New Roman" w:hAnsi="Times New Roman" w:cs="Times New Roman"/>
          <w:color w:val="00B0F0"/>
          <w:lang w:eastAsia="pl-PL"/>
        </w:rPr>
        <w:t>,</w:t>
      </w:r>
      <w:r w:rsidR="00EB3480" w:rsidRPr="00C50479">
        <w:rPr>
          <w:rFonts w:ascii="Times New Roman" w:eastAsia="Times New Roman" w:hAnsi="Times New Roman" w:cs="Times New Roman"/>
          <w:lang w:eastAsia="pl-PL"/>
        </w:rPr>
        <w:t xml:space="preserve"> o których mowa w ust 1.</w:t>
      </w:r>
    </w:p>
    <w:p w:rsidR="00EB3480" w:rsidRPr="00FD017B" w:rsidRDefault="00EB3480" w:rsidP="00FD017B">
      <w:pPr>
        <w:numPr>
          <w:ilvl w:val="0"/>
          <w:numId w:val="1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284"/>
          <w:tab w:val="left" w:pos="5670"/>
        </w:tabs>
        <w:spacing w:after="0"/>
        <w:ind w:left="284" w:hanging="284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C50479">
        <w:rPr>
          <w:rFonts w:ascii="Times New Roman" w:eastAsia="Times New Roman" w:hAnsi="Times New Roman" w:cs="Times New Roman"/>
          <w:lang w:eastAsia="pl-PL"/>
        </w:rPr>
        <w:t xml:space="preserve">Szczegółowo opis przedmiotu zamówienia został określony w </w:t>
      </w:r>
      <w:r w:rsidR="00FD017B" w:rsidRPr="00FD017B">
        <w:rPr>
          <w:rFonts w:ascii="Times New Roman" w:eastAsia="Times New Roman" w:hAnsi="Times New Roman" w:cs="Times New Roman"/>
          <w:b/>
          <w:lang w:eastAsia="pl-PL"/>
        </w:rPr>
        <w:t>Załączniku nr 1 do SWZ</w:t>
      </w:r>
      <w:r w:rsidRPr="00FD017B">
        <w:rPr>
          <w:rFonts w:ascii="Times New Roman" w:eastAsia="Times New Roman" w:hAnsi="Times New Roman" w:cs="Times New Roman"/>
          <w:lang w:eastAsia="pl-PL"/>
        </w:rPr>
        <w:t>, który stanowi integralną część umowy.</w:t>
      </w:r>
    </w:p>
    <w:p w:rsidR="00EB3480" w:rsidRDefault="00EB3480" w:rsidP="00EB3480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B3480" w:rsidRDefault="00EB3480" w:rsidP="00EB3480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B3480" w:rsidRPr="00462A39" w:rsidRDefault="00EB3480" w:rsidP="00EB3480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lang w:eastAsia="pl-PL"/>
        </w:rPr>
      </w:pPr>
      <w:r w:rsidRPr="00462A39">
        <w:rPr>
          <w:rFonts w:ascii="Times New Roman" w:eastAsia="Times New Roman" w:hAnsi="Times New Roman" w:cs="Times New Roman"/>
          <w:lang w:eastAsia="pl-PL"/>
        </w:rPr>
        <w:t>§ 2</w:t>
      </w:r>
    </w:p>
    <w:p w:rsidR="00EB3480" w:rsidRPr="00462A39" w:rsidRDefault="00EB3480" w:rsidP="007E190A">
      <w:pPr>
        <w:numPr>
          <w:ilvl w:val="0"/>
          <w:numId w:val="6"/>
        </w:num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clear" w:pos="360"/>
          <w:tab w:val="num" w:pos="284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62A39">
        <w:rPr>
          <w:rFonts w:ascii="Times New Roman" w:eastAsia="Times New Roman" w:hAnsi="Times New Roman" w:cs="Times New Roman"/>
          <w:lang w:eastAsia="pl-PL"/>
        </w:rPr>
        <w:t xml:space="preserve"> Wykonawca będzie realizował przedmiot umowy zgodnie z ustawą o ochronie osób i mienia z dnia 22 sierpnia 1997 r. </w:t>
      </w:r>
      <w:r w:rsidRPr="007E190A">
        <w:rPr>
          <w:rFonts w:ascii="Times New Roman" w:eastAsia="Times New Roman" w:hAnsi="Times New Roman" w:cs="Times New Roman"/>
          <w:lang w:eastAsia="pl-PL"/>
        </w:rPr>
        <w:t>(</w:t>
      </w:r>
      <w:r w:rsidR="00462A39" w:rsidRPr="007E190A">
        <w:rPr>
          <w:rFonts w:ascii="Times New Roman" w:hAnsi="Times New Roman" w:cs="Times New Roman"/>
        </w:rPr>
        <w:t>Dz. U. z 2021 r. poz. 1995.</w:t>
      </w:r>
      <w:r w:rsidR="007E190A" w:rsidRPr="007E190A">
        <w:rPr>
          <w:rFonts w:ascii="Times New Roman" w:hAnsi="Times New Roman" w:cs="Times New Roman"/>
        </w:rPr>
        <w:t>tekst jednolity</w:t>
      </w:r>
      <w:r w:rsidRPr="007E190A">
        <w:rPr>
          <w:rFonts w:ascii="Times New Roman" w:eastAsia="Times New Roman" w:hAnsi="Times New Roman" w:cs="Times New Roman"/>
          <w:lang w:eastAsia="pl-PL"/>
        </w:rPr>
        <w:t>)</w:t>
      </w:r>
      <w:r w:rsidRPr="00462A39">
        <w:rPr>
          <w:rFonts w:ascii="Times New Roman" w:eastAsia="Times New Roman" w:hAnsi="Times New Roman" w:cs="Times New Roman"/>
          <w:lang w:eastAsia="pl-PL"/>
        </w:rPr>
        <w:t xml:space="preserve"> oraz rozporządzeniami wydanymi na jej podstawie.</w:t>
      </w:r>
    </w:p>
    <w:p w:rsidR="00B52C18" w:rsidRPr="00462A39" w:rsidRDefault="00B52C18" w:rsidP="00B52C18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lang w:eastAsia="pl-PL"/>
        </w:rPr>
      </w:pPr>
      <w:r w:rsidRPr="00462A39">
        <w:rPr>
          <w:rFonts w:ascii="Times New Roman" w:eastAsia="Times New Roman" w:hAnsi="Times New Roman" w:cs="Times New Roman"/>
          <w:lang w:eastAsia="pl-PL"/>
        </w:rPr>
        <w:t>Wykonawca zobowiązuje się powierzyć realizację całodobowej usługi recepcyjnej, dozoru i ochrony Domu Studenta pracownikom ochrony, którzy w stopniu co najmniej podstawowym, komunikatywnym posługują się językiem angielskim.</w:t>
      </w:r>
    </w:p>
    <w:p w:rsidR="00E76E51" w:rsidRPr="00462A39" w:rsidRDefault="002D5F4E" w:rsidP="004A3CA3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lang w:eastAsia="pl-PL"/>
        </w:rPr>
      </w:pPr>
      <w:r w:rsidRPr="00462A39">
        <w:rPr>
          <w:rFonts w:ascii="Times New Roman" w:hAnsi="Times New Roman" w:cs="Times New Roman"/>
          <w:shd w:val="clear" w:color="auto" w:fill="FFFFFF"/>
        </w:rPr>
        <w:t xml:space="preserve">Przedstawiciel wyznaczony przez Zamawiającego, w terminie do 7 dni od  daty podpisania umowy zobowiązuje się do  przeszkolenia Koordynatora Wykonawcy w </w:t>
      </w:r>
      <w:r w:rsidR="004A3CA3" w:rsidRPr="00462A39">
        <w:rPr>
          <w:rFonts w:ascii="Times New Roman" w:hAnsi="Times New Roman" w:cs="Times New Roman"/>
          <w:shd w:val="clear" w:color="auto" w:fill="FFFFFF"/>
        </w:rPr>
        <w:t>zakresie</w:t>
      </w:r>
      <w:r w:rsidR="004A3CA3" w:rsidRPr="00462A39">
        <w:rPr>
          <w:rFonts w:ascii="Times New Roman" w:eastAsia="ArialMT" w:hAnsi="Times New Roman" w:cs="Times New Roman"/>
        </w:rPr>
        <w:t xml:space="preserve"> obowiązków, </w:t>
      </w:r>
      <w:r w:rsidR="004A3CA3" w:rsidRPr="00462A39">
        <w:rPr>
          <w:rFonts w:ascii="Times New Roman" w:eastAsia="Times New Roman" w:hAnsi="Times New Roman" w:cs="Times New Roman"/>
          <w:lang w:eastAsia="pl-PL"/>
        </w:rPr>
        <w:t>zaznajomi z topografią obiektu, w tym rozkładu pomieszczeń, przebiegu dróg ewakuacyjnych, wyłączników mediów, używanych programów w tym programu „</w:t>
      </w:r>
      <w:r w:rsidR="007E190A" w:rsidRPr="00462A39">
        <w:rPr>
          <w:rFonts w:ascii="Times New Roman" w:eastAsia="Times New Roman" w:hAnsi="Times New Roman" w:cs="Times New Roman"/>
          <w:lang w:eastAsia="pl-PL"/>
        </w:rPr>
        <w:t>Portiernia</w:t>
      </w:r>
      <w:r w:rsidR="004A3CA3" w:rsidRPr="00462A39">
        <w:rPr>
          <w:rFonts w:ascii="Times New Roman" w:eastAsia="Times New Roman" w:hAnsi="Times New Roman" w:cs="Times New Roman"/>
          <w:lang w:eastAsia="pl-PL"/>
        </w:rPr>
        <w:t>”, systemów, zabezpieczeń, central</w:t>
      </w:r>
      <w:r w:rsidR="007E190A">
        <w:rPr>
          <w:rFonts w:ascii="Times New Roman" w:eastAsia="Times New Roman" w:hAnsi="Times New Roman" w:cs="Times New Roman"/>
          <w:lang w:eastAsia="pl-PL"/>
        </w:rPr>
        <w:t xml:space="preserve"> alarmowych,</w:t>
      </w:r>
      <w:r w:rsidR="004A3CA3" w:rsidRPr="00462A39">
        <w:rPr>
          <w:rFonts w:ascii="Times New Roman" w:eastAsia="Times New Roman" w:hAnsi="Times New Roman" w:cs="Times New Roman"/>
          <w:lang w:eastAsia="pl-PL"/>
        </w:rPr>
        <w:t xml:space="preserve"> itp. </w:t>
      </w:r>
    </w:p>
    <w:p w:rsidR="00DB5CF4" w:rsidRPr="00462A39" w:rsidRDefault="004A3CA3" w:rsidP="001E3B4B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lang w:eastAsia="pl-PL"/>
        </w:rPr>
      </w:pPr>
      <w:r w:rsidRPr="00462A39">
        <w:rPr>
          <w:rFonts w:ascii="Times New Roman" w:hAnsi="Times New Roman" w:cs="Times New Roman"/>
          <w:shd w:val="clear" w:color="auto" w:fill="FFFFFF"/>
        </w:rPr>
        <w:t xml:space="preserve">Koordynator </w:t>
      </w:r>
      <w:r w:rsidR="00E76E51" w:rsidRPr="00462A39">
        <w:rPr>
          <w:rFonts w:ascii="Times New Roman" w:hAnsi="Times New Roman" w:cs="Times New Roman"/>
          <w:shd w:val="clear" w:color="auto" w:fill="FFFFFF"/>
        </w:rPr>
        <w:t xml:space="preserve">Wykonawcy </w:t>
      </w:r>
      <w:r w:rsidRPr="00462A39">
        <w:rPr>
          <w:rFonts w:ascii="Times New Roman" w:hAnsi="Times New Roman" w:cs="Times New Roman"/>
          <w:shd w:val="clear" w:color="auto" w:fill="FFFFFF"/>
        </w:rPr>
        <w:t xml:space="preserve">zobowiązany jest do każdorazowego przeprowadzenia szkolenia dla nowozatrudnionych pracowników ochrony wykonujących obowiązki w ramach przedmiotowej umowy. </w:t>
      </w:r>
      <w:r w:rsidRPr="00462A39">
        <w:rPr>
          <w:rFonts w:ascii="Times New Roman" w:eastAsia="Times New Roman" w:hAnsi="Times New Roman" w:cs="Times New Roman"/>
          <w:lang w:eastAsia="pl-PL"/>
        </w:rPr>
        <w:t>Przeszkolenie w/w musi być potwierdzone w książce służby z podpisem przeszkolonego pracownika.</w:t>
      </w:r>
    </w:p>
    <w:p w:rsidR="00EB3480" w:rsidRPr="00462A39" w:rsidRDefault="00EB3480" w:rsidP="00EB3480">
      <w:pPr>
        <w:pStyle w:val="Akapitzlist"/>
        <w:numPr>
          <w:ilvl w:val="0"/>
          <w:numId w:val="6"/>
        </w:num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2A39">
        <w:rPr>
          <w:rFonts w:ascii="Times New Roman" w:eastAsia="Times New Roman" w:hAnsi="Times New Roman" w:cs="Times New Roman"/>
          <w:lang w:eastAsia="pl-PL"/>
        </w:rPr>
        <w:t>Zamawiający zapewni pracownikom zatrudnionym przy dozorowaniu obiektów pomieszczenia (portiernie)</w:t>
      </w:r>
      <w:r w:rsidR="008C79F6" w:rsidRPr="00462A3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62A39">
        <w:rPr>
          <w:rFonts w:ascii="Times New Roman" w:eastAsia="Times New Roman" w:hAnsi="Times New Roman" w:cs="Times New Roman"/>
          <w:lang w:eastAsia="pl-PL"/>
        </w:rPr>
        <w:t>w każdym budynku w którym jest zlokalizowany posterunek z dostępem do telefonu dla potrzeb łą</w:t>
      </w:r>
      <w:r w:rsidR="007B3370" w:rsidRPr="00462A39">
        <w:rPr>
          <w:rFonts w:ascii="Times New Roman" w:eastAsia="Times New Roman" w:hAnsi="Times New Roman" w:cs="Times New Roman"/>
          <w:lang w:eastAsia="pl-PL"/>
        </w:rPr>
        <w:t>czności w sytuacjach alarmowych oraz</w:t>
      </w:r>
      <w:r w:rsidR="00414545" w:rsidRPr="00462A39">
        <w:rPr>
          <w:rFonts w:ascii="Times New Roman" w:eastAsia="Times New Roman" w:hAnsi="Times New Roman" w:cs="Times New Roman"/>
          <w:lang w:eastAsia="pl-PL"/>
        </w:rPr>
        <w:t xml:space="preserve"> koniecznych</w:t>
      </w:r>
      <w:r w:rsidRPr="00462A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414545" w:rsidRPr="00462A39">
        <w:rPr>
          <w:rFonts w:ascii="Times New Roman" w:eastAsia="Times New Roman" w:hAnsi="Times New Roman" w:cs="Times New Roman"/>
          <w:lang w:eastAsia="pl-PL"/>
        </w:rPr>
        <w:t>kontaktów</w:t>
      </w:r>
      <w:r w:rsidRPr="00462A39">
        <w:rPr>
          <w:rFonts w:ascii="Times New Roman" w:eastAsia="Times New Roman" w:hAnsi="Times New Roman" w:cs="Times New Roman"/>
          <w:lang w:eastAsia="pl-PL"/>
        </w:rPr>
        <w:t xml:space="preserve"> z Zamawiającym.</w:t>
      </w:r>
    </w:p>
    <w:p w:rsidR="00EB3480" w:rsidRPr="00462A39" w:rsidRDefault="00EB3480" w:rsidP="00EB3480">
      <w:pPr>
        <w:pStyle w:val="Akapitzlist"/>
        <w:numPr>
          <w:ilvl w:val="0"/>
          <w:numId w:val="6"/>
        </w:num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2A39">
        <w:rPr>
          <w:rFonts w:ascii="Times New Roman" w:eastAsia="Times New Roman" w:hAnsi="Times New Roman" w:cs="Times New Roman"/>
          <w:lang w:eastAsia="pl-PL"/>
        </w:rPr>
        <w:t>Wykonawc</w:t>
      </w:r>
      <w:r w:rsidR="00D067DC" w:rsidRPr="00462A39">
        <w:rPr>
          <w:rFonts w:ascii="Times New Roman" w:eastAsia="Times New Roman" w:hAnsi="Times New Roman" w:cs="Times New Roman"/>
          <w:lang w:eastAsia="pl-PL"/>
        </w:rPr>
        <w:t>a wyposaży pracowników dozoru w uniformy</w:t>
      </w:r>
      <w:r w:rsidRPr="00462A39">
        <w:rPr>
          <w:rFonts w:ascii="Times New Roman" w:eastAsia="Times New Roman" w:hAnsi="Times New Roman" w:cs="Times New Roman"/>
          <w:lang w:eastAsia="pl-PL"/>
        </w:rPr>
        <w:t xml:space="preserve"> firmowe z em</w:t>
      </w:r>
      <w:r w:rsidR="00462A39" w:rsidRPr="00462A39">
        <w:rPr>
          <w:rFonts w:ascii="Times New Roman" w:eastAsia="Times New Roman" w:hAnsi="Times New Roman" w:cs="Times New Roman"/>
          <w:lang w:eastAsia="pl-PL"/>
        </w:rPr>
        <w:t>blematami firmowymi na rękawach</w:t>
      </w:r>
      <w:r w:rsidRPr="00462A39">
        <w:rPr>
          <w:rFonts w:ascii="Times New Roman" w:eastAsia="Times New Roman" w:hAnsi="Times New Roman" w:cs="Times New Roman"/>
          <w:lang w:eastAsia="pl-PL"/>
        </w:rPr>
        <w:t xml:space="preserve"> i czapkach oraz w identyfikatory osobiste, a osoby wykonujące zadania w zakresie określonym w § 1 ust.1 pkt. b) w jednakową odzież.</w:t>
      </w:r>
    </w:p>
    <w:p w:rsidR="00861066" w:rsidRPr="00462A39" w:rsidRDefault="00861066" w:rsidP="00333BDD">
      <w:pPr>
        <w:numPr>
          <w:ilvl w:val="0"/>
          <w:numId w:val="6"/>
        </w:num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2A39">
        <w:rPr>
          <w:rFonts w:ascii="Times New Roman" w:hAnsi="Times New Roman" w:cs="Times New Roman"/>
        </w:rPr>
        <w:t xml:space="preserve">Wykonawca oświadcza, że jest i będzie ubezpieczony od odpowiedzialności cywilnej na czas trwania niniejszej umowy. Jeżeli polisa wygaśnie w trakcie trwania umowy Wykonawca bez wezwania doręczy Zamawiającemu nową polisę OC, w terminie 14 dni od daty jej zawarcia, pod rygorem naliczenia kar umownych. </w:t>
      </w:r>
    </w:p>
    <w:p w:rsidR="0076593B" w:rsidRPr="00462A39" w:rsidRDefault="00333BDD" w:rsidP="00333BDD">
      <w:pPr>
        <w:numPr>
          <w:ilvl w:val="0"/>
          <w:numId w:val="6"/>
        </w:num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2A39">
        <w:rPr>
          <w:rFonts w:ascii="Times New Roman" w:eastAsia="Times New Roman" w:hAnsi="Times New Roman" w:cs="Times New Roman"/>
          <w:lang w:eastAsia="pl-PL"/>
        </w:rPr>
        <w:t xml:space="preserve">Wykonawca zobowiązuje się wykonywać usługi zgodnie </w:t>
      </w:r>
      <w:r w:rsidR="00A1470F" w:rsidRPr="00A1470F">
        <w:rPr>
          <w:rFonts w:ascii="Times New Roman" w:eastAsia="Times New Roman" w:hAnsi="Times New Roman" w:cs="Times New Roman"/>
          <w:lang w:eastAsia="pl-PL"/>
        </w:rPr>
        <w:t>z umową</w:t>
      </w:r>
      <w:r w:rsidRPr="00462A39">
        <w:rPr>
          <w:rFonts w:ascii="Times New Roman" w:eastAsia="Times New Roman" w:hAnsi="Times New Roman" w:cs="Times New Roman"/>
          <w:lang w:eastAsia="pl-PL"/>
        </w:rPr>
        <w:t>, przepisami bhp i ppoż. oraz zaleceniami Zamawiającego, które mogą wyniknąć w trakcie realizacji niniejszej umowy.</w:t>
      </w:r>
    </w:p>
    <w:p w:rsidR="0076593B" w:rsidRPr="00935648" w:rsidRDefault="00333BDD" w:rsidP="0076593B">
      <w:pPr>
        <w:numPr>
          <w:ilvl w:val="0"/>
          <w:numId w:val="6"/>
        </w:num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3B4B">
        <w:rPr>
          <w:rFonts w:ascii="Times New Roman" w:eastAsia="Times New Roman" w:hAnsi="Times New Roman" w:cs="Times New Roman"/>
          <w:color w:val="548DD4" w:themeColor="text2" w:themeTint="99"/>
          <w:lang w:eastAsia="pl-PL"/>
        </w:rPr>
        <w:t xml:space="preserve"> </w:t>
      </w:r>
      <w:r w:rsidRPr="00935648">
        <w:rPr>
          <w:rFonts w:ascii="Times New Roman" w:eastAsia="Times New Roman" w:hAnsi="Times New Roman" w:cs="Times New Roman"/>
          <w:lang w:eastAsia="pl-PL"/>
        </w:rPr>
        <w:t>Wykonawca ponosi odpowiedzialność za szkody powstałe w związku z realizacją usług oraz wskutek innych działań osób zatrudnionych przez Wykonawcę</w:t>
      </w:r>
      <w:r w:rsidR="0076593B" w:rsidRPr="00935648">
        <w:rPr>
          <w:rFonts w:ascii="Times New Roman" w:eastAsia="Times New Roman" w:hAnsi="Times New Roman" w:cs="Times New Roman"/>
          <w:lang w:eastAsia="pl-PL"/>
        </w:rPr>
        <w:t>.</w:t>
      </w:r>
    </w:p>
    <w:p w:rsidR="00333BDD" w:rsidRPr="00A1470F" w:rsidRDefault="0076593B" w:rsidP="0076593B">
      <w:pPr>
        <w:numPr>
          <w:ilvl w:val="0"/>
          <w:numId w:val="6"/>
        </w:num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3B4B">
        <w:rPr>
          <w:rFonts w:ascii="Times New Roman" w:eastAsia="Times New Roman" w:hAnsi="Times New Roman" w:cs="Times New Roman"/>
          <w:color w:val="548DD4" w:themeColor="text2" w:themeTint="99"/>
          <w:lang w:eastAsia="pl-PL"/>
        </w:rPr>
        <w:t xml:space="preserve"> </w:t>
      </w:r>
      <w:r w:rsidR="00333BDD" w:rsidRPr="00A1470F">
        <w:rPr>
          <w:rFonts w:ascii="Times New Roman" w:eastAsia="Times New Roman" w:hAnsi="Times New Roman" w:cs="Times New Roman"/>
          <w:lang w:eastAsia="pl-PL"/>
        </w:rPr>
        <w:t>Wykonawca oświadcza, że przyjmuje pełną odpowiedzialność za wypadki przy pracy</w:t>
      </w:r>
      <w:r w:rsidR="00462A39" w:rsidRPr="00A1470F">
        <w:rPr>
          <w:rFonts w:ascii="Times New Roman" w:eastAsia="Times New Roman" w:hAnsi="Times New Roman" w:cs="Times New Roman"/>
          <w:lang w:eastAsia="pl-PL"/>
        </w:rPr>
        <w:t xml:space="preserve"> osób zatrudnionych przez Wykonawcę</w:t>
      </w:r>
      <w:r w:rsidR="00333BDD" w:rsidRPr="00A1470F">
        <w:rPr>
          <w:rFonts w:ascii="Times New Roman" w:eastAsia="Times New Roman" w:hAnsi="Times New Roman" w:cs="Times New Roman"/>
          <w:lang w:eastAsia="pl-PL"/>
        </w:rPr>
        <w:t xml:space="preserve"> spowodowane niezachowaniem ostrożności lub działaniem niezgodnym z obowiązującymi przepisami BHP.</w:t>
      </w:r>
    </w:p>
    <w:p w:rsidR="00333BDD" w:rsidRPr="00A1470F" w:rsidRDefault="00333BDD" w:rsidP="001B221E">
      <w:pPr>
        <w:numPr>
          <w:ilvl w:val="0"/>
          <w:numId w:val="6"/>
        </w:num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1470F">
        <w:rPr>
          <w:rFonts w:ascii="Times New Roman" w:eastAsia="Times New Roman" w:hAnsi="Times New Roman" w:cs="Times New Roman"/>
          <w:lang w:eastAsia="pl-PL"/>
        </w:rPr>
        <w:t>Wykonawca zobowiązuje się do zachowania w tajemnicy wszelkich informacji uzyskanych w związku z realizowaniem przedmiotu umowy, a w szczególności informacji o systemach zabezpieczeń obiektu.</w:t>
      </w:r>
    </w:p>
    <w:p w:rsidR="00333BDD" w:rsidRPr="00A1470F" w:rsidRDefault="00333BDD" w:rsidP="00333BDD">
      <w:pPr>
        <w:numPr>
          <w:ilvl w:val="0"/>
          <w:numId w:val="6"/>
        </w:num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470F">
        <w:rPr>
          <w:rFonts w:ascii="Times New Roman" w:eastAsia="Times New Roman" w:hAnsi="Times New Roman" w:cs="Times New Roman"/>
          <w:lang w:eastAsia="pl-PL"/>
        </w:rPr>
        <w:t>Wykonawca oświadcza, że zachowa w tajemnicy, zarówno w czasie obowiązywania Umowy, jak i po jej upływie wszelkie informacje pozostające w związku ze stanem bezpieczeństwa</w:t>
      </w:r>
      <w:r w:rsidR="002442EA" w:rsidRPr="00A1470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1470F">
        <w:rPr>
          <w:rFonts w:ascii="Times New Roman" w:eastAsia="Times New Roman" w:hAnsi="Times New Roman" w:cs="Times New Roman"/>
          <w:lang w:eastAsia="pl-PL"/>
        </w:rPr>
        <w:t xml:space="preserve">oraz </w:t>
      </w:r>
      <w:r w:rsidR="00A1470F" w:rsidRPr="00A1470F">
        <w:rPr>
          <w:rFonts w:ascii="Times New Roman" w:eastAsia="Times New Roman" w:hAnsi="Times New Roman" w:cs="Times New Roman"/>
          <w:lang w:eastAsia="pl-PL"/>
        </w:rPr>
        <w:t xml:space="preserve">informacje dotyczące obiektów i mienia Zamawiającego </w:t>
      </w:r>
      <w:r w:rsidR="002442EA" w:rsidRPr="00A1470F">
        <w:rPr>
          <w:rFonts w:ascii="Times New Roman" w:eastAsia="Times New Roman" w:hAnsi="Times New Roman" w:cs="Times New Roman"/>
          <w:lang w:eastAsia="pl-PL"/>
        </w:rPr>
        <w:t>w UTH Rad</w:t>
      </w:r>
      <w:r w:rsidRPr="00A1470F">
        <w:rPr>
          <w:rFonts w:ascii="Times New Roman" w:eastAsia="Times New Roman" w:hAnsi="Times New Roman" w:cs="Times New Roman"/>
          <w:lang w:eastAsia="pl-PL"/>
        </w:rPr>
        <w:t>.</w:t>
      </w:r>
    </w:p>
    <w:p w:rsidR="00333BDD" w:rsidRPr="00A1470F" w:rsidRDefault="00333BDD" w:rsidP="00333BDD">
      <w:pPr>
        <w:numPr>
          <w:ilvl w:val="0"/>
          <w:numId w:val="6"/>
        </w:num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470F">
        <w:rPr>
          <w:rFonts w:ascii="Times New Roman" w:eastAsia="Times New Roman" w:hAnsi="Times New Roman" w:cs="Times New Roman"/>
          <w:lang w:eastAsia="pl-PL"/>
        </w:rPr>
        <w:t>Strony oświadczają, że będą wymieniać informacje potrzebne do starannego i należytego wykonywania obowiązków wynikających z umowy.</w:t>
      </w:r>
    </w:p>
    <w:p w:rsidR="00333BDD" w:rsidRPr="00A1470F" w:rsidRDefault="00333BDD" w:rsidP="00333BDD">
      <w:pPr>
        <w:numPr>
          <w:ilvl w:val="0"/>
          <w:numId w:val="6"/>
        </w:num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470F">
        <w:rPr>
          <w:rFonts w:ascii="Times New Roman" w:eastAsia="Times New Roman" w:hAnsi="Times New Roman" w:cs="Times New Roman"/>
          <w:lang w:eastAsia="pl-PL"/>
        </w:rPr>
        <w:t xml:space="preserve">Strony zobowiązują się do zachowania poufności oraz właściwego zabezpieczenia informacji udostępnianych w ramach wykonywania niniejszej umowy. </w:t>
      </w:r>
    </w:p>
    <w:p w:rsidR="00333BDD" w:rsidRPr="00A1470F" w:rsidRDefault="00333BDD" w:rsidP="00333BDD">
      <w:pPr>
        <w:numPr>
          <w:ilvl w:val="0"/>
          <w:numId w:val="6"/>
        </w:num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470F">
        <w:rPr>
          <w:rFonts w:ascii="Times New Roman" w:eastAsia="Times New Roman" w:hAnsi="Times New Roman" w:cs="Times New Roman"/>
          <w:lang w:eastAsia="pl-PL"/>
        </w:rPr>
        <w:t>Wykorzystywanie jakichkolwiek danych i informacji pozyskanych w toku realizacji umowy w innych celach, niż określonych w umowie, jak również ich publikacja, nie jest dopuszczalne.</w:t>
      </w:r>
    </w:p>
    <w:p w:rsidR="00333BDD" w:rsidRPr="00A1470F" w:rsidRDefault="00333BDD" w:rsidP="00333BDD">
      <w:pPr>
        <w:numPr>
          <w:ilvl w:val="0"/>
          <w:numId w:val="6"/>
        </w:num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470F">
        <w:rPr>
          <w:rFonts w:ascii="Times New Roman" w:eastAsia="Times New Roman" w:hAnsi="Times New Roman" w:cs="Times New Roman"/>
          <w:lang w:eastAsia="pl-PL"/>
        </w:rPr>
        <w:lastRenderedPageBreak/>
        <w:t xml:space="preserve">Strony zobowiązują się także do zachowania w tajemnicy wszelkich informacji związanych z działalnością stron, o których dowiedziały się przy wykonywaniu umowy. </w:t>
      </w:r>
    </w:p>
    <w:p w:rsidR="00333BDD" w:rsidRPr="00A1470F" w:rsidRDefault="00333BDD" w:rsidP="00333BDD">
      <w:pPr>
        <w:numPr>
          <w:ilvl w:val="0"/>
          <w:numId w:val="6"/>
        </w:num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470F">
        <w:rPr>
          <w:rFonts w:ascii="Times New Roman" w:eastAsia="Times New Roman" w:hAnsi="Times New Roman" w:cs="Times New Roman"/>
          <w:lang w:eastAsia="pl-PL"/>
        </w:rPr>
        <w:t xml:space="preserve">Wykonawca odpowiada za podjęcie i zapewnienie wszelkich niezbędnych środków zapewniających dochowanie powyższej klauzuli poufności przez swoich pracowników. </w:t>
      </w:r>
    </w:p>
    <w:p w:rsidR="00333BDD" w:rsidRPr="00A1470F" w:rsidRDefault="00333BDD" w:rsidP="00333BDD">
      <w:pPr>
        <w:numPr>
          <w:ilvl w:val="0"/>
          <w:numId w:val="6"/>
        </w:num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470F">
        <w:rPr>
          <w:rFonts w:ascii="Times New Roman" w:eastAsia="Times New Roman" w:hAnsi="Times New Roman" w:cs="Times New Roman"/>
          <w:lang w:eastAsia="pl-PL"/>
        </w:rPr>
        <w:t>Wykonawca zobowiązuje się do bieżącego informowania osoby nadzorującej wykonanie umowy o wszelkich widocznych nieprawidłowościach w stanie poszczególnych pomieszczeń i urządzeń w budynku.</w:t>
      </w:r>
    </w:p>
    <w:p w:rsidR="00333BDD" w:rsidRPr="00A1470F" w:rsidRDefault="00333BDD" w:rsidP="00333BDD">
      <w:pPr>
        <w:numPr>
          <w:ilvl w:val="0"/>
          <w:numId w:val="6"/>
        </w:num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470F">
        <w:rPr>
          <w:rFonts w:ascii="Times New Roman" w:eastAsia="Times New Roman" w:hAnsi="Times New Roman" w:cs="Times New Roman"/>
          <w:lang w:eastAsia="pl-PL"/>
        </w:rPr>
        <w:t xml:space="preserve">Na Wykonawcy spoczywa obowiązek zapoznania wszystkich pracowników </w:t>
      </w:r>
      <w:r w:rsidR="00F336FA">
        <w:rPr>
          <w:rFonts w:ascii="Times New Roman" w:eastAsia="Times New Roman" w:hAnsi="Times New Roman" w:cs="Times New Roman"/>
          <w:lang w:eastAsia="pl-PL"/>
        </w:rPr>
        <w:t xml:space="preserve">Wykonawcy </w:t>
      </w:r>
      <w:r w:rsidRPr="00A1470F">
        <w:rPr>
          <w:rFonts w:ascii="Times New Roman" w:eastAsia="Times New Roman" w:hAnsi="Times New Roman" w:cs="Times New Roman"/>
          <w:lang w:eastAsia="pl-PL"/>
        </w:rPr>
        <w:t>z zapisami zawartymi w Instrukcji Bezpieczeństwa Pożarowego w dozorowanym obiekcie UTH Rad.</w:t>
      </w:r>
    </w:p>
    <w:p w:rsidR="00EB3480" w:rsidRPr="00C50479" w:rsidRDefault="00EB3480" w:rsidP="00EB3480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lang w:eastAsia="pl-PL"/>
        </w:rPr>
        <w:t>§ 3</w:t>
      </w:r>
    </w:p>
    <w:p w:rsidR="007D3D54" w:rsidRPr="00A1470F" w:rsidRDefault="007D3D54" w:rsidP="0043684F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1470F">
        <w:rPr>
          <w:rFonts w:ascii="Times New Roman" w:eastAsia="Times New Roman" w:hAnsi="Times New Roman" w:cs="Times New Roman"/>
          <w:lang w:eastAsia="pl-PL"/>
        </w:rPr>
        <w:t>Zamawiający może dokonywać kontroli i oceny wykonywanych usług i jej wyniki przedstawiać Wykonawcy.</w:t>
      </w:r>
    </w:p>
    <w:p w:rsidR="00170874" w:rsidRPr="0050361B" w:rsidRDefault="00170874" w:rsidP="0043684F">
      <w:pPr>
        <w:numPr>
          <w:ilvl w:val="0"/>
          <w:numId w:val="3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lang w:eastAsia="pl-PL"/>
        </w:rPr>
      </w:pPr>
      <w:r w:rsidRPr="00A1470F">
        <w:rPr>
          <w:rFonts w:ascii="Times New Roman" w:eastAsia="Times New Roman" w:hAnsi="Times New Roman" w:cs="Times New Roman"/>
          <w:lang w:eastAsia="pl-PL"/>
        </w:rPr>
        <w:t>W przypadku nienależytego wywiązywania się Wykonawcy z warunków umowy, Zamawiający sporządzi protokół, w którym poda i uzasadni stwierdzone uchybienia oraz przekaże go Wykonawcy drogą elektroniczną na adres e-mail ……</w:t>
      </w:r>
      <w:r w:rsidRPr="0050361B">
        <w:rPr>
          <w:rFonts w:ascii="Times New Roman" w:eastAsia="Times New Roman" w:hAnsi="Times New Roman" w:cs="Times New Roman"/>
          <w:color w:val="548DD4" w:themeColor="text2" w:themeTint="99"/>
          <w:lang w:eastAsia="pl-PL"/>
        </w:rPr>
        <w:t>…………………………………</w:t>
      </w:r>
    </w:p>
    <w:p w:rsidR="00A77763" w:rsidRPr="00A1470F" w:rsidRDefault="00EB3480" w:rsidP="00EB3480">
      <w:pPr>
        <w:numPr>
          <w:ilvl w:val="0"/>
          <w:numId w:val="3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A1470F">
        <w:rPr>
          <w:rFonts w:ascii="Times New Roman" w:eastAsia="Times New Roman" w:hAnsi="Times New Roman" w:cs="Times New Roman"/>
          <w:lang w:eastAsia="pl-PL"/>
        </w:rPr>
        <w:t xml:space="preserve">W razie stwierdzenia uchybień w wykonywaniu umowy Wykonawca ma obowiązek niezwłocznie usunąć stwierdzone nieprawidłowości. </w:t>
      </w:r>
    </w:p>
    <w:p w:rsidR="007D3D54" w:rsidRPr="00A1470F" w:rsidRDefault="007D3D54" w:rsidP="0050361B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1470F">
        <w:rPr>
          <w:rFonts w:ascii="Times New Roman" w:eastAsia="Times New Roman" w:hAnsi="Times New Roman" w:cs="Times New Roman"/>
          <w:lang w:eastAsia="pl-PL"/>
        </w:rPr>
        <w:t xml:space="preserve">W przypadku stwierdzenia przez Administratora Domu Studenta, że osoby obsługujące recepcję nie znają języka angielskiego w stopniu podstawowym komunikatywnym, Zamawiający wezwie Wykonawcę w celu wspólnego protokolarnego sprawdzenia, czy osoba pełniąca dyżur umie posługiwać się językiem angielskim. W razie stwierdzenia, że osoba pełniąca dyżur na recepcji nie potrafi posługiwać się językiem angielskim, </w:t>
      </w:r>
      <w:r w:rsidR="0043684F" w:rsidRPr="00A1470F">
        <w:rPr>
          <w:rFonts w:ascii="Times New Roman" w:eastAsia="Times New Roman" w:hAnsi="Times New Roman" w:cs="Times New Roman"/>
          <w:lang w:eastAsia="pl-PL"/>
        </w:rPr>
        <w:t>Wykonawca</w:t>
      </w:r>
      <w:r w:rsidRPr="00A1470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3684F" w:rsidRPr="00A1470F">
        <w:rPr>
          <w:rFonts w:ascii="Times New Roman" w:eastAsia="Times New Roman" w:hAnsi="Times New Roman" w:cs="Times New Roman"/>
          <w:lang w:eastAsia="pl-PL"/>
        </w:rPr>
        <w:t xml:space="preserve">niezwłocznie dokona </w:t>
      </w:r>
      <w:r w:rsidRPr="00A1470F">
        <w:rPr>
          <w:rFonts w:ascii="Times New Roman" w:eastAsia="Times New Roman" w:hAnsi="Times New Roman" w:cs="Times New Roman"/>
          <w:lang w:eastAsia="pl-PL"/>
        </w:rPr>
        <w:t xml:space="preserve"> zmiany tej osoby na osobę, która zna i potrafi porozumieć się w języku angielskim.</w:t>
      </w:r>
    </w:p>
    <w:p w:rsidR="00A12935" w:rsidRPr="00BE329A" w:rsidRDefault="00EB3480" w:rsidP="0050361B">
      <w:pPr>
        <w:numPr>
          <w:ilvl w:val="0"/>
          <w:numId w:val="3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BE329A">
        <w:rPr>
          <w:rFonts w:ascii="Times New Roman" w:eastAsia="Times New Roman" w:hAnsi="Times New Roman" w:cs="Times New Roman"/>
          <w:lang w:eastAsia="pl-PL"/>
        </w:rPr>
        <w:t>W przypadku nie stawienia się pracowników na dyżur, spóźnienia się, opuszczenia dyżuru, stwierdzenia wykonywania dyżuru w stanie wskazującym na spożycie alkoholu lub innych środków odurzających lub spożywania przez pracowników tych środków</w:t>
      </w:r>
      <w:r w:rsidR="00A1470F" w:rsidRPr="00BE329A">
        <w:rPr>
          <w:rFonts w:ascii="Times New Roman" w:eastAsia="Times New Roman" w:hAnsi="Times New Roman" w:cs="Times New Roman"/>
          <w:lang w:eastAsia="pl-PL"/>
        </w:rPr>
        <w:t xml:space="preserve"> w czasie pełnienia obowiązków oraz innych uchybień w wykonywaniu umowy </w:t>
      </w:r>
      <w:r w:rsidRPr="00BE329A">
        <w:rPr>
          <w:rFonts w:ascii="Times New Roman" w:eastAsia="Times New Roman" w:hAnsi="Times New Roman" w:cs="Times New Roman"/>
          <w:lang w:eastAsia="pl-PL"/>
        </w:rPr>
        <w:t xml:space="preserve">Zamawiający powiadamia o zaistniałej sytuacji Wykonawcę, który zobowiązuje się do </w:t>
      </w:r>
      <w:r w:rsidR="00A1470F" w:rsidRPr="00BE329A">
        <w:rPr>
          <w:rFonts w:ascii="Times New Roman" w:eastAsia="Times New Roman" w:hAnsi="Times New Roman" w:cs="Times New Roman"/>
          <w:lang w:eastAsia="pl-PL"/>
        </w:rPr>
        <w:t xml:space="preserve">natychmiastowego </w:t>
      </w:r>
      <w:r w:rsidRPr="00BE329A">
        <w:rPr>
          <w:rFonts w:ascii="Times New Roman" w:eastAsia="Times New Roman" w:hAnsi="Times New Roman" w:cs="Times New Roman"/>
          <w:lang w:eastAsia="pl-PL"/>
        </w:rPr>
        <w:t xml:space="preserve">podjęcia działań zmierzających do zapewnienia należytej ochrony obiektów. </w:t>
      </w:r>
    </w:p>
    <w:p w:rsidR="00EB3480" w:rsidRPr="00BE329A" w:rsidRDefault="00EB3480" w:rsidP="0050361B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BE329A">
        <w:rPr>
          <w:rFonts w:ascii="Times New Roman" w:eastAsia="Times New Roman" w:hAnsi="Times New Roman" w:cs="Times New Roman"/>
          <w:lang w:eastAsia="pl-PL"/>
        </w:rPr>
        <w:t xml:space="preserve">W razie ujawnienia szkody w dozorowanym mieniu, Strony niezwłocznie powiadamiają się o tym fakcie i ustalają przyczyny jej powstania. </w:t>
      </w:r>
      <w:r w:rsidR="00A12935" w:rsidRPr="00BE329A">
        <w:rPr>
          <w:rFonts w:ascii="Times New Roman" w:eastAsia="Times New Roman" w:hAnsi="Times New Roman" w:cs="Times New Roman"/>
          <w:lang w:eastAsia="pl-PL"/>
        </w:rPr>
        <w:t>Wykonawca ponosi pełną odpowiedzialność za zaistniałą szkodę</w:t>
      </w:r>
      <w:r w:rsidR="00A12935" w:rsidRPr="00BE329A">
        <w:t xml:space="preserve"> </w:t>
      </w:r>
      <w:r w:rsidR="00A12935" w:rsidRPr="00BE329A">
        <w:rPr>
          <w:rFonts w:ascii="Times New Roman" w:eastAsia="Times New Roman" w:hAnsi="Times New Roman" w:cs="Times New Roman"/>
          <w:lang w:eastAsia="pl-PL"/>
        </w:rPr>
        <w:t xml:space="preserve">powstałą w związku z </w:t>
      </w:r>
      <w:r w:rsidR="0043684F" w:rsidRPr="00BE329A">
        <w:rPr>
          <w:rFonts w:ascii="Times New Roman" w:eastAsia="Times New Roman" w:hAnsi="Times New Roman" w:cs="Times New Roman"/>
          <w:lang w:eastAsia="pl-PL"/>
        </w:rPr>
        <w:t xml:space="preserve">nienależytą </w:t>
      </w:r>
      <w:r w:rsidR="00A12935" w:rsidRPr="00BE329A">
        <w:rPr>
          <w:rFonts w:ascii="Times New Roman" w:eastAsia="Times New Roman" w:hAnsi="Times New Roman" w:cs="Times New Roman"/>
          <w:lang w:eastAsia="pl-PL"/>
        </w:rPr>
        <w:t>realizacją usług oraz wskutek innych działań osób zatrudnionych przez Wykonawcę.</w:t>
      </w:r>
    </w:p>
    <w:p w:rsidR="007D3D54" w:rsidRPr="00BE329A" w:rsidRDefault="007D3D54" w:rsidP="0050361B">
      <w:pPr>
        <w:numPr>
          <w:ilvl w:val="0"/>
          <w:numId w:val="3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29A">
        <w:rPr>
          <w:rFonts w:ascii="Times New Roman" w:eastAsia="Times New Roman" w:hAnsi="Times New Roman" w:cs="Times New Roman"/>
          <w:lang w:eastAsia="pl-PL"/>
        </w:rPr>
        <w:t xml:space="preserve">Wykonawca ponosi pełną odpowiedzialność za szkody w mieniu spowodowane kradzieżą oraz </w:t>
      </w:r>
    </w:p>
    <w:p w:rsidR="007D3D54" w:rsidRPr="00BE329A" w:rsidRDefault="007D3D54" w:rsidP="0050361B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BE329A">
        <w:rPr>
          <w:rFonts w:ascii="Times New Roman" w:eastAsia="Times New Roman" w:hAnsi="Times New Roman" w:cs="Times New Roman"/>
          <w:lang w:eastAsia="pl-PL"/>
        </w:rPr>
        <w:t>za nierozliczenie się osób działających w imieniu Wykonawcy z przyjętych wpłat z tytułu doraźnego kwaterowa</w:t>
      </w:r>
      <w:r w:rsidR="001E3B4B" w:rsidRPr="00BE329A">
        <w:rPr>
          <w:rFonts w:ascii="Times New Roman" w:eastAsia="Times New Roman" w:hAnsi="Times New Roman" w:cs="Times New Roman"/>
          <w:lang w:eastAsia="pl-PL"/>
        </w:rPr>
        <w:t>nia w Domu Studenta</w:t>
      </w:r>
      <w:r w:rsidRPr="00BE329A">
        <w:rPr>
          <w:rFonts w:ascii="Times New Roman" w:eastAsia="Times New Roman" w:hAnsi="Times New Roman" w:cs="Times New Roman"/>
          <w:lang w:eastAsia="pl-PL"/>
        </w:rPr>
        <w:t>.</w:t>
      </w:r>
    </w:p>
    <w:p w:rsidR="007D3D54" w:rsidRPr="00A2544B" w:rsidRDefault="007D3D54" w:rsidP="0050361B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BE329A">
        <w:rPr>
          <w:rFonts w:ascii="Times New Roman" w:eastAsia="Times New Roman" w:hAnsi="Times New Roman" w:cs="Times New Roman"/>
          <w:lang w:eastAsia="pl-PL"/>
        </w:rPr>
        <w:t>W przypadku dalszych powtarzających się zaniedbań w wykonywaniu zleconych czynności Zamawiający wezwie Wykonawcę do ich usunięcia</w:t>
      </w:r>
      <w:r w:rsidRPr="0050361B">
        <w:rPr>
          <w:rFonts w:ascii="Times New Roman" w:eastAsia="Times New Roman" w:hAnsi="Times New Roman" w:cs="Times New Roman"/>
          <w:color w:val="548DD4" w:themeColor="text2" w:themeTint="99"/>
          <w:lang w:eastAsia="pl-PL"/>
        </w:rPr>
        <w:t xml:space="preserve"> </w:t>
      </w:r>
      <w:r w:rsidRPr="00A2544B">
        <w:rPr>
          <w:rFonts w:ascii="Times New Roman" w:eastAsia="Times New Roman" w:hAnsi="Times New Roman" w:cs="Times New Roman"/>
          <w:lang w:eastAsia="pl-PL"/>
        </w:rPr>
        <w:t>z zagrożeniem rozwiązania umowy w trybie naty</w:t>
      </w:r>
      <w:r w:rsidR="00A2544B" w:rsidRPr="00A2544B">
        <w:rPr>
          <w:rFonts w:ascii="Times New Roman" w:eastAsia="Times New Roman" w:hAnsi="Times New Roman" w:cs="Times New Roman"/>
          <w:lang w:eastAsia="pl-PL"/>
        </w:rPr>
        <w:t>chmiastowym przewidzianym w § 11</w:t>
      </w:r>
      <w:r w:rsidRPr="00A2544B">
        <w:rPr>
          <w:rFonts w:ascii="Times New Roman" w:eastAsia="Times New Roman" w:hAnsi="Times New Roman" w:cs="Times New Roman"/>
          <w:lang w:eastAsia="pl-PL"/>
        </w:rPr>
        <w:t xml:space="preserve"> ust. 2 </w:t>
      </w:r>
      <w:proofErr w:type="spellStart"/>
      <w:r w:rsidRPr="00A2544B">
        <w:rPr>
          <w:rFonts w:ascii="Times New Roman" w:eastAsia="Times New Roman" w:hAnsi="Times New Roman" w:cs="Times New Roman"/>
          <w:lang w:eastAsia="pl-PL"/>
        </w:rPr>
        <w:t>tiret</w:t>
      </w:r>
      <w:proofErr w:type="spellEnd"/>
      <w:r w:rsidRPr="00A2544B">
        <w:rPr>
          <w:rFonts w:ascii="Times New Roman" w:eastAsia="Times New Roman" w:hAnsi="Times New Roman" w:cs="Times New Roman"/>
          <w:lang w:eastAsia="pl-PL"/>
        </w:rPr>
        <w:t xml:space="preserve"> pierwsze.</w:t>
      </w:r>
    </w:p>
    <w:p w:rsidR="00EB3480" w:rsidRDefault="00EB3480" w:rsidP="00EB3480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lang w:eastAsia="pl-PL"/>
        </w:rPr>
        <w:t>§ 4</w:t>
      </w:r>
    </w:p>
    <w:p w:rsidR="00831741" w:rsidRPr="00B532DF" w:rsidRDefault="00831741" w:rsidP="00D77D1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32DF">
        <w:rPr>
          <w:rFonts w:ascii="Times New Roman" w:eastAsia="Times New Roman" w:hAnsi="Times New Roman" w:cs="Times New Roman"/>
          <w:lang w:eastAsia="pl-PL"/>
        </w:rPr>
        <w:t>Z tytułu niewykonania lub nienależytego wykonania umowy Strony przewidują kary umowne.</w:t>
      </w:r>
    </w:p>
    <w:p w:rsidR="00831741" w:rsidRPr="00B532DF" w:rsidRDefault="00831741" w:rsidP="00D77D1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32DF">
        <w:rPr>
          <w:rFonts w:ascii="Times New Roman" w:eastAsia="Times New Roman" w:hAnsi="Times New Roman" w:cs="Times New Roman"/>
          <w:lang w:eastAsia="pl-PL"/>
        </w:rPr>
        <w:t xml:space="preserve">Wykonawca zapłaci Zamawiającemu </w:t>
      </w:r>
      <w:bookmarkStart w:id="0" w:name="_Hlk105765829"/>
      <w:r w:rsidRPr="00B532DF">
        <w:rPr>
          <w:rFonts w:ascii="Times New Roman" w:eastAsia="Times New Roman" w:hAnsi="Times New Roman" w:cs="Times New Roman"/>
          <w:lang w:eastAsia="pl-PL"/>
        </w:rPr>
        <w:t xml:space="preserve">kary umowne w poniższych przypadkach, w sposób określony w § </w:t>
      </w:r>
      <w:r w:rsidR="00A2544B">
        <w:rPr>
          <w:rFonts w:ascii="Times New Roman" w:eastAsia="Times New Roman" w:hAnsi="Times New Roman" w:cs="Times New Roman"/>
          <w:lang w:eastAsia="pl-PL"/>
        </w:rPr>
        <w:t>3 ust 2</w:t>
      </w:r>
      <w:r w:rsidRPr="00B532DF">
        <w:rPr>
          <w:rFonts w:ascii="Times New Roman" w:eastAsia="Times New Roman" w:hAnsi="Times New Roman" w:cs="Times New Roman"/>
          <w:lang w:eastAsia="pl-PL"/>
        </w:rPr>
        <w:t xml:space="preserve"> umowy:</w:t>
      </w:r>
      <w:bookmarkEnd w:id="0"/>
    </w:p>
    <w:p w:rsidR="00831741" w:rsidRPr="00831741" w:rsidRDefault="00831741" w:rsidP="00D77D1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831741">
        <w:rPr>
          <w:rFonts w:ascii="Times New Roman" w:eastAsia="Times New Roman" w:hAnsi="Times New Roman" w:cs="Times New Roman"/>
          <w:lang w:eastAsia="pl-PL"/>
        </w:rPr>
        <w:t>za każdą stwierdzoną nieprawidłowość opisaną w protokole, o którym mowa w § 3 ust.2 umowy w wysokości 500,00 zł za każdą stwierdzoną nieprawidłowość,</w:t>
      </w:r>
      <w:r w:rsidRPr="00831741">
        <w:rPr>
          <w:rFonts w:ascii="Times New Roman" w:eastAsia="Times New Roman" w:hAnsi="Times New Roman" w:cs="Times New Roman"/>
          <w:strike/>
          <w:lang w:eastAsia="pl-PL"/>
        </w:rPr>
        <w:t xml:space="preserve"> </w:t>
      </w:r>
    </w:p>
    <w:p w:rsidR="00831741" w:rsidRPr="00831741" w:rsidRDefault="00831741" w:rsidP="00D77D1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1741">
        <w:rPr>
          <w:rFonts w:ascii="Times New Roman" w:eastAsia="Times New Roman" w:hAnsi="Times New Roman" w:cs="Times New Roman"/>
          <w:lang w:eastAsia="pl-PL"/>
        </w:rPr>
        <w:t>za stwierdzenie trzeciego uchybienia w miesiącu w wykonywaniu Przedmiotu Umowy, w wysokości 3000 zł, w sposób określony w § 3 ust.2 umowy, niezależnie od wcześniej zastosowanych kar umownych;</w:t>
      </w:r>
    </w:p>
    <w:p w:rsidR="00831741" w:rsidRPr="00831741" w:rsidRDefault="00831741" w:rsidP="00D77D1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1741">
        <w:rPr>
          <w:rFonts w:ascii="Times New Roman" w:eastAsia="Times New Roman" w:hAnsi="Times New Roman" w:cs="Times New Roman"/>
          <w:lang w:eastAsia="pl-PL"/>
        </w:rPr>
        <w:t>za naruszenie któregokolwiek z obowiązków umownych, w tym w szczególności stwierdzenia uchybienia polegającego na:</w:t>
      </w:r>
    </w:p>
    <w:p w:rsidR="00831741" w:rsidRPr="00831741" w:rsidRDefault="00831741" w:rsidP="00D77D1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831741">
        <w:rPr>
          <w:rFonts w:ascii="Times New Roman" w:eastAsia="Times New Roman" w:hAnsi="Times New Roman" w:cs="Times New Roman"/>
          <w:lang w:eastAsia="pl-PL"/>
        </w:rPr>
        <w:lastRenderedPageBreak/>
        <w:t>a) przebywaniu pracownika Wykonawcy w trakcie realizacji usługi po spożyciu lub pod wpływem alkoholu lub środków odurzających, psychotropowych</w:t>
      </w:r>
      <w:r w:rsidR="00327411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="00327411">
        <w:rPr>
          <w:rFonts w:ascii="Times New Roman" w:eastAsia="Times New Roman" w:hAnsi="Times New Roman" w:cs="Times New Roman"/>
          <w:lang w:eastAsia="pl-PL"/>
        </w:rPr>
        <w:t>itp</w:t>
      </w:r>
      <w:proofErr w:type="spellEnd"/>
      <w:r w:rsidRPr="00831741">
        <w:rPr>
          <w:rFonts w:ascii="Times New Roman" w:eastAsia="Times New Roman" w:hAnsi="Times New Roman" w:cs="Times New Roman"/>
          <w:lang w:eastAsia="pl-PL"/>
        </w:rPr>
        <w:t>;</w:t>
      </w:r>
    </w:p>
    <w:p w:rsidR="00831741" w:rsidRPr="00831741" w:rsidRDefault="00831741" w:rsidP="00D77D1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831741">
        <w:rPr>
          <w:rFonts w:ascii="Times New Roman" w:eastAsia="Times New Roman" w:hAnsi="Times New Roman" w:cs="Times New Roman"/>
          <w:lang w:eastAsia="pl-PL"/>
        </w:rPr>
        <w:t>b) niewykonaniu poleceń Zamawiającego odnośnie bezpieczeństwa;</w:t>
      </w:r>
    </w:p>
    <w:p w:rsidR="00831741" w:rsidRPr="00831741" w:rsidRDefault="00831741" w:rsidP="00D77D1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831741">
        <w:rPr>
          <w:rFonts w:ascii="Times New Roman" w:eastAsia="Times New Roman" w:hAnsi="Times New Roman" w:cs="Times New Roman"/>
          <w:lang w:eastAsia="pl-PL"/>
        </w:rPr>
        <w:t xml:space="preserve">c) nieprzestrzeganiu zakresu obowiązków, regulaminów i instrukcji obowiązujących u Zamawiającego; </w:t>
      </w:r>
    </w:p>
    <w:p w:rsidR="00831741" w:rsidRDefault="00831741" w:rsidP="00D77D1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831741">
        <w:rPr>
          <w:rFonts w:ascii="Times New Roman" w:eastAsia="Times New Roman" w:hAnsi="Times New Roman" w:cs="Times New Roman"/>
          <w:lang w:eastAsia="pl-PL"/>
        </w:rPr>
        <w:t xml:space="preserve">d) udostępnieniu przez Wykonawcę danych oraz informacji objętych tajemnicą przez Zamawiającego; </w:t>
      </w:r>
    </w:p>
    <w:p w:rsidR="00B910E0" w:rsidRPr="00831741" w:rsidRDefault="00B910E0" w:rsidP="00D77D1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e) w</w:t>
      </w:r>
      <w:r w:rsidRPr="00A1470F">
        <w:rPr>
          <w:rFonts w:ascii="Times New Roman" w:eastAsia="Times New Roman" w:hAnsi="Times New Roman" w:cs="Times New Roman"/>
          <w:lang w:eastAsia="pl-PL"/>
        </w:rPr>
        <w:t xml:space="preserve"> przypadku stwierdzenia, że osoby obsługujące recepcję nie znają języka angielskiego w stopniu podstawowym komunikatywnym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831741" w:rsidRPr="00831741" w:rsidRDefault="00831741" w:rsidP="00D77D1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831741">
        <w:rPr>
          <w:rFonts w:ascii="Times New Roman" w:eastAsia="Times New Roman" w:hAnsi="Times New Roman" w:cs="Times New Roman"/>
          <w:lang w:eastAsia="pl-PL"/>
        </w:rPr>
        <w:t>- w wysokości 500,00 zł za każdą stwierdzoną nieprawidłowość, w sposób określony w § 3 ust.2 umowy.</w:t>
      </w:r>
    </w:p>
    <w:p w:rsidR="00831741" w:rsidRPr="00831741" w:rsidRDefault="00831741" w:rsidP="00D77D1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1741">
        <w:rPr>
          <w:rFonts w:ascii="Times New Roman" w:eastAsia="Times New Roman" w:hAnsi="Times New Roman" w:cs="Times New Roman"/>
          <w:lang w:eastAsia="pl-PL"/>
        </w:rPr>
        <w:t>za zwłokę w przedstawieniu dokumentów ubezpieczeniowych, określonych w § 2 ust.7 umowy – w wysokości 500,00 zł  za każdy dzień zwłoki,</w:t>
      </w:r>
    </w:p>
    <w:p w:rsidR="00831741" w:rsidRDefault="00831741" w:rsidP="00D77D1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1741">
        <w:rPr>
          <w:rFonts w:ascii="Times New Roman" w:eastAsia="Times New Roman" w:hAnsi="Times New Roman" w:cs="Times New Roman"/>
          <w:lang w:eastAsia="pl-PL"/>
        </w:rPr>
        <w:t>za niewywiązywanie się z obowiązku określonego w § 1 ust 1c i d (</w:t>
      </w:r>
      <w:r w:rsidRPr="00831741">
        <w:rPr>
          <w:rFonts w:ascii="Times New Roman" w:hAnsi="Times New Roman" w:cs="Times New Roman"/>
        </w:rPr>
        <w:t>Czas dojazdu grupy interwencyjnej w przypadku zagrożenia</w:t>
      </w:r>
      <w:r w:rsidRPr="00831741">
        <w:rPr>
          <w:rFonts w:ascii="Times New Roman" w:eastAsia="Times New Roman" w:hAnsi="Times New Roman" w:cs="Times New Roman"/>
          <w:lang w:eastAsia="pl-PL"/>
        </w:rPr>
        <w:t>) – w wysokości 500,00 zł za każdy taki przypadek,</w:t>
      </w:r>
    </w:p>
    <w:p w:rsidR="006503E1" w:rsidRPr="00E10442" w:rsidRDefault="00EB3B15" w:rsidP="006503E1">
      <w:pPr>
        <w:pStyle w:val="Akapitzlist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E10442">
        <w:rPr>
          <w:rFonts w:ascii="Times New Roman" w:eastAsia="Times New Roman" w:hAnsi="Times New Roman" w:cs="Times New Roman"/>
          <w:lang w:eastAsia="pl-PL"/>
        </w:rPr>
        <w:t xml:space="preserve">za </w:t>
      </w:r>
      <w:r w:rsidR="006503E1" w:rsidRPr="00E10442">
        <w:rPr>
          <w:rFonts w:ascii="Times New Roman" w:eastAsia="Times New Roman" w:hAnsi="Times New Roman" w:cs="Times New Roman"/>
          <w:lang w:eastAsia="pl-PL"/>
        </w:rPr>
        <w:t>niespełnieni</w:t>
      </w:r>
      <w:r w:rsidRPr="00E10442">
        <w:rPr>
          <w:rFonts w:ascii="Times New Roman" w:eastAsia="Times New Roman" w:hAnsi="Times New Roman" w:cs="Times New Roman"/>
          <w:lang w:eastAsia="pl-PL"/>
        </w:rPr>
        <w:t>e</w:t>
      </w:r>
      <w:r w:rsidR="006503E1" w:rsidRPr="00E10442">
        <w:rPr>
          <w:rFonts w:ascii="Times New Roman" w:eastAsia="Times New Roman" w:hAnsi="Times New Roman" w:cs="Times New Roman"/>
          <w:lang w:eastAsia="pl-PL"/>
        </w:rPr>
        <w:t xml:space="preserve"> wymogów wskazanych w § 8 ust.1– w wysokości </w:t>
      </w:r>
      <w:r w:rsidRPr="00E10442">
        <w:rPr>
          <w:rFonts w:ascii="Times New Roman" w:eastAsia="Times New Roman" w:hAnsi="Times New Roman" w:cs="Times New Roman"/>
          <w:lang w:eastAsia="pl-PL"/>
        </w:rPr>
        <w:t>5</w:t>
      </w:r>
      <w:r w:rsidR="00E10442" w:rsidRPr="00E10442">
        <w:rPr>
          <w:rFonts w:ascii="Times New Roman" w:eastAsia="Times New Roman" w:hAnsi="Times New Roman" w:cs="Times New Roman"/>
          <w:lang w:eastAsia="pl-PL"/>
        </w:rPr>
        <w:t>00,00 zł za każdy taki przypadek,</w:t>
      </w:r>
    </w:p>
    <w:p w:rsidR="00831741" w:rsidRPr="00A23FE5" w:rsidRDefault="00831741" w:rsidP="006503E1">
      <w:pPr>
        <w:numPr>
          <w:ilvl w:val="0"/>
          <w:numId w:val="23"/>
        </w:numPr>
        <w:tabs>
          <w:tab w:val="num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</w:t>
      </w:r>
      <w:r w:rsidRPr="00B532DF">
        <w:rPr>
          <w:rFonts w:ascii="Times New Roman" w:eastAsia="Times New Roman" w:hAnsi="Times New Roman" w:cs="Times New Roman"/>
          <w:lang w:eastAsia="pl-PL"/>
        </w:rPr>
        <w:t xml:space="preserve"> zapłaci </w:t>
      </w:r>
      <w:r>
        <w:rPr>
          <w:rFonts w:ascii="Times New Roman" w:eastAsia="Times New Roman" w:hAnsi="Times New Roman" w:cs="Times New Roman"/>
          <w:lang w:eastAsia="pl-PL"/>
        </w:rPr>
        <w:t>Zamawiającemu</w:t>
      </w:r>
      <w:r w:rsidRPr="00B532DF">
        <w:rPr>
          <w:rFonts w:ascii="Times New Roman" w:eastAsia="Times New Roman" w:hAnsi="Times New Roman" w:cs="Times New Roman"/>
          <w:lang w:eastAsia="pl-PL"/>
        </w:rPr>
        <w:t xml:space="preserve"> karę umowną za odstąpienie od umowy przez </w:t>
      </w:r>
      <w:r>
        <w:rPr>
          <w:rFonts w:ascii="Times New Roman" w:eastAsia="Times New Roman" w:hAnsi="Times New Roman" w:cs="Times New Roman"/>
          <w:lang w:eastAsia="pl-PL"/>
        </w:rPr>
        <w:t>Zamawiającego</w:t>
      </w:r>
      <w:r w:rsidRPr="00B532DF">
        <w:rPr>
          <w:rFonts w:ascii="Times New Roman" w:eastAsia="Times New Roman" w:hAnsi="Times New Roman" w:cs="Times New Roman"/>
          <w:lang w:eastAsia="pl-PL"/>
        </w:rPr>
        <w:t xml:space="preserve"> z przyczyn, za które ponosi odpowiedzialność </w:t>
      </w:r>
      <w:r>
        <w:rPr>
          <w:rFonts w:ascii="Times New Roman" w:eastAsia="Times New Roman" w:hAnsi="Times New Roman" w:cs="Times New Roman"/>
          <w:lang w:eastAsia="pl-PL"/>
        </w:rPr>
        <w:t>Wykonawca</w:t>
      </w:r>
      <w:r w:rsidRPr="00B532DF">
        <w:rPr>
          <w:rFonts w:ascii="Times New Roman" w:eastAsia="Times New Roman" w:hAnsi="Times New Roman" w:cs="Times New Roman"/>
          <w:lang w:eastAsia="pl-PL"/>
        </w:rPr>
        <w:t xml:space="preserve">, w wysokości </w:t>
      </w:r>
      <w:r w:rsidR="00BD11E5">
        <w:rPr>
          <w:rFonts w:ascii="Times New Roman" w:eastAsia="Times New Roman" w:hAnsi="Times New Roman" w:cs="Times New Roman"/>
          <w:lang w:eastAsia="pl-PL"/>
        </w:rPr>
        <w:t>2</w:t>
      </w:r>
      <w:r w:rsidR="00F82354">
        <w:rPr>
          <w:rFonts w:ascii="Times New Roman" w:eastAsia="Times New Roman" w:hAnsi="Times New Roman" w:cs="Times New Roman"/>
          <w:lang w:eastAsia="pl-PL"/>
        </w:rPr>
        <w:t xml:space="preserve"> miesięcznego</w:t>
      </w:r>
      <w:r w:rsidRPr="00B532DF">
        <w:rPr>
          <w:rFonts w:ascii="Times New Roman" w:eastAsia="Times New Roman" w:hAnsi="Times New Roman" w:cs="Times New Roman"/>
          <w:lang w:eastAsia="pl-PL"/>
        </w:rPr>
        <w:t xml:space="preserve"> wynagrodzenia brutto określonego w </w:t>
      </w:r>
      <w:r w:rsidRPr="00A23FE5">
        <w:rPr>
          <w:rFonts w:ascii="Times New Roman" w:eastAsia="Times New Roman" w:hAnsi="Times New Roman" w:cs="Times New Roman"/>
          <w:lang w:eastAsia="pl-PL"/>
        </w:rPr>
        <w:t xml:space="preserve">§ 7, </w:t>
      </w:r>
    </w:p>
    <w:p w:rsidR="00831741" w:rsidRPr="00A23FE5" w:rsidRDefault="00831741" w:rsidP="00D77D1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32DF">
        <w:rPr>
          <w:rFonts w:ascii="Times New Roman" w:eastAsia="Times New Roman" w:hAnsi="Times New Roman" w:cs="Times New Roman"/>
          <w:lang w:eastAsia="pl-PL"/>
        </w:rPr>
        <w:t>Zapłata kary umownej określonej w ust. 2 nie zwalnia Wykonawcy o</w:t>
      </w:r>
      <w:r>
        <w:rPr>
          <w:rFonts w:ascii="Times New Roman" w:eastAsia="Times New Roman" w:hAnsi="Times New Roman" w:cs="Times New Roman"/>
          <w:lang w:eastAsia="pl-PL"/>
        </w:rPr>
        <w:t>d zrealizowania jego obowiązków</w:t>
      </w:r>
      <w:r w:rsidRPr="00B532DF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A23FE5">
        <w:rPr>
          <w:rFonts w:ascii="Times New Roman" w:eastAsia="Times New Roman" w:hAnsi="Times New Roman" w:cs="Times New Roman"/>
          <w:lang w:eastAsia="pl-PL"/>
        </w:rPr>
        <w:t>W przypadku niepodjęcia takich czynności, Zamawiający zastrzega sobie prawo rozwiązania umowy bez wypowiedzenia.</w:t>
      </w:r>
    </w:p>
    <w:p w:rsidR="00831741" w:rsidRDefault="00831741" w:rsidP="00D77D12">
      <w:pPr>
        <w:widowControl w:val="0"/>
        <w:numPr>
          <w:ilvl w:val="0"/>
          <w:numId w:val="23"/>
        </w:numPr>
        <w:shd w:val="clear" w:color="auto" w:fill="FEFFFE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hd w:val="clear" w:color="auto" w:fill="FEFFFE"/>
          <w:lang w:eastAsia="ar-SA"/>
        </w:rPr>
      </w:pPr>
      <w:r w:rsidRPr="00B532DF">
        <w:rPr>
          <w:rFonts w:ascii="Times New Roman" w:eastAsia="Times New Roman" w:hAnsi="Times New Roman" w:cs="Times New Roman"/>
          <w:lang w:eastAsia="pl-PL"/>
        </w:rPr>
        <w:t xml:space="preserve">Zapłata kary umownej określonej w ust. 2 nie zwalnia Wykonawcy </w:t>
      </w:r>
      <w:r>
        <w:rPr>
          <w:rFonts w:ascii="Times New Roman" w:eastAsia="Times New Roman" w:hAnsi="Times New Roman" w:cs="Times New Roman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shd w:val="clear" w:color="auto" w:fill="FEFFFE"/>
          <w:lang w:eastAsia="ar-SA"/>
        </w:rPr>
        <w:t>obowiązku pokrycia</w:t>
      </w:r>
      <w:r w:rsidRPr="00B532DF">
        <w:rPr>
          <w:rFonts w:ascii="Times New Roman" w:eastAsia="Times New Roman" w:hAnsi="Times New Roman" w:cs="Times New Roman"/>
          <w:shd w:val="clear" w:color="auto" w:fill="FEFFF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EFFFE"/>
          <w:lang w:eastAsia="ar-SA"/>
        </w:rPr>
        <w:t xml:space="preserve">pełnego kosztów za </w:t>
      </w:r>
      <w:r w:rsidRPr="00B532DF">
        <w:rPr>
          <w:rFonts w:ascii="Times New Roman" w:eastAsia="Times New Roman" w:hAnsi="Times New Roman" w:cs="Times New Roman"/>
          <w:shd w:val="clear" w:color="auto" w:fill="FEFFFE"/>
          <w:lang w:eastAsia="ar-SA"/>
        </w:rPr>
        <w:t>wszystkie straty poniesione przez Zamawiającego lub osoby trzecie, powstałe w czasie wykonywania umowy z przyczyn leżących po stronie Wykonawcy, wynikłe z wadliwego, niestarannego lub nieterminowego wykonania umowy.</w:t>
      </w:r>
    </w:p>
    <w:p w:rsidR="00831741" w:rsidRPr="00A23FE5" w:rsidRDefault="00831741" w:rsidP="00D77D12">
      <w:pPr>
        <w:widowControl w:val="0"/>
        <w:numPr>
          <w:ilvl w:val="0"/>
          <w:numId w:val="23"/>
        </w:numPr>
        <w:shd w:val="clear" w:color="auto" w:fill="FEFFFE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hd w:val="clear" w:color="auto" w:fill="FEFFFE"/>
          <w:lang w:eastAsia="ar-SA"/>
        </w:rPr>
      </w:pPr>
      <w:r w:rsidRPr="00A23FE5">
        <w:rPr>
          <w:rFonts w:ascii="Times New Roman" w:eastAsia="Times New Roman" w:hAnsi="Times New Roman" w:cs="Times New Roman"/>
          <w:lang w:eastAsia="pl-PL"/>
        </w:rPr>
        <w:t>Zamawiający wyliczy kwotę potraceń z tytułu niewykonania lub nienależytego wykonani</w:t>
      </w:r>
      <w:r w:rsidR="00A23FE5">
        <w:rPr>
          <w:rFonts w:ascii="Times New Roman" w:eastAsia="Times New Roman" w:hAnsi="Times New Roman" w:cs="Times New Roman"/>
          <w:lang w:eastAsia="pl-PL"/>
        </w:rPr>
        <w:t>a usług, wystawi notę księgową lub</w:t>
      </w:r>
      <w:r w:rsidRPr="00A23FE5">
        <w:rPr>
          <w:rFonts w:ascii="Times New Roman" w:eastAsia="Times New Roman" w:hAnsi="Times New Roman" w:cs="Times New Roman"/>
          <w:lang w:eastAsia="pl-PL"/>
        </w:rPr>
        <w:t xml:space="preserve"> dokona potrącenia z wynagrodzenia za dany miesiąc, na co Wykonawca wyraża zgodę.</w:t>
      </w:r>
    </w:p>
    <w:p w:rsidR="00831741" w:rsidRPr="00E10442" w:rsidRDefault="00831741" w:rsidP="00E10442">
      <w:pPr>
        <w:widowControl w:val="0"/>
        <w:numPr>
          <w:ilvl w:val="0"/>
          <w:numId w:val="23"/>
        </w:numPr>
        <w:shd w:val="clear" w:color="auto" w:fill="FEFFFE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hd w:val="clear" w:color="auto" w:fill="FEFFFE"/>
          <w:lang w:eastAsia="ar-SA"/>
        </w:rPr>
      </w:pPr>
      <w:r w:rsidRPr="00A23FE5">
        <w:rPr>
          <w:rFonts w:ascii="Times New Roman" w:eastAsia="Times New Roman" w:hAnsi="Times New Roman" w:cs="Times New Roman"/>
          <w:lang w:eastAsia="pl-PL"/>
        </w:rPr>
        <w:t>Jeżeli wysokość zastrzeżonych kar umownych</w:t>
      </w:r>
      <w:r w:rsidR="00E50AB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23FE5">
        <w:rPr>
          <w:rFonts w:ascii="Times New Roman" w:eastAsia="Times New Roman" w:hAnsi="Times New Roman" w:cs="Times New Roman"/>
          <w:lang w:eastAsia="pl-PL"/>
        </w:rPr>
        <w:t>nie pokrywa poniesionej szkody, Zamawiający może dochodzić odszkodowania uzupełniającego do wysokości poniesionej szkody na zasadach ogólnych.</w:t>
      </w:r>
    </w:p>
    <w:p w:rsidR="00EB3480" w:rsidRPr="006036F0" w:rsidRDefault="00EB3480" w:rsidP="00EB3480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E5E85">
        <w:rPr>
          <w:rFonts w:ascii="Times New Roman" w:eastAsia="Times New Roman" w:hAnsi="Times New Roman" w:cs="Times New Roman"/>
          <w:lang w:eastAsia="pl-PL"/>
        </w:rPr>
        <w:t>§ 5</w:t>
      </w:r>
    </w:p>
    <w:p w:rsidR="00EB3480" w:rsidRPr="006036F0" w:rsidRDefault="001C7882" w:rsidP="00EB34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Zamawiający w budynkach</w:t>
      </w:r>
      <w:r w:rsidR="00EB3480" w:rsidRPr="006036F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wskazanych</w:t>
      </w:r>
      <w:r w:rsidR="00EB3480" w:rsidRPr="00CA68AA">
        <w:rPr>
          <w:rFonts w:ascii="Times New Roman" w:eastAsia="Times New Roman" w:hAnsi="Times New Roman" w:cs="Times New Roman"/>
          <w:color w:val="00B0F0"/>
          <w:lang w:eastAsia="pl-PL"/>
        </w:rPr>
        <w:t xml:space="preserve"> </w:t>
      </w:r>
      <w:r w:rsidR="00EB3480" w:rsidRPr="006036F0">
        <w:rPr>
          <w:rFonts w:ascii="Times New Roman" w:eastAsia="Times New Roman" w:hAnsi="Times New Roman" w:cs="Times New Roman"/>
          <w:lang w:eastAsia="pl-PL"/>
        </w:rPr>
        <w:t>w</w:t>
      </w:r>
      <w:r w:rsidR="00EB3480">
        <w:rPr>
          <w:rFonts w:ascii="Times New Roman" w:eastAsia="Times New Roman" w:hAnsi="Times New Roman" w:cs="Times New Roman"/>
          <w:lang w:eastAsia="pl-PL"/>
        </w:rPr>
        <w:t xml:space="preserve"> </w:t>
      </w:r>
      <w:r w:rsidR="00EB3480" w:rsidRPr="00E87E2D">
        <w:rPr>
          <w:rFonts w:ascii="Times New Roman" w:eastAsia="Times New Roman" w:hAnsi="Times New Roman" w:cs="Times New Roman"/>
          <w:lang w:eastAsia="pl-PL"/>
        </w:rPr>
        <w:t>§ 1 ust. d</w:t>
      </w:r>
      <w:r w:rsidR="00EB3480">
        <w:rPr>
          <w:rFonts w:ascii="Times New Roman" w:eastAsia="Times New Roman" w:hAnsi="Times New Roman" w:cs="Times New Roman"/>
          <w:lang w:eastAsia="pl-PL"/>
        </w:rPr>
        <w:t>/</w:t>
      </w:r>
      <w:r w:rsidR="00EB3480" w:rsidRPr="006036F0">
        <w:rPr>
          <w:rFonts w:ascii="Times New Roman" w:eastAsia="Times New Roman" w:hAnsi="Times New Roman" w:cs="Times New Roman"/>
          <w:lang w:eastAsia="pl-PL"/>
        </w:rPr>
        <w:t xml:space="preserve"> powierza </w:t>
      </w:r>
      <w:r w:rsidR="00EB3480" w:rsidRPr="00E87E2D">
        <w:rPr>
          <w:rFonts w:ascii="Times New Roman" w:eastAsia="Times New Roman" w:hAnsi="Times New Roman" w:cs="Times New Roman"/>
          <w:lang w:eastAsia="pl-PL"/>
        </w:rPr>
        <w:t>Wykonawcy</w:t>
      </w:r>
      <w:r w:rsidR="00EB3480" w:rsidRPr="006036F0">
        <w:rPr>
          <w:rFonts w:ascii="Times New Roman" w:eastAsia="Times New Roman" w:hAnsi="Times New Roman" w:cs="Times New Roman"/>
          <w:lang w:eastAsia="pl-PL"/>
        </w:rPr>
        <w:t>:</w:t>
      </w:r>
    </w:p>
    <w:p w:rsidR="00EB3480" w:rsidRPr="001C7882" w:rsidRDefault="00EB3480" w:rsidP="00EB3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036F0"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E87E2D">
        <w:rPr>
          <w:rFonts w:ascii="Times New Roman" w:eastAsia="Times New Roman" w:hAnsi="Times New Roman" w:cs="Times New Roman"/>
          <w:lang w:eastAsia="pl-PL"/>
        </w:rPr>
        <w:t xml:space="preserve">całodobowe </w:t>
      </w:r>
      <w:r w:rsidRPr="006036F0">
        <w:rPr>
          <w:rFonts w:ascii="Times New Roman" w:eastAsia="Times New Roman" w:hAnsi="Times New Roman" w:cs="Times New Roman"/>
          <w:lang w:eastAsia="pl-PL"/>
        </w:rPr>
        <w:t xml:space="preserve">odbieranie sygnałów alarmowych przez </w:t>
      </w:r>
      <w:r w:rsidRPr="006B0C7D">
        <w:rPr>
          <w:rFonts w:ascii="Times New Roman" w:eastAsia="Times New Roman" w:hAnsi="Times New Roman" w:cs="Times New Roman"/>
          <w:lang w:eastAsia="pl-PL"/>
        </w:rPr>
        <w:t xml:space="preserve">Centrum Monitorowania Systemów Alarmowych </w:t>
      </w:r>
      <w:r w:rsidRPr="006036F0">
        <w:rPr>
          <w:rFonts w:ascii="Times New Roman" w:eastAsia="Times New Roman" w:hAnsi="Times New Roman" w:cs="Times New Roman"/>
          <w:lang w:eastAsia="pl-PL"/>
        </w:rPr>
        <w:t xml:space="preserve">w </w:t>
      </w:r>
      <w:r w:rsidR="001C7882" w:rsidRPr="001C7882">
        <w:rPr>
          <w:rFonts w:ascii="Times New Roman" w:hAnsi="Times New Roman" w:cs="Times New Roman"/>
        </w:rPr>
        <w:t>budynku</w:t>
      </w:r>
      <w:r w:rsidR="001C7882" w:rsidRPr="001C7882">
        <w:rPr>
          <w:rFonts w:ascii="Times New Roman" w:hAnsi="Times New Roman" w:cs="Times New Roman"/>
          <w:b/>
        </w:rPr>
        <w:t xml:space="preserve"> </w:t>
      </w:r>
      <w:r w:rsidR="001C7882" w:rsidRPr="001C7882">
        <w:rPr>
          <w:rFonts w:ascii="Times New Roman" w:hAnsi="Times New Roman" w:cs="Times New Roman"/>
        </w:rPr>
        <w:t>„Rogatka Warszawska” ul. Malczewskiego w Radomiu</w:t>
      </w:r>
      <w:r w:rsidR="001C7882" w:rsidRPr="001C7882">
        <w:rPr>
          <w:rFonts w:ascii="Times New Roman" w:hAnsi="Times New Roman" w:cs="Times New Roman"/>
          <w:b/>
        </w:rPr>
        <w:t xml:space="preserve"> </w:t>
      </w:r>
      <w:r w:rsidRPr="001C7882">
        <w:rPr>
          <w:rFonts w:ascii="Times New Roman" w:eastAsia="Times New Roman" w:hAnsi="Times New Roman" w:cs="Times New Roman"/>
          <w:lang w:eastAsia="pl-PL"/>
        </w:rPr>
        <w:t>torem GSM;</w:t>
      </w:r>
    </w:p>
    <w:p w:rsidR="00EB3480" w:rsidRPr="006036F0" w:rsidRDefault="00EB3480" w:rsidP="00EB34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36F0">
        <w:rPr>
          <w:rFonts w:ascii="Times New Roman" w:eastAsia="Times New Roman" w:hAnsi="Times New Roman" w:cs="Times New Roman"/>
          <w:lang w:eastAsia="pl-PL"/>
        </w:rPr>
        <w:t>2) całodobowym nadzorze urządzeń systemu monitorowania;</w:t>
      </w:r>
    </w:p>
    <w:p w:rsidR="00EB3480" w:rsidRPr="006036F0" w:rsidRDefault="00EB3480" w:rsidP="00EB34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36F0">
        <w:rPr>
          <w:rFonts w:ascii="Times New Roman" w:eastAsia="Times New Roman" w:hAnsi="Times New Roman" w:cs="Times New Roman"/>
          <w:lang w:eastAsia="pl-PL"/>
        </w:rPr>
        <w:t xml:space="preserve">3) systematycznym zewnętrznym sprawdzaniu chronionego obiektu bez wchodzenia </w:t>
      </w:r>
    </w:p>
    <w:p w:rsidR="00EB3480" w:rsidRPr="006036F0" w:rsidRDefault="00EB3480" w:rsidP="00EB34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36F0">
        <w:rPr>
          <w:rFonts w:ascii="Times New Roman" w:eastAsia="Times New Roman" w:hAnsi="Times New Roman" w:cs="Times New Roman"/>
          <w:lang w:eastAsia="pl-PL"/>
        </w:rPr>
        <w:t xml:space="preserve">    do wewnątrz;</w:t>
      </w:r>
    </w:p>
    <w:p w:rsidR="00EB3480" w:rsidRPr="00DA6789" w:rsidRDefault="00EB3480" w:rsidP="006503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7E2D">
        <w:rPr>
          <w:rFonts w:ascii="Times New Roman" w:eastAsia="Times New Roman" w:hAnsi="Times New Roman" w:cs="Times New Roman"/>
          <w:lang w:eastAsia="pl-PL"/>
        </w:rPr>
        <w:t>2</w:t>
      </w:r>
      <w:r w:rsidRPr="006036F0">
        <w:rPr>
          <w:rFonts w:ascii="Times New Roman" w:eastAsia="Times New Roman" w:hAnsi="Times New Roman" w:cs="Times New Roman"/>
          <w:lang w:eastAsia="pl-PL"/>
        </w:rPr>
        <w:t>. W przypadku włączenia się urządzeń alarmowych zleceniobiorca zobo</w:t>
      </w:r>
      <w:r w:rsidR="00F43926">
        <w:rPr>
          <w:rFonts w:ascii="Times New Roman" w:eastAsia="Times New Roman" w:hAnsi="Times New Roman" w:cs="Times New Roman"/>
          <w:lang w:eastAsia="pl-PL"/>
        </w:rPr>
        <w:t>wiązany jest do  natychmiastowego</w:t>
      </w:r>
      <w:r w:rsidRPr="006036F0">
        <w:rPr>
          <w:rFonts w:ascii="Times New Roman" w:eastAsia="Times New Roman" w:hAnsi="Times New Roman" w:cs="Times New Roman"/>
          <w:lang w:eastAsia="pl-PL"/>
        </w:rPr>
        <w:t xml:space="preserve"> wysyłania patrolu interwencyjnego z czasem dojazdu w godzin 6</w:t>
      </w:r>
      <w:r w:rsidRPr="006036F0"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 w:rsidRPr="006036F0">
        <w:rPr>
          <w:rFonts w:ascii="Times New Roman" w:eastAsia="Times New Roman" w:hAnsi="Times New Roman" w:cs="Times New Roman"/>
          <w:lang w:eastAsia="pl-PL"/>
        </w:rPr>
        <w:t xml:space="preserve"> - 22</w:t>
      </w:r>
      <w:r w:rsidRPr="006036F0"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 w:rsidRPr="006036F0">
        <w:rPr>
          <w:rFonts w:ascii="Times New Roman" w:eastAsia="Times New Roman" w:hAnsi="Times New Roman" w:cs="Times New Roman"/>
          <w:lang w:eastAsia="pl-PL"/>
        </w:rPr>
        <w:t xml:space="preserve"> do </w:t>
      </w:r>
      <w:r w:rsidRPr="00DA6789">
        <w:rPr>
          <w:rFonts w:ascii="Times New Roman" w:eastAsia="Times New Roman" w:hAnsi="Times New Roman" w:cs="Times New Roman"/>
          <w:lang w:eastAsia="pl-PL"/>
        </w:rPr>
        <w:t>………minut oraz w godz. 22</w:t>
      </w:r>
      <w:r w:rsidRPr="00DA6789"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 w:rsidRPr="00DA6789">
        <w:rPr>
          <w:rFonts w:ascii="Times New Roman" w:eastAsia="Times New Roman" w:hAnsi="Times New Roman" w:cs="Times New Roman"/>
          <w:lang w:eastAsia="pl-PL"/>
        </w:rPr>
        <w:t xml:space="preserve"> - 6</w:t>
      </w:r>
      <w:r w:rsidRPr="00DA6789"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 w:rsidRPr="00DA6789">
        <w:rPr>
          <w:rFonts w:ascii="Times New Roman" w:eastAsia="Times New Roman" w:hAnsi="Times New Roman" w:cs="Times New Roman"/>
          <w:lang w:eastAsia="pl-PL"/>
        </w:rPr>
        <w:t xml:space="preserve"> z czasem dojazdu do ……………. minut;</w:t>
      </w:r>
    </w:p>
    <w:p w:rsidR="00EB3480" w:rsidRPr="003D2BB4" w:rsidRDefault="00EB3480" w:rsidP="006503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7E2D">
        <w:rPr>
          <w:rFonts w:ascii="Times New Roman" w:eastAsia="Times New Roman" w:hAnsi="Times New Roman" w:cs="Times New Roman"/>
          <w:lang w:eastAsia="pl-PL"/>
        </w:rPr>
        <w:t>3. Wykonawca</w:t>
      </w:r>
      <w:r w:rsidRPr="003D2BB4">
        <w:rPr>
          <w:rFonts w:ascii="Times New Roman" w:eastAsia="Times New Roman" w:hAnsi="Times New Roman" w:cs="Times New Roman"/>
          <w:lang w:eastAsia="pl-PL"/>
        </w:rPr>
        <w:t xml:space="preserve"> ustali osobisty KOD załączenia instalacji alarmowej, który posłuży do identyfikacji osoby załączającej bądź wyłączającej system alarmowy.</w:t>
      </w:r>
    </w:p>
    <w:p w:rsidR="00EB3480" w:rsidRPr="003D2BB4" w:rsidRDefault="00EB3480" w:rsidP="006503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7E2D"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3D2BB4">
        <w:rPr>
          <w:rFonts w:ascii="Times New Roman" w:eastAsia="Times New Roman" w:hAnsi="Times New Roman" w:cs="Times New Roman"/>
          <w:lang w:eastAsia="pl-PL"/>
        </w:rPr>
        <w:t xml:space="preserve">Hasło ustalone przez </w:t>
      </w:r>
      <w:r w:rsidRPr="00E87E2D">
        <w:rPr>
          <w:rFonts w:ascii="Times New Roman" w:eastAsia="Times New Roman" w:hAnsi="Times New Roman" w:cs="Times New Roman"/>
          <w:lang w:eastAsia="pl-PL"/>
        </w:rPr>
        <w:t>Zamawiającego</w:t>
      </w:r>
      <w:r w:rsidRPr="003D2BB4">
        <w:rPr>
          <w:rFonts w:ascii="Times New Roman" w:eastAsia="Times New Roman" w:hAnsi="Times New Roman" w:cs="Times New Roman"/>
          <w:lang w:eastAsia="pl-PL"/>
        </w:rPr>
        <w:t xml:space="preserve"> inne dla każdego obiektu posłuży do identyfikacji pracownika </w:t>
      </w:r>
      <w:r w:rsidRPr="00E87E2D">
        <w:rPr>
          <w:rFonts w:ascii="Times New Roman" w:eastAsia="Times New Roman" w:hAnsi="Times New Roman" w:cs="Times New Roman"/>
          <w:lang w:eastAsia="pl-PL"/>
        </w:rPr>
        <w:t>Zamawiającego</w:t>
      </w:r>
      <w:r w:rsidRPr="003D2BB4">
        <w:rPr>
          <w:rFonts w:ascii="Times New Roman" w:eastAsia="Times New Roman" w:hAnsi="Times New Roman" w:cs="Times New Roman"/>
          <w:lang w:eastAsia="pl-PL"/>
        </w:rPr>
        <w:t xml:space="preserve"> upoważnionego do kontaktów telefonicznych z Centrum Monitorowania </w:t>
      </w:r>
      <w:r w:rsidRPr="00E87E2D">
        <w:rPr>
          <w:rFonts w:ascii="Times New Roman" w:eastAsia="Times New Roman" w:hAnsi="Times New Roman" w:cs="Times New Roman"/>
          <w:lang w:eastAsia="pl-PL"/>
        </w:rPr>
        <w:t>Wykonawcy</w:t>
      </w:r>
      <w:r w:rsidRPr="003D2BB4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EB3480" w:rsidRPr="003D2BB4" w:rsidRDefault="00EB3480" w:rsidP="006503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7E2D">
        <w:rPr>
          <w:rFonts w:ascii="Times New Roman" w:eastAsia="Times New Roman" w:hAnsi="Times New Roman" w:cs="Times New Roman"/>
          <w:lang w:eastAsia="pl-PL"/>
        </w:rPr>
        <w:t xml:space="preserve">5. </w:t>
      </w:r>
      <w:r w:rsidRPr="003D2BB4">
        <w:rPr>
          <w:rFonts w:ascii="Times New Roman" w:eastAsia="Times New Roman" w:hAnsi="Times New Roman" w:cs="Times New Roman"/>
          <w:lang w:eastAsia="pl-PL"/>
        </w:rPr>
        <w:t xml:space="preserve">W przypadku wystąpienia alarmu w chronionym obiekcie, wywołanym przez nieumyślne działanie ze strony </w:t>
      </w:r>
      <w:r w:rsidRPr="00E87E2D">
        <w:rPr>
          <w:rFonts w:ascii="Times New Roman" w:eastAsia="Times New Roman" w:hAnsi="Times New Roman" w:cs="Times New Roman"/>
          <w:lang w:eastAsia="pl-PL"/>
        </w:rPr>
        <w:t>Zamawiającego</w:t>
      </w:r>
      <w:r w:rsidRPr="003D2BB4">
        <w:rPr>
          <w:rFonts w:ascii="Times New Roman" w:eastAsia="Times New Roman" w:hAnsi="Times New Roman" w:cs="Times New Roman"/>
          <w:lang w:eastAsia="pl-PL"/>
        </w:rPr>
        <w:t xml:space="preserve"> bądź też przez inną przyczynę niemającą wpływu na bezpieczeństwo, należy bezzwłocznie, telefonicznie powiadomić o zaistniałej sytuacji operatora stacji monitorującej zgłaszając się ustalonym </w:t>
      </w:r>
      <w:r w:rsidRPr="000B467B">
        <w:rPr>
          <w:rFonts w:ascii="Times New Roman" w:eastAsia="Times New Roman" w:hAnsi="Times New Roman" w:cs="Times New Roman"/>
          <w:lang w:eastAsia="pl-PL"/>
        </w:rPr>
        <w:t>HASŁEM</w:t>
      </w:r>
      <w:r w:rsidRPr="003D2BB4">
        <w:rPr>
          <w:rFonts w:ascii="Times New Roman" w:eastAsia="Times New Roman" w:hAnsi="Times New Roman" w:cs="Times New Roman"/>
          <w:lang w:eastAsia="pl-PL"/>
        </w:rPr>
        <w:t xml:space="preserve"> pod nr.tel.: </w:t>
      </w:r>
      <w:r w:rsidRPr="00E87E2D">
        <w:rPr>
          <w:rFonts w:ascii="Times New Roman" w:eastAsia="Times New Roman" w:hAnsi="Times New Roman" w:cs="Times New Roman"/>
          <w:lang w:eastAsia="pl-PL"/>
        </w:rPr>
        <w:t>……………………………</w:t>
      </w:r>
    </w:p>
    <w:p w:rsidR="00EB3480" w:rsidRPr="003D2BB4" w:rsidRDefault="00EB3480" w:rsidP="00EB3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D2BB4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EB3480" w:rsidRPr="00E87E2D" w:rsidRDefault="00EB3480" w:rsidP="00DA6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7E2D">
        <w:rPr>
          <w:rFonts w:ascii="Times New Roman" w:eastAsia="Times New Roman" w:hAnsi="Times New Roman" w:cs="Times New Roman"/>
          <w:lang w:eastAsia="pl-PL"/>
        </w:rPr>
        <w:lastRenderedPageBreak/>
        <w:t xml:space="preserve">6. </w:t>
      </w:r>
      <w:r w:rsidRPr="003D2BB4">
        <w:rPr>
          <w:rFonts w:ascii="Times New Roman" w:eastAsia="Times New Roman" w:hAnsi="Times New Roman" w:cs="Times New Roman"/>
          <w:lang w:eastAsia="pl-PL"/>
        </w:rPr>
        <w:t xml:space="preserve">W przypadku zaistnienia na obiekcie zdarzeń wymagających interwencji </w:t>
      </w:r>
      <w:r w:rsidRPr="00E87E2D">
        <w:rPr>
          <w:rFonts w:ascii="Times New Roman" w:eastAsia="Times New Roman" w:hAnsi="Times New Roman" w:cs="Times New Roman"/>
          <w:lang w:eastAsia="pl-PL"/>
        </w:rPr>
        <w:t>Zamawiający</w:t>
      </w:r>
      <w:r w:rsidRPr="003D2BB4">
        <w:rPr>
          <w:rFonts w:ascii="Times New Roman" w:eastAsia="Times New Roman" w:hAnsi="Times New Roman" w:cs="Times New Roman"/>
          <w:lang w:eastAsia="pl-PL"/>
        </w:rPr>
        <w:t xml:space="preserve"> wyznacza dla obiektu </w:t>
      </w:r>
      <w:r w:rsidR="001C7882" w:rsidRPr="001C7882">
        <w:rPr>
          <w:rFonts w:ascii="Times New Roman" w:hAnsi="Times New Roman" w:cs="Times New Roman"/>
        </w:rPr>
        <w:t>„Rogatka Warszawska” ul. Malczewskiego</w:t>
      </w:r>
      <w:r w:rsidR="001C7882" w:rsidRPr="001C7882">
        <w:rPr>
          <w:rFonts w:ascii="Times New Roman" w:eastAsia="Times New Roman" w:hAnsi="Times New Roman" w:cs="Times New Roman"/>
          <w:lang w:eastAsia="pl-PL"/>
        </w:rPr>
        <w:t xml:space="preserve"> Kierownika Obiektu Dydaktycznego nr 1 jako osobę, którą Wykonawca ma obowiązek powiadomić</w:t>
      </w:r>
      <w:r w:rsidRPr="00E87E2D">
        <w:rPr>
          <w:rFonts w:ascii="Times New Roman" w:eastAsia="Times New Roman" w:hAnsi="Times New Roman" w:cs="Times New Roman"/>
          <w:lang w:eastAsia="pl-PL"/>
        </w:rPr>
        <w:t>.</w:t>
      </w:r>
    </w:p>
    <w:p w:rsidR="00EB3480" w:rsidRDefault="00EB3480" w:rsidP="00EB3480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lang w:eastAsia="pl-PL"/>
        </w:rPr>
        <w:t>§ 6</w:t>
      </w:r>
    </w:p>
    <w:p w:rsidR="00EB3480" w:rsidRDefault="00EB3480" w:rsidP="00EB3480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5E85">
        <w:rPr>
          <w:rFonts w:ascii="Times New Roman" w:eastAsia="Times New Roman" w:hAnsi="Times New Roman" w:cs="Times New Roman"/>
          <w:lang w:eastAsia="pl-PL"/>
        </w:rPr>
        <w:t>Wykonawca nie</w:t>
      </w:r>
      <w:r w:rsidR="00E50AB5">
        <w:rPr>
          <w:rFonts w:ascii="Times New Roman" w:eastAsia="Times New Roman" w:hAnsi="Times New Roman" w:cs="Times New Roman"/>
          <w:lang w:eastAsia="pl-PL"/>
        </w:rPr>
        <w:t xml:space="preserve"> może powierzać</w:t>
      </w:r>
      <w:r w:rsidRPr="00DE5E85">
        <w:rPr>
          <w:rFonts w:ascii="Times New Roman" w:eastAsia="Times New Roman" w:hAnsi="Times New Roman" w:cs="Times New Roman"/>
          <w:lang w:eastAsia="pl-PL"/>
        </w:rPr>
        <w:t xml:space="preserve"> wykonywania  zadań  określonych  w § 1  umowy  innemu podmiotowi z wyjątkiem:</w:t>
      </w:r>
    </w:p>
    <w:p w:rsidR="00EB3480" w:rsidRPr="00DE5E85" w:rsidRDefault="00EB3480" w:rsidP="00EB3480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5E85">
        <w:rPr>
          <w:rFonts w:ascii="Times New Roman" w:eastAsia="Times New Roman" w:hAnsi="Times New Roman" w:cs="Times New Roman"/>
          <w:lang w:eastAsia="pl-PL"/>
        </w:rPr>
        <w:t>- patrolu interwencyjnego, o którym mowa w § 1 ust</w:t>
      </w:r>
      <w:r>
        <w:rPr>
          <w:rFonts w:ascii="Times New Roman" w:eastAsia="Times New Roman" w:hAnsi="Times New Roman" w:cs="Times New Roman"/>
          <w:lang w:eastAsia="pl-PL"/>
        </w:rPr>
        <w:t>. 1 pkt. c</w:t>
      </w:r>
      <w:r w:rsidRPr="00DE5E85">
        <w:rPr>
          <w:rFonts w:ascii="Times New Roman" w:eastAsia="Times New Roman" w:hAnsi="Times New Roman" w:cs="Times New Roman"/>
          <w:lang w:eastAsia="pl-PL"/>
        </w:rPr>
        <w:t xml:space="preserve"> ).</w:t>
      </w:r>
    </w:p>
    <w:p w:rsidR="00EB3480" w:rsidRPr="00DE5E85" w:rsidRDefault="00EB3480" w:rsidP="00EB3480">
      <w:pPr>
        <w:pStyle w:val="Tekstpodstawowywcity"/>
        <w:pBdr>
          <w:top w:val="single" w:sz="4" w:space="0" w:color="FFFFFF"/>
          <w:left w:val="single" w:sz="4" w:space="6" w:color="FFFFFF"/>
          <w:bottom w:val="single" w:sz="4" w:space="0" w:color="FFFFFF"/>
          <w:right w:val="single" w:sz="4" w:space="4" w:color="FFFFFF"/>
        </w:pBdr>
        <w:tabs>
          <w:tab w:val="left" w:pos="5670"/>
        </w:tabs>
        <w:rPr>
          <w:b w:val="0"/>
          <w:sz w:val="22"/>
          <w:szCs w:val="22"/>
        </w:rPr>
      </w:pPr>
      <w:r w:rsidRPr="00DE5E85">
        <w:rPr>
          <w:sz w:val="22"/>
          <w:szCs w:val="22"/>
        </w:rPr>
        <w:t xml:space="preserve">- </w:t>
      </w:r>
      <w:r w:rsidRPr="00DE5E85">
        <w:rPr>
          <w:b w:val="0"/>
          <w:sz w:val="22"/>
          <w:szCs w:val="22"/>
        </w:rPr>
        <w:t>zabezpieczenia systemem elektronicznym</w:t>
      </w:r>
      <w:r w:rsidRPr="00DE5E85"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budynku</w:t>
      </w:r>
      <w:r w:rsidRPr="00CA68AA">
        <w:rPr>
          <w:b w:val="0"/>
          <w:color w:val="00B0F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</w:t>
      </w:r>
      <w:r w:rsidRPr="00DE5E85">
        <w:rPr>
          <w:b w:val="0"/>
          <w:sz w:val="22"/>
          <w:szCs w:val="22"/>
        </w:rPr>
        <w:t>o którym mowa w § 1 ust</w:t>
      </w:r>
      <w:r>
        <w:rPr>
          <w:b w:val="0"/>
          <w:sz w:val="22"/>
          <w:szCs w:val="22"/>
        </w:rPr>
        <w:t>. 1 pkt. d</w:t>
      </w:r>
      <w:r w:rsidRPr="00DE5E85">
        <w:rPr>
          <w:b w:val="0"/>
          <w:sz w:val="22"/>
          <w:szCs w:val="22"/>
        </w:rPr>
        <w:t xml:space="preserve"> );</w:t>
      </w:r>
    </w:p>
    <w:p w:rsidR="00EB3480" w:rsidRPr="00C50479" w:rsidRDefault="00EB3480" w:rsidP="00EB3480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lang w:eastAsia="pl-PL"/>
        </w:rPr>
        <w:t>§  7</w:t>
      </w:r>
    </w:p>
    <w:p w:rsidR="00EB3480" w:rsidRPr="00C50479" w:rsidRDefault="00E50AB5" w:rsidP="00EB3480">
      <w:pPr>
        <w:numPr>
          <w:ilvl w:val="1"/>
          <w:numId w:val="8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tytułu</w:t>
      </w:r>
      <w:r w:rsidR="00EB3480" w:rsidRPr="00C50479">
        <w:rPr>
          <w:rFonts w:ascii="Times New Roman" w:eastAsia="Times New Roman" w:hAnsi="Times New Roman" w:cs="Times New Roman"/>
          <w:lang w:eastAsia="pl-PL"/>
        </w:rPr>
        <w:t xml:space="preserve"> dozoru i ochrony </w:t>
      </w:r>
      <w:r w:rsidR="00EB3480" w:rsidRPr="00837561">
        <w:rPr>
          <w:rFonts w:ascii="Times New Roman" w:eastAsia="Times New Roman" w:hAnsi="Times New Roman" w:cs="Times New Roman"/>
          <w:lang w:eastAsia="pl-PL"/>
        </w:rPr>
        <w:t>mienia oraz obsługi szatni</w:t>
      </w:r>
      <w:r w:rsidR="00EB3480" w:rsidRPr="00B31149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EB3480" w:rsidRPr="00A645C4">
        <w:rPr>
          <w:rFonts w:ascii="Times New Roman" w:eastAsia="Times New Roman" w:hAnsi="Times New Roman" w:cs="Times New Roman"/>
          <w:lang w:eastAsia="pl-PL"/>
        </w:rPr>
        <w:t>w</w:t>
      </w:r>
      <w:r w:rsidR="00EB3480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EB3480" w:rsidRPr="00C50479">
        <w:rPr>
          <w:rFonts w:ascii="Times New Roman" w:eastAsia="Times New Roman" w:hAnsi="Times New Roman" w:cs="Times New Roman"/>
          <w:lang w:eastAsia="pl-PL"/>
        </w:rPr>
        <w:t>obiekt</w:t>
      </w:r>
      <w:r w:rsidR="00EB3480">
        <w:rPr>
          <w:rFonts w:ascii="Times New Roman" w:eastAsia="Times New Roman" w:hAnsi="Times New Roman" w:cs="Times New Roman"/>
          <w:lang w:eastAsia="pl-PL"/>
        </w:rPr>
        <w:t xml:space="preserve">ach </w:t>
      </w:r>
      <w:r w:rsidR="00EB3480" w:rsidRPr="00C50479">
        <w:rPr>
          <w:rFonts w:ascii="Times New Roman" w:eastAsia="Times New Roman" w:hAnsi="Times New Roman" w:cs="Times New Roman"/>
          <w:lang w:eastAsia="pl-PL"/>
        </w:rPr>
        <w:t>wskazanych w § 1 ust. 1 punkt a)</w:t>
      </w:r>
      <w:r w:rsidR="00AE68F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AE68F8">
        <w:rPr>
          <w:rFonts w:ascii="Times New Roman" w:eastAsia="Times New Roman" w:hAnsi="Times New Roman" w:cs="Times New Roman"/>
          <w:lang w:eastAsia="pl-PL"/>
        </w:rPr>
        <w:t>tiret</w:t>
      </w:r>
      <w:proofErr w:type="spellEnd"/>
      <w:r w:rsidR="00AE68F8">
        <w:rPr>
          <w:rFonts w:ascii="Times New Roman" w:eastAsia="Times New Roman" w:hAnsi="Times New Roman" w:cs="Times New Roman"/>
          <w:lang w:eastAsia="pl-PL"/>
        </w:rPr>
        <w:t xml:space="preserve"> 1-5</w:t>
      </w:r>
      <w:r w:rsidR="00EB3480" w:rsidRPr="00C50479">
        <w:rPr>
          <w:rFonts w:ascii="Times New Roman" w:eastAsia="Times New Roman" w:hAnsi="Times New Roman" w:cs="Times New Roman"/>
          <w:lang w:eastAsia="pl-PL"/>
        </w:rPr>
        <w:t xml:space="preserve"> oraz zapewnienia całodobowej reakcji patrolu interwencyjnego w przypadku zgłoszenia takiej potrzeby przez pracownik</w:t>
      </w:r>
      <w:r w:rsidR="00EB3480">
        <w:rPr>
          <w:rFonts w:ascii="Times New Roman" w:eastAsia="Times New Roman" w:hAnsi="Times New Roman" w:cs="Times New Roman"/>
          <w:lang w:eastAsia="pl-PL"/>
        </w:rPr>
        <w:t xml:space="preserve">ów dozoru </w:t>
      </w:r>
      <w:r w:rsidR="00EB3480" w:rsidRPr="00A645C4">
        <w:rPr>
          <w:rFonts w:ascii="Times New Roman" w:eastAsia="Times New Roman" w:hAnsi="Times New Roman" w:cs="Times New Roman"/>
          <w:lang w:eastAsia="pl-PL"/>
        </w:rPr>
        <w:t>zgodnie z</w:t>
      </w:r>
      <w:r w:rsidR="00EB3480">
        <w:rPr>
          <w:rFonts w:ascii="Times New Roman" w:eastAsia="Times New Roman" w:hAnsi="Times New Roman" w:cs="Times New Roman"/>
          <w:lang w:eastAsia="pl-PL"/>
        </w:rPr>
        <w:t xml:space="preserve"> § 1 ust. 1 punkt c</w:t>
      </w:r>
      <w:r>
        <w:rPr>
          <w:rFonts w:ascii="Times New Roman" w:eastAsia="Times New Roman" w:hAnsi="Times New Roman" w:cs="Times New Roman"/>
          <w:lang w:eastAsia="pl-PL"/>
        </w:rPr>
        <w:t>), Wykonawca będzie  otrzymywał wynagrodzenie netto w</w:t>
      </w:r>
      <w:r w:rsidR="00EB3480" w:rsidRPr="00C50479">
        <w:rPr>
          <w:rFonts w:ascii="Times New Roman" w:eastAsia="Times New Roman" w:hAnsi="Times New Roman" w:cs="Times New Roman"/>
          <w:lang w:eastAsia="pl-PL"/>
        </w:rPr>
        <w:t xml:space="preserve"> kwocie .................</w:t>
      </w:r>
      <w:r>
        <w:rPr>
          <w:rFonts w:ascii="Times New Roman" w:eastAsia="Times New Roman" w:hAnsi="Times New Roman" w:cs="Times New Roman"/>
          <w:lang w:eastAsia="pl-PL"/>
        </w:rPr>
        <w:t>........  zł za</w:t>
      </w:r>
      <w:r w:rsidR="00EB3480" w:rsidRPr="00C50479">
        <w:rPr>
          <w:rFonts w:ascii="Times New Roman" w:eastAsia="Times New Roman" w:hAnsi="Times New Roman" w:cs="Times New Roman"/>
          <w:lang w:eastAsia="pl-PL"/>
        </w:rPr>
        <w:t xml:space="preserve"> miesiąc i podatek VAT w wysokości ................. zł tj. brutto ………….</w:t>
      </w:r>
    </w:p>
    <w:p w:rsidR="00454C95" w:rsidRPr="00A42C64" w:rsidRDefault="00EB3480" w:rsidP="00A42C64">
      <w:pPr>
        <w:numPr>
          <w:ilvl w:val="1"/>
          <w:numId w:val="8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lang w:eastAsia="pl-PL"/>
        </w:rPr>
        <w:t xml:space="preserve"> </w:t>
      </w:r>
      <w:r w:rsidR="00E50AB5">
        <w:rPr>
          <w:rFonts w:ascii="Times New Roman" w:eastAsia="Times New Roman" w:hAnsi="Times New Roman" w:cs="Times New Roman"/>
          <w:lang w:eastAsia="pl-PL"/>
        </w:rPr>
        <w:t>Z</w:t>
      </w:r>
      <w:r w:rsidR="00454C95" w:rsidRPr="00AE68F8">
        <w:rPr>
          <w:rFonts w:ascii="Times New Roman" w:eastAsia="Times New Roman" w:hAnsi="Times New Roman" w:cs="Times New Roman"/>
          <w:lang w:eastAsia="pl-PL"/>
        </w:rPr>
        <w:t xml:space="preserve"> tytułu wykonanej usługi recepcyjnej, dozoru i ochrony mienia obiektu wskazanego w § 1 ust. 1 pkt</w:t>
      </w:r>
      <w:r w:rsidR="00AE68F8">
        <w:rPr>
          <w:rFonts w:ascii="Times New Roman" w:eastAsia="Times New Roman" w:hAnsi="Times New Roman" w:cs="Times New Roman"/>
          <w:lang w:eastAsia="pl-PL"/>
        </w:rPr>
        <w:t xml:space="preserve"> a)</w:t>
      </w:r>
      <w:r w:rsidR="00454C95" w:rsidRPr="00AE68F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454C95" w:rsidRPr="00AE68F8">
        <w:rPr>
          <w:rFonts w:ascii="Times New Roman" w:eastAsia="Times New Roman" w:hAnsi="Times New Roman" w:cs="Times New Roman"/>
          <w:lang w:eastAsia="pl-PL"/>
        </w:rPr>
        <w:t>tiret</w:t>
      </w:r>
      <w:proofErr w:type="spellEnd"/>
      <w:r w:rsidR="00454C95" w:rsidRPr="00AE68F8">
        <w:rPr>
          <w:rFonts w:ascii="Times New Roman" w:eastAsia="Times New Roman" w:hAnsi="Times New Roman" w:cs="Times New Roman"/>
          <w:lang w:eastAsia="pl-PL"/>
        </w:rPr>
        <w:t xml:space="preserve"> </w:t>
      </w:r>
      <w:r w:rsidR="00AE68F8" w:rsidRPr="00AE68F8">
        <w:rPr>
          <w:rFonts w:ascii="Times New Roman" w:eastAsia="Times New Roman" w:hAnsi="Times New Roman" w:cs="Times New Roman"/>
          <w:lang w:eastAsia="pl-PL"/>
        </w:rPr>
        <w:t>6</w:t>
      </w:r>
      <w:r w:rsidR="00454C95" w:rsidRPr="00AE68F8">
        <w:rPr>
          <w:rFonts w:ascii="Times New Roman" w:eastAsia="Times New Roman" w:hAnsi="Times New Roman" w:cs="Times New Roman"/>
          <w:lang w:eastAsia="pl-PL"/>
        </w:rPr>
        <w:t xml:space="preserve"> oraz zapewnienia całodobowej reakcji patrolu interwencyjnego w przypadku zgłoszenia takiej potrzeby przez pracowników dozoru tj. § 1 ust. 1 </w:t>
      </w:r>
      <w:r w:rsidR="00AE68F8">
        <w:rPr>
          <w:rFonts w:ascii="Times New Roman" w:eastAsia="Times New Roman" w:hAnsi="Times New Roman" w:cs="Times New Roman"/>
          <w:lang w:eastAsia="pl-PL"/>
        </w:rPr>
        <w:t xml:space="preserve">pkt </w:t>
      </w:r>
      <w:r w:rsidR="00454C95" w:rsidRPr="00AE68F8">
        <w:rPr>
          <w:rFonts w:ascii="Times New Roman" w:eastAsia="Times New Roman" w:hAnsi="Times New Roman" w:cs="Times New Roman"/>
          <w:lang w:eastAsia="pl-PL"/>
        </w:rPr>
        <w:t>c), Wykonawca  będzie  otrzymywał  wynagrodzenie netto  w  kwocie     ................  zł  za  miesiąc i podatek VAT w wysokości ................. zł. tj. brutto ………….</w:t>
      </w:r>
    </w:p>
    <w:p w:rsidR="00EB3480" w:rsidRDefault="00EB3480" w:rsidP="00EB3480">
      <w:pPr>
        <w:numPr>
          <w:ilvl w:val="1"/>
          <w:numId w:val="8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lang w:eastAsia="pl-PL"/>
        </w:rPr>
        <w:t>Z  tytułu obsługi szatni tj. za usługi</w:t>
      </w:r>
      <w:r>
        <w:rPr>
          <w:rFonts w:ascii="Times New Roman" w:eastAsia="Times New Roman" w:hAnsi="Times New Roman" w:cs="Times New Roman"/>
          <w:lang w:eastAsia="pl-PL"/>
        </w:rPr>
        <w:t xml:space="preserve"> określone w  § 1 ust. 1 punkt b</w:t>
      </w:r>
      <w:r w:rsidRPr="00C50479">
        <w:rPr>
          <w:rFonts w:ascii="Times New Roman" w:eastAsia="Times New Roman" w:hAnsi="Times New Roman" w:cs="Times New Roman"/>
          <w:lang w:eastAsia="pl-PL"/>
        </w:rPr>
        <w:t>)  Wykonawca będzie otrzymywał  wynagrodzenie netto w  kwocie   ............ zł</w:t>
      </w:r>
      <w:r>
        <w:rPr>
          <w:rFonts w:ascii="Times New Roman" w:eastAsia="Times New Roman" w:hAnsi="Times New Roman" w:cs="Times New Roman"/>
          <w:lang w:eastAsia="pl-PL"/>
        </w:rPr>
        <w:t>/godz. x ilość godzin faktycznie wykonanych usług w</w:t>
      </w:r>
      <w:r w:rsidRPr="00C50479">
        <w:rPr>
          <w:rFonts w:ascii="Times New Roman" w:eastAsia="Times New Roman" w:hAnsi="Times New Roman" w:cs="Times New Roman"/>
          <w:lang w:eastAsia="pl-PL"/>
        </w:rPr>
        <w:t xml:space="preserve">  miesiąc</w:t>
      </w:r>
      <w:r>
        <w:rPr>
          <w:rFonts w:ascii="Times New Roman" w:eastAsia="Times New Roman" w:hAnsi="Times New Roman" w:cs="Times New Roman"/>
          <w:lang w:eastAsia="pl-PL"/>
        </w:rPr>
        <w:t>u na podstawie harmonogramów miesięcznych dla każdej szatni obsługiwanej przez szatniarza</w:t>
      </w:r>
      <w:r w:rsidRPr="00C50479">
        <w:rPr>
          <w:rFonts w:ascii="Times New Roman" w:eastAsia="Times New Roman" w:hAnsi="Times New Roman" w:cs="Times New Roman"/>
          <w:lang w:eastAsia="pl-PL"/>
        </w:rPr>
        <w:t xml:space="preserve"> i podatek VAT</w:t>
      </w:r>
      <w:r>
        <w:rPr>
          <w:rFonts w:ascii="Times New Roman" w:eastAsia="Times New Roman" w:hAnsi="Times New Roman" w:cs="Times New Roman"/>
          <w:lang w:eastAsia="pl-PL"/>
        </w:rPr>
        <w:t xml:space="preserve"> w wysokości obowiązującej w dniu wystawienia faktury. </w:t>
      </w:r>
    </w:p>
    <w:p w:rsidR="00EB3480" w:rsidRPr="002E2BEE" w:rsidRDefault="00EB3480" w:rsidP="00EB3480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2E2BEE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Pr="00837561">
        <w:rPr>
          <w:rFonts w:ascii="Times New Roman" w:eastAsia="Times New Roman" w:hAnsi="Times New Roman" w:cs="Times New Roman"/>
          <w:sz w:val="20"/>
          <w:szCs w:val="20"/>
          <w:lang w:eastAsia="pl-PL"/>
        </w:rPr>
        <w:t>dołączy do wystawionej faktury VAT miesięczny harmonogram pracy każdej szatni obsługiwanej przez szatniarza potwierdzony podpisami upoważnionych przedstawicieli obu stron.</w:t>
      </w:r>
    </w:p>
    <w:p w:rsidR="00EB3480" w:rsidRDefault="00A42C64" w:rsidP="00EB3480">
      <w:pPr>
        <w:numPr>
          <w:ilvl w:val="1"/>
          <w:numId w:val="8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EB3480" w:rsidRPr="00607E81">
        <w:rPr>
          <w:rFonts w:ascii="Times New Roman" w:eastAsia="Times New Roman" w:hAnsi="Times New Roman" w:cs="Times New Roman"/>
          <w:lang w:eastAsia="pl-PL"/>
        </w:rPr>
        <w:t xml:space="preserve"> tytułu</w:t>
      </w:r>
      <w:r w:rsidR="00EB3480" w:rsidRPr="00607E81">
        <w:rPr>
          <w:rFonts w:ascii="Times New Roman" w:hAnsi="Times New Roman" w:cs="Times New Roman"/>
        </w:rPr>
        <w:t xml:space="preserve"> zabezpieczenia systemem elektronicznym</w:t>
      </w:r>
      <w:r w:rsidR="00EB3480" w:rsidRPr="00607E81">
        <w:rPr>
          <w:rFonts w:ascii="Times New Roman" w:eastAsia="Times New Roman" w:hAnsi="Times New Roman" w:cs="Times New Roman"/>
          <w:lang w:eastAsia="pl-PL"/>
        </w:rPr>
        <w:t xml:space="preserve"> ok</w:t>
      </w:r>
      <w:r>
        <w:rPr>
          <w:rFonts w:ascii="Times New Roman" w:eastAsia="Times New Roman" w:hAnsi="Times New Roman" w:cs="Times New Roman"/>
          <w:lang w:eastAsia="pl-PL"/>
        </w:rPr>
        <w:t>reślonym w  § 1 ust. 1 punkt d)</w:t>
      </w:r>
      <w:r w:rsidR="00EB3480" w:rsidRPr="00607E81">
        <w:rPr>
          <w:rFonts w:ascii="Times New Roman" w:eastAsia="Times New Roman" w:hAnsi="Times New Roman" w:cs="Times New Roman"/>
          <w:lang w:eastAsia="pl-PL"/>
        </w:rPr>
        <w:t xml:space="preserve"> Wykonawca będzie otrzymywał  wynagrodzenie ne</w:t>
      </w:r>
      <w:r>
        <w:rPr>
          <w:rFonts w:ascii="Times New Roman" w:eastAsia="Times New Roman" w:hAnsi="Times New Roman" w:cs="Times New Roman"/>
          <w:lang w:eastAsia="pl-PL"/>
        </w:rPr>
        <w:t>tto w  kwocie   ............ zł za</w:t>
      </w:r>
      <w:r w:rsidR="00EB3480" w:rsidRPr="00607E81">
        <w:rPr>
          <w:rFonts w:ascii="Times New Roman" w:eastAsia="Times New Roman" w:hAnsi="Times New Roman" w:cs="Times New Roman"/>
          <w:lang w:eastAsia="pl-PL"/>
        </w:rPr>
        <w:t xml:space="preserve"> miesiąc i podatek VAT w wysokości ................. zł </w:t>
      </w:r>
      <w:r w:rsidR="00EB3480">
        <w:rPr>
          <w:rFonts w:ascii="Times New Roman" w:eastAsia="Times New Roman" w:hAnsi="Times New Roman" w:cs="Times New Roman"/>
          <w:lang w:eastAsia="pl-PL"/>
        </w:rPr>
        <w:t>tj. brutto …….</w:t>
      </w:r>
      <w:r w:rsidR="00EB3480" w:rsidRPr="00607E81">
        <w:rPr>
          <w:rFonts w:ascii="Times New Roman" w:eastAsia="Times New Roman" w:hAnsi="Times New Roman" w:cs="Times New Roman"/>
          <w:lang w:eastAsia="pl-PL"/>
        </w:rPr>
        <w:t>.</w:t>
      </w:r>
    </w:p>
    <w:p w:rsidR="004C3CDD" w:rsidRPr="00DA6789" w:rsidRDefault="004C3CDD" w:rsidP="00DA6789">
      <w:pPr>
        <w:numPr>
          <w:ilvl w:val="1"/>
          <w:numId w:val="8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C3CDD">
        <w:rPr>
          <w:rFonts w:ascii="Times New Roman" w:eastAsia="Times New Roman" w:hAnsi="Times New Roman" w:cs="Times New Roman"/>
          <w:lang w:eastAsia="pl-PL"/>
        </w:rPr>
        <w:t>Wynagrodzenie płatne będzie po zakończeniu miesiąca na podstawie faktur wg kwot określonych w § 7, przelewem na konto wskazane  przez Wykonawcę – w  ciągu  21  dni  od  daty otrzymania  faktur wystawionych za faktycznie wykonane usługi.</w:t>
      </w:r>
    </w:p>
    <w:p w:rsidR="00EB3480" w:rsidRPr="00C50479" w:rsidRDefault="00EB3480" w:rsidP="00EB3480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lang w:eastAsia="pl-PL"/>
        </w:rPr>
        <w:t>§ 8</w:t>
      </w:r>
    </w:p>
    <w:p w:rsidR="004C3CDD" w:rsidRPr="00DA6789" w:rsidRDefault="004C3CDD" w:rsidP="00DA67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CDD">
        <w:rPr>
          <w:rFonts w:ascii="Times New Roman" w:eastAsia="Times New Roman" w:hAnsi="Times New Roman" w:cs="Times New Roman"/>
          <w:lang w:eastAsia="pl-PL"/>
        </w:rPr>
        <w:t>Zamawiający wymaga od Wykonawcy</w:t>
      </w:r>
      <w:r w:rsidR="007C4FB3">
        <w:rPr>
          <w:rFonts w:ascii="Times New Roman" w:eastAsia="Times New Roman" w:hAnsi="Times New Roman" w:cs="Times New Roman"/>
          <w:lang w:eastAsia="pl-PL"/>
        </w:rPr>
        <w:t>,</w:t>
      </w:r>
      <w:r w:rsidRPr="004C3CDD">
        <w:rPr>
          <w:rFonts w:ascii="Times New Roman" w:eastAsia="Times New Roman" w:hAnsi="Times New Roman" w:cs="Times New Roman"/>
          <w:lang w:eastAsia="pl-PL"/>
        </w:rPr>
        <w:t xml:space="preserve"> aby w ramach wykonywania przedmiotu umowy czynności </w:t>
      </w:r>
      <w:r w:rsidR="00EF69F0" w:rsidRPr="006B754B">
        <w:rPr>
          <w:rFonts w:ascii="Times New Roman" w:eastAsia="Times New Roman" w:hAnsi="Times New Roman" w:cs="Times New Roman"/>
          <w:lang w:eastAsia="pl-PL"/>
        </w:rPr>
        <w:t xml:space="preserve">dozoru i ochrony mienia oraz obsługi szatni </w:t>
      </w:r>
      <w:r w:rsidR="00F04EFC" w:rsidRPr="006B754B">
        <w:rPr>
          <w:rFonts w:ascii="Times New Roman" w:eastAsia="Times New Roman" w:hAnsi="Times New Roman" w:cs="Times New Roman"/>
          <w:lang w:eastAsia="pl-PL"/>
        </w:rPr>
        <w:t>były wykonywane</w:t>
      </w:r>
      <w:r w:rsidR="00F04EFC">
        <w:rPr>
          <w:rFonts w:ascii="Times New Roman" w:eastAsia="Times New Roman" w:hAnsi="Times New Roman" w:cs="Times New Roman"/>
          <w:lang w:eastAsia="pl-PL"/>
        </w:rPr>
        <w:t xml:space="preserve"> przez pracowników zatrudnionych</w:t>
      </w:r>
      <w:r w:rsidRPr="004C3CDD">
        <w:rPr>
          <w:rFonts w:ascii="Times New Roman" w:eastAsia="Times New Roman" w:hAnsi="Times New Roman" w:cs="Times New Roman"/>
          <w:lang w:eastAsia="pl-PL"/>
        </w:rPr>
        <w:t xml:space="preserve"> w ramach umowy o pracę w rozumieniu przepisów art. 22 §1 Kodeksu Pracy (Dz.U.2020.1320 </w:t>
      </w:r>
      <w:proofErr w:type="spellStart"/>
      <w:r w:rsidRPr="004C3CDD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4C3CDD">
        <w:rPr>
          <w:rFonts w:ascii="Times New Roman" w:eastAsia="Times New Roman" w:hAnsi="Times New Roman" w:cs="Times New Roman"/>
          <w:lang w:eastAsia="pl-PL"/>
        </w:rPr>
        <w:t xml:space="preserve">. z dnia 2020.07.30), który brzmi: „Przez nawiązanie stosunku pracy pracownik zobowiązuje się do wykonywania pracy określonego rodzaju na rzecz pracodawcy i pod jego kierownictwem oraz w miejscu i czasie wyznaczonym przez pracodawcę, a pracodawca – do zatrudniania pracownika za wynagrodzeniem”, </w:t>
      </w:r>
      <w:r w:rsidR="006B754B" w:rsidRPr="006B754B">
        <w:rPr>
          <w:rFonts w:ascii="Times New Roman" w:eastAsia="Times New Roman" w:hAnsi="Times New Roman" w:cs="Times New Roman"/>
          <w:lang w:eastAsia="pl-PL"/>
        </w:rPr>
        <w:t xml:space="preserve">wymóg ten nie dotyczy </w:t>
      </w:r>
      <w:r w:rsidR="006B754B" w:rsidRPr="00607E81">
        <w:rPr>
          <w:rFonts w:ascii="Times New Roman" w:hAnsi="Times New Roman" w:cs="Times New Roman"/>
        </w:rPr>
        <w:t>zabezpieczenia systemem elektronicznym</w:t>
      </w:r>
      <w:r w:rsidR="006B754B" w:rsidRPr="00607E81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754B">
        <w:rPr>
          <w:rFonts w:ascii="Times New Roman" w:eastAsia="Times New Roman" w:hAnsi="Times New Roman" w:cs="Times New Roman"/>
          <w:lang w:eastAsia="pl-PL"/>
        </w:rPr>
        <w:t>oraz patrolu interwencyjnego</w:t>
      </w:r>
      <w:r w:rsidR="006B754B" w:rsidRPr="006B754B">
        <w:rPr>
          <w:rFonts w:ascii="Times New Roman" w:eastAsia="Times New Roman" w:hAnsi="Times New Roman" w:cs="Times New Roman"/>
          <w:lang w:eastAsia="pl-PL"/>
        </w:rPr>
        <w:t>.</w:t>
      </w:r>
      <w:r w:rsidR="006B754B" w:rsidRPr="006B754B">
        <w:rPr>
          <w:rFonts w:ascii="Times New Roman" w:eastAsia="Times New Roman" w:hAnsi="Times New Roman" w:cs="Times New Roman"/>
          <w:w w:val="101"/>
          <w:lang w:eastAsia="pl-PL"/>
        </w:rPr>
        <w:t xml:space="preserve"> Pod rygorem możliwości odstąpienia od </w:t>
      </w:r>
      <w:r w:rsidR="006B754B" w:rsidRPr="006B754B">
        <w:rPr>
          <w:rFonts w:ascii="Times New Roman" w:eastAsia="Times New Roman" w:hAnsi="Times New Roman" w:cs="Times New Roman"/>
          <w:lang w:eastAsia="pl-PL"/>
        </w:rPr>
        <w:t xml:space="preserve">niniejszej </w:t>
      </w:r>
      <w:r w:rsidR="006B754B" w:rsidRPr="006B754B">
        <w:rPr>
          <w:rFonts w:ascii="Times New Roman" w:eastAsia="Times New Roman" w:hAnsi="Times New Roman" w:cs="Times New Roman"/>
          <w:w w:val="101"/>
          <w:lang w:eastAsia="pl-PL"/>
        </w:rPr>
        <w:t>umowy przez Zamawiającego z przyczyn leżących po stronie Wykonawcy.</w:t>
      </w:r>
      <w:bookmarkStart w:id="1" w:name="_GoBack"/>
      <w:bookmarkEnd w:id="1"/>
    </w:p>
    <w:p w:rsidR="004C3CDD" w:rsidRPr="004C3CDD" w:rsidRDefault="004C3CDD" w:rsidP="007C4FB3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4C3CDD">
        <w:rPr>
          <w:rFonts w:ascii="Times New Roman" w:eastAsia="Times New Roman" w:hAnsi="Times New Roman" w:cs="Times New Roman"/>
          <w:lang w:eastAsia="pl-PL"/>
        </w:rPr>
        <w:t xml:space="preserve"> Dokumentowanie zatrudnienia osób wykonujących wskazane powyżej czynności będzie polegało:</w:t>
      </w:r>
    </w:p>
    <w:p w:rsidR="004C3CDD" w:rsidRPr="004C3CDD" w:rsidRDefault="00734335" w:rsidP="007C4FB3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</w:t>
      </w:r>
      <w:r w:rsidR="004C3CDD" w:rsidRPr="004C3CDD">
        <w:rPr>
          <w:rFonts w:ascii="Times New Roman" w:eastAsia="Times New Roman" w:hAnsi="Times New Roman" w:cs="Times New Roman"/>
          <w:lang w:eastAsia="pl-PL"/>
        </w:rPr>
        <w:t xml:space="preserve"> na etapie po zawarciu umowy, a przed przystąpieniem do realizacji zamówienia - Wykonawca w terminie do 3 dni przed przystąpieniem do realizacji zamówienia jest zobowiązany do przedstawienia Zamawiającemu dokumentów potwierdzających sposób zatrudnienia osób wykonujących powyższe czynności tj. poświadczonych za zgodność z oryginałem, odpowiednio przez Wykonawcę:</w:t>
      </w:r>
    </w:p>
    <w:p w:rsidR="004C3CDD" w:rsidRPr="004C3CDD" w:rsidRDefault="004C3CDD" w:rsidP="007C4FB3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4C3CDD">
        <w:rPr>
          <w:rFonts w:ascii="Times New Roman" w:eastAsia="Times New Roman" w:hAnsi="Times New Roman" w:cs="Times New Roman"/>
          <w:lang w:eastAsia="pl-PL"/>
        </w:rPr>
        <w:t xml:space="preserve">- kopię umowy o </w:t>
      </w:r>
      <w:r w:rsidR="00964236">
        <w:rPr>
          <w:rFonts w:ascii="Times New Roman" w:eastAsia="Times New Roman" w:hAnsi="Times New Roman" w:cs="Times New Roman"/>
          <w:lang w:eastAsia="pl-PL"/>
        </w:rPr>
        <w:t>pracę osoby, która świadczyć bę</w:t>
      </w:r>
      <w:r w:rsidRPr="004C3CDD">
        <w:rPr>
          <w:rFonts w:ascii="Times New Roman" w:eastAsia="Times New Roman" w:hAnsi="Times New Roman" w:cs="Times New Roman"/>
          <w:lang w:eastAsia="pl-PL"/>
        </w:rPr>
        <w:t xml:space="preserve">dzie czynności na rzecz Zamawiającego. Kopia umowy powinna zostać zanonimizowana w sposób zapewniający ochronę danych osobowych pracowników, zgodnie z przepisami ustawy z dnia 29.08.1997 r. o ochronie danych osobowych. Imię i nazwisko pracownika nie podlega </w:t>
      </w:r>
      <w:proofErr w:type="spellStart"/>
      <w:r w:rsidRPr="004C3CDD">
        <w:rPr>
          <w:rFonts w:ascii="Times New Roman" w:eastAsia="Times New Roman" w:hAnsi="Times New Roman" w:cs="Times New Roman"/>
          <w:lang w:eastAsia="pl-PL"/>
        </w:rPr>
        <w:t>anonimizacji</w:t>
      </w:r>
      <w:proofErr w:type="spellEnd"/>
      <w:r w:rsidRPr="004C3CDD">
        <w:rPr>
          <w:rFonts w:ascii="Times New Roman" w:eastAsia="Times New Roman" w:hAnsi="Times New Roman" w:cs="Times New Roman"/>
          <w:lang w:eastAsia="pl-PL"/>
        </w:rPr>
        <w:t>. Informacje takie jak: data zawarcia umowy, rodzaj umowy o pracę i wymiar etatu powinny być możliwe do zidentyfikowania;</w:t>
      </w:r>
    </w:p>
    <w:p w:rsidR="004C3CDD" w:rsidRPr="004C3CDD" w:rsidRDefault="004C3CDD" w:rsidP="007C4FB3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4C3CDD">
        <w:rPr>
          <w:rFonts w:ascii="Times New Roman" w:eastAsia="Times New Roman" w:hAnsi="Times New Roman" w:cs="Times New Roman"/>
          <w:lang w:eastAsia="pl-PL"/>
        </w:rPr>
        <w:lastRenderedPageBreak/>
        <w:t xml:space="preserve">- oświadczenia Wykonawcy potwierdzającego, że ww. osoby są zatrudnione na podstawie umowy o pracę wraz ze wskazaniem imion i nazwisk pracowników Wykonawcy wyznaczonych do wykonywania danych czynności. </w:t>
      </w:r>
    </w:p>
    <w:p w:rsidR="004C3CDD" w:rsidRPr="004C3CDD" w:rsidRDefault="007C4FB3" w:rsidP="007D3998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360" w:hanging="21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</w:t>
      </w:r>
      <w:r w:rsidR="004C3CDD" w:rsidRPr="004C3CDD">
        <w:rPr>
          <w:rFonts w:ascii="Times New Roman" w:eastAsia="Times New Roman" w:hAnsi="Times New Roman" w:cs="Times New Roman"/>
          <w:lang w:eastAsia="pl-PL"/>
        </w:rPr>
        <w:t xml:space="preserve"> na etapie realizacji umowy - Wykonawca na każde pisemne żądanie Zamawiającego w terminie do 3 dni roboczych przedkładał będzie Zamawiającemu raport na temat stanu i sposobu zatrudnienia osoby zaangażowanej w wykonywanie czynności wskazanych w ust. 1 wraz z zanonimizowanymi formularzami ZUS, ZUA (z wyłączeniem imion i nazwisk), na podstawie których zgłoszono pracownika do ZUS i/lub comiesięczne dowody naliczenia i odprowadzenia składek ubezpieczeniowych od umów o pracę zatrudnionych osób.</w:t>
      </w:r>
    </w:p>
    <w:p w:rsidR="004C3CDD" w:rsidRPr="004C3CDD" w:rsidRDefault="007C4FB3" w:rsidP="007D3998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360" w:hanging="21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</w:t>
      </w:r>
      <w:r w:rsidR="004C3CDD" w:rsidRPr="004C3CDD">
        <w:rPr>
          <w:rFonts w:ascii="Times New Roman" w:eastAsia="Times New Roman" w:hAnsi="Times New Roman" w:cs="Times New Roman"/>
          <w:lang w:eastAsia="pl-PL"/>
        </w:rPr>
        <w:t xml:space="preserve"> na każde żądanie Zamawiającego, w terminie do 2 dni roboczych i w formie przez Zamawiającego określonej, Wykonawca jest zobowiązany udzielić wyjaśnień w powyższym zakresie. </w:t>
      </w:r>
    </w:p>
    <w:p w:rsidR="004C3CDD" w:rsidRPr="004C3CDD" w:rsidRDefault="007C4FB3" w:rsidP="007D3998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360" w:hanging="21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</w:t>
      </w:r>
      <w:r w:rsidR="004C3CDD" w:rsidRPr="004C3CDD">
        <w:rPr>
          <w:rFonts w:ascii="Times New Roman" w:eastAsia="Times New Roman" w:hAnsi="Times New Roman" w:cs="Times New Roman"/>
          <w:lang w:eastAsia="pl-PL"/>
        </w:rPr>
        <w:t xml:space="preserve"> W trakcie realizacji przedmiotu Umowy, Zamawiający będzie uprawniony do wykonywania czynności kontrolnych wobec Wykonawcy odnośnie spełnienia przez Wykonawcę lub Podwykonawcę wymogu zatrudnienia na podstawie umowy o pracę osób wykonujących czynności, o których mowa, Zamawiający będzie uprawniony w szczególności do:</w:t>
      </w:r>
    </w:p>
    <w:p w:rsidR="004C3CDD" w:rsidRPr="004C3CDD" w:rsidRDefault="007C4FB3" w:rsidP="007D3998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360" w:hanging="21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</w:t>
      </w:r>
      <w:r w:rsidR="004C3CDD" w:rsidRPr="004C3CDD">
        <w:rPr>
          <w:rFonts w:ascii="Times New Roman" w:eastAsia="Times New Roman" w:hAnsi="Times New Roman" w:cs="Times New Roman"/>
          <w:lang w:eastAsia="pl-PL"/>
        </w:rPr>
        <w:t xml:space="preserve"> żądania oświadczeń i dokumentów w zakresie potwierdzenia spełniania ww. wymogów i dokonywania ich oceny,</w:t>
      </w:r>
    </w:p>
    <w:p w:rsidR="004C3CDD" w:rsidRPr="004C3CDD" w:rsidRDefault="007C4FB3" w:rsidP="007D3998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360" w:hanging="21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</w:t>
      </w:r>
      <w:r w:rsidR="004C3CDD" w:rsidRPr="004C3CDD">
        <w:rPr>
          <w:rFonts w:ascii="Times New Roman" w:eastAsia="Times New Roman" w:hAnsi="Times New Roman" w:cs="Times New Roman"/>
          <w:lang w:eastAsia="pl-PL"/>
        </w:rPr>
        <w:t xml:space="preserve"> żądania wyjaśnień w przypadku wątpliwości w zakresie potwierdzenia spełniania ww. wymogów,</w:t>
      </w:r>
    </w:p>
    <w:p w:rsidR="004C3CDD" w:rsidRPr="004C3CDD" w:rsidRDefault="007C4FB3" w:rsidP="007D3998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360" w:hanging="21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</w:t>
      </w:r>
      <w:r w:rsidR="004C3CDD" w:rsidRPr="004C3CDD">
        <w:rPr>
          <w:rFonts w:ascii="Times New Roman" w:eastAsia="Times New Roman" w:hAnsi="Times New Roman" w:cs="Times New Roman"/>
          <w:lang w:eastAsia="pl-PL"/>
        </w:rPr>
        <w:t>przeprowadzenia kontroli przez przedstawicieli Zamawiającego lub upoważnione osoby trzecie na miejscu wykonywania świadczenia,</w:t>
      </w:r>
    </w:p>
    <w:p w:rsidR="004C3CDD" w:rsidRPr="004C3CDD" w:rsidRDefault="007C4FB3" w:rsidP="007D3998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360" w:hanging="21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</w:t>
      </w:r>
      <w:r w:rsidR="004C3CDD" w:rsidRPr="004C3CDD">
        <w:rPr>
          <w:rFonts w:ascii="Times New Roman" w:eastAsia="Times New Roman" w:hAnsi="Times New Roman" w:cs="Times New Roman"/>
          <w:lang w:eastAsia="pl-PL"/>
        </w:rPr>
        <w:t>w sytuacji gdy poweźmie wątpliwość co do sposobu zatrudnienia, zwrócenia się o przeprowadzenie kontroli przez Państwową Inspekcję Pracy.</w:t>
      </w:r>
    </w:p>
    <w:p w:rsidR="00A42C64" w:rsidRDefault="00A42C64" w:rsidP="00EB3480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42C64" w:rsidRDefault="00A42C64" w:rsidP="00EB3480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B3480" w:rsidRPr="00C50479" w:rsidRDefault="00EB3480" w:rsidP="00EB3480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lang w:eastAsia="pl-PL"/>
        </w:rPr>
        <w:t>§ 9</w:t>
      </w:r>
    </w:p>
    <w:p w:rsidR="00EB3480" w:rsidRPr="00837561" w:rsidRDefault="00EB3480" w:rsidP="00EB3480">
      <w:pPr>
        <w:numPr>
          <w:ilvl w:val="0"/>
          <w:numId w:val="10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lang w:eastAsia="pl-PL"/>
        </w:rPr>
        <w:t xml:space="preserve"> </w:t>
      </w:r>
      <w:r w:rsidR="00A42C64">
        <w:rPr>
          <w:rFonts w:ascii="Times New Roman" w:eastAsia="Times New Roman" w:hAnsi="Times New Roman" w:cs="Times New Roman"/>
          <w:lang w:eastAsia="pl-PL"/>
        </w:rPr>
        <w:t>Zamawiający</w:t>
      </w:r>
      <w:r w:rsidRPr="002C50F6">
        <w:rPr>
          <w:rFonts w:ascii="Times New Roman" w:eastAsia="Times New Roman" w:hAnsi="Times New Roman" w:cs="Times New Roman"/>
          <w:lang w:eastAsia="pl-PL"/>
        </w:rPr>
        <w:t xml:space="preserve"> zastrzega sobie możliwość czasowego </w:t>
      </w:r>
      <w:r w:rsidR="00A645C4">
        <w:rPr>
          <w:rFonts w:ascii="Times New Roman" w:eastAsia="Times New Roman" w:hAnsi="Times New Roman" w:cs="Times New Roman"/>
          <w:lang w:eastAsia="pl-PL"/>
        </w:rPr>
        <w:t xml:space="preserve">lub całkowitego </w:t>
      </w:r>
      <w:r w:rsidRPr="002C50F6">
        <w:rPr>
          <w:rFonts w:ascii="Times New Roman" w:eastAsia="Times New Roman" w:hAnsi="Times New Roman" w:cs="Times New Roman"/>
          <w:lang w:eastAsia="pl-PL"/>
        </w:rPr>
        <w:t>wyłączenia obsługi szatni. W takim przypadku</w:t>
      </w:r>
      <w:r w:rsidR="00A42C64">
        <w:rPr>
          <w:rFonts w:ascii="Times New Roman" w:eastAsia="Times New Roman" w:hAnsi="Times New Roman" w:cs="Times New Roman"/>
          <w:lang w:eastAsia="pl-PL"/>
        </w:rPr>
        <w:t xml:space="preserve"> Zamawiający powiadomi Wykonawcę z 3 dniowym wyprzedzeniem o</w:t>
      </w:r>
      <w:r w:rsidRPr="002C50F6">
        <w:rPr>
          <w:rFonts w:ascii="Times New Roman" w:eastAsia="Times New Roman" w:hAnsi="Times New Roman" w:cs="Times New Roman"/>
          <w:lang w:eastAsia="pl-PL"/>
        </w:rPr>
        <w:t xml:space="preserve"> tym na  jaki  czas  je wyłącza. </w:t>
      </w:r>
      <w:r w:rsidRPr="00837561">
        <w:rPr>
          <w:rFonts w:ascii="Times New Roman" w:eastAsia="Times New Roman" w:hAnsi="Times New Roman" w:cs="Times New Roman"/>
          <w:lang w:eastAsia="pl-PL"/>
        </w:rPr>
        <w:t xml:space="preserve">W okresach przerw świątecznych oraz przerw w zajęciach dydaktycznych (w tym związanych z obostrzeniami w zw. z </w:t>
      </w:r>
      <w:r w:rsidR="002E78DC">
        <w:rPr>
          <w:rFonts w:ascii="Times New Roman" w:eastAsia="Times New Roman" w:hAnsi="Times New Roman" w:cs="Times New Roman"/>
          <w:lang w:eastAsia="pl-PL"/>
        </w:rPr>
        <w:t>epidemią</w:t>
      </w:r>
      <w:r w:rsidRPr="00837561">
        <w:rPr>
          <w:rFonts w:ascii="Times New Roman" w:eastAsia="Times New Roman" w:hAnsi="Times New Roman" w:cs="Times New Roman"/>
          <w:lang w:eastAsia="pl-PL"/>
        </w:rPr>
        <w:t xml:space="preserve">) </w:t>
      </w:r>
      <w:r w:rsidR="00A645C4">
        <w:rPr>
          <w:rFonts w:ascii="Times New Roman" w:eastAsia="Times New Roman" w:hAnsi="Times New Roman" w:cs="Times New Roman"/>
          <w:lang w:eastAsia="pl-PL"/>
        </w:rPr>
        <w:t>wyłącza</w:t>
      </w:r>
      <w:r w:rsidRPr="00837561">
        <w:rPr>
          <w:rFonts w:ascii="Times New Roman" w:eastAsia="Times New Roman" w:hAnsi="Times New Roman" w:cs="Times New Roman"/>
          <w:lang w:eastAsia="pl-PL"/>
        </w:rPr>
        <w:t xml:space="preserve"> się wykonywanie usługi. Za okres </w:t>
      </w:r>
      <w:r w:rsidR="00A645C4">
        <w:rPr>
          <w:rFonts w:ascii="Times New Roman" w:eastAsia="Times New Roman" w:hAnsi="Times New Roman" w:cs="Times New Roman"/>
          <w:lang w:eastAsia="pl-PL"/>
        </w:rPr>
        <w:t>wyłączenia</w:t>
      </w:r>
      <w:r w:rsidR="00A42C64">
        <w:rPr>
          <w:rFonts w:ascii="Times New Roman" w:eastAsia="Times New Roman" w:hAnsi="Times New Roman" w:cs="Times New Roman"/>
          <w:lang w:eastAsia="pl-PL"/>
        </w:rPr>
        <w:t xml:space="preserve"> i pozostawania w gotowości do</w:t>
      </w:r>
      <w:r w:rsidRPr="00837561">
        <w:rPr>
          <w:rFonts w:ascii="Times New Roman" w:eastAsia="Times New Roman" w:hAnsi="Times New Roman" w:cs="Times New Roman"/>
          <w:lang w:eastAsia="pl-PL"/>
        </w:rPr>
        <w:t xml:space="preserve"> wykonywania usługi Wykonawcy nie przysługuje prawo do wynagrodzenia.</w:t>
      </w:r>
    </w:p>
    <w:p w:rsidR="00EB3480" w:rsidRDefault="00EB3480" w:rsidP="00EB3480">
      <w:pPr>
        <w:numPr>
          <w:ilvl w:val="0"/>
          <w:numId w:val="10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lang w:eastAsia="pl-PL"/>
        </w:rPr>
        <w:t xml:space="preserve"> Zamawiający zastrzega sobie możliwość czasowego lub całkowitego w</w:t>
      </w:r>
      <w:r>
        <w:rPr>
          <w:rFonts w:ascii="Times New Roman" w:eastAsia="Times New Roman" w:hAnsi="Times New Roman" w:cs="Times New Roman"/>
          <w:lang w:eastAsia="pl-PL"/>
        </w:rPr>
        <w:t xml:space="preserve">yłączenia/włączenia dozorowania obiektu. </w:t>
      </w:r>
      <w:r w:rsidR="00A42C64">
        <w:rPr>
          <w:rFonts w:ascii="Times New Roman" w:eastAsia="Times New Roman" w:hAnsi="Times New Roman" w:cs="Times New Roman"/>
          <w:lang w:eastAsia="pl-PL"/>
        </w:rPr>
        <w:t>W takim przypadku Zamawiający</w:t>
      </w:r>
      <w:r w:rsidRPr="00C50479">
        <w:rPr>
          <w:rFonts w:ascii="Times New Roman" w:eastAsia="Times New Roman" w:hAnsi="Times New Roman" w:cs="Times New Roman"/>
          <w:lang w:eastAsia="pl-PL"/>
        </w:rPr>
        <w:t xml:space="preserve"> powiadomi Wykonawc</w:t>
      </w:r>
      <w:r w:rsidR="00A42C64">
        <w:rPr>
          <w:rFonts w:ascii="Times New Roman" w:eastAsia="Times New Roman" w:hAnsi="Times New Roman" w:cs="Times New Roman"/>
          <w:lang w:eastAsia="pl-PL"/>
        </w:rPr>
        <w:t>ę z 30</w:t>
      </w:r>
      <w:r w:rsidRPr="00C50479">
        <w:rPr>
          <w:rFonts w:ascii="Times New Roman" w:eastAsia="Times New Roman" w:hAnsi="Times New Roman" w:cs="Times New Roman"/>
          <w:lang w:eastAsia="pl-PL"/>
        </w:rPr>
        <w:t xml:space="preserve"> dniowym </w:t>
      </w:r>
      <w:r w:rsidRPr="00A42C64">
        <w:rPr>
          <w:rFonts w:ascii="Times New Roman" w:eastAsia="Times New Roman" w:hAnsi="Times New Roman" w:cs="Times New Roman"/>
          <w:lang w:eastAsia="pl-PL"/>
        </w:rPr>
        <w:t>wyprzedzeniem</w:t>
      </w:r>
      <w:r w:rsidR="00C758B6" w:rsidRPr="00A42C64">
        <w:rPr>
          <w:rFonts w:ascii="Times New Roman" w:eastAsia="Times New Roman" w:hAnsi="Times New Roman" w:cs="Times New Roman"/>
          <w:lang w:eastAsia="pl-PL"/>
        </w:rPr>
        <w:t xml:space="preserve"> lub innym </w:t>
      </w:r>
      <w:r w:rsidR="00A42C64" w:rsidRPr="00A42C64">
        <w:rPr>
          <w:rFonts w:ascii="Times New Roman" w:eastAsia="Times New Roman" w:hAnsi="Times New Roman" w:cs="Times New Roman"/>
          <w:lang w:eastAsia="pl-PL"/>
        </w:rPr>
        <w:t xml:space="preserve">terminie </w:t>
      </w:r>
      <w:r w:rsidR="00C758B6" w:rsidRPr="00A42C64">
        <w:rPr>
          <w:rFonts w:ascii="Times New Roman" w:eastAsia="Times New Roman" w:hAnsi="Times New Roman" w:cs="Times New Roman"/>
          <w:lang w:eastAsia="pl-PL"/>
        </w:rPr>
        <w:t>ustalonym między stronami</w:t>
      </w:r>
      <w:r w:rsidRPr="00C50479">
        <w:rPr>
          <w:rFonts w:ascii="Times New Roman" w:eastAsia="Times New Roman" w:hAnsi="Times New Roman" w:cs="Times New Roman"/>
          <w:lang w:eastAsia="pl-PL"/>
        </w:rPr>
        <w:t xml:space="preserve">  o  tym, który posterunek  i  na  jaki  czas  wyłącza</w:t>
      </w:r>
      <w:r>
        <w:rPr>
          <w:rFonts w:ascii="Times New Roman" w:eastAsia="Times New Roman" w:hAnsi="Times New Roman" w:cs="Times New Roman"/>
          <w:lang w:eastAsia="pl-PL"/>
        </w:rPr>
        <w:t>/włącza</w:t>
      </w:r>
      <w:r w:rsidRPr="00C50479">
        <w:rPr>
          <w:rFonts w:ascii="Times New Roman" w:eastAsia="Times New Roman" w:hAnsi="Times New Roman" w:cs="Times New Roman"/>
          <w:lang w:eastAsia="pl-PL"/>
        </w:rPr>
        <w:t>. Wykonawca odlicz</w:t>
      </w:r>
      <w:r>
        <w:rPr>
          <w:rFonts w:ascii="Times New Roman" w:eastAsia="Times New Roman" w:hAnsi="Times New Roman" w:cs="Times New Roman"/>
          <w:lang w:eastAsia="pl-PL"/>
        </w:rPr>
        <w:t xml:space="preserve">y/doliczy koszt wyłączonego/włączonego posterunku </w:t>
      </w:r>
      <w:r w:rsidRPr="00C50479">
        <w:rPr>
          <w:rFonts w:ascii="Times New Roman" w:eastAsia="Times New Roman" w:hAnsi="Times New Roman" w:cs="Times New Roman"/>
          <w:lang w:eastAsia="pl-PL"/>
        </w:rPr>
        <w:t xml:space="preserve">w wystawianych fakturach według cen wskazanych w formularzu cenowym, stanowiącym integralną część umowy. </w:t>
      </w:r>
    </w:p>
    <w:p w:rsidR="00B8779D" w:rsidRPr="0054452A" w:rsidRDefault="00B8779D" w:rsidP="00EB3480">
      <w:pPr>
        <w:numPr>
          <w:ilvl w:val="0"/>
          <w:numId w:val="10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452A">
        <w:rPr>
          <w:rFonts w:ascii="Times New Roman" w:eastAsia="Times New Roman" w:hAnsi="Times New Roman" w:cs="Times New Roman"/>
          <w:lang w:eastAsia="pl-PL"/>
        </w:rPr>
        <w:t xml:space="preserve">Za okres </w:t>
      </w:r>
      <w:r w:rsidR="003B4CEF" w:rsidRPr="00A42C64">
        <w:rPr>
          <w:rFonts w:ascii="Times New Roman" w:eastAsia="Times New Roman" w:hAnsi="Times New Roman" w:cs="Times New Roman"/>
          <w:lang w:eastAsia="pl-PL"/>
        </w:rPr>
        <w:t>wyłączenia/</w:t>
      </w:r>
      <w:r w:rsidRPr="0054452A">
        <w:rPr>
          <w:rFonts w:ascii="Times New Roman" w:eastAsia="Times New Roman" w:hAnsi="Times New Roman" w:cs="Times New Roman"/>
          <w:lang w:eastAsia="pl-PL"/>
        </w:rPr>
        <w:t xml:space="preserve">pozostawania w gotowości do zapewnienia </w:t>
      </w:r>
      <w:r w:rsidR="00C758B6" w:rsidRPr="00865677">
        <w:rPr>
          <w:rFonts w:ascii="Times New Roman" w:eastAsia="Times New Roman" w:hAnsi="Times New Roman" w:cs="Times New Roman"/>
          <w:lang w:eastAsia="pl-PL"/>
        </w:rPr>
        <w:t>usług recepcyjnych,</w:t>
      </w:r>
      <w:r w:rsidR="00C758B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4452A">
        <w:rPr>
          <w:rFonts w:ascii="Times New Roman" w:eastAsia="Times New Roman" w:hAnsi="Times New Roman" w:cs="Times New Roman"/>
          <w:lang w:eastAsia="pl-PL"/>
        </w:rPr>
        <w:t>ochrony i dozorowania</w:t>
      </w:r>
      <w:r w:rsidR="00C758B6">
        <w:rPr>
          <w:rFonts w:ascii="Times New Roman" w:eastAsia="Times New Roman" w:hAnsi="Times New Roman" w:cs="Times New Roman"/>
          <w:lang w:eastAsia="pl-PL"/>
        </w:rPr>
        <w:t xml:space="preserve"> obiektu</w:t>
      </w:r>
      <w:r w:rsidR="00401014">
        <w:rPr>
          <w:rFonts w:ascii="Times New Roman" w:eastAsia="Times New Roman" w:hAnsi="Times New Roman" w:cs="Times New Roman"/>
          <w:lang w:eastAsia="pl-PL"/>
        </w:rPr>
        <w:t>,</w:t>
      </w:r>
      <w:r w:rsidR="00C758B6">
        <w:rPr>
          <w:rFonts w:ascii="Times New Roman" w:eastAsia="Times New Roman" w:hAnsi="Times New Roman" w:cs="Times New Roman"/>
          <w:lang w:eastAsia="pl-PL"/>
        </w:rPr>
        <w:t xml:space="preserve"> Wykonawcy</w:t>
      </w:r>
      <w:r w:rsidRPr="0054452A">
        <w:rPr>
          <w:rFonts w:ascii="Times New Roman" w:eastAsia="Times New Roman" w:hAnsi="Times New Roman" w:cs="Times New Roman"/>
          <w:lang w:eastAsia="pl-PL"/>
        </w:rPr>
        <w:t xml:space="preserve"> nie przysługuje odrębne wynagrodzenie.</w:t>
      </w:r>
    </w:p>
    <w:p w:rsidR="00EB3480" w:rsidRDefault="00EB3480" w:rsidP="00EB3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lang w:eastAsia="pl-PL"/>
        </w:rPr>
      </w:pPr>
      <w:r w:rsidRPr="00C50479">
        <w:rPr>
          <w:rFonts w:ascii="Times New Roman" w:eastAsia="Calibri" w:hAnsi="Times New Roman" w:cs="Times New Roman"/>
          <w:iCs/>
          <w:lang w:eastAsia="pl-PL"/>
        </w:rPr>
        <w:t>§ 10</w:t>
      </w:r>
    </w:p>
    <w:p w:rsidR="00EB3480" w:rsidRPr="00D1239B" w:rsidRDefault="00EB3480" w:rsidP="00F93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pl-PL"/>
        </w:rPr>
      </w:pPr>
      <w:r w:rsidRPr="00D1239B">
        <w:rPr>
          <w:rFonts w:ascii="Times New Roman" w:hAnsi="Times New Roman" w:cs="Times New Roman"/>
          <w:color w:val="000000"/>
          <w:lang w:eastAsia="pl-PL"/>
        </w:rPr>
        <w:t>Ochrona danych osobowych</w:t>
      </w:r>
    </w:p>
    <w:p w:rsidR="00EB3480" w:rsidRPr="00D1239B" w:rsidRDefault="00EB3480" w:rsidP="00F93549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D1239B">
        <w:rPr>
          <w:rFonts w:ascii="Times New Roman" w:hAnsi="Times New Roman" w:cs="Times New Roman"/>
        </w:rPr>
        <w:t xml:space="preserve">Zamawiający </w:t>
      </w:r>
      <w:r w:rsidRPr="00D1239B">
        <w:rPr>
          <w:rFonts w:ascii="Times New Roman" w:hAnsi="Times New Roman" w:cs="Times New Roman"/>
          <w:color w:val="000000"/>
          <w:lang w:eastAsia="pl-PL"/>
        </w:rPr>
        <w:t xml:space="preserve">powierza Wykonawcy w trybie art. 28 </w:t>
      </w:r>
      <w:r w:rsidRPr="00D1239B">
        <w:rPr>
          <w:rFonts w:ascii="Times New Roman" w:hAnsi="Times New Roman" w:cs="Times New Roman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 z 2016 r., poz. 119, zwane dalej RODO), dane osobowe </w:t>
      </w:r>
      <w:r w:rsidRPr="00D1239B">
        <w:rPr>
          <w:rFonts w:ascii="Times New Roman" w:hAnsi="Times New Roman" w:cs="Times New Roman"/>
        </w:rPr>
        <w:t xml:space="preserve">do </w:t>
      </w:r>
      <w:r w:rsidRPr="00D1239B">
        <w:rPr>
          <w:rFonts w:ascii="Times New Roman" w:hAnsi="Times New Roman" w:cs="Times New Roman"/>
          <w:color w:val="000000"/>
          <w:lang w:eastAsia="pl-PL"/>
        </w:rPr>
        <w:t>niezbędnego przetwarzania</w:t>
      </w:r>
      <w:r w:rsidRPr="00D1239B">
        <w:rPr>
          <w:rFonts w:ascii="Times New Roman" w:hAnsi="Times New Roman" w:cs="Times New Roman"/>
        </w:rPr>
        <w:t xml:space="preserve"> na zasadach oraz w celu i zakresie określonym w niniejszej umowie.</w:t>
      </w:r>
    </w:p>
    <w:p w:rsidR="00EB3480" w:rsidRPr="00837561" w:rsidRDefault="00EB3480" w:rsidP="00F93549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837561">
        <w:rPr>
          <w:rFonts w:ascii="Times New Roman" w:hAnsi="Times New Roman" w:cs="Times New Roman"/>
        </w:rPr>
        <w:t xml:space="preserve">Wykonawca zobowiązuje się do przetwarzania powierzonych mu danych osobowych zgodnie z niniejszą umową, RODO </w:t>
      </w:r>
      <w:r w:rsidRPr="00A645C4">
        <w:rPr>
          <w:rFonts w:ascii="Times New Roman" w:hAnsi="Times New Roman" w:cs="Times New Roman"/>
        </w:rPr>
        <w:t>oraz</w:t>
      </w:r>
      <w:r w:rsidRPr="00837561">
        <w:rPr>
          <w:rFonts w:ascii="Times New Roman" w:hAnsi="Times New Roman" w:cs="Times New Roman"/>
        </w:rPr>
        <w:t xml:space="preserve"> ustawą z dnia 10 maja 2018 r. o ochronie danych osobowych (Dz. U. z 2018 r., poz. 1000), zwaną dalej UODO</w:t>
      </w:r>
      <w:r>
        <w:rPr>
          <w:rFonts w:ascii="Times New Roman" w:hAnsi="Times New Roman" w:cs="Times New Roman"/>
          <w:color w:val="00B0F0"/>
        </w:rPr>
        <w:t xml:space="preserve">, </w:t>
      </w:r>
      <w:r w:rsidRPr="00837561">
        <w:rPr>
          <w:rFonts w:ascii="Times New Roman" w:hAnsi="Times New Roman" w:cs="Times New Roman"/>
        </w:rPr>
        <w:t>Wykonawca zobowiązuje się do zabezpieczenia powierzonych danych osobowych podczas ich przetwarzania poprzez stosowanie odpowiednich środków technicznych i organizacyjnych</w:t>
      </w:r>
      <w:r>
        <w:rPr>
          <w:rFonts w:ascii="Times New Roman" w:hAnsi="Times New Roman" w:cs="Times New Roman"/>
        </w:rPr>
        <w:t xml:space="preserve">, o których mowa w art. 32 </w:t>
      </w:r>
      <w:r>
        <w:rPr>
          <w:rFonts w:ascii="Times New Roman" w:hAnsi="Times New Roman" w:cs="Times New Roman"/>
        </w:rPr>
        <w:lastRenderedPageBreak/>
        <w:t>RODO</w:t>
      </w:r>
      <w:r w:rsidRPr="00837561">
        <w:rPr>
          <w:rFonts w:ascii="Times New Roman" w:hAnsi="Times New Roman" w:cs="Times New Roman"/>
        </w:rPr>
        <w:t>, zapewniających adekwatny stopień bezpieczeństwa odpowiadający ryzyku związanemu z przetwarzaniem danych osobowych.</w:t>
      </w:r>
    </w:p>
    <w:p w:rsidR="00EB3480" w:rsidRPr="00D1239B" w:rsidRDefault="00EB3480" w:rsidP="00F93549">
      <w:pPr>
        <w:pStyle w:val="Akapitzlist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D1239B">
        <w:rPr>
          <w:rFonts w:ascii="Times New Roman" w:hAnsi="Times New Roman" w:cs="Times New Roman"/>
        </w:rPr>
        <w:t>Wykonawca oświadcza, iż przy przetwarzaniu danych osobowych stosuje środki bezpieczeństwa, o których mowa w ust. 3.</w:t>
      </w:r>
    </w:p>
    <w:p w:rsidR="00EB3480" w:rsidRPr="00CA68AA" w:rsidRDefault="00EB3480" w:rsidP="00F93549">
      <w:pPr>
        <w:pStyle w:val="Akapitzlist"/>
        <w:numPr>
          <w:ilvl w:val="0"/>
          <w:numId w:val="18"/>
        </w:numPr>
        <w:spacing w:after="160" w:line="240" w:lineRule="auto"/>
        <w:rPr>
          <w:rFonts w:ascii="Times New Roman" w:hAnsi="Times New Roman" w:cs="Times New Roman"/>
          <w:i/>
        </w:rPr>
      </w:pPr>
      <w:r w:rsidRPr="00D1239B">
        <w:rPr>
          <w:rFonts w:ascii="Times New Roman" w:hAnsi="Times New Roman" w:cs="Times New Roman"/>
        </w:rPr>
        <w:t>Wykonawca będzie przetwarzał powierzone mu dane osobowe</w:t>
      </w:r>
      <w:r w:rsidRPr="00D1239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o</w:t>
      </w:r>
      <w:r w:rsidRPr="00CA68AA">
        <w:rPr>
          <w:rFonts w:ascii="Times New Roman" w:hAnsi="Times New Roman" w:cs="Times New Roman"/>
        </w:rPr>
        <w:t>sób pobierających i zdających klucze do pomieszczeń UTH Rad. w zakresie: imię i nazwisko, nr albumu studenta, nr pracowniczy, wizerunek, nr pomieszczeń do których jest upoważniony</w:t>
      </w:r>
      <w:r>
        <w:rPr>
          <w:rFonts w:ascii="Times New Roman" w:hAnsi="Times New Roman" w:cs="Times New Roman"/>
        </w:rPr>
        <w:t>.</w:t>
      </w:r>
    </w:p>
    <w:p w:rsidR="00EB3480" w:rsidRPr="00D1239B" w:rsidRDefault="00EB3480" w:rsidP="00F93549">
      <w:pPr>
        <w:pStyle w:val="Akapitzlist"/>
        <w:numPr>
          <w:ilvl w:val="0"/>
          <w:numId w:val="18"/>
        </w:numPr>
        <w:spacing w:after="160" w:line="240" w:lineRule="auto"/>
        <w:rPr>
          <w:rFonts w:ascii="Times New Roman" w:hAnsi="Times New Roman" w:cs="Times New Roman"/>
        </w:rPr>
      </w:pPr>
      <w:r w:rsidRPr="00D1239B">
        <w:rPr>
          <w:rFonts w:ascii="Times New Roman" w:hAnsi="Times New Roman" w:cs="Times New Roman"/>
        </w:rPr>
        <w:t>Przetwarzanie danych osobowych w oparciu o niniejszą umowę odbywa się w zakresie operacji lub w zestawach operacji wykonywanych na danych osobowych, tj. zbieranie, dostęp, przechowywanie oraz ich modyfikowanie. Przetwarzanie będzie odbywać się w formie papierowej i elektronicznej.</w:t>
      </w:r>
    </w:p>
    <w:p w:rsidR="00EB3480" w:rsidRPr="00D1239B" w:rsidRDefault="00EB3480" w:rsidP="00F93549">
      <w:pPr>
        <w:pStyle w:val="Akapitzlist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D1239B">
        <w:rPr>
          <w:rFonts w:ascii="Times New Roman" w:hAnsi="Times New Roman" w:cs="Times New Roman"/>
        </w:rPr>
        <w:t>Wykonawca zobowiązuje się do nadania wszystkim osobom, które będą przetwarzały powierzone mu dane,  imiennych upoważnień do przetwarzania danych osobowych w celu realizacji niniejszej umowy.</w:t>
      </w:r>
    </w:p>
    <w:p w:rsidR="00EB3480" w:rsidRPr="00D1239B" w:rsidRDefault="00EB3480" w:rsidP="00F93549">
      <w:pPr>
        <w:pStyle w:val="Akapitzlist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D1239B">
        <w:rPr>
          <w:rFonts w:ascii="Times New Roman" w:hAnsi="Times New Roman" w:cs="Times New Roman"/>
        </w:rPr>
        <w:t>Wykonawca zobowiązuje się, iż osoby upoważnione do przetwarzania danych osobowych w celu realizacji niniejs</w:t>
      </w:r>
      <w:r w:rsidR="00A122B7">
        <w:rPr>
          <w:rFonts w:ascii="Times New Roman" w:hAnsi="Times New Roman" w:cs="Times New Roman"/>
        </w:rPr>
        <w:t xml:space="preserve">zej umowy zachowają w tajemnicy </w:t>
      </w:r>
      <w:r w:rsidRPr="00D1239B">
        <w:rPr>
          <w:rFonts w:ascii="Times New Roman" w:hAnsi="Times New Roman" w:cs="Times New Roman"/>
        </w:rPr>
        <w:t>przetwarzane dane zarówno w trakcie zatrudnienia ich przez Wykonawcę, jak i po jego ustaniu.</w:t>
      </w:r>
    </w:p>
    <w:p w:rsidR="00EB3480" w:rsidRPr="00D1239B" w:rsidRDefault="00EB3480" w:rsidP="00F93549">
      <w:pPr>
        <w:pStyle w:val="Akapitzlist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D1239B">
        <w:rPr>
          <w:rFonts w:ascii="Times New Roman" w:hAnsi="Times New Roman" w:cs="Times New Roman"/>
        </w:rPr>
        <w:t>Po zakończeniu przetwarzania danych osobowyc</w:t>
      </w:r>
      <w:r w:rsidR="00A122B7">
        <w:rPr>
          <w:rFonts w:ascii="Times New Roman" w:hAnsi="Times New Roman" w:cs="Times New Roman"/>
        </w:rPr>
        <w:t xml:space="preserve">h Wykonawca, wedle wyboru </w:t>
      </w:r>
      <w:r w:rsidRPr="00D1239B">
        <w:rPr>
          <w:rFonts w:ascii="Times New Roman" w:hAnsi="Times New Roman" w:cs="Times New Roman"/>
        </w:rPr>
        <w:t xml:space="preserve">Zamawiającego, trwale usunie lub zwróci Zamawiającemu wszelkie dane osobowe oraz usunie wszelkie ich kopie, chyba że obowiązujące przepisy prawa nakazują mu przechowywanie danych osobowych. </w:t>
      </w:r>
    </w:p>
    <w:p w:rsidR="00EB3480" w:rsidRPr="00D1239B" w:rsidRDefault="00EB3480" w:rsidP="00F93549">
      <w:pPr>
        <w:pStyle w:val="Akapitzlist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D1239B">
        <w:rPr>
          <w:rFonts w:ascii="Times New Roman" w:hAnsi="Times New Roman" w:cs="Times New Roman"/>
        </w:rPr>
        <w:t>Wykonawca zobowiązuje się do wykonywania wobec osób, których dane dotyczą, obowiązków informacyjnych wynikających z art. 13 i 14 RODO.</w:t>
      </w:r>
    </w:p>
    <w:p w:rsidR="00EB3480" w:rsidRPr="00D1239B" w:rsidRDefault="00EB3480" w:rsidP="00F93549">
      <w:pPr>
        <w:pStyle w:val="Akapitzlist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D1239B">
        <w:rPr>
          <w:rFonts w:ascii="Times New Roman" w:hAnsi="Times New Roman" w:cs="Times New Roman"/>
        </w:rPr>
        <w:t xml:space="preserve">Zamawiający ma prawo kontroli, czy środki zastosowane przez Wykonawcę przy przetwarzaniu i zabezpieczeniu powierzonych danych osobowych spełniają postanowienia umowy. </w:t>
      </w:r>
    </w:p>
    <w:p w:rsidR="00EB3480" w:rsidRPr="00D1239B" w:rsidRDefault="00EB3480" w:rsidP="00F93549">
      <w:pPr>
        <w:pStyle w:val="Akapitzlist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D1239B">
        <w:rPr>
          <w:rFonts w:ascii="Times New Roman" w:hAnsi="Times New Roman" w:cs="Times New Roman"/>
        </w:rPr>
        <w:t>Wykonawca zobowiązuje się do udzielenia Zamawiającemu, na każde jego żądanie, informacji na temat przetwarzania danych osobowych.</w:t>
      </w:r>
    </w:p>
    <w:p w:rsidR="00EB3480" w:rsidRPr="00D1239B" w:rsidRDefault="00EB3480" w:rsidP="00F93549">
      <w:pPr>
        <w:pStyle w:val="Akapitzlist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D1239B">
        <w:rPr>
          <w:rFonts w:ascii="Times New Roman" w:hAnsi="Times New Roman" w:cs="Times New Roman"/>
        </w:rPr>
        <w:t xml:space="preserve">Wykonawca zobowiązuje się do informowania Zamawiającego w terminie 3 dni o każdym przypadku naruszenia przez niego lub osoby przez niego upoważnione do przetwarzania danych osobowych obowiązków dotyczących ochrony danych osobowych </w:t>
      </w:r>
    </w:p>
    <w:p w:rsidR="00EB3480" w:rsidRPr="00D1239B" w:rsidRDefault="00EB3480" w:rsidP="002C10F0">
      <w:pPr>
        <w:pStyle w:val="Akapitzlist"/>
        <w:numPr>
          <w:ilvl w:val="0"/>
          <w:numId w:val="18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D1239B">
        <w:rPr>
          <w:rFonts w:ascii="Times New Roman" w:hAnsi="Times New Roman" w:cs="Times New Roman"/>
        </w:rPr>
        <w:t>Wykonawca umożliwi Zamawiającemu w miejscach, w których są przetwarzane powierzone dane osobowe, dokonanie kontroli zgodności przetwarzania powierzonych danych osobowych z RODO, UODO i rozporządzeniem MSWiA oraz umową. Zawiadomienie o zamiarze przeprowadzenia kontroli powinno być przekazane podmiotowi kontrolowanemu co najmniej na 14 dni przed rozpoczęciem kontroli.</w:t>
      </w:r>
    </w:p>
    <w:p w:rsidR="00EB3480" w:rsidRPr="00D1239B" w:rsidRDefault="00EB3480" w:rsidP="002C10F0">
      <w:pPr>
        <w:pStyle w:val="Akapitzlist"/>
        <w:numPr>
          <w:ilvl w:val="0"/>
          <w:numId w:val="18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D1239B">
        <w:rPr>
          <w:rFonts w:ascii="Times New Roman" w:hAnsi="Times New Roman" w:cs="Times New Roman"/>
        </w:rPr>
        <w:t>W przypadku powzięcia przez Zamawiającego wiadomości o rażącym naruszeniu przez Wykonawcę obowiązków wynikających z RODO, UODO lub z umowy, Wykonawca umożliwi Zamawiającemu dokonanie niezapowiedzianej kontroli.</w:t>
      </w:r>
    </w:p>
    <w:p w:rsidR="00EB3480" w:rsidRPr="00D1239B" w:rsidRDefault="00EB3480" w:rsidP="00F93549">
      <w:pPr>
        <w:pStyle w:val="Akapitzlist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D1239B">
        <w:rPr>
          <w:rFonts w:ascii="Times New Roman" w:hAnsi="Times New Roman" w:cs="Times New Roman"/>
        </w:rPr>
        <w:t xml:space="preserve">Wykonawca zobowiązuje się zastosować zalecenia dotyczące poprawy jakości zabezpieczenia danych osobowych oraz sposobu ich przetwarzania sporządzone w wyniku kontroli przeprowadzonej przez Zamawiającego. </w:t>
      </w:r>
    </w:p>
    <w:p w:rsidR="00EB3480" w:rsidRPr="00D1239B" w:rsidRDefault="00EB3480" w:rsidP="00F93549">
      <w:pPr>
        <w:pStyle w:val="Akapitzlist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D1239B">
        <w:rPr>
          <w:rFonts w:ascii="Times New Roman" w:hAnsi="Times New Roman" w:cs="Times New Roman"/>
        </w:rPr>
        <w:t xml:space="preserve">Wykonawca może powierzyć dane osobowe objęte niniejszą umową do dalszego przetwarzania innym podmiotom jedynie w celu wykonania umowy i po uzyskaniu uprzedniej pisemnej zgody Zamawiającego. </w:t>
      </w:r>
    </w:p>
    <w:p w:rsidR="00EB3480" w:rsidRPr="00D1239B" w:rsidRDefault="00EB3480" w:rsidP="00F93549">
      <w:pPr>
        <w:pStyle w:val="Akapitzlist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D1239B">
        <w:rPr>
          <w:rFonts w:ascii="Times New Roman" w:hAnsi="Times New Roman" w:cs="Times New Roman"/>
        </w:rPr>
        <w:t xml:space="preserve">W przypadku wyrażenia przez Zamawiającego zgody na powierzenie przez Wykonawcę czynności przetwarzania innemu podmiotowi przetwarzającemu, Wykonawca jest zobowiązany nałożyć na mocy odrębnej umowy te same obowiązki ochrony danych jak w umowie lub akcie prawnym regulującym relacje w zakresie ochrony danych osobowych między Zamawiającym a Wykonawcą. </w:t>
      </w:r>
    </w:p>
    <w:p w:rsidR="00EB3480" w:rsidRPr="00D1239B" w:rsidRDefault="00EB3480" w:rsidP="00F93549">
      <w:pPr>
        <w:pStyle w:val="Akapitzlist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D1239B">
        <w:rPr>
          <w:rFonts w:ascii="Times New Roman" w:hAnsi="Times New Roman" w:cs="Times New Roman"/>
        </w:rPr>
        <w:lastRenderedPageBreak/>
        <w:t xml:space="preserve">Wykonawca zobowiązuje się, iż podwykonawca będzie spełniał takie same gwarancje i obowiązki, jakie zostały nałożone na Wykonawcę w niniejszej umowie. </w:t>
      </w:r>
    </w:p>
    <w:p w:rsidR="00EB3480" w:rsidRPr="00D1239B" w:rsidRDefault="00EB3480" w:rsidP="00F93549">
      <w:pPr>
        <w:pStyle w:val="Akapitzlist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D1239B">
        <w:rPr>
          <w:rFonts w:ascii="Times New Roman" w:hAnsi="Times New Roman" w:cs="Times New Roman"/>
        </w:rPr>
        <w:t>Wykonawca ponosi pełną odpowiedzialność wobec Zamawiającego za nie wywiązanie się ze spoczywających na innym podmiocie obowiązków ochrony przetwarzanych danych.</w:t>
      </w:r>
    </w:p>
    <w:p w:rsidR="00EB3480" w:rsidRPr="00D1239B" w:rsidRDefault="00EB3480" w:rsidP="00F93549">
      <w:pPr>
        <w:pStyle w:val="Akapitzlist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D1239B">
        <w:rPr>
          <w:rFonts w:ascii="Times New Roman" w:hAnsi="Times New Roman" w:cs="Times New Roman"/>
        </w:rPr>
        <w:t xml:space="preserve">Wykonawca jest odpowiedzialny za udostępnienie lub wykorzystanie danych osobowych niezgodnie z treścią Umowy, a w szczególności za udostępnienie powierzonych do przetwarzania danych osobowych osobom nieupoważnionym. </w:t>
      </w:r>
    </w:p>
    <w:p w:rsidR="00EB3480" w:rsidRPr="00D1239B" w:rsidRDefault="00EB3480" w:rsidP="00F93549">
      <w:pPr>
        <w:pStyle w:val="Akapitzlist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D1239B">
        <w:rPr>
          <w:rFonts w:ascii="Times New Roman" w:hAnsi="Times New Roman" w:cs="Times New Roman"/>
        </w:rPr>
        <w:t xml:space="preserve">Wykonawca zobowiązuje się do niezwłocznego poinformowania Zamawiającego o jakimkolwiek postępowaniu, w szczególności administracyjnym lub sądowym, dotyczącym przetwarzania przez Wykonawcę powierzonych mu danych osobowych, o jakiejkolwiek decyzji administracyjnej lub orzeczeniu dotyczącym przetwarzania tych danych, skierowanych do Wykonawcy, a także o wszelkich planowanych, o ile są wiadome, lub realizowanych kontrolach dotyczących przetwarzania przez Wykonawcę tych danych osobowych, w szczególności prowadzonych przez inspektorów upoważnionych przez Prezesa Urzędu Ochrony Danych Osobowych. </w:t>
      </w:r>
    </w:p>
    <w:p w:rsidR="00EB3480" w:rsidRPr="00D1239B" w:rsidRDefault="00EB3480" w:rsidP="00F93549">
      <w:pPr>
        <w:pStyle w:val="Akapitzlist"/>
        <w:numPr>
          <w:ilvl w:val="0"/>
          <w:numId w:val="18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D1239B">
        <w:rPr>
          <w:rFonts w:ascii="Times New Roman" w:hAnsi="Times New Roman" w:cs="Times New Roman"/>
        </w:rPr>
        <w:t>W miarę możliwości Wykonawca pomaga Zamawiającemu, poprzez odpowiednie środki techniczne i administracyjne, w niezbędnym zakresie wywiązywać się z obowiązku odpowiadania na żądania osoby, której dane dotyczą oraz wywiązywania się z obowiązków określonych w art. 32-36 RODO.</w:t>
      </w:r>
    </w:p>
    <w:p w:rsidR="00EB3480" w:rsidRPr="00D1239B" w:rsidRDefault="00EB3480" w:rsidP="00F93549">
      <w:pPr>
        <w:pStyle w:val="Akapitzlist"/>
        <w:numPr>
          <w:ilvl w:val="0"/>
          <w:numId w:val="18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D1239B">
        <w:rPr>
          <w:rFonts w:ascii="Times New Roman" w:hAnsi="Times New Roman" w:cs="Times New Roman"/>
        </w:rPr>
        <w:t>Wykonawca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(„dane poufne”).</w:t>
      </w:r>
    </w:p>
    <w:p w:rsidR="00EB3480" w:rsidRPr="00D1239B" w:rsidRDefault="00EB3480" w:rsidP="00F93549">
      <w:pPr>
        <w:pStyle w:val="Akapitzlist"/>
        <w:numPr>
          <w:ilvl w:val="0"/>
          <w:numId w:val="18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D1239B">
        <w:rPr>
          <w:rFonts w:ascii="Times New Roman" w:hAnsi="Times New Roman" w:cs="Times New Roman"/>
        </w:rPr>
        <w:t>Wykonawca oświadcza, że w związku ze zobowiązaniem do zachowania w tajemnicy danych poufnych nie będą one wykorzystywane, ujawniane ani udostępniane bez pisemnej zgody Zamawiającego w innym celu niż wykonanie umowy, chyba że konieczność ujawnienia posiadanych informacji wynika  z obowiązujących przepisów prawa lub umowy.</w:t>
      </w:r>
    </w:p>
    <w:p w:rsidR="00EB3480" w:rsidRPr="00C50479" w:rsidRDefault="00EB3480" w:rsidP="00F935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lang w:eastAsia="pl-PL"/>
        </w:rPr>
      </w:pPr>
    </w:p>
    <w:p w:rsidR="00EB3480" w:rsidRPr="00F336FA" w:rsidRDefault="00EB3480" w:rsidP="00EB3480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336FA">
        <w:rPr>
          <w:rFonts w:ascii="Times New Roman" w:eastAsia="Times New Roman" w:hAnsi="Times New Roman" w:cs="Times New Roman"/>
          <w:lang w:eastAsia="pl-PL"/>
        </w:rPr>
        <w:t xml:space="preserve">§11 </w:t>
      </w:r>
    </w:p>
    <w:p w:rsidR="00EB3480" w:rsidRPr="00C50479" w:rsidRDefault="00EB3480" w:rsidP="00EB348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lang w:eastAsia="pl-PL"/>
        </w:rPr>
        <w:t>U</w:t>
      </w:r>
      <w:r w:rsidR="00683EFB">
        <w:rPr>
          <w:rFonts w:ascii="Times New Roman" w:eastAsia="Times New Roman" w:hAnsi="Times New Roman" w:cs="Times New Roman"/>
          <w:lang w:eastAsia="pl-PL"/>
        </w:rPr>
        <w:t>mowę</w:t>
      </w:r>
      <w:r>
        <w:rPr>
          <w:rFonts w:ascii="Times New Roman" w:eastAsia="Times New Roman" w:hAnsi="Times New Roman" w:cs="Times New Roman"/>
          <w:lang w:eastAsia="pl-PL"/>
        </w:rPr>
        <w:t xml:space="preserve"> zawarto na  okres od </w:t>
      </w:r>
      <w:r w:rsidR="008060E9">
        <w:rPr>
          <w:rFonts w:ascii="Times New Roman" w:eastAsia="Times New Roman" w:hAnsi="Times New Roman" w:cs="Times New Roman"/>
          <w:lang w:eastAsia="pl-PL"/>
        </w:rPr>
        <w:t>01.11.2022 r.  do 31.10.2023</w:t>
      </w:r>
      <w:r w:rsidRPr="009E2A21">
        <w:rPr>
          <w:rFonts w:ascii="Times New Roman" w:eastAsia="Times New Roman" w:hAnsi="Times New Roman" w:cs="Times New Roman"/>
          <w:lang w:eastAsia="pl-PL"/>
        </w:rPr>
        <w:t xml:space="preserve"> r.</w:t>
      </w:r>
      <w:r w:rsidRPr="00C50479">
        <w:rPr>
          <w:rFonts w:ascii="Times New Roman" w:eastAsia="Times New Roman" w:hAnsi="Times New Roman" w:cs="Times New Roman"/>
          <w:lang w:eastAsia="pl-PL"/>
        </w:rPr>
        <w:t xml:space="preserve"> z  możliwością  jej  rozwiązania przez  każdą ze stron za uprzednim trzymiesięcznym  wypowiedzeniem  liczonym  od miesiąca przypadającego  po  dacie  złożenia wypowiedzenia. </w:t>
      </w:r>
    </w:p>
    <w:p w:rsidR="00EB3480" w:rsidRPr="00C50479" w:rsidRDefault="00EB3480" w:rsidP="00EB34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lang w:eastAsia="pl-PL"/>
        </w:rPr>
        <w:t>Umowa może zostać rozwiązana bez wypowiedzenia:</w:t>
      </w:r>
    </w:p>
    <w:p w:rsidR="00421C89" w:rsidRDefault="00EB3480" w:rsidP="00EB3480">
      <w:pPr>
        <w:numPr>
          <w:ilvl w:val="0"/>
          <w:numId w:val="5"/>
        </w:numPr>
        <w:tabs>
          <w:tab w:val="clear" w:pos="360"/>
          <w:tab w:val="num" w:pos="700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421C89">
        <w:rPr>
          <w:rFonts w:ascii="Times New Roman" w:eastAsia="Times New Roman" w:hAnsi="Times New Roman" w:cs="Times New Roman"/>
          <w:lang w:eastAsia="pl-PL"/>
        </w:rPr>
        <w:t xml:space="preserve">przez Zamawiającego w przypadku </w:t>
      </w:r>
      <w:r w:rsidR="00924FD4">
        <w:rPr>
          <w:rFonts w:ascii="Times New Roman" w:eastAsia="Times New Roman" w:hAnsi="Times New Roman" w:cs="Times New Roman"/>
          <w:lang w:eastAsia="pl-PL"/>
        </w:rPr>
        <w:t>powtarzającego</w:t>
      </w:r>
      <w:r w:rsidRPr="00421C89">
        <w:rPr>
          <w:rFonts w:ascii="Times New Roman" w:eastAsia="Times New Roman" w:hAnsi="Times New Roman" w:cs="Times New Roman"/>
          <w:lang w:eastAsia="pl-PL"/>
        </w:rPr>
        <w:t xml:space="preserve"> nienależytego wywiązywania się Wykonawcy ze zobowiązań tj. w szczególności w okolicznościach opisanych w § 3 ust.</w:t>
      </w:r>
      <w:r w:rsidR="00A122B7" w:rsidRPr="00421C89">
        <w:rPr>
          <w:rFonts w:ascii="Times New Roman" w:eastAsia="Times New Roman" w:hAnsi="Times New Roman" w:cs="Times New Roman"/>
          <w:lang w:eastAsia="pl-PL"/>
        </w:rPr>
        <w:t>2</w:t>
      </w:r>
      <w:r w:rsidR="0020736E" w:rsidRPr="00421C89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6A2B">
        <w:rPr>
          <w:rFonts w:ascii="Times New Roman" w:eastAsia="Times New Roman" w:hAnsi="Times New Roman" w:cs="Times New Roman"/>
          <w:lang w:eastAsia="pl-PL"/>
        </w:rPr>
        <w:t>,</w:t>
      </w:r>
      <w:r w:rsidR="00C56A2B" w:rsidRPr="00C56A2B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6A2B">
        <w:rPr>
          <w:rFonts w:ascii="Times New Roman" w:eastAsia="Times New Roman" w:hAnsi="Times New Roman" w:cs="Times New Roman"/>
          <w:lang w:eastAsia="pl-PL"/>
        </w:rPr>
        <w:t>§ 8</w:t>
      </w:r>
    </w:p>
    <w:p w:rsidR="00EB3480" w:rsidRPr="00421C89" w:rsidRDefault="00EB3480" w:rsidP="00EB3480">
      <w:pPr>
        <w:numPr>
          <w:ilvl w:val="0"/>
          <w:numId w:val="5"/>
        </w:numPr>
        <w:tabs>
          <w:tab w:val="clear" w:pos="360"/>
          <w:tab w:val="num" w:pos="700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421C89">
        <w:rPr>
          <w:rFonts w:ascii="Times New Roman" w:eastAsia="Times New Roman" w:hAnsi="Times New Roman" w:cs="Times New Roman"/>
          <w:lang w:eastAsia="pl-PL"/>
        </w:rPr>
        <w:t>przez Zamawiającego w przypad</w:t>
      </w:r>
      <w:r w:rsidR="000D70C2" w:rsidRPr="00421C89">
        <w:rPr>
          <w:rFonts w:ascii="Times New Roman" w:eastAsia="Times New Roman" w:hAnsi="Times New Roman" w:cs="Times New Roman"/>
          <w:lang w:eastAsia="pl-PL"/>
        </w:rPr>
        <w:t xml:space="preserve">ku nieprzedstawienia dokumentów </w:t>
      </w:r>
      <w:r w:rsidRPr="00421C89">
        <w:rPr>
          <w:rFonts w:ascii="Times New Roman" w:eastAsia="Times New Roman" w:hAnsi="Times New Roman" w:cs="Times New Roman"/>
          <w:lang w:eastAsia="pl-PL"/>
        </w:rPr>
        <w:t xml:space="preserve">ubezpieczeniowych         </w:t>
      </w:r>
      <w:r w:rsidR="00A122B7" w:rsidRPr="00421C89">
        <w:rPr>
          <w:rFonts w:ascii="Times New Roman" w:eastAsia="Times New Roman" w:hAnsi="Times New Roman" w:cs="Times New Roman"/>
          <w:lang w:eastAsia="pl-PL"/>
        </w:rPr>
        <w:t xml:space="preserve"> o których mowa w § 2 ust. 7</w:t>
      </w:r>
      <w:r w:rsidRPr="00421C89">
        <w:rPr>
          <w:rFonts w:ascii="Times New Roman" w:eastAsia="Times New Roman" w:hAnsi="Times New Roman" w:cs="Times New Roman"/>
          <w:lang w:eastAsia="pl-PL"/>
        </w:rPr>
        <w:t>,</w:t>
      </w:r>
    </w:p>
    <w:p w:rsidR="00EB3480" w:rsidRPr="00C50479" w:rsidRDefault="00EB3480" w:rsidP="00EB3480">
      <w:pPr>
        <w:numPr>
          <w:ilvl w:val="0"/>
          <w:numId w:val="5"/>
        </w:numPr>
        <w:tabs>
          <w:tab w:val="clear" w:pos="360"/>
          <w:tab w:val="num" w:pos="700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lang w:eastAsia="pl-PL"/>
        </w:rPr>
        <w:t xml:space="preserve">przez Wykonawcę w przypadku co najmniej 3-miesięcznego opóźnienia w zapłacie faktur. </w:t>
      </w:r>
    </w:p>
    <w:p w:rsidR="00EB3480" w:rsidRPr="00F93549" w:rsidRDefault="00EB3480" w:rsidP="00EB3480">
      <w:pPr>
        <w:numPr>
          <w:ilvl w:val="0"/>
          <w:numId w:val="4"/>
        </w:num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3549">
        <w:rPr>
          <w:rFonts w:ascii="Times New Roman" w:eastAsia="Times New Roman" w:hAnsi="Times New Roman" w:cs="Times New Roman"/>
          <w:lang w:eastAsia="pl-PL"/>
        </w:rPr>
        <w:t xml:space="preserve">Strona, po której zaistniała przyczyna rozwiązana umowy bez wypowiedzenia, zobowiązana jest do zapłaty na rzecz drugiej Strony kary umownej w wysokości wynagrodzenia </w:t>
      </w:r>
      <w:r w:rsidR="00924FD4">
        <w:rPr>
          <w:rFonts w:ascii="Times New Roman" w:eastAsia="Times New Roman" w:hAnsi="Times New Roman" w:cs="Times New Roman"/>
          <w:lang w:eastAsia="pl-PL"/>
        </w:rPr>
        <w:t>należnego Wykonawcy za 2</w:t>
      </w:r>
      <w:r w:rsidR="00207E72" w:rsidRPr="00F93549">
        <w:rPr>
          <w:rFonts w:ascii="Times New Roman" w:eastAsia="Times New Roman" w:hAnsi="Times New Roman" w:cs="Times New Roman"/>
          <w:lang w:eastAsia="pl-PL"/>
        </w:rPr>
        <w:t xml:space="preserve"> miesiąc</w:t>
      </w:r>
      <w:r w:rsidR="00924FD4">
        <w:rPr>
          <w:rFonts w:ascii="Times New Roman" w:eastAsia="Times New Roman" w:hAnsi="Times New Roman" w:cs="Times New Roman"/>
          <w:lang w:eastAsia="pl-PL"/>
        </w:rPr>
        <w:t>e</w:t>
      </w:r>
      <w:r w:rsidR="00207E72" w:rsidRPr="00F93549">
        <w:rPr>
          <w:rFonts w:ascii="Times New Roman" w:eastAsia="Times New Roman" w:hAnsi="Times New Roman" w:cs="Times New Roman"/>
          <w:lang w:eastAsia="pl-PL"/>
        </w:rPr>
        <w:t xml:space="preserve"> poprzedzający</w:t>
      </w:r>
      <w:r w:rsidRPr="00F93549">
        <w:rPr>
          <w:rFonts w:ascii="Times New Roman" w:eastAsia="Times New Roman" w:hAnsi="Times New Roman" w:cs="Times New Roman"/>
          <w:lang w:eastAsia="pl-PL"/>
        </w:rPr>
        <w:t xml:space="preserve"> miesiąc rozwiązania umowy.</w:t>
      </w:r>
    </w:p>
    <w:p w:rsidR="00EB3480" w:rsidRPr="00C50479" w:rsidRDefault="00EB3480" w:rsidP="00EB3480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B3480" w:rsidRPr="00C50479" w:rsidRDefault="00421C89" w:rsidP="00EB3480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12</w:t>
      </w:r>
    </w:p>
    <w:p w:rsidR="00EB3480" w:rsidRPr="004C3CDD" w:rsidRDefault="00EB3480" w:rsidP="004C3CDD">
      <w:pPr>
        <w:pStyle w:val="Akapitzlist"/>
        <w:numPr>
          <w:ilvl w:val="0"/>
          <w:numId w:val="24"/>
        </w:num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3CDD">
        <w:rPr>
          <w:rFonts w:ascii="Times New Roman" w:eastAsia="Times New Roman" w:hAnsi="Times New Roman" w:cs="Times New Roman"/>
          <w:lang w:eastAsia="pl-PL"/>
        </w:rPr>
        <w:t>Osobami odpowiedzialnymi za realizację umowy są:</w:t>
      </w:r>
    </w:p>
    <w:p w:rsidR="00EB3480" w:rsidRPr="00C50479" w:rsidRDefault="00EB3480" w:rsidP="00EB3480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lang w:eastAsia="pl-PL"/>
        </w:rPr>
        <w:t>- ze strony Wykonawcy:</w:t>
      </w:r>
    </w:p>
    <w:p w:rsidR="00EB3480" w:rsidRDefault="00EB3480" w:rsidP="00EB3480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lang w:eastAsia="pl-PL"/>
        </w:rPr>
        <w:t xml:space="preserve">…………………………… </w:t>
      </w:r>
      <w:proofErr w:type="spellStart"/>
      <w:r w:rsidRPr="00C50479">
        <w:rPr>
          <w:rFonts w:ascii="Times New Roman" w:eastAsia="Times New Roman" w:hAnsi="Times New Roman" w:cs="Times New Roman"/>
          <w:lang w:eastAsia="pl-PL"/>
        </w:rPr>
        <w:t>tel</w:t>
      </w:r>
      <w:proofErr w:type="spellEnd"/>
      <w:r w:rsidRPr="00C50479">
        <w:rPr>
          <w:rFonts w:ascii="Times New Roman" w:eastAsia="Times New Roman" w:hAnsi="Times New Roman" w:cs="Times New Roman"/>
          <w:lang w:eastAsia="pl-PL"/>
        </w:rPr>
        <w:t>……………………………… e –mail:…………………………</w:t>
      </w:r>
    </w:p>
    <w:p w:rsidR="00A645C4" w:rsidRPr="00C50479" w:rsidRDefault="00A645C4" w:rsidP="00EB3480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lang w:eastAsia="pl-PL"/>
        </w:rPr>
        <w:t xml:space="preserve">…………………………… </w:t>
      </w:r>
      <w:proofErr w:type="spellStart"/>
      <w:r w:rsidRPr="00C50479">
        <w:rPr>
          <w:rFonts w:ascii="Times New Roman" w:eastAsia="Times New Roman" w:hAnsi="Times New Roman" w:cs="Times New Roman"/>
          <w:lang w:eastAsia="pl-PL"/>
        </w:rPr>
        <w:t>tel</w:t>
      </w:r>
      <w:proofErr w:type="spellEnd"/>
      <w:r w:rsidRPr="00C50479">
        <w:rPr>
          <w:rFonts w:ascii="Times New Roman" w:eastAsia="Times New Roman" w:hAnsi="Times New Roman" w:cs="Times New Roman"/>
          <w:lang w:eastAsia="pl-PL"/>
        </w:rPr>
        <w:t>……………………………… e –mail:…………………………</w:t>
      </w:r>
    </w:p>
    <w:p w:rsidR="00EB3480" w:rsidRPr="00C50479" w:rsidRDefault="00EB3480" w:rsidP="00EB3480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0479">
        <w:rPr>
          <w:rFonts w:ascii="Times New Roman" w:eastAsia="Times New Roman" w:hAnsi="Times New Roman" w:cs="Times New Roman"/>
          <w:lang w:eastAsia="pl-PL"/>
        </w:rPr>
        <w:t>- ze strony Zamawiającego:</w:t>
      </w:r>
    </w:p>
    <w:p w:rsidR="008075D8" w:rsidRDefault="008075D8" w:rsidP="008075D8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Kierownika Działu Zarządzania Obiektami…………………</w:t>
      </w:r>
      <w:hyperlink r:id="rId8" w:history="1">
        <w:r w:rsidRPr="001026FE">
          <w:rPr>
            <w:rFonts w:ascii="Times New Roman" w:eastAsia="Times New Roman" w:hAnsi="Times New Roman" w:cs="Times New Roman"/>
            <w:lang w:eastAsia="pl-PL"/>
          </w:rPr>
          <w:t>te</w:t>
        </w:r>
        <w:r>
          <w:rPr>
            <w:rFonts w:ascii="Times New Roman" w:eastAsia="Times New Roman" w:hAnsi="Times New Roman" w:cs="Times New Roman"/>
            <w:lang w:eastAsia="pl-PL"/>
          </w:rPr>
          <w:t>l.:......................</w:t>
        </w:r>
        <w:r w:rsidRPr="001026FE">
          <w:rPr>
            <w:rFonts w:ascii="Times New Roman" w:eastAsia="Times New Roman" w:hAnsi="Times New Roman" w:cs="Times New Roman"/>
            <w:lang w:eastAsia="pl-PL"/>
          </w:rPr>
          <w:t>e-mail</w:t>
        </w:r>
      </w:hyperlink>
      <w:r>
        <w:rPr>
          <w:rFonts w:ascii="Times New Roman" w:eastAsia="Times New Roman" w:hAnsi="Times New Roman" w:cs="Times New Roman"/>
          <w:lang w:eastAsia="pl-PL"/>
        </w:rPr>
        <w:t>......</w:t>
      </w:r>
      <w:r w:rsidRPr="001026FE">
        <w:rPr>
          <w:rFonts w:ascii="Times New Roman" w:eastAsia="Times New Roman" w:hAnsi="Times New Roman" w:cs="Times New Roman"/>
          <w:lang w:eastAsia="pl-PL"/>
        </w:rPr>
        <w:t>.........</w:t>
      </w:r>
      <w:r>
        <w:rPr>
          <w:rFonts w:ascii="Times New Roman" w:eastAsia="Times New Roman" w:hAnsi="Times New Roman" w:cs="Times New Roman"/>
          <w:lang w:eastAsia="pl-PL"/>
        </w:rPr>
        <w:t xml:space="preserve">., </w:t>
      </w:r>
    </w:p>
    <w:p w:rsidR="00A52E6B" w:rsidRPr="002C10F0" w:rsidRDefault="004C3CDD" w:rsidP="002C10F0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lang w:eastAsia="pl-PL"/>
        </w:rPr>
      </w:pPr>
      <w:r w:rsidRPr="004C3CDD">
        <w:rPr>
          <w:rFonts w:ascii="Times New Roman" w:eastAsia="Times New Roman" w:hAnsi="Times New Roman" w:cs="Times New Roman"/>
          <w:lang w:eastAsia="pl-PL"/>
        </w:rPr>
        <w:t>Zmiany osób, o których mowa w ust. 1, nie wymagają zawarcia aneksu do umowy i stają się skuteczne po pisemnym powiadomieniu o tym fakcie drugiej Strony.</w:t>
      </w:r>
    </w:p>
    <w:sectPr w:rsidR="00A52E6B" w:rsidRPr="002C10F0" w:rsidSect="0065621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2E8" w:rsidRDefault="00F552E8">
      <w:pPr>
        <w:spacing w:after="0" w:line="240" w:lineRule="auto"/>
      </w:pPr>
      <w:r>
        <w:separator/>
      </w:r>
    </w:p>
  </w:endnote>
  <w:endnote w:type="continuationSeparator" w:id="0">
    <w:p w:rsidR="00F552E8" w:rsidRDefault="00F5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DB4" w:rsidRDefault="0065621D" w:rsidP="004E41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B10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2DB4" w:rsidRDefault="00F552E8" w:rsidP="00BB284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DB4" w:rsidRDefault="0065621D" w:rsidP="00BE47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B10F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6789">
      <w:rPr>
        <w:rStyle w:val="Numerstrony"/>
        <w:noProof/>
      </w:rPr>
      <w:t>6</w:t>
    </w:r>
    <w:r>
      <w:rPr>
        <w:rStyle w:val="Numerstrony"/>
      </w:rPr>
      <w:fldChar w:fldCharType="end"/>
    </w:r>
  </w:p>
  <w:p w:rsidR="00682DB4" w:rsidRPr="00E759DB" w:rsidRDefault="00F552E8" w:rsidP="00DE636B">
    <w:pPr>
      <w:pStyle w:val="Stopka"/>
      <w:ind w:right="360"/>
      <w:jc w:val="center"/>
      <w:rPr>
        <w:rStyle w:val="Numerstrony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2E8" w:rsidRDefault="00F552E8">
      <w:pPr>
        <w:spacing w:after="0" w:line="240" w:lineRule="auto"/>
      </w:pPr>
      <w:r>
        <w:separator/>
      </w:r>
    </w:p>
  </w:footnote>
  <w:footnote w:type="continuationSeparator" w:id="0">
    <w:p w:rsidR="00F552E8" w:rsidRDefault="00F55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86BA179E"/>
    <w:name w:val="WW8Num3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67"/>
        </w:tabs>
        <w:ind w:left="1667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 w15:restartNumberingAfterBreak="0">
    <w:nsid w:val="04F14608"/>
    <w:multiLevelType w:val="hybridMultilevel"/>
    <w:tmpl w:val="E2C4F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433BB"/>
    <w:multiLevelType w:val="hybridMultilevel"/>
    <w:tmpl w:val="1A548A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A242D"/>
    <w:multiLevelType w:val="hybridMultilevel"/>
    <w:tmpl w:val="FF669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B203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206D8"/>
    <w:multiLevelType w:val="singleLevel"/>
    <w:tmpl w:val="2EA6FC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5" w15:restartNumberingAfterBreak="0">
    <w:nsid w:val="119411D9"/>
    <w:multiLevelType w:val="hybridMultilevel"/>
    <w:tmpl w:val="42E2287E"/>
    <w:lvl w:ilvl="0" w:tplc="B6046B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D0717"/>
    <w:multiLevelType w:val="multilevel"/>
    <w:tmpl w:val="7292AB5C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DEF2193"/>
    <w:multiLevelType w:val="hybridMultilevel"/>
    <w:tmpl w:val="72081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30C87"/>
    <w:multiLevelType w:val="singleLevel"/>
    <w:tmpl w:val="820C6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</w:abstractNum>
  <w:abstractNum w:abstractNumId="9" w15:restartNumberingAfterBreak="0">
    <w:nsid w:val="21265C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2A6B08"/>
    <w:multiLevelType w:val="hybridMultilevel"/>
    <w:tmpl w:val="D188E3A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4143DB"/>
    <w:multiLevelType w:val="singleLevel"/>
    <w:tmpl w:val="B9B6126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2F5D471D"/>
    <w:multiLevelType w:val="hybridMultilevel"/>
    <w:tmpl w:val="A1D60292"/>
    <w:lvl w:ilvl="0" w:tplc="14CE929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97C92"/>
    <w:multiLevelType w:val="singleLevel"/>
    <w:tmpl w:val="8F1479B6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4" w15:restartNumberingAfterBreak="0">
    <w:nsid w:val="3C567777"/>
    <w:multiLevelType w:val="hybridMultilevel"/>
    <w:tmpl w:val="D3889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E7CAC"/>
    <w:multiLevelType w:val="multilevel"/>
    <w:tmpl w:val="AA167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861DFE"/>
    <w:multiLevelType w:val="hybridMultilevel"/>
    <w:tmpl w:val="A9AA86D6"/>
    <w:lvl w:ilvl="0" w:tplc="59767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6520F"/>
    <w:multiLevelType w:val="hybridMultilevel"/>
    <w:tmpl w:val="BE30ED22"/>
    <w:lvl w:ilvl="0" w:tplc="A3520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5532EE"/>
    <w:multiLevelType w:val="hybridMultilevel"/>
    <w:tmpl w:val="12769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00C4F"/>
    <w:multiLevelType w:val="hybridMultilevel"/>
    <w:tmpl w:val="CDBE7EC4"/>
    <w:lvl w:ilvl="0" w:tplc="BE92973E">
      <w:start w:val="1"/>
      <w:numFmt w:val="decimal"/>
      <w:lvlText w:val="%1)"/>
      <w:lvlJc w:val="left"/>
      <w:pPr>
        <w:tabs>
          <w:tab w:val="num" w:pos="357"/>
        </w:tabs>
        <w:ind w:left="709" w:hanging="352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6A0B80"/>
    <w:multiLevelType w:val="hybridMultilevel"/>
    <w:tmpl w:val="47029182"/>
    <w:lvl w:ilvl="0" w:tplc="94981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537C4F"/>
    <w:multiLevelType w:val="hybridMultilevel"/>
    <w:tmpl w:val="E4485DC8"/>
    <w:lvl w:ilvl="0" w:tplc="E356F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213519"/>
    <w:multiLevelType w:val="singleLevel"/>
    <w:tmpl w:val="C4464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3" w15:restartNumberingAfterBreak="0">
    <w:nsid w:val="6D603D28"/>
    <w:multiLevelType w:val="hybridMultilevel"/>
    <w:tmpl w:val="ACD27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72490"/>
    <w:multiLevelType w:val="hybridMultilevel"/>
    <w:tmpl w:val="B6A0B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16F9"/>
    <w:multiLevelType w:val="hybridMultilevel"/>
    <w:tmpl w:val="207A32E6"/>
    <w:lvl w:ilvl="0" w:tplc="1300458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5"/>
  </w:num>
  <w:num w:numId="5">
    <w:abstractNumId w:val="13"/>
  </w:num>
  <w:num w:numId="6">
    <w:abstractNumId w:val="22"/>
  </w:num>
  <w:num w:numId="7">
    <w:abstractNumId w:val="6"/>
  </w:num>
  <w:num w:numId="8">
    <w:abstractNumId w:val="3"/>
  </w:num>
  <w:num w:numId="9">
    <w:abstractNumId w:val="18"/>
  </w:num>
  <w:num w:numId="10">
    <w:abstractNumId w:val="16"/>
  </w:num>
  <w:num w:numId="11">
    <w:abstractNumId w:val="12"/>
  </w:num>
  <w:num w:numId="12">
    <w:abstractNumId w:val="0"/>
  </w:num>
  <w:num w:numId="13">
    <w:abstractNumId w:val="24"/>
  </w:num>
  <w:num w:numId="14">
    <w:abstractNumId w:val="7"/>
  </w:num>
  <w:num w:numId="15">
    <w:abstractNumId w:val="9"/>
  </w:num>
  <w:num w:numId="16">
    <w:abstractNumId w:val="20"/>
  </w:num>
  <w:num w:numId="17">
    <w:abstractNumId w:val="14"/>
  </w:num>
  <w:num w:numId="18">
    <w:abstractNumId w:val="2"/>
  </w:num>
  <w:num w:numId="19">
    <w:abstractNumId w:val="10"/>
  </w:num>
  <w:num w:numId="20">
    <w:abstractNumId w:val="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5"/>
  </w:num>
  <w:num w:numId="24">
    <w:abstractNumId w:val="23"/>
  </w:num>
  <w:num w:numId="25">
    <w:abstractNumId w:val="2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C3"/>
    <w:rsid w:val="00004099"/>
    <w:rsid w:val="00010A98"/>
    <w:rsid w:val="00041222"/>
    <w:rsid w:val="00062537"/>
    <w:rsid w:val="00084762"/>
    <w:rsid w:val="000948E9"/>
    <w:rsid w:val="000A5D2B"/>
    <w:rsid w:val="000B1698"/>
    <w:rsid w:val="000B467B"/>
    <w:rsid w:val="000D70C2"/>
    <w:rsid w:val="000E42BA"/>
    <w:rsid w:val="000F4DCC"/>
    <w:rsid w:val="00113B18"/>
    <w:rsid w:val="001150D4"/>
    <w:rsid w:val="00160B4A"/>
    <w:rsid w:val="00170874"/>
    <w:rsid w:val="00172628"/>
    <w:rsid w:val="0017404B"/>
    <w:rsid w:val="00184BE2"/>
    <w:rsid w:val="00185B64"/>
    <w:rsid w:val="001A1865"/>
    <w:rsid w:val="001B221E"/>
    <w:rsid w:val="001B4FEE"/>
    <w:rsid w:val="001C7882"/>
    <w:rsid w:val="001E3B4B"/>
    <w:rsid w:val="001F1339"/>
    <w:rsid w:val="001F30B8"/>
    <w:rsid w:val="00206B46"/>
    <w:rsid w:val="0020736E"/>
    <w:rsid w:val="00207E72"/>
    <w:rsid w:val="00231269"/>
    <w:rsid w:val="00241F38"/>
    <w:rsid w:val="002442EA"/>
    <w:rsid w:val="00260ADA"/>
    <w:rsid w:val="0026128B"/>
    <w:rsid w:val="00286B34"/>
    <w:rsid w:val="00295614"/>
    <w:rsid w:val="002A30AA"/>
    <w:rsid w:val="002A3228"/>
    <w:rsid w:val="002B1B0B"/>
    <w:rsid w:val="002B3248"/>
    <w:rsid w:val="002C10F0"/>
    <w:rsid w:val="002D110E"/>
    <w:rsid w:val="002D5F4E"/>
    <w:rsid w:val="002E2BEE"/>
    <w:rsid w:val="002E73E0"/>
    <w:rsid w:val="002E78DC"/>
    <w:rsid w:val="002F3A3F"/>
    <w:rsid w:val="00303C3C"/>
    <w:rsid w:val="003064C6"/>
    <w:rsid w:val="00327411"/>
    <w:rsid w:val="00333BDD"/>
    <w:rsid w:val="00383707"/>
    <w:rsid w:val="00390B17"/>
    <w:rsid w:val="00394CD1"/>
    <w:rsid w:val="003A2541"/>
    <w:rsid w:val="003A3ECB"/>
    <w:rsid w:val="003B4CEF"/>
    <w:rsid w:val="003B7F32"/>
    <w:rsid w:val="003C45FF"/>
    <w:rsid w:val="003D27E9"/>
    <w:rsid w:val="003D2BB4"/>
    <w:rsid w:val="003D2CAC"/>
    <w:rsid w:val="003D6578"/>
    <w:rsid w:val="003E0646"/>
    <w:rsid w:val="003F12DA"/>
    <w:rsid w:val="00401014"/>
    <w:rsid w:val="00413555"/>
    <w:rsid w:val="00414545"/>
    <w:rsid w:val="00421C89"/>
    <w:rsid w:val="00423DD9"/>
    <w:rsid w:val="00435F83"/>
    <w:rsid w:val="0043684F"/>
    <w:rsid w:val="004372AB"/>
    <w:rsid w:val="00454C95"/>
    <w:rsid w:val="00460392"/>
    <w:rsid w:val="00462A39"/>
    <w:rsid w:val="004645CD"/>
    <w:rsid w:val="00480ECB"/>
    <w:rsid w:val="0048104F"/>
    <w:rsid w:val="00484DBB"/>
    <w:rsid w:val="00495AF7"/>
    <w:rsid w:val="00496A6C"/>
    <w:rsid w:val="004A3CA3"/>
    <w:rsid w:val="004A3F55"/>
    <w:rsid w:val="004C3CDD"/>
    <w:rsid w:val="004C5F93"/>
    <w:rsid w:val="004C6EE5"/>
    <w:rsid w:val="004D51B8"/>
    <w:rsid w:val="004D57BF"/>
    <w:rsid w:val="004E02C9"/>
    <w:rsid w:val="004E1176"/>
    <w:rsid w:val="004E34BD"/>
    <w:rsid w:val="0050361B"/>
    <w:rsid w:val="00516B37"/>
    <w:rsid w:val="00543FFC"/>
    <w:rsid w:val="00544485"/>
    <w:rsid w:val="0054452A"/>
    <w:rsid w:val="00545657"/>
    <w:rsid w:val="00547D0F"/>
    <w:rsid w:val="00550CC7"/>
    <w:rsid w:val="005517B1"/>
    <w:rsid w:val="00554D20"/>
    <w:rsid w:val="005652AB"/>
    <w:rsid w:val="00575494"/>
    <w:rsid w:val="00582D31"/>
    <w:rsid w:val="00593C8E"/>
    <w:rsid w:val="005A5EF6"/>
    <w:rsid w:val="005B10B3"/>
    <w:rsid w:val="005C7297"/>
    <w:rsid w:val="005E38D1"/>
    <w:rsid w:val="005F151B"/>
    <w:rsid w:val="005F40DD"/>
    <w:rsid w:val="006036F0"/>
    <w:rsid w:val="00607E81"/>
    <w:rsid w:val="006463E4"/>
    <w:rsid w:val="00650123"/>
    <w:rsid w:val="006503E1"/>
    <w:rsid w:val="0065621D"/>
    <w:rsid w:val="00683EFB"/>
    <w:rsid w:val="00693E1D"/>
    <w:rsid w:val="006A232B"/>
    <w:rsid w:val="006B0C7D"/>
    <w:rsid w:val="006B2960"/>
    <w:rsid w:val="006B754B"/>
    <w:rsid w:val="006D59B6"/>
    <w:rsid w:val="006E1902"/>
    <w:rsid w:val="006E39F2"/>
    <w:rsid w:val="006E4ECF"/>
    <w:rsid w:val="006F53A3"/>
    <w:rsid w:val="006F6543"/>
    <w:rsid w:val="0071269D"/>
    <w:rsid w:val="00714861"/>
    <w:rsid w:val="0071720F"/>
    <w:rsid w:val="00734335"/>
    <w:rsid w:val="007413DF"/>
    <w:rsid w:val="007524A8"/>
    <w:rsid w:val="00760080"/>
    <w:rsid w:val="0076593B"/>
    <w:rsid w:val="00767E75"/>
    <w:rsid w:val="007B10F6"/>
    <w:rsid w:val="007B3370"/>
    <w:rsid w:val="007B3F11"/>
    <w:rsid w:val="007B5C15"/>
    <w:rsid w:val="007B7B35"/>
    <w:rsid w:val="007C4FB3"/>
    <w:rsid w:val="007D3998"/>
    <w:rsid w:val="007D3D54"/>
    <w:rsid w:val="007D6C6A"/>
    <w:rsid w:val="007E1522"/>
    <w:rsid w:val="007E190A"/>
    <w:rsid w:val="007E56BC"/>
    <w:rsid w:val="007F1D4D"/>
    <w:rsid w:val="007F2051"/>
    <w:rsid w:val="008060E9"/>
    <w:rsid w:val="008075D8"/>
    <w:rsid w:val="00830704"/>
    <w:rsid w:val="00831741"/>
    <w:rsid w:val="0083307D"/>
    <w:rsid w:val="00837561"/>
    <w:rsid w:val="00851B12"/>
    <w:rsid w:val="0085686F"/>
    <w:rsid w:val="00860D8C"/>
    <w:rsid w:val="00861066"/>
    <w:rsid w:val="00865677"/>
    <w:rsid w:val="008863C3"/>
    <w:rsid w:val="0089271A"/>
    <w:rsid w:val="00893575"/>
    <w:rsid w:val="00895A9D"/>
    <w:rsid w:val="008C026D"/>
    <w:rsid w:val="008C79F6"/>
    <w:rsid w:val="008F6679"/>
    <w:rsid w:val="0090005A"/>
    <w:rsid w:val="009043FB"/>
    <w:rsid w:val="009050C1"/>
    <w:rsid w:val="00911520"/>
    <w:rsid w:val="00917365"/>
    <w:rsid w:val="0092130B"/>
    <w:rsid w:val="009223ED"/>
    <w:rsid w:val="00924FD4"/>
    <w:rsid w:val="00935648"/>
    <w:rsid w:val="00941BDB"/>
    <w:rsid w:val="00943D39"/>
    <w:rsid w:val="00964236"/>
    <w:rsid w:val="00977F71"/>
    <w:rsid w:val="009825C5"/>
    <w:rsid w:val="009A2236"/>
    <w:rsid w:val="009A47CB"/>
    <w:rsid w:val="009A6968"/>
    <w:rsid w:val="009B1BF7"/>
    <w:rsid w:val="009B3ABE"/>
    <w:rsid w:val="009C66CC"/>
    <w:rsid w:val="009D0C59"/>
    <w:rsid w:val="009D28D9"/>
    <w:rsid w:val="009E2A21"/>
    <w:rsid w:val="009E4D57"/>
    <w:rsid w:val="009F3860"/>
    <w:rsid w:val="00A122B7"/>
    <w:rsid w:val="00A12935"/>
    <w:rsid w:val="00A1470F"/>
    <w:rsid w:val="00A23FE5"/>
    <w:rsid w:val="00A2544B"/>
    <w:rsid w:val="00A272BB"/>
    <w:rsid w:val="00A42C64"/>
    <w:rsid w:val="00A52E6B"/>
    <w:rsid w:val="00A57131"/>
    <w:rsid w:val="00A62AF9"/>
    <w:rsid w:val="00A63864"/>
    <w:rsid w:val="00A645C4"/>
    <w:rsid w:val="00A67E27"/>
    <w:rsid w:val="00A704C7"/>
    <w:rsid w:val="00A72172"/>
    <w:rsid w:val="00A74F04"/>
    <w:rsid w:val="00A77763"/>
    <w:rsid w:val="00A85DD2"/>
    <w:rsid w:val="00A90EEA"/>
    <w:rsid w:val="00A94842"/>
    <w:rsid w:val="00AA1B02"/>
    <w:rsid w:val="00AC3613"/>
    <w:rsid w:val="00AC46E4"/>
    <w:rsid w:val="00AC76C6"/>
    <w:rsid w:val="00AE2287"/>
    <w:rsid w:val="00AE68F8"/>
    <w:rsid w:val="00AE7292"/>
    <w:rsid w:val="00B17B32"/>
    <w:rsid w:val="00B31149"/>
    <w:rsid w:val="00B52C18"/>
    <w:rsid w:val="00B532DF"/>
    <w:rsid w:val="00B67BA0"/>
    <w:rsid w:val="00B83F4B"/>
    <w:rsid w:val="00B85196"/>
    <w:rsid w:val="00B8779D"/>
    <w:rsid w:val="00B87BA1"/>
    <w:rsid w:val="00B910E0"/>
    <w:rsid w:val="00B944D0"/>
    <w:rsid w:val="00BB6124"/>
    <w:rsid w:val="00BC0C5A"/>
    <w:rsid w:val="00BC572A"/>
    <w:rsid w:val="00BD11E5"/>
    <w:rsid w:val="00BD5E90"/>
    <w:rsid w:val="00BE329A"/>
    <w:rsid w:val="00BE79D6"/>
    <w:rsid w:val="00BF0A87"/>
    <w:rsid w:val="00BF78E0"/>
    <w:rsid w:val="00C120D6"/>
    <w:rsid w:val="00C17ACB"/>
    <w:rsid w:val="00C41F58"/>
    <w:rsid w:val="00C43AB7"/>
    <w:rsid w:val="00C50479"/>
    <w:rsid w:val="00C54929"/>
    <w:rsid w:val="00C55146"/>
    <w:rsid w:val="00C56A2B"/>
    <w:rsid w:val="00C67D8E"/>
    <w:rsid w:val="00C70772"/>
    <w:rsid w:val="00C758B6"/>
    <w:rsid w:val="00C75D97"/>
    <w:rsid w:val="00C80E7B"/>
    <w:rsid w:val="00C84E40"/>
    <w:rsid w:val="00C8590F"/>
    <w:rsid w:val="00C9185D"/>
    <w:rsid w:val="00C97272"/>
    <w:rsid w:val="00CA4BE0"/>
    <w:rsid w:val="00CA68AA"/>
    <w:rsid w:val="00CB02F3"/>
    <w:rsid w:val="00CC147F"/>
    <w:rsid w:val="00D01760"/>
    <w:rsid w:val="00D0409E"/>
    <w:rsid w:val="00D067DC"/>
    <w:rsid w:val="00D074FF"/>
    <w:rsid w:val="00D1239B"/>
    <w:rsid w:val="00D233DE"/>
    <w:rsid w:val="00D25147"/>
    <w:rsid w:val="00D54171"/>
    <w:rsid w:val="00D60BC0"/>
    <w:rsid w:val="00D77D12"/>
    <w:rsid w:val="00D83275"/>
    <w:rsid w:val="00D837D2"/>
    <w:rsid w:val="00D85017"/>
    <w:rsid w:val="00D85DFC"/>
    <w:rsid w:val="00D90588"/>
    <w:rsid w:val="00D90C6A"/>
    <w:rsid w:val="00DA1E7B"/>
    <w:rsid w:val="00DA6789"/>
    <w:rsid w:val="00DB5CF4"/>
    <w:rsid w:val="00DB67D8"/>
    <w:rsid w:val="00DC4962"/>
    <w:rsid w:val="00DE2A77"/>
    <w:rsid w:val="00DE5E85"/>
    <w:rsid w:val="00DF4920"/>
    <w:rsid w:val="00E00F76"/>
    <w:rsid w:val="00E10442"/>
    <w:rsid w:val="00E15833"/>
    <w:rsid w:val="00E24CDB"/>
    <w:rsid w:val="00E50AB5"/>
    <w:rsid w:val="00E63BD2"/>
    <w:rsid w:val="00E76E51"/>
    <w:rsid w:val="00E87E2D"/>
    <w:rsid w:val="00E906BD"/>
    <w:rsid w:val="00EA644D"/>
    <w:rsid w:val="00EA764B"/>
    <w:rsid w:val="00EB3480"/>
    <w:rsid w:val="00EB3B15"/>
    <w:rsid w:val="00EB5982"/>
    <w:rsid w:val="00EC02AE"/>
    <w:rsid w:val="00ED0EE3"/>
    <w:rsid w:val="00ED1018"/>
    <w:rsid w:val="00ED280A"/>
    <w:rsid w:val="00EE59EB"/>
    <w:rsid w:val="00EF69F0"/>
    <w:rsid w:val="00F04EFC"/>
    <w:rsid w:val="00F21492"/>
    <w:rsid w:val="00F336FA"/>
    <w:rsid w:val="00F3572D"/>
    <w:rsid w:val="00F43926"/>
    <w:rsid w:val="00F552E8"/>
    <w:rsid w:val="00F57191"/>
    <w:rsid w:val="00F60A1D"/>
    <w:rsid w:val="00F82354"/>
    <w:rsid w:val="00F8438E"/>
    <w:rsid w:val="00F93549"/>
    <w:rsid w:val="00F97C4A"/>
    <w:rsid w:val="00FD017B"/>
    <w:rsid w:val="00FD3F1A"/>
    <w:rsid w:val="00FE3A33"/>
    <w:rsid w:val="00FE6290"/>
    <w:rsid w:val="00FF1416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0F62C-29A9-4C2C-BEC2-60388E1D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C50479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0176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176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039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603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0392"/>
  </w:style>
  <w:style w:type="paragraph" w:styleId="Stopka">
    <w:name w:val="footer"/>
    <w:basedOn w:val="Normalny"/>
    <w:link w:val="StopkaZnak"/>
    <w:rsid w:val="003D2B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D2B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D2BB4"/>
  </w:style>
  <w:style w:type="paragraph" w:styleId="Tekstdymka">
    <w:name w:val="Balloon Text"/>
    <w:basedOn w:val="Normalny"/>
    <w:link w:val="TekstdymkaZnak"/>
    <w:uiPriority w:val="99"/>
    <w:semiHidden/>
    <w:unhideWhenUsed/>
    <w:rsid w:val="00480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EC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D01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................................e-m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6D02E-A0E3-406A-A571-1F985FDF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4064</Words>
  <Characters>24388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etk</cp:lastModifiedBy>
  <cp:revision>5</cp:revision>
  <cp:lastPrinted>2022-08-23T06:56:00Z</cp:lastPrinted>
  <dcterms:created xsi:type="dcterms:W3CDTF">2022-08-11T06:24:00Z</dcterms:created>
  <dcterms:modified xsi:type="dcterms:W3CDTF">2022-08-23T06:58:00Z</dcterms:modified>
</cp:coreProperties>
</file>