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663" w:rsidRPr="00CE4AFD" w:rsidRDefault="00CF4663" w:rsidP="00CF4663">
      <w:pPr>
        <w:pStyle w:val="Tekstpodstawowywcity"/>
        <w:jc w:val="right"/>
        <w:rPr>
          <w:sz w:val="22"/>
          <w:szCs w:val="22"/>
          <w:u w:val="single"/>
        </w:rPr>
      </w:pPr>
      <w:r w:rsidRPr="00CE4AFD">
        <w:rPr>
          <w:sz w:val="22"/>
          <w:szCs w:val="22"/>
          <w:u w:val="single"/>
        </w:rPr>
        <w:t>Załącznik nr 1</w:t>
      </w:r>
    </w:p>
    <w:p w:rsidR="00847E24" w:rsidRPr="00CE4AFD" w:rsidRDefault="00847E24" w:rsidP="00847E24">
      <w:pPr>
        <w:pStyle w:val="Tekstpodstawowywcity"/>
        <w:rPr>
          <w:b w:val="0"/>
          <w:sz w:val="22"/>
          <w:szCs w:val="22"/>
        </w:rPr>
      </w:pPr>
    </w:p>
    <w:p w:rsidR="00847E24" w:rsidRPr="00CE4AFD" w:rsidRDefault="00847E24" w:rsidP="00847E24">
      <w:pPr>
        <w:pStyle w:val="Tekstpodstawowywcity"/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   Szczegółowy opis przedmiotu zamówienia  </w:t>
      </w:r>
    </w:p>
    <w:p w:rsidR="00416A11" w:rsidRPr="00CE4AFD" w:rsidRDefault="00416A11" w:rsidP="00847E24">
      <w:pPr>
        <w:pStyle w:val="Tekstpodstawowywcity"/>
        <w:jc w:val="both"/>
        <w:rPr>
          <w:sz w:val="22"/>
          <w:szCs w:val="22"/>
        </w:rPr>
      </w:pPr>
    </w:p>
    <w:p w:rsidR="00416A11" w:rsidRPr="00CE4AFD" w:rsidRDefault="00416A11" w:rsidP="00847E24">
      <w:pPr>
        <w:pStyle w:val="Tekstpodstawowywcity"/>
        <w:jc w:val="both"/>
        <w:rPr>
          <w:snapToGrid w:val="0"/>
          <w:sz w:val="22"/>
          <w:szCs w:val="22"/>
        </w:rPr>
      </w:pPr>
      <w:r w:rsidRPr="00CE4AFD">
        <w:rPr>
          <w:snapToGrid w:val="0"/>
          <w:sz w:val="22"/>
          <w:szCs w:val="22"/>
        </w:rPr>
        <w:t>Przedmiot zamówienia:</w:t>
      </w:r>
    </w:p>
    <w:p w:rsidR="00847E24" w:rsidRPr="00CE4AFD" w:rsidRDefault="00847E24" w:rsidP="00847E24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  <w:u w:val="single"/>
        </w:rPr>
      </w:pPr>
      <w:r w:rsidRPr="00CE4AFD">
        <w:rPr>
          <w:sz w:val="22"/>
          <w:szCs w:val="22"/>
        </w:rPr>
        <w:t xml:space="preserve">Przedmiotem  zamówienia  jest kompleksowe utrzymanie </w:t>
      </w:r>
      <w:r w:rsidR="00B63401" w:rsidRPr="00CE4AFD">
        <w:rPr>
          <w:sz w:val="22"/>
          <w:szCs w:val="22"/>
        </w:rPr>
        <w:t>porządku i czy</w:t>
      </w:r>
      <w:r w:rsidR="00D77A77" w:rsidRPr="00CE4AFD">
        <w:rPr>
          <w:sz w:val="22"/>
          <w:szCs w:val="22"/>
        </w:rPr>
        <w:t>stości w Obiektach Uczelni</w:t>
      </w:r>
      <w:r w:rsidR="00B63401" w:rsidRPr="00CE4AFD">
        <w:rPr>
          <w:sz w:val="22"/>
          <w:szCs w:val="22"/>
        </w:rPr>
        <w:t xml:space="preserve"> nr 1, 2, 3, 4, 5, 6, 7, </w:t>
      </w:r>
      <w:r w:rsidR="00FE0E4B" w:rsidRPr="00CE4AFD">
        <w:rPr>
          <w:sz w:val="22"/>
          <w:szCs w:val="22"/>
        </w:rPr>
        <w:t>8, 9 oraz Domach Studenta nr 1,</w:t>
      </w:r>
      <w:r w:rsidR="00B63401" w:rsidRPr="00CE4AFD">
        <w:rPr>
          <w:sz w:val="22"/>
          <w:szCs w:val="22"/>
        </w:rPr>
        <w:t xml:space="preserve"> 2</w:t>
      </w:r>
      <w:r w:rsidR="00D77A77" w:rsidRPr="00CE4AFD">
        <w:rPr>
          <w:sz w:val="22"/>
          <w:szCs w:val="22"/>
        </w:rPr>
        <w:t>,</w:t>
      </w:r>
      <w:r w:rsidR="00FE0E4B" w:rsidRPr="00CE4AFD">
        <w:rPr>
          <w:sz w:val="22"/>
          <w:szCs w:val="22"/>
        </w:rPr>
        <w:t xml:space="preserve"> 3</w:t>
      </w:r>
      <w:r w:rsidR="00D77A77" w:rsidRPr="00CE4AFD">
        <w:rPr>
          <w:sz w:val="22"/>
          <w:szCs w:val="22"/>
        </w:rPr>
        <w:t xml:space="preserve"> i 4</w:t>
      </w:r>
      <w:r w:rsidR="00FE0E4B" w:rsidRPr="00CE4AFD">
        <w:rPr>
          <w:sz w:val="22"/>
          <w:szCs w:val="22"/>
        </w:rPr>
        <w:t xml:space="preserve"> </w:t>
      </w:r>
      <w:r w:rsidRPr="00CE4AFD">
        <w:rPr>
          <w:sz w:val="22"/>
          <w:szCs w:val="22"/>
        </w:rPr>
        <w:t>Uniwersytetu Technologiczno-Humanistycznego im. K</w:t>
      </w:r>
      <w:r w:rsidR="00081469" w:rsidRPr="00CE4AFD">
        <w:rPr>
          <w:sz w:val="22"/>
          <w:szCs w:val="22"/>
        </w:rPr>
        <w:t>azimierza Pułaskiego w Radomiu.</w:t>
      </w:r>
    </w:p>
    <w:p w:rsidR="002A0CFB" w:rsidRPr="00CE4AFD" w:rsidRDefault="00901401" w:rsidP="00847E24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CZĘŚĆ A</w:t>
      </w:r>
      <w:r w:rsidR="002A0CFB" w:rsidRPr="00CE4AFD">
        <w:rPr>
          <w:b/>
          <w:bCs/>
          <w:sz w:val="22"/>
          <w:szCs w:val="22"/>
        </w:rPr>
        <w:t>:</w:t>
      </w:r>
    </w:p>
    <w:p w:rsidR="003F7A1F" w:rsidRPr="00CE4AFD" w:rsidRDefault="00D77A77" w:rsidP="003F7A1F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b/>
          <w:bCs/>
          <w:sz w:val="22"/>
          <w:szCs w:val="22"/>
        </w:rPr>
        <w:t>Obiekt Uczelni</w:t>
      </w:r>
      <w:r w:rsidR="003F7A1F" w:rsidRPr="00CE4AFD">
        <w:rPr>
          <w:b/>
          <w:bCs/>
          <w:sz w:val="22"/>
          <w:szCs w:val="22"/>
        </w:rPr>
        <w:t xml:space="preserve"> nr 1 :</w:t>
      </w:r>
      <w:r w:rsidR="003F7A1F" w:rsidRPr="00CE4AFD">
        <w:rPr>
          <w:sz w:val="22"/>
          <w:szCs w:val="22"/>
        </w:rPr>
        <w:t xml:space="preserve"> ul. Malczewskiego 22 w Radomiu,</w:t>
      </w:r>
    </w:p>
    <w:p w:rsidR="003F7A1F" w:rsidRPr="00CE4AFD" w:rsidRDefault="00D77A77" w:rsidP="003F7A1F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b/>
          <w:bCs/>
          <w:sz w:val="22"/>
          <w:szCs w:val="22"/>
        </w:rPr>
        <w:t>Obiekt Uczelni</w:t>
      </w:r>
      <w:r w:rsidR="003F7A1F" w:rsidRPr="00CE4AFD">
        <w:rPr>
          <w:b/>
          <w:bCs/>
          <w:sz w:val="22"/>
          <w:szCs w:val="22"/>
        </w:rPr>
        <w:t xml:space="preserve"> nr 3:</w:t>
      </w:r>
      <w:r w:rsidR="003F7A1F" w:rsidRPr="00CE4AFD">
        <w:rPr>
          <w:sz w:val="22"/>
          <w:szCs w:val="22"/>
        </w:rPr>
        <w:t xml:space="preserve">  ul. Malczewskiego 29a w Radomiu </w:t>
      </w:r>
    </w:p>
    <w:p w:rsidR="003F7A1F" w:rsidRPr="00CE4AFD" w:rsidRDefault="00D77A77" w:rsidP="003F7A1F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b/>
          <w:bCs/>
          <w:sz w:val="22"/>
          <w:szCs w:val="22"/>
        </w:rPr>
        <w:t>Obiekt Uczelni</w:t>
      </w:r>
      <w:r w:rsidR="003F7A1F" w:rsidRPr="00CE4AFD">
        <w:rPr>
          <w:b/>
          <w:bCs/>
          <w:sz w:val="22"/>
          <w:szCs w:val="22"/>
        </w:rPr>
        <w:t xml:space="preserve"> nr 4:</w:t>
      </w:r>
      <w:r w:rsidR="003F7A1F" w:rsidRPr="00CE4AFD">
        <w:rPr>
          <w:sz w:val="22"/>
          <w:szCs w:val="22"/>
        </w:rPr>
        <w:t xml:space="preserve"> ul. Malczewskiego 29 w Radomiu, Rektorat, </w:t>
      </w:r>
      <w:r w:rsidR="00A34BAE" w:rsidRPr="00CE4AFD">
        <w:rPr>
          <w:sz w:val="22"/>
          <w:szCs w:val="22"/>
        </w:rPr>
        <w:t>Atrium</w:t>
      </w:r>
      <w:r w:rsidR="003F7A1F" w:rsidRPr="00CE4AFD">
        <w:rPr>
          <w:sz w:val="22"/>
          <w:szCs w:val="22"/>
        </w:rPr>
        <w:t>,</w:t>
      </w:r>
      <w:r w:rsidRPr="00CE4AFD">
        <w:rPr>
          <w:sz w:val="22"/>
          <w:szCs w:val="22"/>
        </w:rPr>
        <w:t xml:space="preserve"> </w:t>
      </w:r>
      <w:r w:rsidR="003F7A1F" w:rsidRPr="00CE4AFD">
        <w:rPr>
          <w:sz w:val="22"/>
          <w:szCs w:val="22"/>
        </w:rPr>
        <w:t>Magazyny;</w:t>
      </w:r>
    </w:p>
    <w:p w:rsidR="003F7A1F" w:rsidRPr="00CE4AFD" w:rsidRDefault="00D77A77" w:rsidP="003F7A1F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Obiekt Uczelni</w:t>
      </w:r>
      <w:r w:rsidR="003F7A1F" w:rsidRPr="00CE4AFD">
        <w:rPr>
          <w:b/>
          <w:bCs/>
          <w:sz w:val="22"/>
          <w:szCs w:val="22"/>
        </w:rPr>
        <w:t xml:space="preserve"> nr 6 :</w:t>
      </w:r>
      <w:r w:rsidR="003F7A1F" w:rsidRPr="00CE4AFD">
        <w:rPr>
          <w:sz w:val="22"/>
          <w:szCs w:val="22"/>
        </w:rPr>
        <w:t xml:space="preserve"> ul. Malczewskiego 20a w Radomiu, </w:t>
      </w:r>
      <w:r w:rsidR="00D87E9F" w:rsidRPr="00CE4AFD">
        <w:rPr>
          <w:sz w:val="22"/>
          <w:szCs w:val="22"/>
        </w:rPr>
        <w:t>Rogatka Warszawska</w:t>
      </w:r>
    </w:p>
    <w:p w:rsidR="00901401" w:rsidRPr="00CE4AFD" w:rsidRDefault="00D77A77" w:rsidP="00901401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1080" w:hanging="1080"/>
        <w:jc w:val="both"/>
        <w:rPr>
          <w:sz w:val="22"/>
          <w:szCs w:val="22"/>
        </w:rPr>
      </w:pPr>
      <w:r w:rsidRPr="00CE4AFD">
        <w:rPr>
          <w:b/>
          <w:bCs/>
          <w:sz w:val="22"/>
          <w:szCs w:val="22"/>
        </w:rPr>
        <w:t>Obiekt Uczelni</w:t>
      </w:r>
      <w:r w:rsidR="00901401" w:rsidRPr="00CE4AFD">
        <w:rPr>
          <w:b/>
          <w:bCs/>
          <w:sz w:val="22"/>
          <w:szCs w:val="22"/>
        </w:rPr>
        <w:t xml:space="preserve"> nr 9:</w:t>
      </w:r>
      <w:r w:rsidR="00901401" w:rsidRPr="00CE4AFD">
        <w:rPr>
          <w:bCs/>
          <w:sz w:val="22"/>
          <w:szCs w:val="22"/>
        </w:rPr>
        <w:t xml:space="preserve"> </w:t>
      </w:r>
      <w:r w:rsidR="00901401" w:rsidRPr="00CE4AFD">
        <w:rPr>
          <w:sz w:val="22"/>
          <w:szCs w:val="22"/>
        </w:rPr>
        <w:t>ul. Stasieckiego 54 w Radomiu</w:t>
      </w:r>
      <w:r w:rsidRPr="00CE4AFD">
        <w:rPr>
          <w:sz w:val="22"/>
          <w:szCs w:val="22"/>
        </w:rPr>
        <w:t xml:space="preserve"> </w:t>
      </w:r>
      <w:r w:rsidR="00901401" w:rsidRPr="00CE4AFD">
        <w:rPr>
          <w:sz w:val="22"/>
          <w:szCs w:val="22"/>
        </w:rPr>
        <w:t xml:space="preserve">- Wydział Mechaniczny, </w:t>
      </w:r>
    </w:p>
    <w:p w:rsidR="003F7A1F" w:rsidRPr="00CE4AFD" w:rsidRDefault="00AA0D42" w:rsidP="00847E24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Dom Studenta nr 4:</w:t>
      </w:r>
      <w:r w:rsidRPr="00CE4AFD">
        <w:rPr>
          <w:sz w:val="22"/>
          <w:szCs w:val="22"/>
        </w:rPr>
        <w:t xml:space="preserve"> ul. Stasieckiego 54 w Radomiu,</w:t>
      </w:r>
    </w:p>
    <w:p w:rsidR="002A0CFB" w:rsidRPr="00CE4AFD" w:rsidRDefault="00901401" w:rsidP="002A0CFB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CZĘŚĆ B</w:t>
      </w:r>
      <w:r w:rsidR="002A0CFB" w:rsidRPr="00CE4AFD">
        <w:rPr>
          <w:b/>
          <w:bCs/>
          <w:sz w:val="22"/>
          <w:szCs w:val="22"/>
        </w:rPr>
        <w:t>:</w:t>
      </w:r>
    </w:p>
    <w:p w:rsidR="003F7A1F" w:rsidRPr="00CE4AFD" w:rsidRDefault="00D77A77" w:rsidP="003F7A1F">
      <w:pPr>
        <w:ind w:left="1080" w:hanging="1080"/>
        <w:rPr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Obiekt Uczelni</w:t>
      </w:r>
      <w:r w:rsidR="003F7A1F" w:rsidRPr="00CE4AFD">
        <w:rPr>
          <w:b/>
          <w:bCs/>
          <w:sz w:val="22"/>
          <w:szCs w:val="22"/>
        </w:rPr>
        <w:t xml:space="preserve"> nr 2: </w:t>
      </w:r>
      <w:r w:rsidR="003F7A1F" w:rsidRPr="00CE4AFD">
        <w:rPr>
          <w:bCs/>
          <w:sz w:val="22"/>
          <w:szCs w:val="22"/>
        </w:rPr>
        <w:t xml:space="preserve">ul. Chrobrego 31 w Radomiu, </w:t>
      </w:r>
    </w:p>
    <w:p w:rsidR="003F7A1F" w:rsidRPr="00CE4AFD" w:rsidRDefault="003F7A1F" w:rsidP="003F7A1F">
      <w:pPr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    </w:t>
      </w:r>
      <w:r w:rsidR="00D77A77" w:rsidRPr="00CE4AFD">
        <w:rPr>
          <w:bCs/>
          <w:sz w:val="22"/>
          <w:szCs w:val="22"/>
        </w:rPr>
        <w:t xml:space="preserve">                 </w:t>
      </w:r>
      <w:r w:rsidRPr="00CE4AFD">
        <w:rPr>
          <w:bCs/>
          <w:sz w:val="22"/>
          <w:szCs w:val="22"/>
        </w:rPr>
        <w:t xml:space="preserve"> </w:t>
      </w:r>
      <w:r w:rsidR="00D77A77" w:rsidRPr="00CE4AFD">
        <w:rPr>
          <w:bCs/>
          <w:sz w:val="22"/>
          <w:szCs w:val="22"/>
        </w:rPr>
        <w:t xml:space="preserve">ul. Chrobrego 31a w   Radomiu </w:t>
      </w:r>
      <w:r w:rsidR="00714643" w:rsidRPr="00CE4AFD">
        <w:rPr>
          <w:bCs/>
          <w:sz w:val="22"/>
          <w:szCs w:val="22"/>
        </w:rPr>
        <w:t>– Aula Główna,</w:t>
      </w:r>
    </w:p>
    <w:p w:rsidR="003F7A1F" w:rsidRPr="00CE4AFD" w:rsidRDefault="00D77A77" w:rsidP="003F7A1F">
      <w:pPr>
        <w:ind w:left="1080" w:hanging="1080"/>
        <w:rPr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Obiekt Uczelni</w:t>
      </w:r>
      <w:r w:rsidR="003F7A1F" w:rsidRPr="00CE4AFD">
        <w:rPr>
          <w:b/>
          <w:bCs/>
          <w:sz w:val="22"/>
          <w:szCs w:val="22"/>
        </w:rPr>
        <w:t xml:space="preserve"> nr 5: </w:t>
      </w:r>
      <w:r w:rsidR="003C65D1" w:rsidRPr="00CE4AFD">
        <w:rPr>
          <w:bCs/>
          <w:sz w:val="22"/>
          <w:szCs w:val="22"/>
        </w:rPr>
        <w:t>ul. Chrobrego 27 w Radomiu</w:t>
      </w:r>
      <w:r w:rsidR="00714643" w:rsidRPr="00CE4AFD">
        <w:rPr>
          <w:bCs/>
          <w:sz w:val="22"/>
          <w:szCs w:val="22"/>
        </w:rPr>
        <w:t>,</w:t>
      </w:r>
    </w:p>
    <w:p w:rsidR="003F7A1F" w:rsidRPr="00CE4AFD" w:rsidRDefault="00D77A77" w:rsidP="003F7A1F">
      <w:pPr>
        <w:ind w:left="1080" w:hanging="1080"/>
        <w:rPr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Obiekt Uczelni</w:t>
      </w:r>
      <w:r w:rsidR="003F7A1F" w:rsidRPr="00CE4AFD">
        <w:rPr>
          <w:b/>
          <w:bCs/>
          <w:sz w:val="22"/>
          <w:szCs w:val="22"/>
        </w:rPr>
        <w:t xml:space="preserve"> nr 7: </w:t>
      </w:r>
      <w:r w:rsidR="003F7A1F" w:rsidRPr="00CE4AFD">
        <w:rPr>
          <w:bCs/>
          <w:sz w:val="22"/>
          <w:szCs w:val="22"/>
        </w:rPr>
        <w:t xml:space="preserve">ul. Chrobrego 45 w Radomiu, </w:t>
      </w:r>
    </w:p>
    <w:p w:rsidR="003F7A1F" w:rsidRPr="00CE4AFD" w:rsidRDefault="003F7A1F" w:rsidP="003F7A1F">
      <w:pPr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                     </w:t>
      </w:r>
      <w:r w:rsidR="006844E4" w:rsidRPr="00CE4AFD">
        <w:rPr>
          <w:bCs/>
          <w:sz w:val="22"/>
          <w:szCs w:val="22"/>
        </w:rPr>
        <w:t xml:space="preserve"> </w:t>
      </w:r>
      <w:r w:rsidR="00D77A77" w:rsidRPr="00CE4AFD">
        <w:rPr>
          <w:bCs/>
          <w:sz w:val="22"/>
          <w:szCs w:val="22"/>
        </w:rPr>
        <w:t xml:space="preserve">ul. Akademicka 6a w </w:t>
      </w:r>
      <w:r w:rsidR="006844E4" w:rsidRPr="00CE4AFD">
        <w:rPr>
          <w:bCs/>
          <w:sz w:val="22"/>
          <w:szCs w:val="22"/>
        </w:rPr>
        <w:t xml:space="preserve">Radomiu - </w:t>
      </w:r>
      <w:r w:rsidRPr="00CE4AFD">
        <w:rPr>
          <w:bCs/>
          <w:sz w:val="22"/>
          <w:szCs w:val="22"/>
        </w:rPr>
        <w:t>Dział Infrastruktury,</w:t>
      </w:r>
    </w:p>
    <w:p w:rsidR="003F7A1F" w:rsidRPr="00CE4AFD" w:rsidRDefault="003F7A1F" w:rsidP="003F7A1F">
      <w:pPr>
        <w:rPr>
          <w:bCs/>
          <w:color w:val="FF0000"/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                      </w:t>
      </w:r>
      <w:r w:rsidR="00D77A77" w:rsidRPr="00CE4AFD">
        <w:rPr>
          <w:bCs/>
          <w:sz w:val="22"/>
          <w:szCs w:val="22"/>
        </w:rPr>
        <w:t xml:space="preserve">ul. Pułaskiego 9 w </w:t>
      </w:r>
      <w:r w:rsidRPr="00CE4AFD">
        <w:rPr>
          <w:bCs/>
          <w:sz w:val="22"/>
          <w:szCs w:val="22"/>
        </w:rPr>
        <w:t xml:space="preserve">Radomiu, </w:t>
      </w:r>
    </w:p>
    <w:p w:rsidR="003F7A1F" w:rsidRPr="00CE4AFD" w:rsidRDefault="00D77A77" w:rsidP="003F7A1F">
      <w:pPr>
        <w:rPr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Obiekt Uczelni</w:t>
      </w:r>
      <w:r w:rsidR="003F7A1F" w:rsidRPr="00CE4AFD">
        <w:rPr>
          <w:b/>
          <w:bCs/>
          <w:sz w:val="22"/>
          <w:szCs w:val="22"/>
        </w:rPr>
        <w:t xml:space="preserve"> nr 8 :</w:t>
      </w:r>
      <w:r w:rsidR="003F7A1F" w:rsidRPr="00CE4AFD">
        <w:rPr>
          <w:bCs/>
          <w:sz w:val="22"/>
          <w:szCs w:val="22"/>
        </w:rPr>
        <w:t xml:space="preserve"> ul. Chrobrego 29c w Radomiu -</w:t>
      </w:r>
      <w:r w:rsidRPr="00CE4AFD">
        <w:rPr>
          <w:bCs/>
          <w:sz w:val="22"/>
          <w:szCs w:val="22"/>
        </w:rPr>
        <w:t xml:space="preserve"> </w:t>
      </w:r>
      <w:r w:rsidR="003F7A1F" w:rsidRPr="00CE4AFD">
        <w:rPr>
          <w:sz w:val="22"/>
          <w:szCs w:val="22"/>
        </w:rPr>
        <w:t>Hala Sportowa (duża),</w:t>
      </w:r>
      <w:r w:rsidR="003F7A1F" w:rsidRPr="00CE4AFD">
        <w:rPr>
          <w:bCs/>
          <w:sz w:val="22"/>
          <w:szCs w:val="22"/>
        </w:rPr>
        <w:t xml:space="preserve"> </w:t>
      </w:r>
    </w:p>
    <w:p w:rsidR="003F7A1F" w:rsidRPr="00CE4AFD" w:rsidRDefault="003F7A1F" w:rsidP="003F7A1F">
      <w:pPr>
        <w:rPr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                       ul. Chrobrego 27 w  Radomiu -</w:t>
      </w:r>
      <w:r w:rsidR="00B74CAF" w:rsidRPr="00CE4AFD">
        <w:rPr>
          <w:sz w:val="22"/>
          <w:szCs w:val="22"/>
        </w:rPr>
        <w:t>Hala</w:t>
      </w:r>
      <w:r w:rsidR="003C65D1" w:rsidRPr="00CE4AFD">
        <w:rPr>
          <w:sz w:val="22"/>
          <w:szCs w:val="22"/>
        </w:rPr>
        <w:t xml:space="preserve"> Sportowa (mała)</w:t>
      </w:r>
      <w:r w:rsidR="00714643" w:rsidRPr="00CE4AFD">
        <w:rPr>
          <w:sz w:val="22"/>
          <w:szCs w:val="22"/>
        </w:rPr>
        <w:t>,</w:t>
      </w:r>
    </w:p>
    <w:p w:rsidR="003F7A1F" w:rsidRPr="00CE4AFD" w:rsidRDefault="003F7A1F" w:rsidP="00127495">
      <w:pPr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                       ul. Chrobrego 33 w Radomiu- Biblioteka Główna</w:t>
      </w:r>
      <w:r w:rsidR="00714643" w:rsidRPr="00CE4AFD">
        <w:rPr>
          <w:bCs/>
          <w:sz w:val="22"/>
          <w:szCs w:val="22"/>
        </w:rPr>
        <w:t>,</w:t>
      </w:r>
    </w:p>
    <w:p w:rsidR="003F7A1F" w:rsidRPr="00CE4AFD" w:rsidRDefault="00901401" w:rsidP="00847E24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CZĘŚĆ C</w:t>
      </w:r>
      <w:r w:rsidR="002A0CFB" w:rsidRPr="00CE4AFD">
        <w:rPr>
          <w:b/>
          <w:bCs/>
          <w:sz w:val="22"/>
          <w:szCs w:val="22"/>
        </w:rPr>
        <w:t>:</w:t>
      </w:r>
    </w:p>
    <w:p w:rsidR="00B63401" w:rsidRPr="00CE4AFD" w:rsidRDefault="00B63401" w:rsidP="00E17C64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1080" w:hanging="1080"/>
        <w:jc w:val="both"/>
        <w:rPr>
          <w:sz w:val="22"/>
          <w:szCs w:val="22"/>
        </w:rPr>
      </w:pPr>
      <w:r w:rsidRPr="00CE4AFD">
        <w:rPr>
          <w:b/>
          <w:bCs/>
          <w:sz w:val="22"/>
          <w:szCs w:val="22"/>
        </w:rPr>
        <w:t>Dom Studenta nr 1:</w:t>
      </w:r>
      <w:r w:rsidRPr="00CE4AFD">
        <w:rPr>
          <w:sz w:val="22"/>
          <w:szCs w:val="22"/>
        </w:rPr>
        <w:t xml:space="preserve"> ul. Akademicka 1 w Radomiu,</w:t>
      </w:r>
    </w:p>
    <w:p w:rsidR="00B63401" w:rsidRPr="00CE4AFD" w:rsidRDefault="00B63401" w:rsidP="00E17C64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1080" w:hanging="1080"/>
        <w:jc w:val="both"/>
        <w:rPr>
          <w:sz w:val="22"/>
          <w:szCs w:val="22"/>
        </w:rPr>
      </w:pPr>
      <w:r w:rsidRPr="00CE4AFD">
        <w:rPr>
          <w:b/>
          <w:bCs/>
          <w:sz w:val="22"/>
          <w:szCs w:val="22"/>
        </w:rPr>
        <w:t>Dom Studenta nr 2:</w:t>
      </w:r>
      <w:r w:rsidRPr="00CE4AFD">
        <w:rPr>
          <w:sz w:val="22"/>
          <w:szCs w:val="22"/>
        </w:rPr>
        <w:t xml:space="preserve"> ul. Akademicka 3 w Radomiu.</w:t>
      </w:r>
    </w:p>
    <w:p w:rsidR="009049F0" w:rsidRPr="00CE4AFD" w:rsidRDefault="0084256A" w:rsidP="009049F0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1080" w:hanging="1080"/>
        <w:jc w:val="both"/>
        <w:rPr>
          <w:sz w:val="22"/>
          <w:szCs w:val="22"/>
        </w:rPr>
      </w:pPr>
      <w:r w:rsidRPr="00CE4AFD">
        <w:rPr>
          <w:b/>
          <w:bCs/>
          <w:sz w:val="22"/>
          <w:szCs w:val="22"/>
        </w:rPr>
        <w:t>Dom Studenta nr 3</w:t>
      </w:r>
      <w:r w:rsidR="009049F0" w:rsidRPr="00CE4AFD">
        <w:rPr>
          <w:b/>
          <w:bCs/>
          <w:sz w:val="22"/>
          <w:szCs w:val="22"/>
        </w:rPr>
        <w:t>:</w:t>
      </w:r>
      <w:r w:rsidR="009049F0" w:rsidRPr="00CE4AFD">
        <w:rPr>
          <w:sz w:val="22"/>
          <w:szCs w:val="22"/>
        </w:rPr>
        <w:t xml:space="preserve"> ul. </w:t>
      </w:r>
      <w:r w:rsidRPr="00CE4AFD">
        <w:rPr>
          <w:sz w:val="22"/>
          <w:szCs w:val="22"/>
        </w:rPr>
        <w:t>Akademicka 5</w:t>
      </w:r>
      <w:r w:rsidR="009049F0" w:rsidRPr="00CE4AFD">
        <w:rPr>
          <w:sz w:val="22"/>
          <w:szCs w:val="22"/>
        </w:rPr>
        <w:t xml:space="preserve"> w Radomiu- </w:t>
      </w:r>
      <w:r w:rsidRPr="00CE4AFD">
        <w:rPr>
          <w:sz w:val="22"/>
          <w:szCs w:val="22"/>
        </w:rPr>
        <w:t>Część A, Część B</w:t>
      </w:r>
      <w:r w:rsidR="00291D9A" w:rsidRPr="00CE4AFD">
        <w:rPr>
          <w:sz w:val="22"/>
          <w:szCs w:val="22"/>
        </w:rPr>
        <w:t>, łącznik</w:t>
      </w:r>
      <w:r w:rsidR="009049F0" w:rsidRPr="00CE4AFD">
        <w:rPr>
          <w:sz w:val="22"/>
          <w:szCs w:val="22"/>
        </w:rPr>
        <w:t>.</w:t>
      </w:r>
    </w:p>
    <w:p w:rsidR="00041F59" w:rsidRPr="00CE4AFD" w:rsidRDefault="00041F59" w:rsidP="004021DF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710CCE" w:rsidRPr="00CE4AFD" w:rsidRDefault="00FA2385" w:rsidP="004021DF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Dopuszcza się składanie ofert częściowych.</w:t>
      </w:r>
    </w:p>
    <w:p w:rsidR="00FA2385" w:rsidRPr="00CE4AFD" w:rsidRDefault="00FA2385" w:rsidP="004021DF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416A11" w:rsidRPr="00CE4AFD" w:rsidRDefault="00891F7A" w:rsidP="00CF4663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snapToGrid w:val="0"/>
          <w:sz w:val="22"/>
          <w:szCs w:val="22"/>
        </w:rPr>
      </w:pPr>
      <w:r w:rsidRPr="00CE4AFD">
        <w:rPr>
          <w:snapToGrid w:val="0"/>
          <w:sz w:val="22"/>
          <w:szCs w:val="22"/>
        </w:rPr>
        <w:t>Usługa</w:t>
      </w:r>
      <w:r w:rsidR="00416A11" w:rsidRPr="00CE4AFD">
        <w:rPr>
          <w:snapToGrid w:val="0"/>
          <w:sz w:val="22"/>
          <w:szCs w:val="22"/>
        </w:rPr>
        <w:t xml:space="preserve"> w obiektach Zamawiającego:</w:t>
      </w:r>
    </w:p>
    <w:p w:rsidR="00810777" w:rsidRPr="00CE4AFD" w:rsidRDefault="00810777" w:rsidP="00CF4663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sz w:val="22"/>
          <w:szCs w:val="22"/>
        </w:rPr>
      </w:pPr>
    </w:p>
    <w:p w:rsidR="00B63401" w:rsidRPr="00CE4AFD" w:rsidRDefault="005F26D1" w:rsidP="003C65D1">
      <w:pPr>
        <w:pStyle w:val="Tekstpodstawowywcity"/>
        <w:numPr>
          <w:ilvl w:val="0"/>
          <w:numId w:val="20"/>
        </w:numPr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i/>
          <w:sz w:val="22"/>
          <w:szCs w:val="22"/>
        </w:rPr>
      </w:pPr>
      <w:r w:rsidRPr="00CE4AFD">
        <w:rPr>
          <w:i/>
          <w:sz w:val="22"/>
          <w:szCs w:val="22"/>
        </w:rPr>
        <w:t xml:space="preserve">CZĘŚĆ </w:t>
      </w:r>
      <w:r w:rsidR="00224A9F" w:rsidRPr="00CE4AFD">
        <w:rPr>
          <w:i/>
          <w:sz w:val="22"/>
          <w:szCs w:val="22"/>
        </w:rPr>
        <w:t>A, B</w:t>
      </w:r>
      <w:r w:rsidR="003A34C3" w:rsidRPr="00CE4AFD">
        <w:rPr>
          <w:b w:val="0"/>
          <w:i/>
          <w:sz w:val="22"/>
          <w:szCs w:val="22"/>
        </w:rPr>
        <w:t xml:space="preserve">, </w:t>
      </w:r>
      <w:r w:rsidR="003A34C3" w:rsidRPr="00CE4AFD">
        <w:rPr>
          <w:i/>
          <w:sz w:val="22"/>
          <w:szCs w:val="22"/>
        </w:rPr>
        <w:t>C</w:t>
      </w:r>
      <w:r w:rsidR="00B63401" w:rsidRPr="00CE4AFD">
        <w:rPr>
          <w:i/>
          <w:sz w:val="22"/>
          <w:szCs w:val="22"/>
        </w:rPr>
        <w:t>:</w:t>
      </w:r>
    </w:p>
    <w:p w:rsidR="003C65D1" w:rsidRPr="00CE4AFD" w:rsidRDefault="003C65D1" w:rsidP="003C65D1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i/>
          <w:sz w:val="22"/>
          <w:szCs w:val="22"/>
        </w:rPr>
      </w:pPr>
    </w:p>
    <w:p w:rsidR="00092776" w:rsidRPr="00CE4AFD" w:rsidRDefault="00092776" w:rsidP="00092776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sz w:val="22"/>
          <w:szCs w:val="22"/>
        </w:rPr>
        <w:t xml:space="preserve">Wykonawca zobowiązany jest do zapewnienia w obsługiwanych obiektach warunków higieniczno-sanitarnych wynikających z obowiązujących przepisów prawa oraz zarządzeń JM Rektora w sprawie funkcjonowania Uczelni </w:t>
      </w:r>
      <w:r w:rsidR="00B76D7E">
        <w:rPr>
          <w:sz w:val="22"/>
          <w:szCs w:val="22"/>
        </w:rPr>
        <w:br/>
      </w:r>
      <w:r w:rsidRPr="00CE4AFD">
        <w:rPr>
          <w:sz w:val="22"/>
          <w:szCs w:val="22"/>
        </w:rPr>
        <w:t xml:space="preserve">w okresie epidemii lub stanu epidemii. </w:t>
      </w:r>
      <w:r w:rsidRPr="00CE4AFD">
        <w:rPr>
          <w:rFonts w:eastAsia="Calibri"/>
          <w:snapToGrid w:val="0"/>
          <w:sz w:val="22"/>
          <w:szCs w:val="22"/>
        </w:rPr>
        <w:t>W przypadku funkcjonowania Uczelni w stanie epidemii Zleceniodawca zagwarantuje najwyższe standardy sanitarno – higieniczne poprzez wprowadzenie odpowiednich procedur w zakresie czyszczenia i dezynfekcji. Chodzi o zwiększoną częstotliwość czyszczenia oraz dezynfekcji szczególnie takich obszarów jak:</w:t>
      </w:r>
    </w:p>
    <w:p w:rsidR="00092776" w:rsidRPr="00CE4AFD" w:rsidRDefault="00092776" w:rsidP="00092776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toalety,</w:t>
      </w:r>
    </w:p>
    <w:p w:rsidR="00092776" w:rsidRPr="00CE4AFD" w:rsidRDefault="00092776" w:rsidP="00092776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poręcze,</w:t>
      </w:r>
    </w:p>
    <w:p w:rsidR="00092776" w:rsidRPr="00CE4AFD" w:rsidRDefault="00092776" w:rsidP="00092776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klamki,</w:t>
      </w:r>
    </w:p>
    <w:p w:rsidR="00092776" w:rsidRPr="00CE4AFD" w:rsidRDefault="00092776" w:rsidP="00092776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przyciski w windach,</w:t>
      </w:r>
    </w:p>
    <w:p w:rsidR="00092776" w:rsidRPr="00CE4AFD" w:rsidRDefault="00092776" w:rsidP="00092776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włączniki,</w:t>
      </w:r>
    </w:p>
    <w:p w:rsidR="00092776" w:rsidRPr="00CE4AFD" w:rsidRDefault="00092776" w:rsidP="00092776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pojemniki na mydło i środki dezynfekujące,</w:t>
      </w:r>
    </w:p>
    <w:p w:rsidR="00092776" w:rsidRPr="00CE4AFD" w:rsidRDefault="00092776" w:rsidP="00092776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 xml:space="preserve">- blaty, </w:t>
      </w:r>
    </w:p>
    <w:p w:rsidR="00092776" w:rsidRPr="00CE4AFD" w:rsidRDefault="00092776" w:rsidP="0009277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rFonts w:eastAsia="Calibri"/>
          <w:b w:val="0"/>
          <w:snapToGrid w:val="0"/>
          <w:sz w:val="22"/>
          <w:szCs w:val="22"/>
        </w:rPr>
      </w:pPr>
      <w:r w:rsidRPr="00CE4AFD">
        <w:rPr>
          <w:rFonts w:eastAsia="Calibri"/>
          <w:b w:val="0"/>
          <w:snapToGrid w:val="0"/>
          <w:sz w:val="22"/>
          <w:szCs w:val="22"/>
        </w:rPr>
        <w:t>- inne powierzchnie, z którymi użytkownicy mogą mieć kontakt.</w:t>
      </w:r>
    </w:p>
    <w:p w:rsidR="00092776" w:rsidRPr="00CE4AFD" w:rsidRDefault="00CE4AFD" w:rsidP="0009277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Dozowniki</w:t>
      </w:r>
      <w:r w:rsidR="00092776" w:rsidRPr="00CE4AFD">
        <w:rPr>
          <w:b w:val="0"/>
          <w:sz w:val="22"/>
          <w:szCs w:val="22"/>
        </w:rPr>
        <w:t xml:space="preserve"> i środki do dezynfekcji</w:t>
      </w:r>
      <w:r w:rsidRPr="00CE4AFD">
        <w:rPr>
          <w:b w:val="0"/>
          <w:sz w:val="22"/>
          <w:szCs w:val="22"/>
        </w:rPr>
        <w:t xml:space="preserve"> rąk</w:t>
      </w:r>
      <w:r w:rsidR="00092776" w:rsidRPr="00CE4AFD">
        <w:rPr>
          <w:b w:val="0"/>
          <w:sz w:val="22"/>
          <w:szCs w:val="22"/>
        </w:rPr>
        <w:t xml:space="preserve"> zapewnia zleceniodawca.</w:t>
      </w:r>
    </w:p>
    <w:p w:rsidR="00092776" w:rsidRPr="00CE4AFD" w:rsidRDefault="00092776" w:rsidP="003C65D1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CF4663" w:rsidRPr="00CE4AFD" w:rsidRDefault="00CF4663" w:rsidP="006844E4">
      <w:pPr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Sprzątanie odbywać się będzie od poniedziałku do piątku oraz w soboty i niedziele </w:t>
      </w:r>
      <w:r w:rsidR="003A6FCB" w:rsidRPr="00CE4AFD">
        <w:rPr>
          <w:sz w:val="22"/>
          <w:szCs w:val="22"/>
        </w:rPr>
        <w:t>(terminy sprzątania sobotnio - niedzielnego będą ustalane na bieżąco</w:t>
      </w:r>
      <w:r w:rsidR="006844E4" w:rsidRPr="00CE4AFD">
        <w:rPr>
          <w:sz w:val="22"/>
          <w:szCs w:val="22"/>
        </w:rPr>
        <w:t>)</w:t>
      </w:r>
      <w:r w:rsidR="003A6FCB" w:rsidRPr="00CE4AFD">
        <w:rPr>
          <w:sz w:val="22"/>
          <w:szCs w:val="22"/>
        </w:rPr>
        <w:t>. Powyższych uzgodnień</w:t>
      </w:r>
      <w:r w:rsidR="00970BED" w:rsidRPr="00CE4AFD">
        <w:rPr>
          <w:sz w:val="22"/>
          <w:szCs w:val="22"/>
        </w:rPr>
        <w:t xml:space="preserve"> dokonywać będzie Wykonawca z</w:t>
      </w:r>
      <w:r w:rsidR="003A6FCB" w:rsidRPr="00CE4AFD">
        <w:rPr>
          <w:sz w:val="22"/>
          <w:szCs w:val="22"/>
        </w:rPr>
        <w:t xml:space="preserve"> administra</w:t>
      </w:r>
      <w:r w:rsidR="00970BED" w:rsidRPr="00CE4AFD">
        <w:rPr>
          <w:sz w:val="22"/>
          <w:szCs w:val="22"/>
        </w:rPr>
        <w:t>torami</w:t>
      </w:r>
      <w:r w:rsidR="003A6FCB" w:rsidRPr="00CE4AFD">
        <w:rPr>
          <w:sz w:val="22"/>
          <w:szCs w:val="22"/>
        </w:rPr>
        <w:t xml:space="preserve"> poszczególnych </w:t>
      </w:r>
      <w:r w:rsidR="00CE4AFD" w:rsidRPr="00CE4AFD">
        <w:rPr>
          <w:sz w:val="22"/>
          <w:szCs w:val="22"/>
        </w:rPr>
        <w:t>obiektów w</w:t>
      </w:r>
      <w:r w:rsidRPr="00CE4AFD">
        <w:rPr>
          <w:sz w:val="22"/>
          <w:szCs w:val="22"/>
        </w:rPr>
        <w:t xml:space="preserve"> zakresie</w:t>
      </w:r>
      <w:r w:rsidR="00E45454" w:rsidRPr="00CE4AFD">
        <w:rPr>
          <w:sz w:val="22"/>
          <w:szCs w:val="22"/>
        </w:rPr>
        <w:t>:</w:t>
      </w:r>
      <w:r w:rsidRPr="00CE4AFD">
        <w:rPr>
          <w:sz w:val="22"/>
          <w:szCs w:val="22"/>
        </w:rPr>
        <w:t xml:space="preserve"> </w:t>
      </w:r>
      <w:r w:rsidR="00E45454" w:rsidRPr="00CE4AFD">
        <w:rPr>
          <w:sz w:val="22"/>
          <w:szCs w:val="22"/>
        </w:rPr>
        <w:t>pokoi biurowych, gabinetów</w:t>
      </w:r>
      <w:r w:rsidR="00E86C1E" w:rsidRPr="00CE4AFD">
        <w:rPr>
          <w:sz w:val="22"/>
          <w:szCs w:val="22"/>
        </w:rPr>
        <w:t>,</w:t>
      </w:r>
      <w:r w:rsidR="00E45454" w:rsidRPr="00CE4AFD">
        <w:rPr>
          <w:sz w:val="22"/>
          <w:szCs w:val="22"/>
        </w:rPr>
        <w:t xml:space="preserve"> </w:t>
      </w:r>
      <w:r w:rsidRPr="00CE4AFD">
        <w:rPr>
          <w:sz w:val="22"/>
          <w:szCs w:val="22"/>
        </w:rPr>
        <w:t>ciągów komunikacyjnych</w:t>
      </w:r>
      <w:r w:rsidR="004D27BF" w:rsidRPr="00CE4AFD">
        <w:rPr>
          <w:sz w:val="22"/>
          <w:szCs w:val="22"/>
        </w:rPr>
        <w:t>, balkonów</w:t>
      </w:r>
      <w:r w:rsidRPr="00CE4AFD">
        <w:rPr>
          <w:sz w:val="22"/>
          <w:szCs w:val="22"/>
        </w:rPr>
        <w:t xml:space="preserve">, </w:t>
      </w:r>
      <w:r w:rsidR="00EA2688" w:rsidRPr="00CE4AFD">
        <w:rPr>
          <w:sz w:val="22"/>
          <w:szCs w:val="22"/>
        </w:rPr>
        <w:t xml:space="preserve">tarasów, </w:t>
      </w:r>
      <w:r w:rsidRPr="00CE4AFD">
        <w:rPr>
          <w:sz w:val="22"/>
          <w:szCs w:val="22"/>
        </w:rPr>
        <w:t>pomieszczeń biurowych, wc,</w:t>
      </w:r>
      <w:r w:rsidR="00877D25" w:rsidRPr="00CE4AFD">
        <w:rPr>
          <w:sz w:val="22"/>
          <w:szCs w:val="22"/>
        </w:rPr>
        <w:t xml:space="preserve"> </w:t>
      </w:r>
      <w:r w:rsidR="00CE4AFD" w:rsidRPr="00CE4AFD">
        <w:rPr>
          <w:sz w:val="22"/>
          <w:szCs w:val="22"/>
        </w:rPr>
        <w:t>wiatrołapów, sal</w:t>
      </w:r>
      <w:r w:rsidRPr="00CE4AFD">
        <w:rPr>
          <w:sz w:val="22"/>
          <w:szCs w:val="22"/>
        </w:rPr>
        <w:t xml:space="preserve"> dydaktycznych i laboratoryjnych, hal sportowych</w:t>
      </w:r>
      <w:r w:rsidR="006844E4" w:rsidRPr="00CE4AFD">
        <w:rPr>
          <w:sz w:val="22"/>
          <w:szCs w:val="22"/>
        </w:rPr>
        <w:t xml:space="preserve"> </w:t>
      </w:r>
      <w:r w:rsidR="0096718C" w:rsidRPr="00CE4AFD">
        <w:rPr>
          <w:sz w:val="22"/>
          <w:szCs w:val="22"/>
        </w:rPr>
        <w:t>(w tym aren i trybun)</w:t>
      </w:r>
      <w:r w:rsidR="00E74FA2" w:rsidRPr="00CE4AFD">
        <w:rPr>
          <w:sz w:val="22"/>
          <w:szCs w:val="22"/>
        </w:rPr>
        <w:t>,</w:t>
      </w:r>
      <w:r w:rsidR="00432150" w:rsidRPr="00CE4AFD">
        <w:rPr>
          <w:sz w:val="22"/>
          <w:szCs w:val="22"/>
        </w:rPr>
        <w:t xml:space="preserve"> magazynów, pomieszcze</w:t>
      </w:r>
      <w:r w:rsidR="00432150" w:rsidRPr="00CE4AFD">
        <w:rPr>
          <w:rFonts w:eastAsia="TimesNewRoman"/>
          <w:sz w:val="22"/>
          <w:szCs w:val="22"/>
        </w:rPr>
        <w:t xml:space="preserve">ń </w:t>
      </w:r>
      <w:r w:rsidR="00432150" w:rsidRPr="00CE4AFD">
        <w:rPr>
          <w:sz w:val="22"/>
          <w:szCs w:val="22"/>
        </w:rPr>
        <w:t>użyteczno</w:t>
      </w:r>
      <w:r w:rsidR="00432150" w:rsidRPr="00CE4AFD">
        <w:rPr>
          <w:rFonts w:eastAsia="TimesNewRoman"/>
          <w:sz w:val="22"/>
          <w:szCs w:val="22"/>
        </w:rPr>
        <w:t>ś</w:t>
      </w:r>
      <w:r w:rsidR="00432150" w:rsidRPr="00CE4AFD">
        <w:rPr>
          <w:sz w:val="22"/>
          <w:szCs w:val="22"/>
        </w:rPr>
        <w:t>ci ogólnie dost</w:t>
      </w:r>
      <w:r w:rsidR="00432150" w:rsidRPr="00CE4AFD">
        <w:rPr>
          <w:rFonts w:eastAsia="TimesNewRoman"/>
          <w:sz w:val="22"/>
          <w:szCs w:val="22"/>
        </w:rPr>
        <w:t>ę</w:t>
      </w:r>
      <w:r w:rsidR="00432150" w:rsidRPr="00CE4AFD">
        <w:rPr>
          <w:sz w:val="22"/>
          <w:szCs w:val="22"/>
        </w:rPr>
        <w:t>pnej, aneksów kuchennych,</w:t>
      </w:r>
      <w:r w:rsidR="00E74FA2" w:rsidRPr="00CE4AFD">
        <w:rPr>
          <w:sz w:val="22"/>
          <w:szCs w:val="22"/>
        </w:rPr>
        <w:t xml:space="preserve"> </w:t>
      </w:r>
      <w:r w:rsidR="00E45454" w:rsidRPr="00CE4AFD">
        <w:rPr>
          <w:sz w:val="22"/>
          <w:szCs w:val="22"/>
        </w:rPr>
        <w:t>schodów,</w:t>
      </w:r>
      <w:r w:rsidR="00E45454" w:rsidRPr="00CE4AFD">
        <w:rPr>
          <w:rFonts w:eastAsia="TimesNewRoman"/>
          <w:sz w:val="22"/>
          <w:szCs w:val="22"/>
        </w:rPr>
        <w:t xml:space="preserve"> </w:t>
      </w:r>
      <w:r w:rsidR="00E45454" w:rsidRPr="00CE4AFD">
        <w:rPr>
          <w:sz w:val="22"/>
          <w:szCs w:val="22"/>
        </w:rPr>
        <w:t>szatni, d</w:t>
      </w:r>
      <w:r w:rsidR="00E45454" w:rsidRPr="00CE4AFD">
        <w:rPr>
          <w:rFonts w:eastAsia="TimesNewRoman"/>
          <w:sz w:val="22"/>
          <w:szCs w:val="22"/>
        </w:rPr>
        <w:t>ź</w:t>
      </w:r>
      <w:r w:rsidR="00E45454" w:rsidRPr="00CE4AFD">
        <w:rPr>
          <w:sz w:val="22"/>
          <w:szCs w:val="22"/>
        </w:rPr>
        <w:t>wigów osobowych (podłoga, ściany, sufit), wejść do szybów windowych (ościeżnice, rozsuwane drzwi- dwustronnie), przeszkle</w:t>
      </w:r>
      <w:r w:rsidR="00E45454" w:rsidRPr="00CE4AFD">
        <w:rPr>
          <w:rFonts w:eastAsia="TimesNewRoman"/>
          <w:sz w:val="22"/>
          <w:szCs w:val="22"/>
        </w:rPr>
        <w:t xml:space="preserve">ń </w:t>
      </w:r>
      <w:r w:rsidR="00E45454" w:rsidRPr="00CE4AFD">
        <w:rPr>
          <w:sz w:val="22"/>
          <w:szCs w:val="22"/>
        </w:rPr>
        <w:t>wewn</w:t>
      </w:r>
      <w:r w:rsidR="00E45454" w:rsidRPr="00CE4AFD">
        <w:rPr>
          <w:rFonts w:eastAsia="TimesNewRoman"/>
          <w:sz w:val="22"/>
          <w:szCs w:val="22"/>
        </w:rPr>
        <w:t>ę</w:t>
      </w:r>
      <w:r w:rsidR="00E45454" w:rsidRPr="00CE4AFD">
        <w:rPr>
          <w:sz w:val="22"/>
          <w:szCs w:val="22"/>
        </w:rPr>
        <w:t>trznych, wiatrołapów, drzwi</w:t>
      </w:r>
      <w:r w:rsidR="0038370D" w:rsidRPr="00CE4AFD">
        <w:rPr>
          <w:sz w:val="22"/>
          <w:szCs w:val="22"/>
        </w:rPr>
        <w:t>,</w:t>
      </w:r>
      <w:r w:rsidR="00E45454" w:rsidRPr="00CE4AFD">
        <w:rPr>
          <w:color w:val="FF0000"/>
          <w:sz w:val="22"/>
          <w:szCs w:val="22"/>
        </w:rPr>
        <w:t xml:space="preserve"> </w:t>
      </w:r>
      <w:r w:rsidR="006218C9" w:rsidRPr="00CE4AFD">
        <w:rPr>
          <w:sz w:val="22"/>
          <w:szCs w:val="22"/>
        </w:rPr>
        <w:t>itd</w:t>
      </w:r>
      <w:r w:rsidR="002F78BF" w:rsidRPr="00CE4AFD">
        <w:rPr>
          <w:sz w:val="22"/>
          <w:szCs w:val="22"/>
        </w:rPr>
        <w:t xml:space="preserve">. </w:t>
      </w:r>
      <w:r w:rsidRPr="00CE4AFD">
        <w:rPr>
          <w:sz w:val="22"/>
          <w:szCs w:val="22"/>
        </w:rPr>
        <w:t>Szczegółowy wykaz pomieszczeń zleconych</w:t>
      </w:r>
      <w:r w:rsidR="003D30E7" w:rsidRPr="00CE4AFD">
        <w:rPr>
          <w:sz w:val="22"/>
          <w:szCs w:val="22"/>
        </w:rPr>
        <w:t xml:space="preserve"> </w:t>
      </w:r>
      <w:r w:rsidRPr="00CE4AFD">
        <w:rPr>
          <w:sz w:val="22"/>
          <w:szCs w:val="22"/>
        </w:rPr>
        <w:t xml:space="preserve">do sprzątania </w:t>
      </w:r>
      <w:r w:rsidR="003D30E7" w:rsidRPr="00CE4AFD">
        <w:rPr>
          <w:sz w:val="22"/>
          <w:szCs w:val="22"/>
        </w:rPr>
        <w:t xml:space="preserve">oraz częstotliwość </w:t>
      </w:r>
      <w:r w:rsidR="006844E4" w:rsidRPr="00CE4AFD">
        <w:rPr>
          <w:sz w:val="22"/>
          <w:szCs w:val="22"/>
        </w:rPr>
        <w:t xml:space="preserve">znajduje się </w:t>
      </w:r>
      <w:r w:rsidR="00996667" w:rsidRPr="00CE4AFD">
        <w:rPr>
          <w:sz w:val="22"/>
          <w:szCs w:val="22"/>
        </w:rPr>
        <w:t>w załączniku</w:t>
      </w:r>
      <w:r w:rsidRPr="00CE4AFD">
        <w:rPr>
          <w:sz w:val="22"/>
          <w:szCs w:val="22"/>
        </w:rPr>
        <w:t xml:space="preserve"> nr 2</w:t>
      </w:r>
      <w:r w:rsidR="00ED3A96">
        <w:rPr>
          <w:sz w:val="22"/>
          <w:szCs w:val="22"/>
        </w:rPr>
        <w:t>(cz. A, cz. B)</w:t>
      </w:r>
      <w:bookmarkStart w:id="0" w:name="_GoBack"/>
      <w:bookmarkEnd w:id="0"/>
      <w:r w:rsidR="0065171A" w:rsidRPr="00CE4AFD">
        <w:rPr>
          <w:sz w:val="22"/>
          <w:szCs w:val="22"/>
        </w:rPr>
        <w:t>, 2a, 2b, 2c</w:t>
      </w:r>
      <w:r w:rsidR="0082175C" w:rsidRPr="00CE4AFD">
        <w:rPr>
          <w:sz w:val="22"/>
          <w:szCs w:val="22"/>
        </w:rPr>
        <w:t xml:space="preserve"> do opisu przedmiotu zamówienia</w:t>
      </w:r>
      <w:r w:rsidRPr="00CE4AFD">
        <w:rPr>
          <w:sz w:val="22"/>
          <w:szCs w:val="22"/>
        </w:rPr>
        <w:t xml:space="preserve">. </w:t>
      </w:r>
      <w:r w:rsidR="0082175C" w:rsidRPr="00CE4AFD">
        <w:rPr>
          <w:sz w:val="22"/>
          <w:szCs w:val="22"/>
        </w:rPr>
        <w:t xml:space="preserve">Szczegółowy zakres prac </w:t>
      </w:r>
      <w:r w:rsidR="0082175C" w:rsidRPr="00CE4AFD">
        <w:rPr>
          <w:sz w:val="22"/>
          <w:szCs w:val="22"/>
        </w:rPr>
        <w:lastRenderedPageBreak/>
        <w:t>powierzonych do utrzymania porządku i</w:t>
      </w:r>
      <w:r w:rsidR="00CE4AFD" w:rsidRPr="00CE4AFD">
        <w:rPr>
          <w:sz w:val="22"/>
          <w:szCs w:val="22"/>
        </w:rPr>
        <w:t xml:space="preserve"> czystości w obiektach UTH Rad określony</w:t>
      </w:r>
      <w:r w:rsidR="0082175C" w:rsidRPr="00CE4AFD">
        <w:rPr>
          <w:sz w:val="22"/>
          <w:szCs w:val="22"/>
        </w:rPr>
        <w:t xml:space="preserve"> został w załączniku nr 3</w:t>
      </w:r>
      <w:r w:rsidR="0065171A" w:rsidRPr="00CE4AFD">
        <w:rPr>
          <w:sz w:val="22"/>
          <w:szCs w:val="22"/>
        </w:rPr>
        <w:t>, 3a, 3b, 3c</w:t>
      </w:r>
      <w:r w:rsidR="0082175C" w:rsidRPr="00CE4AFD">
        <w:rPr>
          <w:sz w:val="22"/>
          <w:szCs w:val="22"/>
        </w:rPr>
        <w:t xml:space="preserve"> do opisu przedmiotu zamówienia.</w:t>
      </w:r>
    </w:p>
    <w:p w:rsidR="00326CFE" w:rsidRPr="00CE4AFD" w:rsidRDefault="00952010" w:rsidP="0065171A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CE4AFD">
        <w:rPr>
          <w:sz w:val="22"/>
          <w:szCs w:val="22"/>
        </w:rPr>
        <w:t>Sprzątanie pomieszczeń odbywać się będzie w godzinach wolnych od pracy, a wybranych pomieszczeń w czasie godzin pracy</w:t>
      </w:r>
      <w:r w:rsidR="00ED57BD" w:rsidRPr="00CE4AFD">
        <w:rPr>
          <w:sz w:val="22"/>
          <w:szCs w:val="22"/>
        </w:rPr>
        <w:t xml:space="preserve"> (serwis dzienny)</w:t>
      </w:r>
      <w:r w:rsidR="00326CFE" w:rsidRPr="00CE4AFD">
        <w:rPr>
          <w:sz w:val="22"/>
          <w:szCs w:val="22"/>
        </w:rPr>
        <w:t xml:space="preserve"> i/lub</w:t>
      </w:r>
      <w:r w:rsidRPr="00CE4AFD">
        <w:rPr>
          <w:sz w:val="22"/>
          <w:szCs w:val="22"/>
        </w:rPr>
        <w:t xml:space="preserve"> obecności użytkownika danego pomieszczenia lub osoby upoważnionej przez Zleceniodawcę. </w:t>
      </w:r>
    </w:p>
    <w:p w:rsidR="00B77E5A" w:rsidRPr="00CE4AFD" w:rsidRDefault="00877D25" w:rsidP="006218C9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Zamawiający </w:t>
      </w:r>
      <w:r w:rsidR="00D7504E" w:rsidRPr="00CE4AFD">
        <w:rPr>
          <w:sz w:val="22"/>
          <w:szCs w:val="22"/>
        </w:rPr>
        <w:t xml:space="preserve">zastrzega sobie możliwość zmiany częstotliwości sprzątania części lub całości powierzchni. </w:t>
      </w:r>
      <w:r w:rsidR="00F36370" w:rsidRPr="00CE4AFD">
        <w:rPr>
          <w:sz w:val="22"/>
          <w:szCs w:val="22"/>
        </w:rPr>
        <w:t>Sprzątanie pomieszczeń odbywać się będzie w częstotliwości wskazanej przez Zamawiającego w zależności od potr</w:t>
      </w:r>
      <w:r w:rsidR="00204C4D" w:rsidRPr="00CE4AFD">
        <w:rPr>
          <w:sz w:val="22"/>
          <w:szCs w:val="22"/>
        </w:rPr>
        <w:t>zeb w danym semestrze i budynku</w:t>
      </w:r>
      <w:r w:rsidRPr="00CE4AFD">
        <w:rPr>
          <w:sz w:val="22"/>
          <w:szCs w:val="22"/>
        </w:rPr>
        <w:t xml:space="preserve"> </w:t>
      </w:r>
      <w:r w:rsidR="00F36370" w:rsidRPr="00CE4AFD">
        <w:rPr>
          <w:sz w:val="22"/>
          <w:szCs w:val="22"/>
        </w:rPr>
        <w:t xml:space="preserve">(wyszczególnienie pomieszczeń będzie określane sukcesywnie w miarę </w:t>
      </w:r>
      <w:r w:rsidR="00CE4AFD" w:rsidRPr="00CE4AFD">
        <w:rPr>
          <w:sz w:val="22"/>
          <w:szCs w:val="22"/>
        </w:rPr>
        <w:t>potrzeb przez</w:t>
      </w:r>
      <w:r w:rsidR="006218C9" w:rsidRPr="00CE4AFD">
        <w:rPr>
          <w:sz w:val="22"/>
          <w:szCs w:val="22"/>
        </w:rPr>
        <w:t xml:space="preserve"> z</w:t>
      </w:r>
      <w:r w:rsidR="00F36370" w:rsidRPr="00CE4AFD">
        <w:rPr>
          <w:sz w:val="22"/>
          <w:szCs w:val="22"/>
        </w:rPr>
        <w:t xml:space="preserve">amawiającego </w:t>
      </w:r>
      <w:r w:rsidR="004243BE" w:rsidRPr="00CE4AFD">
        <w:rPr>
          <w:sz w:val="22"/>
          <w:szCs w:val="22"/>
        </w:rPr>
        <w:t>dla każdego budynku</w:t>
      </w:r>
      <w:r w:rsidR="00F36370" w:rsidRPr="00CE4AFD">
        <w:rPr>
          <w:sz w:val="22"/>
          <w:szCs w:val="22"/>
        </w:rPr>
        <w:t>).</w:t>
      </w:r>
    </w:p>
    <w:p w:rsidR="002D20DB" w:rsidRPr="00CE4AFD" w:rsidRDefault="002D20DB" w:rsidP="00B77E5A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Sprzątanie obejmować będzie również obsługę imprez organizowanych przez uczelnie jak i firmy zewnętrzne </w:t>
      </w:r>
      <w:r w:rsidR="00727C41" w:rsidRPr="00CE4AFD">
        <w:rPr>
          <w:sz w:val="22"/>
          <w:szCs w:val="22"/>
        </w:rPr>
        <w:br/>
      </w:r>
      <w:r w:rsidRPr="00CE4AFD">
        <w:rPr>
          <w:sz w:val="22"/>
          <w:szCs w:val="22"/>
        </w:rPr>
        <w:t>w obiektach uczelni</w:t>
      </w:r>
      <w:r w:rsidR="008C7371" w:rsidRPr="00CE4AFD">
        <w:rPr>
          <w:sz w:val="22"/>
          <w:szCs w:val="22"/>
        </w:rPr>
        <w:t xml:space="preserve"> (zależnie od potrzeb)</w:t>
      </w:r>
      <w:r w:rsidRPr="00CE4AFD">
        <w:rPr>
          <w:sz w:val="22"/>
          <w:szCs w:val="22"/>
        </w:rPr>
        <w:t>.</w:t>
      </w:r>
    </w:p>
    <w:p w:rsidR="00337998" w:rsidRPr="00CE4AFD" w:rsidRDefault="00326CFE" w:rsidP="00877D25">
      <w:pPr>
        <w:widowControl w:val="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Zamawiający</w:t>
      </w:r>
      <w:r w:rsidR="00337998" w:rsidRPr="00CE4AFD">
        <w:rPr>
          <w:sz w:val="22"/>
          <w:szCs w:val="22"/>
        </w:rPr>
        <w:t xml:space="preserve"> zastrzega sobie możliwość czasowego wyłączenia</w:t>
      </w:r>
      <w:r w:rsidR="00877D25" w:rsidRPr="00CE4AFD">
        <w:rPr>
          <w:sz w:val="22"/>
          <w:szCs w:val="22"/>
        </w:rPr>
        <w:t xml:space="preserve"> </w:t>
      </w:r>
      <w:r w:rsidR="00337998" w:rsidRPr="00CE4AFD">
        <w:rPr>
          <w:sz w:val="22"/>
          <w:szCs w:val="22"/>
        </w:rPr>
        <w:t xml:space="preserve">/ włączenia sprzątania </w:t>
      </w:r>
      <w:r w:rsidR="00CE4AFD" w:rsidRPr="00CE4AFD">
        <w:rPr>
          <w:sz w:val="22"/>
          <w:szCs w:val="22"/>
        </w:rPr>
        <w:t>części lub</w:t>
      </w:r>
      <w:r w:rsidR="00337998" w:rsidRPr="00CE4AFD">
        <w:rPr>
          <w:sz w:val="22"/>
          <w:szCs w:val="22"/>
        </w:rPr>
        <w:t xml:space="preserve"> całości powierzchni (wyłączenia np. w okresie wakacyjnym</w:t>
      </w:r>
      <w:r w:rsidR="00DF34D5" w:rsidRPr="00CE4AFD">
        <w:rPr>
          <w:sz w:val="22"/>
          <w:szCs w:val="22"/>
        </w:rPr>
        <w:t xml:space="preserve"> 70-10</w:t>
      </w:r>
      <w:r w:rsidR="00ED57BD" w:rsidRPr="00CE4AFD">
        <w:rPr>
          <w:sz w:val="22"/>
          <w:szCs w:val="22"/>
        </w:rPr>
        <w:t>0%</w:t>
      </w:r>
      <w:r w:rsidR="00337998" w:rsidRPr="00CE4AFD">
        <w:rPr>
          <w:sz w:val="22"/>
          <w:szCs w:val="22"/>
        </w:rPr>
        <w:t>, przerw świątecznych</w:t>
      </w:r>
      <w:r w:rsidR="00877D25" w:rsidRPr="00CE4AFD">
        <w:rPr>
          <w:sz w:val="22"/>
          <w:szCs w:val="22"/>
        </w:rPr>
        <w:t xml:space="preserve">, </w:t>
      </w:r>
      <w:r w:rsidR="00337998" w:rsidRPr="00CE4AFD">
        <w:rPr>
          <w:sz w:val="22"/>
          <w:szCs w:val="22"/>
        </w:rPr>
        <w:t>semestralnych</w:t>
      </w:r>
      <w:r w:rsidR="00ED57BD" w:rsidRPr="00CE4AFD">
        <w:rPr>
          <w:sz w:val="22"/>
          <w:szCs w:val="22"/>
        </w:rPr>
        <w:t xml:space="preserve"> 50-100%</w:t>
      </w:r>
      <w:r w:rsidRPr="00CE4AFD">
        <w:rPr>
          <w:sz w:val="22"/>
          <w:szCs w:val="22"/>
        </w:rPr>
        <w:t xml:space="preserve"> oraz innych przerw w zajęciach ze studentami 50-100% oraz</w:t>
      </w:r>
      <w:r w:rsidR="00337998" w:rsidRPr="00CE4AFD">
        <w:rPr>
          <w:sz w:val="22"/>
          <w:szCs w:val="22"/>
        </w:rPr>
        <w:t xml:space="preserve"> wyłączenia budynków</w:t>
      </w:r>
      <w:r w:rsidR="00B44BAF" w:rsidRPr="00CE4AFD">
        <w:rPr>
          <w:sz w:val="22"/>
          <w:szCs w:val="22"/>
        </w:rPr>
        <w:t xml:space="preserve"> np. w przypadku remontów</w:t>
      </w:r>
      <w:r w:rsidR="00337998" w:rsidRPr="00CE4AFD">
        <w:rPr>
          <w:sz w:val="22"/>
          <w:szCs w:val="22"/>
        </w:rPr>
        <w:t xml:space="preserve"> i innych). </w:t>
      </w:r>
    </w:p>
    <w:p w:rsidR="00952010" w:rsidRPr="00CE4AFD" w:rsidRDefault="00B77E5A" w:rsidP="00877D25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CE4AFD">
        <w:rPr>
          <w:sz w:val="22"/>
          <w:szCs w:val="22"/>
        </w:rPr>
        <w:t>W terminie późniejszym tj. po podpisaniu umowy zostanie przekazany wykaz pomieszczeń, które należy sprzątać po godz. pracy, w czasie godzin pracy w obecności pracownika Zleceniodawcy</w:t>
      </w:r>
      <w:r w:rsidR="00877D25" w:rsidRPr="00CE4AFD">
        <w:rPr>
          <w:sz w:val="22"/>
          <w:szCs w:val="22"/>
        </w:rPr>
        <w:t xml:space="preserve"> </w:t>
      </w:r>
      <w:r w:rsidR="006A6357" w:rsidRPr="00CE4AFD">
        <w:rPr>
          <w:sz w:val="22"/>
          <w:szCs w:val="22"/>
        </w:rPr>
        <w:t>(serwis dzienny)</w:t>
      </w:r>
      <w:r w:rsidRPr="00CE4AFD">
        <w:rPr>
          <w:sz w:val="22"/>
          <w:szCs w:val="22"/>
        </w:rPr>
        <w:t xml:space="preserve"> oraz  częstotli</w:t>
      </w:r>
      <w:r w:rsidR="00204C4D" w:rsidRPr="00CE4AFD">
        <w:rPr>
          <w:sz w:val="22"/>
          <w:szCs w:val="22"/>
        </w:rPr>
        <w:t>wość ze wskazaniem dni tygodnia</w:t>
      </w:r>
      <w:r w:rsidR="00D7504E" w:rsidRPr="00CE4AFD">
        <w:rPr>
          <w:sz w:val="22"/>
          <w:szCs w:val="22"/>
        </w:rPr>
        <w:t xml:space="preserve"> dla każdego budynku</w:t>
      </w:r>
      <w:r w:rsidR="00CA0AC4" w:rsidRPr="00CE4AFD">
        <w:rPr>
          <w:sz w:val="22"/>
          <w:szCs w:val="22"/>
        </w:rPr>
        <w:t>.</w:t>
      </w:r>
    </w:p>
    <w:p w:rsidR="00D7504E" w:rsidRPr="00CE4AFD" w:rsidRDefault="00D7504E" w:rsidP="00952010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</w:p>
    <w:p w:rsidR="00952010" w:rsidRPr="00CE4AFD" w:rsidRDefault="00952010" w:rsidP="00877D25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/>
          <w:sz w:val="22"/>
          <w:szCs w:val="22"/>
        </w:rPr>
      </w:pPr>
      <w:r w:rsidRPr="00CE4AFD">
        <w:rPr>
          <w:b/>
          <w:sz w:val="22"/>
          <w:szCs w:val="22"/>
        </w:rPr>
        <w:t>Wymagany jest dyżur osób sprzątających</w:t>
      </w:r>
      <w:r w:rsidR="00C93068" w:rsidRPr="00CE4AFD">
        <w:rPr>
          <w:b/>
          <w:sz w:val="22"/>
          <w:szCs w:val="22"/>
        </w:rPr>
        <w:t xml:space="preserve"> </w:t>
      </w:r>
      <w:r w:rsidRPr="00CE4AFD">
        <w:rPr>
          <w:b/>
          <w:sz w:val="22"/>
          <w:szCs w:val="22"/>
        </w:rPr>
        <w:t>w godzinach</w:t>
      </w:r>
      <w:r w:rsidR="00C8113E" w:rsidRPr="00CE4AFD">
        <w:rPr>
          <w:b/>
          <w:sz w:val="22"/>
          <w:szCs w:val="22"/>
        </w:rPr>
        <w:t xml:space="preserve"> </w:t>
      </w:r>
      <w:r w:rsidR="00877D25" w:rsidRPr="00CE4AFD">
        <w:rPr>
          <w:b/>
          <w:sz w:val="22"/>
          <w:szCs w:val="22"/>
        </w:rPr>
        <w:t xml:space="preserve">7-15 (lub w innych uzgodnionych </w:t>
      </w:r>
      <w:r w:rsidR="00877D25" w:rsidRPr="00CE4AFD">
        <w:rPr>
          <w:b/>
          <w:sz w:val="22"/>
          <w:szCs w:val="22"/>
        </w:rPr>
        <w:br/>
        <w:t>z administratorem budynku)</w:t>
      </w:r>
      <w:r w:rsidRPr="00CE4AFD">
        <w:rPr>
          <w:b/>
          <w:sz w:val="22"/>
          <w:szCs w:val="22"/>
        </w:rPr>
        <w:t>, do bieżącego utrzymywania czystości (</w:t>
      </w:r>
      <w:r w:rsidR="007150BD" w:rsidRPr="00CE4AFD">
        <w:rPr>
          <w:b/>
          <w:sz w:val="22"/>
          <w:szCs w:val="22"/>
        </w:rPr>
        <w:t xml:space="preserve">minimum personelu: ilość osób dostosowana do zleconego zakresu czynności </w:t>
      </w:r>
      <w:r w:rsidR="006A6357" w:rsidRPr="00CE4AFD">
        <w:rPr>
          <w:b/>
          <w:sz w:val="22"/>
          <w:szCs w:val="22"/>
        </w:rPr>
        <w:t>- serwis dzienny</w:t>
      </w:r>
      <w:r w:rsidRPr="00CE4AFD">
        <w:rPr>
          <w:b/>
          <w:sz w:val="22"/>
          <w:szCs w:val="22"/>
        </w:rPr>
        <w:t>).</w:t>
      </w:r>
    </w:p>
    <w:p w:rsidR="00FA084E" w:rsidRPr="00CE4AFD" w:rsidRDefault="00952010" w:rsidP="00877D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E4AFD">
        <w:rPr>
          <w:b/>
          <w:sz w:val="22"/>
          <w:szCs w:val="22"/>
        </w:rPr>
        <w:t>Sprzątanie</w:t>
      </w:r>
      <w:r w:rsidR="0027772C" w:rsidRPr="00CE4AFD">
        <w:rPr>
          <w:b/>
          <w:sz w:val="22"/>
          <w:szCs w:val="22"/>
        </w:rPr>
        <w:t xml:space="preserve"> generalne odbywać się będzie od</w:t>
      </w:r>
      <w:r w:rsidRPr="00CE4AFD">
        <w:rPr>
          <w:b/>
          <w:sz w:val="22"/>
          <w:szCs w:val="22"/>
        </w:rPr>
        <w:t xml:space="preserve"> </w:t>
      </w:r>
      <w:r w:rsidR="00F24D06" w:rsidRPr="00CE4AFD">
        <w:rPr>
          <w:b/>
          <w:sz w:val="22"/>
          <w:szCs w:val="22"/>
        </w:rPr>
        <w:t>ok</w:t>
      </w:r>
      <w:r w:rsidR="0003237E" w:rsidRPr="00CE4AFD">
        <w:rPr>
          <w:b/>
          <w:sz w:val="22"/>
          <w:szCs w:val="22"/>
        </w:rPr>
        <w:t>.</w:t>
      </w:r>
      <w:r w:rsidR="00F24D06" w:rsidRPr="00CE4AFD">
        <w:rPr>
          <w:b/>
          <w:sz w:val="22"/>
          <w:szCs w:val="22"/>
        </w:rPr>
        <w:t xml:space="preserve"> </w:t>
      </w:r>
      <w:r w:rsidRPr="00CE4AFD">
        <w:rPr>
          <w:b/>
          <w:sz w:val="22"/>
          <w:szCs w:val="22"/>
        </w:rPr>
        <w:t>godz. 15</w:t>
      </w:r>
      <w:r w:rsidRPr="00CE4AFD">
        <w:rPr>
          <w:b/>
          <w:sz w:val="22"/>
          <w:szCs w:val="22"/>
          <w:vertAlign w:val="superscript"/>
        </w:rPr>
        <w:t>30</w:t>
      </w:r>
      <w:r w:rsidRPr="00CE4AFD">
        <w:rPr>
          <w:b/>
          <w:sz w:val="22"/>
          <w:szCs w:val="22"/>
        </w:rPr>
        <w:t xml:space="preserve"> w miarę zdawania kluczy do pomieszczeń</w:t>
      </w:r>
      <w:r w:rsidR="00EC6DD8" w:rsidRPr="00CE4AFD">
        <w:rPr>
          <w:sz w:val="22"/>
          <w:szCs w:val="22"/>
        </w:rPr>
        <w:t xml:space="preserve">, natomiast </w:t>
      </w:r>
      <w:r w:rsidR="00CE4AFD" w:rsidRPr="00CE4AFD">
        <w:rPr>
          <w:sz w:val="22"/>
          <w:szCs w:val="22"/>
        </w:rPr>
        <w:t>godzina, do której</w:t>
      </w:r>
      <w:r w:rsidR="00EC6DD8" w:rsidRPr="00CE4AFD">
        <w:rPr>
          <w:sz w:val="22"/>
          <w:szCs w:val="22"/>
        </w:rPr>
        <w:t xml:space="preserve"> </w:t>
      </w:r>
      <w:r w:rsidR="00D53F0C" w:rsidRPr="00CE4AFD">
        <w:rPr>
          <w:sz w:val="22"/>
          <w:szCs w:val="22"/>
        </w:rPr>
        <w:t>personel</w:t>
      </w:r>
      <w:r w:rsidR="00EC6DD8" w:rsidRPr="00CE4AFD">
        <w:rPr>
          <w:sz w:val="22"/>
          <w:szCs w:val="22"/>
        </w:rPr>
        <w:t xml:space="preserve"> Wykonawc</w:t>
      </w:r>
      <w:r w:rsidR="00D53F0C" w:rsidRPr="00CE4AFD">
        <w:rPr>
          <w:sz w:val="22"/>
          <w:szCs w:val="22"/>
        </w:rPr>
        <w:t>y powinien</w:t>
      </w:r>
      <w:r w:rsidR="00EC6DD8" w:rsidRPr="00CE4AFD">
        <w:rPr>
          <w:sz w:val="22"/>
          <w:szCs w:val="22"/>
        </w:rPr>
        <w:t xml:space="preserve"> opuścić </w:t>
      </w:r>
      <w:r w:rsidR="00CE4AFD" w:rsidRPr="00CE4AFD">
        <w:rPr>
          <w:sz w:val="22"/>
          <w:szCs w:val="22"/>
        </w:rPr>
        <w:t>budynki pozostaje</w:t>
      </w:r>
      <w:r w:rsidR="00EC6DD8" w:rsidRPr="00CE4AFD">
        <w:rPr>
          <w:sz w:val="22"/>
          <w:szCs w:val="22"/>
        </w:rPr>
        <w:t xml:space="preserve"> do uzgodnienia, zależnie od potrzeb</w:t>
      </w:r>
      <w:r w:rsidR="00FA084E" w:rsidRPr="00CE4AFD">
        <w:rPr>
          <w:sz w:val="22"/>
          <w:szCs w:val="22"/>
        </w:rPr>
        <w:t>.</w:t>
      </w:r>
    </w:p>
    <w:p w:rsidR="00952010" w:rsidRPr="00CE4AFD" w:rsidRDefault="00FA084E" w:rsidP="00877D25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CE4AFD">
        <w:rPr>
          <w:rFonts w:eastAsiaTheme="minorHAnsi"/>
          <w:sz w:val="22"/>
          <w:szCs w:val="22"/>
          <w:lang w:eastAsia="en-US"/>
        </w:rPr>
        <w:t>Pomieszczenia objęte usługą winny być otwierane przez osoby sprzątające wyłącznie na czas ich sprzątania. Po zakończonej pracy osoba sprzątająca zobowiązana jest do prawidłowego zabezpieczenia pomieszczenia, tj. w razie konieczności zamknięcia okien, wyłączenia zbędnego oświetlenia oraz prawidłowego zamknięcia drzwi i zdania kluczy na portierni</w:t>
      </w:r>
      <w:r w:rsidR="00FC1C04" w:rsidRPr="00CE4AFD">
        <w:rPr>
          <w:rFonts w:eastAsiaTheme="minorHAnsi"/>
          <w:sz w:val="22"/>
          <w:szCs w:val="22"/>
          <w:lang w:eastAsia="en-US"/>
        </w:rPr>
        <w:t>ę</w:t>
      </w:r>
      <w:r w:rsidRPr="00CE4AFD">
        <w:rPr>
          <w:rFonts w:eastAsiaTheme="minorHAnsi"/>
          <w:sz w:val="22"/>
          <w:szCs w:val="22"/>
          <w:lang w:eastAsia="en-US"/>
        </w:rPr>
        <w:t>.</w:t>
      </w:r>
    </w:p>
    <w:p w:rsidR="006B0475" w:rsidRPr="00CE4AFD" w:rsidRDefault="00151A65" w:rsidP="00092776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CE4AFD">
        <w:rPr>
          <w:sz w:val="22"/>
          <w:szCs w:val="22"/>
        </w:rPr>
        <w:t>P</w:t>
      </w:r>
      <w:r w:rsidR="006B0475" w:rsidRPr="00CE4AFD">
        <w:rPr>
          <w:sz w:val="22"/>
          <w:szCs w:val="22"/>
        </w:rPr>
        <w:t>rzychodnia</w:t>
      </w:r>
      <w:r w:rsidR="00092776" w:rsidRPr="00CE4AFD">
        <w:rPr>
          <w:sz w:val="22"/>
          <w:szCs w:val="22"/>
        </w:rPr>
        <w:t xml:space="preserve"> </w:t>
      </w:r>
      <w:r w:rsidR="007819AB" w:rsidRPr="00CE4AFD">
        <w:rPr>
          <w:sz w:val="22"/>
          <w:szCs w:val="22"/>
        </w:rPr>
        <w:t>(część A</w:t>
      </w:r>
      <w:r w:rsidR="00D60267" w:rsidRPr="00CE4AFD">
        <w:rPr>
          <w:sz w:val="22"/>
          <w:szCs w:val="22"/>
        </w:rPr>
        <w:t>,B</w:t>
      </w:r>
      <w:r w:rsidR="007819AB" w:rsidRPr="00CE4AFD">
        <w:rPr>
          <w:sz w:val="22"/>
          <w:szCs w:val="22"/>
        </w:rPr>
        <w:t>)</w:t>
      </w:r>
      <w:r w:rsidR="00092776" w:rsidRPr="00CE4AFD">
        <w:rPr>
          <w:sz w:val="22"/>
          <w:szCs w:val="22"/>
        </w:rPr>
        <w:t xml:space="preserve"> - </w:t>
      </w:r>
      <w:r w:rsidRPr="00CE4AFD">
        <w:rPr>
          <w:sz w:val="22"/>
          <w:szCs w:val="22"/>
        </w:rPr>
        <w:t xml:space="preserve">usługi </w:t>
      </w:r>
      <w:r w:rsidR="006B0475" w:rsidRPr="00CE4AFD">
        <w:rPr>
          <w:sz w:val="22"/>
          <w:szCs w:val="22"/>
        </w:rPr>
        <w:t xml:space="preserve">będące przedmiotem zamówienia będą wykonywane przy zastosowaniu, materiałów, środków myjących i dezynfekujących dopuszczonych do użytkowania w podmiotach leczniczych zgodnych </w:t>
      </w:r>
      <w:r w:rsidR="00B76D7E">
        <w:rPr>
          <w:sz w:val="22"/>
          <w:szCs w:val="22"/>
        </w:rPr>
        <w:br/>
      </w:r>
      <w:r w:rsidR="006B0475" w:rsidRPr="00CE4AFD">
        <w:rPr>
          <w:sz w:val="22"/>
          <w:szCs w:val="22"/>
        </w:rPr>
        <w:t>z aktualnie obowiązuj</w:t>
      </w:r>
      <w:r w:rsidR="00CE0B6A" w:rsidRPr="00CE4AFD">
        <w:rPr>
          <w:sz w:val="22"/>
          <w:szCs w:val="22"/>
        </w:rPr>
        <w:t xml:space="preserve">ącymi w tym zakresie przepisami, </w:t>
      </w:r>
      <w:r w:rsidR="000A385F" w:rsidRPr="00CE4AFD">
        <w:rPr>
          <w:sz w:val="22"/>
          <w:szCs w:val="22"/>
        </w:rPr>
        <w:t>posiadają</w:t>
      </w:r>
      <w:r w:rsidR="008E5199" w:rsidRPr="00CE4AFD">
        <w:rPr>
          <w:sz w:val="22"/>
          <w:szCs w:val="22"/>
        </w:rPr>
        <w:t>cymi</w:t>
      </w:r>
      <w:r w:rsidR="000A385F" w:rsidRPr="00CE4AFD">
        <w:rPr>
          <w:sz w:val="22"/>
          <w:szCs w:val="22"/>
        </w:rPr>
        <w:t xml:space="preserve"> stosowne dopuszczenia. </w:t>
      </w:r>
      <w:r w:rsidR="006B0475" w:rsidRPr="00CE4AFD">
        <w:rPr>
          <w:sz w:val="22"/>
          <w:szCs w:val="22"/>
        </w:rPr>
        <w:t xml:space="preserve"> Będą wykonywane z należytą starannością, zgodnie z aktualnie obowiązującymi w tym zakresie zasadami, ze szczególnym uwzględnieniem przepisów wynikających z ustawy o działalności leczniczej i Rozporządzeń Ministra Zdrowia oraz Państwowego Inspektora Sanitarnego.</w:t>
      </w:r>
      <w:r w:rsidR="002A263E" w:rsidRPr="00CE4AFD">
        <w:rPr>
          <w:sz w:val="22"/>
          <w:szCs w:val="22"/>
        </w:rPr>
        <w:t xml:space="preserve"> </w:t>
      </w:r>
    </w:p>
    <w:p w:rsidR="003F1E98" w:rsidRPr="00CE4AFD" w:rsidRDefault="003F1E98" w:rsidP="0065171A">
      <w:pPr>
        <w:tabs>
          <w:tab w:val="num" w:pos="1260"/>
        </w:tabs>
        <w:spacing w:after="160"/>
        <w:jc w:val="both"/>
        <w:rPr>
          <w:spacing w:val="-3"/>
          <w:sz w:val="22"/>
          <w:szCs w:val="22"/>
        </w:rPr>
      </w:pPr>
      <w:r w:rsidRPr="00CE4AFD">
        <w:rPr>
          <w:spacing w:val="-3"/>
          <w:sz w:val="22"/>
          <w:szCs w:val="22"/>
        </w:rPr>
        <w:t xml:space="preserve">Wykonawca będzie informował Administratora Obiektu o wszelkich widocznych nieprawidłowościach </w:t>
      </w:r>
      <w:r w:rsidR="0065171A" w:rsidRPr="00CE4AFD">
        <w:rPr>
          <w:spacing w:val="-3"/>
          <w:sz w:val="22"/>
          <w:szCs w:val="22"/>
        </w:rPr>
        <w:br/>
      </w:r>
      <w:r w:rsidRPr="00CE4AFD">
        <w:rPr>
          <w:spacing w:val="-3"/>
          <w:sz w:val="22"/>
          <w:szCs w:val="22"/>
        </w:rPr>
        <w:t>w stanie poszczególnych pomieszczeń i urządzeń w budynku.</w:t>
      </w:r>
    </w:p>
    <w:p w:rsidR="00D374F2" w:rsidRPr="00CE4AFD" w:rsidRDefault="00D374F2" w:rsidP="00B76D7E">
      <w:pPr>
        <w:tabs>
          <w:tab w:val="num" w:pos="1260"/>
        </w:tabs>
        <w:spacing w:after="160" w:line="276" w:lineRule="auto"/>
        <w:jc w:val="both"/>
        <w:rPr>
          <w:sz w:val="22"/>
          <w:szCs w:val="22"/>
        </w:rPr>
      </w:pPr>
      <w:r w:rsidRPr="00CE4AFD">
        <w:rPr>
          <w:color w:val="000000"/>
          <w:spacing w:val="-3"/>
          <w:sz w:val="22"/>
          <w:szCs w:val="22"/>
        </w:rPr>
        <w:t xml:space="preserve">Zakres </w:t>
      </w:r>
      <w:r w:rsidR="00E97AED" w:rsidRPr="00CE4AFD">
        <w:rPr>
          <w:color w:val="000000"/>
          <w:spacing w:val="-3"/>
          <w:sz w:val="22"/>
          <w:szCs w:val="22"/>
        </w:rPr>
        <w:t>codziennego</w:t>
      </w:r>
      <w:r w:rsidRPr="00CE4AFD">
        <w:rPr>
          <w:color w:val="000000"/>
          <w:spacing w:val="-3"/>
          <w:sz w:val="22"/>
          <w:szCs w:val="22"/>
        </w:rPr>
        <w:t xml:space="preserve"> sprzątania nie obejmuje dostarczenia mydła </w:t>
      </w:r>
      <w:r w:rsidR="008C5DF6" w:rsidRPr="00CE4AFD">
        <w:rPr>
          <w:color w:val="000000"/>
          <w:spacing w:val="-3"/>
          <w:sz w:val="22"/>
          <w:szCs w:val="22"/>
        </w:rPr>
        <w:t xml:space="preserve">w płynie, ręczników papierowych, środków do dezynfekcji rąk </w:t>
      </w:r>
      <w:r w:rsidRPr="00CE4AFD">
        <w:rPr>
          <w:color w:val="000000"/>
          <w:spacing w:val="-3"/>
          <w:sz w:val="22"/>
          <w:szCs w:val="22"/>
        </w:rPr>
        <w:t xml:space="preserve">oraz papieru toaletowego, natomiast dotyczy między innymi uzupełnienia tych materiałów w toaletach </w:t>
      </w:r>
      <w:r w:rsidR="00B76D7E">
        <w:rPr>
          <w:color w:val="000000"/>
          <w:spacing w:val="-3"/>
          <w:sz w:val="22"/>
          <w:szCs w:val="22"/>
        </w:rPr>
        <w:br/>
      </w:r>
      <w:r w:rsidRPr="00CE4AFD">
        <w:rPr>
          <w:color w:val="000000"/>
          <w:spacing w:val="-3"/>
          <w:sz w:val="22"/>
          <w:szCs w:val="22"/>
        </w:rPr>
        <w:t>z</w:t>
      </w:r>
      <w:r w:rsidR="008C5DF6" w:rsidRPr="00CE4AFD">
        <w:rPr>
          <w:color w:val="000000"/>
          <w:spacing w:val="-3"/>
          <w:sz w:val="22"/>
          <w:szCs w:val="22"/>
        </w:rPr>
        <w:t xml:space="preserve"> zapasów powierzonych Wykonawcy </w:t>
      </w:r>
      <w:r w:rsidRPr="00CE4AFD">
        <w:rPr>
          <w:color w:val="000000"/>
          <w:spacing w:val="-3"/>
          <w:sz w:val="22"/>
          <w:szCs w:val="22"/>
        </w:rPr>
        <w:t>przez Zamawiającego.</w:t>
      </w:r>
    </w:p>
    <w:p w:rsidR="007E4C3C" w:rsidRPr="00CE4AFD" w:rsidRDefault="00644DC8" w:rsidP="000520D3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 xml:space="preserve">Ponadto Wykonawca zapewni w ramach usługi podstawowej awaryjne, na skutek nieprzewidzianego zabrudzenia (np.: zalanie, silne opady deszczu lub śniegu i inne) sprzątanie obiektu Zamawiającego nie później niż w ciągu 30 minut od telefonicznego zgłoszenia 24h/dobę. W takim przypadku Wykonawca dostosuje w uzgodnieniu </w:t>
      </w:r>
      <w:r w:rsidR="00B76D7E">
        <w:rPr>
          <w:rFonts w:eastAsia="Calibri"/>
          <w:snapToGrid w:val="0"/>
          <w:sz w:val="22"/>
          <w:szCs w:val="22"/>
        </w:rPr>
        <w:br/>
      </w:r>
      <w:r w:rsidRPr="00CE4AFD">
        <w:rPr>
          <w:rFonts w:eastAsia="Calibri"/>
          <w:snapToGrid w:val="0"/>
          <w:sz w:val="22"/>
          <w:szCs w:val="22"/>
        </w:rPr>
        <w:t xml:space="preserve">z Zamawiającym ilość osób skierowanych do awaryjnego sprzątania oraz zapewni odpowiedni sprzęt, urządzenia </w:t>
      </w:r>
      <w:r w:rsidR="00B76D7E">
        <w:rPr>
          <w:rFonts w:eastAsia="Calibri"/>
          <w:snapToGrid w:val="0"/>
          <w:sz w:val="22"/>
          <w:szCs w:val="22"/>
        </w:rPr>
        <w:br/>
      </w:r>
      <w:r w:rsidRPr="00CE4AFD">
        <w:rPr>
          <w:rFonts w:eastAsia="Calibri"/>
          <w:snapToGrid w:val="0"/>
          <w:sz w:val="22"/>
          <w:szCs w:val="22"/>
        </w:rPr>
        <w:t>i narzędzia niezbędne do sprawnego usunięcia zabrudzenia, ściągnięcia wody itp.</w:t>
      </w:r>
    </w:p>
    <w:p w:rsidR="000520D3" w:rsidRPr="00CE4AFD" w:rsidRDefault="000520D3" w:rsidP="000520D3">
      <w:pPr>
        <w:widowControl w:val="0"/>
        <w:jc w:val="both"/>
        <w:rPr>
          <w:rFonts w:eastAsia="Calibri"/>
          <w:snapToGrid w:val="0"/>
          <w:sz w:val="22"/>
          <w:szCs w:val="22"/>
        </w:rPr>
      </w:pPr>
    </w:p>
    <w:p w:rsidR="00860B77" w:rsidRPr="00CE4AFD" w:rsidRDefault="00F36370" w:rsidP="00877D25">
      <w:pPr>
        <w:pStyle w:val="Bezodstpw"/>
        <w:jc w:val="both"/>
        <w:rPr>
          <w:rFonts w:ascii="Times New Roman" w:hAnsi="Times New Roman" w:cs="Times New Roman"/>
        </w:rPr>
      </w:pPr>
      <w:r w:rsidRPr="00CE4AFD">
        <w:rPr>
          <w:rFonts w:ascii="Times New Roman" w:hAnsi="Times New Roman" w:cs="Times New Roman"/>
          <w:b/>
          <w:i/>
        </w:rPr>
        <w:t>Wykonywanie dodatkowych czynności</w:t>
      </w:r>
      <w:r w:rsidR="00565CD9" w:rsidRPr="00CE4AFD">
        <w:rPr>
          <w:rFonts w:ascii="Times New Roman" w:hAnsi="Times New Roman" w:cs="Times New Roman"/>
        </w:rPr>
        <w:t xml:space="preserve">: </w:t>
      </w:r>
    </w:p>
    <w:p w:rsidR="00860B77" w:rsidRPr="00CE4AFD" w:rsidRDefault="00565CD9" w:rsidP="00860B77">
      <w:pPr>
        <w:pStyle w:val="Bezodstpw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CE4AFD">
        <w:rPr>
          <w:rFonts w:ascii="Times New Roman" w:hAnsi="Times New Roman" w:cs="Times New Roman"/>
        </w:rPr>
        <w:t>pranie</w:t>
      </w:r>
      <w:r w:rsidR="00F36370" w:rsidRPr="00CE4AFD">
        <w:rPr>
          <w:rFonts w:ascii="Times New Roman" w:hAnsi="Times New Roman" w:cs="Times New Roman"/>
        </w:rPr>
        <w:t xml:space="preserve"> firan i zasłon, </w:t>
      </w:r>
    </w:p>
    <w:p w:rsidR="00860B77" w:rsidRPr="00CE4AFD" w:rsidRDefault="00F36370" w:rsidP="00860B77">
      <w:pPr>
        <w:pStyle w:val="Bezodstpw"/>
        <w:numPr>
          <w:ilvl w:val="0"/>
          <w:numId w:val="16"/>
        </w:numPr>
        <w:rPr>
          <w:rFonts w:ascii="Times New Roman" w:hAnsi="Times New Roman" w:cs="Times New Roman"/>
        </w:rPr>
      </w:pPr>
      <w:r w:rsidRPr="00CE4AFD">
        <w:rPr>
          <w:rFonts w:ascii="Times New Roman" w:hAnsi="Times New Roman" w:cs="Times New Roman"/>
        </w:rPr>
        <w:t xml:space="preserve">czyszczenie i pranie dywanów i wykładzin, </w:t>
      </w:r>
    </w:p>
    <w:p w:rsidR="00860B77" w:rsidRPr="00CE4AFD" w:rsidRDefault="00CE4AFD" w:rsidP="00860B77">
      <w:pPr>
        <w:pStyle w:val="Bezodstpw"/>
        <w:numPr>
          <w:ilvl w:val="0"/>
          <w:numId w:val="16"/>
        </w:numPr>
        <w:rPr>
          <w:rFonts w:ascii="Times New Roman" w:hAnsi="Times New Roman" w:cs="Times New Roman"/>
        </w:rPr>
      </w:pPr>
      <w:r w:rsidRPr="00CE4AFD">
        <w:rPr>
          <w:rFonts w:ascii="Times New Roman" w:hAnsi="Times New Roman" w:cs="Times New Roman"/>
        </w:rPr>
        <w:t>polimeryzacja podłóg</w:t>
      </w:r>
      <w:r w:rsidR="00F36370" w:rsidRPr="00CE4AFD">
        <w:rPr>
          <w:rFonts w:ascii="Times New Roman" w:hAnsi="Times New Roman" w:cs="Times New Roman"/>
        </w:rPr>
        <w:t xml:space="preserve"> </w:t>
      </w:r>
      <w:r w:rsidR="00EC2896" w:rsidRPr="00CE4AFD">
        <w:rPr>
          <w:rFonts w:ascii="Times New Roman" w:hAnsi="Times New Roman" w:cs="Times New Roman"/>
        </w:rPr>
        <w:t>/</w:t>
      </w:r>
      <w:r w:rsidR="00F36370" w:rsidRPr="00CE4AFD">
        <w:rPr>
          <w:rFonts w:ascii="Times New Roman" w:hAnsi="Times New Roman" w:cs="Times New Roman"/>
        </w:rPr>
        <w:t>wraz z przygotowaniem pomieszczeń</w:t>
      </w:r>
      <w:r w:rsidR="00EC2896" w:rsidRPr="00CE4AFD">
        <w:rPr>
          <w:rFonts w:ascii="Times New Roman" w:hAnsi="Times New Roman" w:cs="Times New Roman"/>
        </w:rPr>
        <w:t>/</w:t>
      </w:r>
      <w:r w:rsidR="00F36370" w:rsidRPr="00CE4AFD">
        <w:rPr>
          <w:rFonts w:ascii="Times New Roman" w:hAnsi="Times New Roman" w:cs="Times New Roman"/>
        </w:rPr>
        <w:t xml:space="preserve">, </w:t>
      </w:r>
    </w:p>
    <w:p w:rsidR="00860B77" w:rsidRPr="00CE4AFD" w:rsidRDefault="00F36370" w:rsidP="00860B77">
      <w:pPr>
        <w:pStyle w:val="Bezodstpw"/>
        <w:numPr>
          <w:ilvl w:val="0"/>
          <w:numId w:val="16"/>
        </w:numPr>
        <w:rPr>
          <w:rFonts w:ascii="Times New Roman" w:hAnsi="Times New Roman" w:cs="Times New Roman"/>
          <w:lang w:eastAsia="pl-PL"/>
        </w:rPr>
      </w:pPr>
      <w:r w:rsidRPr="00CE4AFD">
        <w:rPr>
          <w:rFonts w:ascii="Times New Roman" w:hAnsi="Times New Roman" w:cs="Times New Roman"/>
        </w:rPr>
        <w:t>mycie okien dwustronne z ramami i parapetami zewnętrznymi</w:t>
      </w:r>
      <w:r w:rsidR="008E5199" w:rsidRPr="00CE4AFD">
        <w:rPr>
          <w:rFonts w:ascii="Times New Roman" w:hAnsi="Times New Roman" w:cs="Times New Roman"/>
        </w:rPr>
        <w:t xml:space="preserve"> </w:t>
      </w:r>
      <w:r w:rsidR="00C93068" w:rsidRPr="00CE4AFD">
        <w:rPr>
          <w:rFonts w:ascii="Times New Roman" w:hAnsi="Times New Roman" w:cs="Times New Roman"/>
        </w:rPr>
        <w:t>–</w:t>
      </w:r>
      <w:r w:rsidR="008E5199" w:rsidRPr="00CE4AFD">
        <w:rPr>
          <w:rFonts w:ascii="Times New Roman" w:hAnsi="Times New Roman" w:cs="Times New Roman"/>
        </w:rPr>
        <w:t xml:space="preserve"> </w:t>
      </w:r>
      <w:r w:rsidR="00C93068" w:rsidRPr="00CE4AFD">
        <w:rPr>
          <w:rFonts w:ascii="Times New Roman" w:hAnsi="Times New Roman" w:cs="Times New Roman"/>
        </w:rPr>
        <w:t xml:space="preserve">(powierzchnia okien mierzona jednostronnie </w:t>
      </w:r>
      <w:r w:rsidR="00CE4AFD" w:rsidRPr="00CE4AFD">
        <w:rPr>
          <w:rFonts w:ascii="Times New Roman" w:hAnsi="Times New Roman" w:cs="Times New Roman"/>
        </w:rPr>
        <w:t>w obrysie</w:t>
      </w:r>
      <w:r w:rsidR="00C93068" w:rsidRPr="00CE4AFD">
        <w:rPr>
          <w:rFonts w:ascii="Times New Roman" w:hAnsi="Times New Roman" w:cs="Times New Roman"/>
        </w:rPr>
        <w:t xml:space="preserve"> okna wraz z futryną do mycia dwustronnego)</w:t>
      </w:r>
      <w:r w:rsidRPr="00CE4AFD">
        <w:rPr>
          <w:rFonts w:ascii="Times New Roman" w:hAnsi="Times New Roman" w:cs="Times New Roman"/>
        </w:rPr>
        <w:t xml:space="preserve">, </w:t>
      </w:r>
    </w:p>
    <w:p w:rsidR="00860B77" w:rsidRPr="00CE4AFD" w:rsidRDefault="00F36370" w:rsidP="0065171A">
      <w:pPr>
        <w:pStyle w:val="Bezodstpw"/>
        <w:numPr>
          <w:ilvl w:val="0"/>
          <w:numId w:val="16"/>
        </w:numPr>
        <w:jc w:val="both"/>
        <w:rPr>
          <w:rFonts w:ascii="Times New Roman" w:hAnsi="Times New Roman" w:cs="Times New Roman"/>
          <w:lang w:eastAsia="pl-PL"/>
        </w:rPr>
      </w:pPr>
      <w:r w:rsidRPr="00CE4AFD">
        <w:rPr>
          <w:rFonts w:ascii="Times New Roman" w:hAnsi="Times New Roman" w:cs="Times New Roman"/>
        </w:rPr>
        <w:t>mycie okien jednostronnie</w:t>
      </w:r>
      <w:r w:rsidR="008E5199" w:rsidRPr="00CE4AFD">
        <w:rPr>
          <w:rFonts w:ascii="Times New Roman" w:hAnsi="Times New Roman" w:cs="Times New Roman"/>
        </w:rPr>
        <w:t xml:space="preserve"> </w:t>
      </w:r>
      <w:r w:rsidRPr="00CE4AFD">
        <w:rPr>
          <w:rFonts w:ascii="Times New Roman" w:hAnsi="Times New Roman" w:cs="Times New Roman"/>
        </w:rPr>
        <w:t>z ramami</w:t>
      </w:r>
      <w:r w:rsidR="00AA2858" w:rsidRPr="00CE4AFD">
        <w:rPr>
          <w:rFonts w:ascii="Times New Roman" w:hAnsi="Times New Roman" w:cs="Times New Roman"/>
        </w:rPr>
        <w:t xml:space="preserve"> </w:t>
      </w:r>
      <w:r w:rsidR="00C93068" w:rsidRPr="00CE4AFD">
        <w:rPr>
          <w:rFonts w:ascii="Times New Roman" w:hAnsi="Times New Roman" w:cs="Times New Roman"/>
        </w:rPr>
        <w:t>–</w:t>
      </w:r>
      <w:r w:rsidR="008E5199" w:rsidRPr="00CE4AFD">
        <w:rPr>
          <w:rFonts w:ascii="Times New Roman" w:hAnsi="Times New Roman" w:cs="Times New Roman"/>
        </w:rPr>
        <w:t xml:space="preserve"> </w:t>
      </w:r>
      <w:r w:rsidR="00C93068" w:rsidRPr="00CE4AFD">
        <w:rPr>
          <w:rFonts w:ascii="Times New Roman" w:hAnsi="Times New Roman" w:cs="Times New Roman"/>
        </w:rPr>
        <w:t>(</w:t>
      </w:r>
      <w:r w:rsidR="00AA2858" w:rsidRPr="00CE4AFD">
        <w:rPr>
          <w:rFonts w:ascii="Times New Roman" w:hAnsi="Times New Roman" w:cs="Times New Roman"/>
        </w:rPr>
        <w:t xml:space="preserve">powierzchnia okien mierzona jednostronnie w obrysie okna wraz </w:t>
      </w:r>
      <w:r w:rsidR="0065171A" w:rsidRPr="00CE4AFD">
        <w:rPr>
          <w:rFonts w:ascii="Times New Roman" w:hAnsi="Times New Roman" w:cs="Times New Roman"/>
        </w:rPr>
        <w:br/>
      </w:r>
      <w:r w:rsidR="00AA2858" w:rsidRPr="00CE4AFD">
        <w:rPr>
          <w:rFonts w:ascii="Times New Roman" w:hAnsi="Times New Roman" w:cs="Times New Roman"/>
        </w:rPr>
        <w:t>z futryną</w:t>
      </w:r>
      <w:r w:rsidR="00C93068" w:rsidRPr="00CE4AFD">
        <w:rPr>
          <w:rFonts w:ascii="Times New Roman" w:hAnsi="Times New Roman" w:cs="Times New Roman"/>
        </w:rPr>
        <w:t xml:space="preserve"> do mycia jednostronnego</w:t>
      </w:r>
      <w:r w:rsidR="00AA2858" w:rsidRPr="00CE4AFD">
        <w:rPr>
          <w:rFonts w:ascii="Times New Roman" w:hAnsi="Times New Roman" w:cs="Times New Roman"/>
        </w:rPr>
        <w:t>)</w:t>
      </w:r>
      <w:r w:rsidRPr="00CE4AFD">
        <w:rPr>
          <w:rFonts w:ascii="Times New Roman" w:hAnsi="Times New Roman" w:cs="Times New Roman"/>
        </w:rPr>
        <w:t xml:space="preserve"> odbywać się będzie na dodatkowe zlecenie </w:t>
      </w:r>
      <w:r w:rsidR="00352079" w:rsidRPr="00CE4AFD">
        <w:rPr>
          <w:rFonts w:ascii="Times New Roman" w:hAnsi="Times New Roman" w:cs="Times New Roman"/>
        </w:rPr>
        <w:br/>
      </w:r>
      <w:r w:rsidRPr="00CE4AFD">
        <w:rPr>
          <w:rFonts w:ascii="Times New Roman" w:hAnsi="Times New Roman" w:cs="Times New Roman"/>
        </w:rPr>
        <w:t xml:space="preserve">w razie stwierdzonej przez Zamawiającego potrzeby. </w:t>
      </w:r>
    </w:p>
    <w:p w:rsidR="000C5DB0" w:rsidRPr="00CE4AFD" w:rsidRDefault="000C5DB0" w:rsidP="0065171A">
      <w:pPr>
        <w:tabs>
          <w:tab w:val="left" w:pos="4770"/>
        </w:tabs>
        <w:autoSpaceDE w:val="0"/>
        <w:autoSpaceDN w:val="0"/>
        <w:adjustRightInd w:val="0"/>
        <w:ind w:left="142" w:hanging="142"/>
        <w:jc w:val="both"/>
        <w:rPr>
          <w:b/>
          <w:bCs/>
          <w:spacing w:val="-2"/>
          <w:sz w:val="22"/>
          <w:szCs w:val="22"/>
        </w:rPr>
      </w:pPr>
      <w:r w:rsidRPr="00CE4AFD">
        <w:rPr>
          <w:sz w:val="22"/>
          <w:szCs w:val="22"/>
        </w:rPr>
        <w:t xml:space="preserve">  </w:t>
      </w:r>
      <w:r w:rsidR="00D60267" w:rsidRPr="00CE4AFD">
        <w:rPr>
          <w:sz w:val="22"/>
          <w:szCs w:val="22"/>
        </w:rPr>
        <w:t xml:space="preserve">Okna przeznaczone do mycia </w:t>
      </w:r>
      <w:r w:rsidR="00CE4AFD" w:rsidRPr="00CE4AFD">
        <w:rPr>
          <w:sz w:val="22"/>
          <w:szCs w:val="22"/>
        </w:rPr>
        <w:t>opisane, jako</w:t>
      </w:r>
      <w:r w:rsidR="00D60267" w:rsidRPr="00CE4AFD">
        <w:rPr>
          <w:sz w:val="22"/>
          <w:szCs w:val="22"/>
        </w:rPr>
        <w:t xml:space="preserve"> trudnodostępne wymagają zastosowania technik alpinistycznych i/lub prac na wysokości</w:t>
      </w:r>
      <w:r w:rsidR="00860B77" w:rsidRPr="00CE4AFD">
        <w:rPr>
          <w:sz w:val="22"/>
          <w:szCs w:val="22"/>
        </w:rPr>
        <w:t xml:space="preserve"> </w:t>
      </w:r>
      <w:r w:rsidR="00D60267" w:rsidRPr="00CE4AFD">
        <w:rPr>
          <w:sz w:val="22"/>
          <w:szCs w:val="22"/>
        </w:rPr>
        <w:t>- zwyżki.</w:t>
      </w:r>
      <w:r w:rsidRPr="00CE4AFD">
        <w:rPr>
          <w:b/>
          <w:bCs/>
          <w:spacing w:val="-2"/>
          <w:sz w:val="22"/>
          <w:szCs w:val="22"/>
        </w:rPr>
        <w:t xml:space="preserve"> </w:t>
      </w:r>
    </w:p>
    <w:p w:rsidR="000C5DB0" w:rsidRPr="00CE4AFD" w:rsidRDefault="000C5DB0" w:rsidP="0065171A">
      <w:pPr>
        <w:tabs>
          <w:tab w:val="left" w:pos="4770"/>
        </w:tabs>
        <w:autoSpaceDE w:val="0"/>
        <w:autoSpaceDN w:val="0"/>
        <w:adjustRightInd w:val="0"/>
        <w:ind w:left="142" w:hanging="142"/>
        <w:jc w:val="both"/>
        <w:rPr>
          <w:b/>
          <w:bCs/>
          <w:spacing w:val="-2"/>
          <w:sz w:val="22"/>
          <w:szCs w:val="22"/>
        </w:rPr>
      </w:pPr>
      <w:r w:rsidRPr="00CE4AFD">
        <w:rPr>
          <w:b/>
          <w:bCs/>
          <w:spacing w:val="-2"/>
          <w:sz w:val="22"/>
          <w:szCs w:val="22"/>
        </w:rPr>
        <w:t xml:space="preserve">  </w:t>
      </w:r>
      <w:r w:rsidRPr="00CE4AFD">
        <w:rPr>
          <w:bCs/>
          <w:spacing w:val="-2"/>
          <w:sz w:val="22"/>
          <w:szCs w:val="22"/>
        </w:rPr>
        <w:t>Pod pojęciem mycia okien należy rozumieć: mycie szyb w świetle otworów, mycie ram okiennych</w:t>
      </w:r>
      <w:r w:rsidR="00B70537" w:rsidRPr="00CE4AFD">
        <w:rPr>
          <w:bCs/>
          <w:spacing w:val="-2"/>
          <w:sz w:val="22"/>
          <w:szCs w:val="22"/>
        </w:rPr>
        <w:t xml:space="preserve">, mycie ościeżnic: zewnętrznych </w:t>
      </w:r>
      <w:r w:rsidRPr="00CE4AFD">
        <w:rPr>
          <w:bCs/>
          <w:spacing w:val="-2"/>
          <w:sz w:val="22"/>
          <w:szCs w:val="22"/>
        </w:rPr>
        <w:t>i wewnętrznych, mycie parapetów: zewnętrznych i wewnętrznych, mycie skrzydła: ramiaków poziomych, ramiaków pionowych.</w:t>
      </w:r>
      <w:r w:rsidRPr="00CE4AFD">
        <w:rPr>
          <w:b/>
          <w:bCs/>
          <w:spacing w:val="-2"/>
          <w:sz w:val="22"/>
          <w:szCs w:val="22"/>
        </w:rPr>
        <w:tab/>
      </w:r>
    </w:p>
    <w:p w:rsidR="00D60267" w:rsidRPr="00CE4AFD" w:rsidRDefault="00D60267" w:rsidP="0065171A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:rsidR="00F36370" w:rsidRPr="00CE4AFD" w:rsidRDefault="000F5210" w:rsidP="00877D25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CE4AFD">
        <w:rPr>
          <w:rFonts w:ascii="Times New Roman" w:hAnsi="Times New Roman" w:cs="Times New Roman"/>
          <w:lang w:eastAsia="pl-PL"/>
        </w:rPr>
        <w:t xml:space="preserve">Do prania wykładzin, dywanów należy używać </w:t>
      </w:r>
      <w:r w:rsidR="00CE4AFD" w:rsidRPr="00CE4AFD">
        <w:rPr>
          <w:rFonts w:ascii="Times New Roman" w:hAnsi="Times New Roman" w:cs="Times New Roman"/>
          <w:lang w:eastAsia="pl-PL"/>
        </w:rPr>
        <w:t>wysokiej jakości</w:t>
      </w:r>
      <w:r w:rsidRPr="00CE4AFD">
        <w:rPr>
          <w:rFonts w:ascii="Times New Roman" w:hAnsi="Times New Roman" w:cs="Times New Roman"/>
          <w:lang w:eastAsia="pl-PL"/>
        </w:rPr>
        <w:t xml:space="preserve"> maszyn oraz środków czyszczących. Dodatkowo należy używać sprawdzonych odplamiaczy, które pozwalają na usunięcie trudnych plam oraz nie powodują przebarwień. Pranie powinno odbywać się tak, aby </w:t>
      </w:r>
      <w:r w:rsidRPr="00CE4AFD">
        <w:rPr>
          <w:rFonts w:ascii="Times New Roman" w:hAnsi="Times New Roman" w:cs="Times New Roman"/>
        </w:rPr>
        <w:t>dywany zachowały pierwotne kształty</w:t>
      </w:r>
      <w:r w:rsidR="00D60267" w:rsidRPr="00CE4AFD">
        <w:rPr>
          <w:rFonts w:ascii="Times New Roman" w:hAnsi="Times New Roman" w:cs="Times New Roman"/>
        </w:rPr>
        <w:t>, kolory</w:t>
      </w:r>
      <w:r w:rsidRPr="00CE4AFD">
        <w:rPr>
          <w:rFonts w:ascii="Times New Roman" w:hAnsi="Times New Roman" w:cs="Times New Roman"/>
        </w:rPr>
        <w:t xml:space="preserve">, wymiary i walory użytkowe. </w:t>
      </w:r>
      <w:r w:rsidRPr="00CE4AFD">
        <w:rPr>
          <w:rFonts w:ascii="Times New Roman" w:hAnsi="Times New Roman" w:cs="Times New Roman"/>
          <w:lang w:eastAsia="pl-PL"/>
        </w:rPr>
        <w:t xml:space="preserve">Zamawiający nie określa </w:t>
      </w:r>
      <w:r w:rsidR="00CE4AFD" w:rsidRPr="00CE4AFD">
        <w:rPr>
          <w:rFonts w:ascii="Times New Roman" w:hAnsi="Times New Roman" w:cs="Times New Roman"/>
          <w:lang w:eastAsia="pl-PL"/>
        </w:rPr>
        <w:t>technologii, jaką</w:t>
      </w:r>
      <w:r w:rsidRPr="00CE4AFD">
        <w:rPr>
          <w:rFonts w:ascii="Times New Roman" w:hAnsi="Times New Roman" w:cs="Times New Roman"/>
          <w:lang w:eastAsia="pl-PL"/>
        </w:rPr>
        <w:t xml:space="preserve"> pranie ma być wykonywane.</w:t>
      </w:r>
      <w:r w:rsidR="007D6EC0" w:rsidRPr="00CE4AFD">
        <w:rPr>
          <w:rFonts w:ascii="Times New Roman" w:hAnsi="Times New Roman" w:cs="Times New Roman"/>
          <w:lang w:eastAsia="pl-PL"/>
        </w:rPr>
        <w:t xml:space="preserve"> </w:t>
      </w:r>
    </w:p>
    <w:p w:rsidR="00EC7890" w:rsidRPr="00CE4AFD" w:rsidRDefault="00EC7890" w:rsidP="006327F9">
      <w:pPr>
        <w:widowControl w:val="0"/>
        <w:jc w:val="both"/>
        <w:rPr>
          <w:b/>
          <w:sz w:val="22"/>
          <w:szCs w:val="22"/>
        </w:rPr>
      </w:pPr>
    </w:p>
    <w:p w:rsidR="008A02FB" w:rsidRPr="00CE4AFD" w:rsidRDefault="008A02FB" w:rsidP="008A02FB">
      <w:pPr>
        <w:pStyle w:val="Bezodstpw"/>
        <w:jc w:val="both"/>
        <w:rPr>
          <w:rFonts w:ascii="Times New Roman" w:hAnsi="Times New Roman" w:cs="Times New Roman"/>
        </w:rPr>
      </w:pPr>
      <w:r w:rsidRPr="00CE4AFD">
        <w:rPr>
          <w:rFonts w:ascii="Times New Roman" w:hAnsi="Times New Roman" w:cs="Times New Roman"/>
        </w:rPr>
        <w:t xml:space="preserve">Pranie firan i zasłon wraz ze zdjęciem i ponownym założeniem w </w:t>
      </w:r>
      <w:r w:rsidR="00CE4AFD" w:rsidRPr="00CE4AFD">
        <w:rPr>
          <w:rFonts w:ascii="Times New Roman" w:hAnsi="Times New Roman" w:cs="Times New Roman"/>
        </w:rPr>
        <w:t>pomieszczeniach, z których</w:t>
      </w:r>
      <w:r w:rsidRPr="00CE4AFD">
        <w:rPr>
          <w:rFonts w:ascii="Times New Roman" w:hAnsi="Times New Roman" w:cs="Times New Roman"/>
        </w:rPr>
        <w:t xml:space="preserve"> zostały zdjęte. </w:t>
      </w:r>
    </w:p>
    <w:p w:rsidR="008A02FB" w:rsidRPr="00CE4AFD" w:rsidRDefault="008A02FB" w:rsidP="006327F9">
      <w:pPr>
        <w:widowControl w:val="0"/>
        <w:jc w:val="both"/>
        <w:rPr>
          <w:b/>
          <w:sz w:val="22"/>
          <w:szCs w:val="22"/>
        </w:rPr>
      </w:pPr>
    </w:p>
    <w:p w:rsidR="0065171A" w:rsidRPr="00CE4AFD" w:rsidRDefault="0065171A" w:rsidP="007E4C3C">
      <w:pPr>
        <w:widowControl w:val="0"/>
        <w:jc w:val="both"/>
        <w:rPr>
          <w:b/>
          <w:bCs/>
          <w:i/>
          <w:sz w:val="22"/>
          <w:szCs w:val="22"/>
        </w:rPr>
      </w:pPr>
    </w:p>
    <w:p w:rsidR="007E4C3C" w:rsidRPr="00CE4AFD" w:rsidRDefault="007E4C3C" w:rsidP="007E4C3C">
      <w:pPr>
        <w:widowControl w:val="0"/>
        <w:jc w:val="both"/>
        <w:rPr>
          <w:b/>
          <w:bCs/>
          <w:i/>
          <w:sz w:val="22"/>
          <w:szCs w:val="22"/>
        </w:rPr>
      </w:pPr>
      <w:r w:rsidRPr="00CE4AFD">
        <w:rPr>
          <w:b/>
          <w:bCs/>
          <w:i/>
          <w:sz w:val="22"/>
          <w:szCs w:val="22"/>
        </w:rPr>
        <w:t>Dom Studenta nr 4:</w:t>
      </w:r>
    </w:p>
    <w:p w:rsidR="002E292C" w:rsidRPr="00CE4AFD" w:rsidRDefault="007E4C3C" w:rsidP="007E4C3C">
      <w:pPr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sz w:val="22"/>
          <w:szCs w:val="22"/>
        </w:rPr>
      </w:pPr>
      <w:r w:rsidRPr="00CE4AFD">
        <w:rPr>
          <w:sz w:val="22"/>
          <w:szCs w:val="22"/>
        </w:rPr>
        <w:t>Sprzątanie odbywać się będzie od poniedziałku do piątku w okresie roku akademickiego w zakresie ciągów komunikacyjnych, wc</w:t>
      </w:r>
      <w:r w:rsidR="002E292C" w:rsidRPr="00CE4AFD">
        <w:rPr>
          <w:sz w:val="22"/>
          <w:szCs w:val="22"/>
        </w:rPr>
        <w:t>,</w:t>
      </w:r>
      <w:r w:rsidRPr="00CE4AFD">
        <w:rPr>
          <w:sz w:val="22"/>
          <w:szCs w:val="22"/>
        </w:rPr>
        <w:t xml:space="preserve"> kuchni, węzłów sanitarnych, pralni, wiatrołapów oraz w okresie wakacyjnym sprzątanie generalne budynku wraz z myciem okien</w:t>
      </w:r>
      <w:r w:rsidR="002E292C" w:rsidRPr="00CE4AFD">
        <w:rPr>
          <w:sz w:val="22"/>
          <w:szCs w:val="22"/>
        </w:rPr>
        <w:t>. S</w:t>
      </w:r>
      <w:r w:rsidRPr="00CE4AFD">
        <w:rPr>
          <w:sz w:val="22"/>
          <w:szCs w:val="22"/>
        </w:rPr>
        <w:t xml:space="preserve">przątanie dodatkowe/rutynowe sprzątane będą pokoje wskazane przez  Kierownika DS. w przypadku wykwaterowania studentów lub wystąpienia kwater doraźnych co odbywać się będzie na dodatkowe zlecenie Zamawiającego w okresie roku akademickiego. </w:t>
      </w:r>
    </w:p>
    <w:p w:rsidR="007E4C3C" w:rsidRPr="00CE4AFD" w:rsidRDefault="002E292C" w:rsidP="007E4C3C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/>
          <w:sz w:val="22"/>
          <w:szCs w:val="22"/>
        </w:rPr>
      </w:pPr>
      <w:r w:rsidRPr="00CE4AFD">
        <w:rPr>
          <w:b/>
          <w:sz w:val="22"/>
          <w:szCs w:val="22"/>
        </w:rPr>
        <w:t>S</w:t>
      </w:r>
      <w:r w:rsidR="007E4C3C" w:rsidRPr="00CE4AFD">
        <w:rPr>
          <w:b/>
          <w:sz w:val="22"/>
          <w:szCs w:val="22"/>
        </w:rPr>
        <w:t>przątanie codzienne odbywać się będzie o godz. 7</w:t>
      </w:r>
      <w:r w:rsidR="007E4C3C" w:rsidRPr="00CE4AFD">
        <w:rPr>
          <w:b/>
          <w:sz w:val="22"/>
          <w:szCs w:val="22"/>
          <w:vertAlign w:val="superscript"/>
        </w:rPr>
        <w:t>00</w:t>
      </w:r>
      <w:r w:rsidR="00E62DC7" w:rsidRPr="00CE4AFD">
        <w:rPr>
          <w:b/>
          <w:sz w:val="22"/>
          <w:szCs w:val="22"/>
        </w:rPr>
        <w:t>-15</w:t>
      </w:r>
      <w:r w:rsidR="007E4C3C" w:rsidRPr="00CE4AFD">
        <w:rPr>
          <w:b/>
          <w:sz w:val="22"/>
          <w:szCs w:val="22"/>
          <w:vertAlign w:val="superscript"/>
        </w:rPr>
        <w:t>00</w:t>
      </w:r>
      <w:r w:rsidR="007E4C3C" w:rsidRPr="00CE4AFD">
        <w:rPr>
          <w:b/>
          <w:sz w:val="22"/>
          <w:szCs w:val="22"/>
        </w:rPr>
        <w:t xml:space="preserve"> (minimum godzinowe) do bieżącego utrzymywania czystości (minimum 1 osoba).</w:t>
      </w:r>
    </w:p>
    <w:p w:rsidR="007E4C3C" w:rsidRPr="00CE4AFD" w:rsidRDefault="007E4C3C" w:rsidP="007E4C3C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sz w:val="22"/>
          <w:szCs w:val="22"/>
        </w:rPr>
        <w:t>Wyk</w:t>
      </w:r>
      <w:r w:rsidR="00645A26" w:rsidRPr="00CE4AFD">
        <w:rPr>
          <w:sz w:val="22"/>
          <w:szCs w:val="22"/>
        </w:rPr>
        <w:t>onywanie dodatkowych czynności: pobranie/zdanie przez personel Wykonawcy z magazynu pościeli oraz zdjęcie i powleczenie pościeli,</w:t>
      </w:r>
      <w:r w:rsidRPr="00CE4AFD">
        <w:rPr>
          <w:sz w:val="22"/>
          <w:szCs w:val="22"/>
        </w:rPr>
        <w:t xml:space="preserve"> sprzątanie po kwaterowaniu dodatkowym/ rutynowym, mycie okien w sprzątaniu codziennym</w:t>
      </w:r>
      <w:r w:rsidR="00645A26" w:rsidRPr="00CE4AFD">
        <w:rPr>
          <w:sz w:val="22"/>
          <w:szCs w:val="22"/>
        </w:rPr>
        <w:t xml:space="preserve"> </w:t>
      </w:r>
      <w:r w:rsidRPr="00CE4AFD">
        <w:rPr>
          <w:sz w:val="22"/>
          <w:szCs w:val="22"/>
        </w:rPr>
        <w:t>odbywać się będzie na dodatkowe zlecenie w razie stwierdzonej przez Zamawiającego potrzeby.</w:t>
      </w:r>
    </w:p>
    <w:p w:rsidR="004A6E22" w:rsidRPr="00CE4AFD" w:rsidRDefault="004A6E22" w:rsidP="006327F9">
      <w:pPr>
        <w:widowControl w:val="0"/>
        <w:jc w:val="both"/>
        <w:rPr>
          <w:b/>
          <w:sz w:val="22"/>
          <w:szCs w:val="22"/>
        </w:rPr>
      </w:pPr>
    </w:p>
    <w:p w:rsidR="007D5446" w:rsidRPr="00CE4AFD" w:rsidRDefault="00224A9F" w:rsidP="006327F9">
      <w:pPr>
        <w:widowControl w:val="0"/>
        <w:jc w:val="both"/>
        <w:rPr>
          <w:b/>
          <w:sz w:val="22"/>
          <w:szCs w:val="22"/>
        </w:rPr>
      </w:pPr>
      <w:r w:rsidRPr="00CE4AFD">
        <w:rPr>
          <w:b/>
          <w:sz w:val="22"/>
          <w:szCs w:val="22"/>
        </w:rPr>
        <w:t>CZĘŚĆ C</w:t>
      </w:r>
      <w:r w:rsidRPr="00CE4AFD">
        <w:rPr>
          <w:b/>
          <w:bCs/>
          <w:sz w:val="22"/>
          <w:szCs w:val="22"/>
        </w:rPr>
        <w:t xml:space="preserve"> </w:t>
      </w:r>
    </w:p>
    <w:p w:rsidR="006327F9" w:rsidRPr="00CE4AFD" w:rsidRDefault="00611C71" w:rsidP="006327F9">
      <w:pPr>
        <w:widowControl w:val="0"/>
        <w:jc w:val="both"/>
        <w:rPr>
          <w:b/>
          <w:bCs/>
          <w:i/>
          <w:sz w:val="22"/>
          <w:szCs w:val="22"/>
        </w:rPr>
      </w:pPr>
      <w:r w:rsidRPr="00CE4AFD">
        <w:rPr>
          <w:b/>
          <w:bCs/>
          <w:i/>
          <w:sz w:val="22"/>
          <w:szCs w:val="22"/>
        </w:rPr>
        <w:t xml:space="preserve">Dom Studenta nr 1, </w:t>
      </w:r>
      <w:r w:rsidR="006327F9" w:rsidRPr="00CE4AFD">
        <w:rPr>
          <w:b/>
          <w:bCs/>
          <w:i/>
          <w:sz w:val="22"/>
          <w:szCs w:val="22"/>
        </w:rPr>
        <w:t>2:</w:t>
      </w:r>
    </w:p>
    <w:p w:rsidR="00B34527" w:rsidRPr="00CE4AFD" w:rsidRDefault="003C65D1" w:rsidP="00B34527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sz w:val="22"/>
          <w:szCs w:val="22"/>
        </w:rPr>
        <w:t>Wykonawca zobowiązany jest do zapewnienia w obsługiwanych obiektach warunków higieniczno-sanitarnych wynikających z obowiązujących przepisów prawa oraz zarządzeń JM Rektora w sprawie funkcjonowania Uczeln</w:t>
      </w:r>
      <w:r w:rsidR="00B34527" w:rsidRPr="00CE4AFD">
        <w:rPr>
          <w:sz w:val="22"/>
          <w:szCs w:val="22"/>
        </w:rPr>
        <w:t xml:space="preserve">i </w:t>
      </w:r>
      <w:r w:rsidR="00B76D7E">
        <w:rPr>
          <w:sz w:val="22"/>
          <w:szCs w:val="22"/>
        </w:rPr>
        <w:br/>
      </w:r>
      <w:r w:rsidR="00B34527" w:rsidRPr="00CE4AFD">
        <w:rPr>
          <w:sz w:val="22"/>
          <w:szCs w:val="22"/>
        </w:rPr>
        <w:t xml:space="preserve">w okresie epidemii lub stanu epidemii. </w:t>
      </w:r>
      <w:r w:rsidR="00B34527" w:rsidRPr="00CE4AFD">
        <w:rPr>
          <w:rFonts w:eastAsia="Calibri"/>
          <w:snapToGrid w:val="0"/>
          <w:sz w:val="22"/>
          <w:szCs w:val="22"/>
        </w:rPr>
        <w:t>W przypadku funkcjonowania Uczelni w stanie epidemii Zleceniodawca zagwarantuje najwyższe standardy sanitarno – higieniczne poprzez wprowadzenie odpowiednich procedur w zakresie czyszczenia i dezynfekcji. Chodzi o zwiększoną częstotliwość czyszczenia oraz dezynfekcji szczególnie takich obszarów jak:</w:t>
      </w:r>
    </w:p>
    <w:p w:rsidR="00B34527" w:rsidRPr="00CE4AFD" w:rsidRDefault="00B34527" w:rsidP="00B34527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toalety,</w:t>
      </w:r>
    </w:p>
    <w:p w:rsidR="00B34527" w:rsidRPr="00CE4AFD" w:rsidRDefault="00B34527" w:rsidP="00B34527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poręcze,</w:t>
      </w:r>
    </w:p>
    <w:p w:rsidR="00B34527" w:rsidRPr="00CE4AFD" w:rsidRDefault="00B34527" w:rsidP="00B34527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klamki,</w:t>
      </w:r>
    </w:p>
    <w:p w:rsidR="00B34527" w:rsidRPr="00CE4AFD" w:rsidRDefault="00B34527" w:rsidP="00B34527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przyciski w windach,</w:t>
      </w:r>
    </w:p>
    <w:p w:rsidR="00B34527" w:rsidRPr="00CE4AFD" w:rsidRDefault="00B34527" w:rsidP="00B34527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włączniki,</w:t>
      </w:r>
    </w:p>
    <w:p w:rsidR="00B34527" w:rsidRPr="00CE4AFD" w:rsidRDefault="00B34527" w:rsidP="00B34527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>- pojemniki na mydło i środki dezynfekujące,</w:t>
      </w:r>
    </w:p>
    <w:p w:rsidR="00B34527" w:rsidRPr="00CE4AFD" w:rsidRDefault="00B34527" w:rsidP="00B34527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snapToGrid w:val="0"/>
          <w:sz w:val="22"/>
          <w:szCs w:val="22"/>
        </w:rPr>
        <w:t xml:space="preserve">- blaty, </w:t>
      </w:r>
    </w:p>
    <w:p w:rsidR="003C65D1" w:rsidRPr="00CE4AFD" w:rsidRDefault="00B34527" w:rsidP="00B34527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rFonts w:eastAsia="Calibri"/>
          <w:b w:val="0"/>
          <w:snapToGrid w:val="0"/>
          <w:sz w:val="22"/>
          <w:szCs w:val="22"/>
        </w:rPr>
      </w:pPr>
      <w:r w:rsidRPr="00CE4AFD">
        <w:rPr>
          <w:rFonts w:eastAsia="Calibri"/>
          <w:b w:val="0"/>
          <w:snapToGrid w:val="0"/>
          <w:sz w:val="22"/>
          <w:szCs w:val="22"/>
        </w:rPr>
        <w:t>- inne powierzchnie, z którymi użytkownicy mogą mieć kontakt.</w:t>
      </w:r>
    </w:p>
    <w:p w:rsidR="00B34527" w:rsidRPr="00CE4AFD" w:rsidRDefault="00B34527" w:rsidP="00B34527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Urządzenia i środki do dezynfekcji zapewnia zleceniodawca.</w:t>
      </w:r>
    </w:p>
    <w:p w:rsidR="006327F9" w:rsidRPr="00CE4AFD" w:rsidRDefault="006327F9" w:rsidP="006327F9">
      <w:pPr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Sprzątanie odbywać się będzie od poniedziałku do piątku w okresie roku akademickiego w zakresie ciągów komunikacyjnych, wc, wiatrołapów oraz w okresie wakacyjnym sprzątanie generalne budynku wraz z myciem okien, sprzątanie dodatkowe/rutynowe sprzątane będą pokoje wskazane </w:t>
      </w:r>
      <w:r w:rsidR="00CE4AFD" w:rsidRPr="00CE4AFD">
        <w:rPr>
          <w:sz w:val="22"/>
          <w:szCs w:val="22"/>
        </w:rPr>
        <w:t>przez Kierownika</w:t>
      </w:r>
      <w:r w:rsidRPr="00CE4AFD">
        <w:rPr>
          <w:sz w:val="22"/>
          <w:szCs w:val="22"/>
        </w:rPr>
        <w:t xml:space="preserve"> DS. w przypadku wykwaterowania studentów lub wystąpienia kwater </w:t>
      </w:r>
      <w:r w:rsidR="00CE4AFD" w:rsidRPr="00CE4AFD">
        <w:rPr>
          <w:sz w:val="22"/>
          <w:szCs w:val="22"/>
        </w:rPr>
        <w:t>doraźnych, co</w:t>
      </w:r>
      <w:r w:rsidRPr="00CE4AFD">
        <w:rPr>
          <w:sz w:val="22"/>
          <w:szCs w:val="22"/>
        </w:rPr>
        <w:t xml:space="preserve"> odbywać się będzie na dodatkowe zlecenie Zamawiającego w okresie roku akademickiego. </w:t>
      </w:r>
    </w:p>
    <w:p w:rsidR="006327F9" w:rsidRPr="00CE4AFD" w:rsidRDefault="006327F9" w:rsidP="006327F9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/>
          <w:sz w:val="22"/>
          <w:szCs w:val="22"/>
        </w:rPr>
      </w:pPr>
      <w:r w:rsidRPr="00CE4AFD">
        <w:rPr>
          <w:b/>
          <w:sz w:val="22"/>
          <w:szCs w:val="22"/>
        </w:rPr>
        <w:t>Sprzątanie codzienne odbywać się będzie o godz. 7</w:t>
      </w:r>
      <w:r w:rsidRPr="00CE4AFD">
        <w:rPr>
          <w:b/>
          <w:sz w:val="22"/>
          <w:szCs w:val="22"/>
          <w:vertAlign w:val="superscript"/>
        </w:rPr>
        <w:t>00</w:t>
      </w:r>
      <w:r w:rsidR="000D14EA" w:rsidRPr="00CE4AFD">
        <w:rPr>
          <w:b/>
          <w:sz w:val="22"/>
          <w:szCs w:val="22"/>
        </w:rPr>
        <w:t>-15</w:t>
      </w:r>
      <w:r w:rsidRPr="00CE4AFD">
        <w:rPr>
          <w:b/>
          <w:sz w:val="22"/>
          <w:szCs w:val="22"/>
          <w:vertAlign w:val="superscript"/>
        </w:rPr>
        <w:t>00</w:t>
      </w:r>
      <w:r w:rsidR="001374CC" w:rsidRPr="00CE4AFD">
        <w:rPr>
          <w:b/>
          <w:sz w:val="22"/>
          <w:szCs w:val="22"/>
        </w:rPr>
        <w:t xml:space="preserve"> (minimum godzinowe)</w:t>
      </w:r>
      <w:r w:rsidRPr="00CE4AFD">
        <w:rPr>
          <w:b/>
          <w:sz w:val="22"/>
          <w:szCs w:val="22"/>
        </w:rPr>
        <w:t xml:space="preserve"> do bieżącego utrzymywania czystości (minimum 1 osoba).</w:t>
      </w:r>
    </w:p>
    <w:p w:rsidR="000563DA" w:rsidRPr="00CE4AFD" w:rsidRDefault="000563DA" w:rsidP="000563DA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sz w:val="22"/>
          <w:szCs w:val="22"/>
        </w:rPr>
        <w:t>Wykonywanie dodatkowych czynności: pobranie/zdanie przez personel Wykonawcy z magazynu pościeli oraz zdjęcie i powleczenie pościeli, sprzątanie po kwaterowaniu dodatkowym/ rutynowym, mycie okien w sprzątaniu codziennym odbywać się będzie na dodatkowe zlecenie w razie stwierdzonej przez Zamawiającego potrzeby.</w:t>
      </w:r>
    </w:p>
    <w:p w:rsidR="00097C3F" w:rsidRPr="00CE4AFD" w:rsidRDefault="00097C3F" w:rsidP="006327F9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</w:p>
    <w:p w:rsidR="00095D4A" w:rsidRPr="00CE4AFD" w:rsidRDefault="00095D4A" w:rsidP="00095D4A">
      <w:pPr>
        <w:widowControl w:val="0"/>
        <w:jc w:val="both"/>
        <w:rPr>
          <w:b/>
          <w:bCs/>
          <w:sz w:val="22"/>
          <w:szCs w:val="22"/>
        </w:rPr>
      </w:pPr>
      <w:r w:rsidRPr="00CE4AFD">
        <w:rPr>
          <w:b/>
          <w:sz w:val="22"/>
          <w:szCs w:val="22"/>
        </w:rPr>
        <w:t>Dotyczy</w:t>
      </w:r>
      <w:r w:rsidRPr="00CE4AFD">
        <w:rPr>
          <w:b/>
          <w:bCs/>
          <w:sz w:val="22"/>
          <w:szCs w:val="22"/>
        </w:rPr>
        <w:t xml:space="preserve"> Dom Studenta nr 3 część B, oraz część </w:t>
      </w:r>
      <w:r w:rsidRPr="00CE4AFD">
        <w:rPr>
          <w:bCs/>
          <w:sz w:val="22"/>
          <w:szCs w:val="22"/>
        </w:rPr>
        <w:t>C</w:t>
      </w:r>
      <w:r w:rsidRPr="00CE4AFD">
        <w:rPr>
          <w:b/>
          <w:bCs/>
          <w:sz w:val="22"/>
          <w:szCs w:val="22"/>
        </w:rPr>
        <w:t xml:space="preserve"> - Łącznik (część A po decyzji o włączeniu do sprzątania):</w:t>
      </w:r>
    </w:p>
    <w:p w:rsidR="00095D4A" w:rsidRPr="00CE4AFD" w:rsidRDefault="00095D4A" w:rsidP="00095D4A">
      <w:pPr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Sprzątanie </w:t>
      </w:r>
      <w:r w:rsidRPr="00CE4AFD">
        <w:rPr>
          <w:bCs/>
          <w:i/>
          <w:sz w:val="22"/>
          <w:szCs w:val="22"/>
        </w:rPr>
        <w:t xml:space="preserve">Domu Studenta nr 3 część B </w:t>
      </w:r>
      <w:r w:rsidRPr="00CE4AFD">
        <w:rPr>
          <w:b/>
          <w:bCs/>
          <w:sz w:val="22"/>
          <w:szCs w:val="22"/>
        </w:rPr>
        <w:t xml:space="preserve"> </w:t>
      </w:r>
      <w:r w:rsidRPr="00CE4AFD">
        <w:rPr>
          <w:sz w:val="22"/>
          <w:szCs w:val="22"/>
        </w:rPr>
        <w:t xml:space="preserve">odbywać się będzie od poniedziałku do piątku w okresie roku akademickiego w zakresie ciągów komunikacyjnych, wc, wiatrołapów oraz w okresie wakacyjnym sprzątanie generalne budynku </w:t>
      </w:r>
      <w:r w:rsidRPr="00CE4AFD">
        <w:rPr>
          <w:b/>
          <w:bCs/>
          <w:sz w:val="22"/>
          <w:szCs w:val="22"/>
        </w:rPr>
        <w:t>Dom Studenta nr 3 część B</w:t>
      </w:r>
      <w:r w:rsidRPr="00CE4AFD">
        <w:rPr>
          <w:sz w:val="22"/>
          <w:szCs w:val="22"/>
        </w:rPr>
        <w:t xml:space="preserve"> wraz z myciem okien, sprzątanie dodatkowe/rutynowe sprzątane będą pokoje wskazane przez  Kierownika DS. w przypadku wykwaterowania studentów lub wystąpienia kwater doraźnych co odbywać się będzie na dodatkowe zlecenie Zamawiającego w okresie roku akademickiego.</w:t>
      </w:r>
    </w:p>
    <w:p w:rsidR="00095D4A" w:rsidRPr="00CE4AFD" w:rsidRDefault="00095D4A" w:rsidP="00095D4A">
      <w:pPr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Sprzątanie </w:t>
      </w:r>
      <w:r w:rsidRPr="00CE4AFD">
        <w:rPr>
          <w:bCs/>
          <w:i/>
          <w:sz w:val="22"/>
          <w:szCs w:val="22"/>
        </w:rPr>
        <w:t>Domu Studenta nr 3 część C (Łącznik)</w:t>
      </w:r>
      <w:r w:rsidRPr="00CE4AFD">
        <w:rPr>
          <w:b/>
          <w:bCs/>
          <w:sz w:val="22"/>
          <w:szCs w:val="22"/>
        </w:rPr>
        <w:t xml:space="preserve"> </w:t>
      </w:r>
      <w:r w:rsidRPr="00CE4AFD">
        <w:rPr>
          <w:sz w:val="22"/>
          <w:szCs w:val="22"/>
        </w:rPr>
        <w:t>odbywać się będzie od poniedziałku do piątku w okresie roku akademickiego oraz w okresie wakacyjnym w zakresie ciągów komunikacyjnych, wc, wiatrołapów oraz myciem okien raz w roku w miarę potrzeb i w terminie wyznaczonym przez Kierownika DS..</w:t>
      </w:r>
    </w:p>
    <w:p w:rsidR="00095D4A" w:rsidRPr="00CE4AFD" w:rsidRDefault="00095D4A" w:rsidP="00095D4A">
      <w:pPr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Sprzątanie </w:t>
      </w:r>
      <w:r w:rsidRPr="00CE4AFD">
        <w:rPr>
          <w:bCs/>
          <w:sz w:val="22"/>
          <w:szCs w:val="22"/>
        </w:rPr>
        <w:t>Domu Studenta nr 3 część A  (po włączeniu) – zakres analogiczny jak w przypadku części B.</w:t>
      </w:r>
    </w:p>
    <w:p w:rsidR="00C10EEB" w:rsidRPr="00CE4AFD" w:rsidRDefault="00C10EEB" w:rsidP="00C10EEB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/>
          <w:sz w:val="22"/>
          <w:szCs w:val="22"/>
        </w:rPr>
      </w:pPr>
    </w:p>
    <w:p w:rsidR="00C10EEB" w:rsidRPr="00CE4AFD" w:rsidRDefault="00C10EEB" w:rsidP="00C10EEB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/>
          <w:sz w:val="22"/>
          <w:szCs w:val="22"/>
        </w:rPr>
      </w:pPr>
      <w:r w:rsidRPr="00CE4AFD">
        <w:rPr>
          <w:b/>
          <w:sz w:val="22"/>
          <w:szCs w:val="22"/>
        </w:rPr>
        <w:t>Sprzątanie codzienne odbywać się będzie o godz. 7</w:t>
      </w:r>
      <w:r w:rsidRPr="00CE4AFD">
        <w:rPr>
          <w:b/>
          <w:sz w:val="22"/>
          <w:szCs w:val="22"/>
          <w:vertAlign w:val="superscript"/>
        </w:rPr>
        <w:t>00</w:t>
      </w:r>
      <w:r w:rsidRPr="00CE4AFD">
        <w:rPr>
          <w:b/>
          <w:sz w:val="22"/>
          <w:szCs w:val="22"/>
        </w:rPr>
        <w:t>-15</w:t>
      </w:r>
      <w:r w:rsidRPr="00CE4AFD">
        <w:rPr>
          <w:b/>
          <w:sz w:val="22"/>
          <w:szCs w:val="22"/>
          <w:vertAlign w:val="superscript"/>
        </w:rPr>
        <w:t>00</w:t>
      </w:r>
      <w:r w:rsidRPr="00CE4AFD">
        <w:rPr>
          <w:b/>
          <w:sz w:val="22"/>
          <w:szCs w:val="22"/>
        </w:rPr>
        <w:t>, do bieżącego utrzymywania czystości (minimum personelu: ilość osób dostosowana do zleconego zakresu czynności)</w:t>
      </w:r>
    </w:p>
    <w:p w:rsidR="000563DA" w:rsidRPr="00CE4AFD" w:rsidRDefault="000563DA" w:rsidP="000563DA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sz w:val="22"/>
          <w:szCs w:val="22"/>
        </w:rPr>
        <w:t>Wykonywanie dodatkowych czynności: pobranie/zdanie przez personel Wykonawcy z magazynu pościeli oraz zdjęcie i powleczenie pościeli, sprzątanie po kwaterowaniu dodatkowym/ rutynowym, mycie okien w sprzątaniu codziennym odbywać się będzie na dodatkowe zlecenie w razie stwierdzonej przez Zamawiającego potrzeby.</w:t>
      </w:r>
    </w:p>
    <w:p w:rsidR="003717AC" w:rsidRPr="00CE4AFD" w:rsidRDefault="003717AC" w:rsidP="00E648F1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sz w:val="22"/>
          <w:szCs w:val="22"/>
        </w:rPr>
      </w:pPr>
    </w:p>
    <w:p w:rsidR="00C74C9E" w:rsidRPr="00CE4AFD" w:rsidRDefault="00C74C9E" w:rsidP="00C74C9E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sz w:val="22"/>
          <w:szCs w:val="22"/>
        </w:rPr>
      </w:pPr>
      <w:r w:rsidRPr="00CE4AFD">
        <w:rPr>
          <w:sz w:val="22"/>
          <w:szCs w:val="22"/>
        </w:rPr>
        <w:t>Dotyczy</w:t>
      </w:r>
      <w:r w:rsidR="00A96B23" w:rsidRPr="00CE4AFD">
        <w:rPr>
          <w:sz w:val="22"/>
          <w:szCs w:val="22"/>
        </w:rPr>
        <w:t>: Części A, B i C</w:t>
      </w:r>
      <w:r w:rsidRPr="00CE4AFD">
        <w:rPr>
          <w:sz w:val="22"/>
          <w:szCs w:val="22"/>
        </w:rPr>
        <w:t xml:space="preserve"> </w:t>
      </w:r>
    </w:p>
    <w:p w:rsidR="003C5D89" w:rsidRPr="00CE4AFD" w:rsidRDefault="003C5D89" w:rsidP="003C5D89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sz w:val="22"/>
          <w:szCs w:val="22"/>
        </w:rPr>
        <w:t>Zamawiający może powierzyć sprzątanie dodatkowych powierzchni i wykonanie dodatkowych czynności w zakresie umowy.</w:t>
      </w:r>
      <w:r w:rsidRPr="00CE4AFD">
        <w:rPr>
          <w:rFonts w:eastAsia="Calibri"/>
          <w:snapToGrid w:val="0"/>
          <w:sz w:val="22"/>
          <w:szCs w:val="22"/>
        </w:rPr>
        <w:t xml:space="preserve"> W takim przypadku wysokość wynagrodzenia należnego Wykonawcy zostanie proporcjonalnie zmieniona, biorąc pod uwagę poprzednią i aktualną wielkość sprzątanej powierzchni</w:t>
      </w:r>
      <w:r w:rsidR="00C517F6" w:rsidRPr="00CE4AFD">
        <w:rPr>
          <w:rFonts w:eastAsia="Calibri"/>
          <w:snapToGrid w:val="0"/>
          <w:sz w:val="22"/>
          <w:szCs w:val="22"/>
        </w:rPr>
        <w:t xml:space="preserve"> (m</w:t>
      </w:r>
      <w:r w:rsidR="00C517F6" w:rsidRPr="00CE4AFD">
        <w:rPr>
          <w:rFonts w:eastAsia="Calibri"/>
          <w:snapToGrid w:val="0"/>
          <w:sz w:val="22"/>
          <w:szCs w:val="22"/>
          <w:vertAlign w:val="superscript"/>
        </w:rPr>
        <w:t>2</w:t>
      </w:r>
      <w:r w:rsidR="00C517F6" w:rsidRPr="00CE4AFD">
        <w:rPr>
          <w:rFonts w:eastAsia="Calibri"/>
          <w:snapToGrid w:val="0"/>
          <w:sz w:val="22"/>
          <w:szCs w:val="22"/>
        </w:rPr>
        <w:t>)</w:t>
      </w:r>
      <w:r w:rsidRPr="00CE4AFD">
        <w:rPr>
          <w:rFonts w:eastAsia="Calibri"/>
          <w:snapToGrid w:val="0"/>
          <w:sz w:val="22"/>
          <w:szCs w:val="22"/>
        </w:rPr>
        <w:t>, a Wykonawcy z tego tytułu nie będą przysługiwać żadne roszczenia względem Zamawiającego.</w:t>
      </w:r>
    </w:p>
    <w:p w:rsidR="00810777" w:rsidRPr="00CE4AFD" w:rsidRDefault="00810777" w:rsidP="00952010">
      <w:pPr>
        <w:widowControl w:val="0"/>
        <w:jc w:val="both"/>
        <w:rPr>
          <w:rFonts w:eastAsia="Calibri"/>
          <w:snapToGrid w:val="0"/>
          <w:sz w:val="22"/>
          <w:szCs w:val="22"/>
        </w:rPr>
      </w:pPr>
    </w:p>
    <w:p w:rsidR="006054EC" w:rsidRPr="00CE4AFD" w:rsidRDefault="00952010" w:rsidP="00952010">
      <w:pPr>
        <w:widowControl w:val="0"/>
        <w:jc w:val="both"/>
        <w:rPr>
          <w:rFonts w:eastAsia="Calibri"/>
          <w:snapToGrid w:val="0"/>
          <w:sz w:val="22"/>
          <w:szCs w:val="22"/>
        </w:rPr>
      </w:pPr>
      <w:r w:rsidRPr="00CE4AFD">
        <w:rPr>
          <w:rFonts w:eastAsia="Calibri"/>
          <w:b/>
          <w:snapToGrid w:val="0"/>
          <w:sz w:val="22"/>
          <w:szCs w:val="22"/>
        </w:rPr>
        <w:t>Odbiór prac:</w:t>
      </w:r>
      <w:r w:rsidRPr="00CE4AFD">
        <w:rPr>
          <w:rFonts w:eastAsia="Calibri"/>
          <w:snapToGrid w:val="0"/>
          <w:sz w:val="22"/>
          <w:szCs w:val="22"/>
        </w:rPr>
        <w:t xml:space="preserve"> Czynności, które powinny być ukończone w określonym terminie (</w:t>
      </w:r>
      <w:r w:rsidR="00442ADB" w:rsidRPr="00CE4AFD">
        <w:rPr>
          <w:rFonts w:eastAsia="Calibri"/>
          <w:snapToGrid w:val="0"/>
          <w:sz w:val="22"/>
          <w:szCs w:val="22"/>
        </w:rPr>
        <w:t>czynności na dodatkowe zlecenie</w:t>
      </w:r>
      <w:r w:rsidRPr="00CE4AFD">
        <w:rPr>
          <w:rFonts w:eastAsia="Calibri"/>
          <w:snapToGrid w:val="0"/>
          <w:sz w:val="22"/>
          <w:szCs w:val="22"/>
        </w:rPr>
        <w:t xml:space="preserve">) zostaną uznane za wykonane dopiero po dokonaniu ich </w:t>
      </w:r>
      <w:r w:rsidR="008122E6" w:rsidRPr="00CE4AFD">
        <w:rPr>
          <w:rFonts w:eastAsia="Calibri"/>
          <w:snapToGrid w:val="0"/>
          <w:sz w:val="22"/>
          <w:szCs w:val="22"/>
        </w:rPr>
        <w:t xml:space="preserve">protokolarnego </w:t>
      </w:r>
      <w:r w:rsidRPr="00CE4AFD">
        <w:rPr>
          <w:rFonts w:eastAsia="Calibri"/>
          <w:snapToGrid w:val="0"/>
          <w:sz w:val="22"/>
          <w:szCs w:val="22"/>
        </w:rPr>
        <w:t>odbioru przez Zamawiającego. Termin wykonania</w:t>
      </w:r>
      <w:r w:rsidR="00BD6029" w:rsidRPr="00CE4AFD">
        <w:rPr>
          <w:rFonts w:eastAsia="Calibri"/>
          <w:snapToGrid w:val="0"/>
          <w:sz w:val="22"/>
          <w:szCs w:val="22"/>
        </w:rPr>
        <w:t xml:space="preserve"> tych</w:t>
      </w:r>
      <w:r w:rsidRPr="00CE4AFD">
        <w:rPr>
          <w:rFonts w:eastAsia="Calibri"/>
          <w:snapToGrid w:val="0"/>
          <w:sz w:val="22"/>
          <w:szCs w:val="22"/>
        </w:rPr>
        <w:t xml:space="preserve"> czynności może być przesunięty w uzasadnionych przypadk</w:t>
      </w:r>
      <w:r w:rsidR="006111D6" w:rsidRPr="00CE4AFD">
        <w:rPr>
          <w:rFonts w:eastAsia="Calibri"/>
          <w:snapToGrid w:val="0"/>
          <w:sz w:val="22"/>
          <w:szCs w:val="22"/>
        </w:rPr>
        <w:t>ach - na wniosek Zamawiającego lub</w:t>
      </w:r>
      <w:r w:rsidRPr="00CE4AFD">
        <w:rPr>
          <w:rFonts w:eastAsia="Calibri"/>
          <w:snapToGrid w:val="0"/>
          <w:sz w:val="22"/>
          <w:szCs w:val="22"/>
        </w:rPr>
        <w:t xml:space="preserve"> na pisemny wniosek Wykonawcy zgłoszony co najmniej na 5 dni roboczych przed terminem wykonania czynności. Zmiana terminu w w/w trybie wymaga zgody Zamawiającego</w:t>
      </w:r>
      <w:r w:rsidR="00C76C1D" w:rsidRPr="00CE4AFD">
        <w:rPr>
          <w:rFonts w:eastAsia="Calibri"/>
          <w:snapToGrid w:val="0"/>
          <w:sz w:val="22"/>
          <w:szCs w:val="22"/>
        </w:rPr>
        <w:t>.</w:t>
      </w:r>
      <w:r w:rsidR="00BD6029" w:rsidRPr="00CE4AFD">
        <w:rPr>
          <w:rFonts w:eastAsia="Calibri"/>
          <w:snapToGrid w:val="0"/>
          <w:sz w:val="22"/>
          <w:szCs w:val="22"/>
        </w:rPr>
        <w:t xml:space="preserve"> Odbiór czynności </w:t>
      </w:r>
      <w:r w:rsidR="001B0697" w:rsidRPr="00CE4AFD">
        <w:rPr>
          <w:rFonts w:eastAsia="Calibri"/>
          <w:snapToGrid w:val="0"/>
          <w:sz w:val="22"/>
          <w:szCs w:val="22"/>
        </w:rPr>
        <w:t xml:space="preserve">może </w:t>
      </w:r>
      <w:r w:rsidR="00BD6029" w:rsidRPr="00CE4AFD">
        <w:rPr>
          <w:rFonts w:eastAsia="Calibri"/>
          <w:snapToGrid w:val="0"/>
          <w:sz w:val="22"/>
          <w:szCs w:val="22"/>
        </w:rPr>
        <w:t>nastąpi</w:t>
      </w:r>
      <w:r w:rsidR="001B0697" w:rsidRPr="00CE4AFD">
        <w:rPr>
          <w:rFonts w:eastAsia="Calibri"/>
          <w:snapToGrid w:val="0"/>
          <w:sz w:val="22"/>
          <w:szCs w:val="22"/>
        </w:rPr>
        <w:t>ć</w:t>
      </w:r>
      <w:r w:rsidR="00BD6029" w:rsidRPr="00CE4AFD">
        <w:rPr>
          <w:rFonts w:eastAsia="Calibri"/>
          <w:snapToGrid w:val="0"/>
          <w:sz w:val="22"/>
          <w:szCs w:val="22"/>
        </w:rPr>
        <w:t xml:space="preserve"> w formie protokołu podpisanego przez obie strony.</w:t>
      </w:r>
    </w:p>
    <w:p w:rsidR="00D87E9F" w:rsidRPr="00CE4AFD" w:rsidRDefault="00D87E9F" w:rsidP="001D16BC">
      <w:pPr>
        <w:widowControl w:val="0"/>
        <w:tabs>
          <w:tab w:val="left" w:pos="360"/>
        </w:tabs>
        <w:jc w:val="both"/>
        <w:rPr>
          <w:rFonts w:eastAsia="Calibri"/>
          <w:b/>
          <w:i/>
          <w:snapToGrid w:val="0"/>
          <w:sz w:val="22"/>
          <w:szCs w:val="22"/>
        </w:rPr>
      </w:pPr>
    </w:p>
    <w:p w:rsidR="00D87E9F" w:rsidRPr="00CE4AFD" w:rsidRDefault="00D87E9F" w:rsidP="00A91C2F">
      <w:pPr>
        <w:widowControl w:val="0"/>
        <w:tabs>
          <w:tab w:val="left" w:pos="360"/>
        </w:tabs>
        <w:ind w:left="360" w:hanging="360"/>
        <w:jc w:val="both"/>
        <w:rPr>
          <w:rFonts w:eastAsia="Calibri"/>
          <w:b/>
          <w:i/>
          <w:snapToGrid w:val="0"/>
          <w:sz w:val="22"/>
          <w:szCs w:val="22"/>
        </w:rPr>
      </w:pPr>
    </w:p>
    <w:p w:rsidR="00A91C2F" w:rsidRPr="00CE4AFD" w:rsidRDefault="006054EC" w:rsidP="00A91C2F">
      <w:pPr>
        <w:widowControl w:val="0"/>
        <w:tabs>
          <w:tab w:val="left" w:pos="360"/>
        </w:tabs>
        <w:ind w:left="360" w:hanging="360"/>
        <w:jc w:val="both"/>
        <w:rPr>
          <w:rFonts w:eastAsia="Calibri"/>
          <w:i/>
          <w:snapToGrid w:val="0"/>
          <w:sz w:val="22"/>
          <w:szCs w:val="22"/>
        </w:rPr>
      </w:pPr>
      <w:r w:rsidRPr="00CE4AFD">
        <w:rPr>
          <w:rFonts w:eastAsia="Calibri"/>
          <w:b/>
          <w:i/>
          <w:snapToGrid w:val="0"/>
          <w:sz w:val="22"/>
          <w:szCs w:val="22"/>
        </w:rPr>
        <w:t xml:space="preserve">II. </w:t>
      </w:r>
      <w:r w:rsidR="00E12752" w:rsidRPr="00CE4AFD">
        <w:rPr>
          <w:rFonts w:eastAsia="Calibri"/>
          <w:b/>
          <w:i/>
          <w:snapToGrid w:val="0"/>
          <w:sz w:val="22"/>
          <w:szCs w:val="22"/>
        </w:rPr>
        <w:t xml:space="preserve">Obowiązki Wykonawcy, </w:t>
      </w:r>
      <w:r w:rsidR="00233257" w:rsidRPr="00CE4AFD">
        <w:rPr>
          <w:rFonts w:eastAsia="Calibri"/>
          <w:b/>
          <w:i/>
          <w:snapToGrid w:val="0"/>
          <w:sz w:val="22"/>
          <w:szCs w:val="22"/>
        </w:rPr>
        <w:t>osoby wykonujące usługę ze strony</w:t>
      </w:r>
      <w:r w:rsidR="00556443" w:rsidRPr="00CE4AFD">
        <w:rPr>
          <w:rFonts w:eastAsia="Calibri"/>
          <w:b/>
          <w:i/>
          <w:snapToGrid w:val="0"/>
          <w:sz w:val="22"/>
          <w:szCs w:val="22"/>
        </w:rPr>
        <w:t xml:space="preserve"> Wykonawcy</w:t>
      </w:r>
      <w:r w:rsidR="00556443" w:rsidRPr="00CE4AFD">
        <w:rPr>
          <w:rFonts w:eastAsia="Calibri"/>
          <w:i/>
          <w:snapToGrid w:val="0"/>
          <w:sz w:val="22"/>
          <w:szCs w:val="22"/>
        </w:rPr>
        <w:t xml:space="preserve">: </w:t>
      </w:r>
    </w:p>
    <w:p w:rsidR="0092495F" w:rsidRPr="00CE4AFD" w:rsidRDefault="00A91C2F" w:rsidP="0092495F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color w:val="FF0000"/>
          <w:sz w:val="22"/>
          <w:szCs w:val="22"/>
        </w:rPr>
      </w:pPr>
      <w:r w:rsidRPr="00CE4AFD">
        <w:rPr>
          <w:sz w:val="22"/>
          <w:szCs w:val="22"/>
        </w:rPr>
        <w:t xml:space="preserve">1.        Zamawiający wymaga od </w:t>
      </w:r>
      <w:r w:rsidR="00CE4AFD" w:rsidRPr="00CE4AFD">
        <w:rPr>
          <w:sz w:val="22"/>
          <w:szCs w:val="22"/>
        </w:rPr>
        <w:t>Wykonawcy, aby</w:t>
      </w:r>
      <w:r w:rsidRPr="00CE4AFD">
        <w:rPr>
          <w:sz w:val="22"/>
          <w:szCs w:val="22"/>
        </w:rPr>
        <w:t xml:space="preserve"> w ramach wykonywania przedmiotu umowy niżej wymienione czynności tj.:</w:t>
      </w:r>
      <w:r w:rsidRPr="00CE4AFD">
        <w:rPr>
          <w:color w:val="FF0000"/>
          <w:sz w:val="22"/>
          <w:szCs w:val="22"/>
        </w:rPr>
        <w:t xml:space="preserve"> </w:t>
      </w:r>
    </w:p>
    <w:p w:rsidR="0092495F" w:rsidRPr="00CE4AFD" w:rsidRDefault="0092495F" w:rsidP="0092495F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Część A: </w:t>
      </w:r>
      <w:r w:rsidR="00D77A77" w:rsidRPr="00CE4AFD">
        <w:rPr>
          <w:sz w:val="22"/>
          <w:szCs w:val="22"/>
        </w:rPr>
        <w:t>Obiekt Uczelni</w:t>
      </w:r>
      <w:r w:rsidRPr="00CE4AFD">
        <w:rPr>
          <w:sz w:val="22"/>
          <w:szCs w:val="22"/>
        </w:rPr>
        <w:t xml:space="preserve"> nr 4 dyżur</w:t>
      </w:r>
      <w:r w:rsidR="00805E0D" w:rsidRPr="00CE4AFD">
        <w:rPr>
          <w:sz w:val="22"/>
          <w:szCs w:val="22"/>
        </w:rPr>
        <w:t xml:space="preserve"> sprzątający</w:t>
      </w:r>
      <w:r w:rsidR="00A91C2F" w:rsidRPr="00CE4AFD">
        <w:rPr>
          <w:sz w:val="22"/>
          <w:szCs w:val="22"/>
        </w:rPr>
        <w:t xml:space="preserve"> </w:t>
      </w:r>
      <w:r w:rsidRPr="00CE4AFD">
        <w:rPr>
          <w:sz w:val="22"/>
          <w:szCs w:val="22"/>
        </w:rPr>
        <w:t>(serwis dzienny</w:t>
      </w:r>
      <w:r w:rsidR="00805E0D" w:rsidRPr="00CE4AFD">
        <w:rPr>
          <w:sz w:val="22"/>
          <w:szCs w:val="22"/>
        </w:rPr>
        <w:t>-1 osoba</w:t>
      </w:r>
      <w:r w:rsidRPr="00CE4AFD">
        <w:rPr>
          <w:sz w:val="22"/>
          <w:szCs w:val="22"/>
        </w:rPr>
        <w:t>);</w:t>
      </w:r>
    </w:p>
    <w:p w:rsidR="0092495F" w:rsidRPr="00CE4AFD" w:rsidRDefault="0092495F" w:rsidP="0092495F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Część B: </w:t>
      </w:r>
      <w:r w:rsidR="00D77A77" w:rsidRPr="00CE4AFD">
        <w:rPr>
          <w:sz w:val="22"/>
          <w:szCs w:val="22"/>
        </w:rPr>
        <w:t>Obiekt Uczelni</w:t>
      </w:r>
      <w:r w:rsidRPr="00CE4AFD">
        <w:rPr>
          <w:sz w:val="22"/>
          <w:szCs w:val="22"/>
        </w:rPr>
        <w:t xml:space="preserve"> nr 5 dyżur </w:t>
      </w:r>
      <w:r w:rsidR="00805E0D" w:rsidRPr="00CE4AFD">
        <w:rPr>
          <w:sz w:val="22"/>
          <w:szCs w:val="22"/>
        </w:rPr>
        <w:t>sprzątający</w:t>
      </w:r>
      <w:r w:rsidRPr="00CE4AFD">
        <w:rPr>
          <w:sz w:val="22"/>
          <w:szCs w:val="22"/>
        </w:rPr>
        <w:t xml:space="preserve"> (serwis dzienny</w:t>
      </w:r>
      <w:r w:rsidR="00805E0D" w:rsidRPr="00CE4AFD">
        <w:rPr>
          <w:sz w:val="22"/>
          <w:szCs w:val="22"/>
        </w:rPr>
        <w:t>- 1 osoba</w:t>
      </w:r>
      <w:r w:rsidRPr="00CE4AFD">
        <w:rPr>
          <w:sz w:val="22"/>
          <w:szCs w:val="22"/>
        </w:rPr>
        <w:t>);</w:t>
      </w:r>
    </w:p>
    <w:p w:rsidR="00805E0D" w:rsidRPr="00CE4AFD" w:rsidRDefault="00805E0D" w:rsidP="0092495F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CE4AFD">
        <w:rPr>
          <w:sz w:val="22"/>
          <w:szCs w:val="22"/>
        </w:rPr>
        <w:t>Część C: Dom Studenta nr 1 (DS1) dyżur sprzątający (serwis dzienny- 1 osoba)</w:t>
      </w:r>
    </w:p>
    <w:p w:rsidR="00A91C2F" w:rsidRPr="00CE4AFD" w:rsidRDefault="00A91C2F" w:rsidP="00092776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trike/>
          <w:color w:val="FF0000"/>
          <w:sz w:val="22"/>
          <w:szCs w:val="22"/>
        </w:rPr>
      </w:pPr>
      <w:r w:rsidRPr="00CE4AFD">
        <w:rPr>
          <w:sz w:val="22"/>
          <w:szCs w:val="22"/>
        </w:rPr>
        <w:t>były wykonywane przez pracowników zatrudnionych w ramach umowy o pracę w rozumieniu przepisów art. 22 §1 Kodeksu Pracy (</w:t>
      </w:r>
      <w:r w:rsidR="00AE4E4F" w:rsidRPr="00CE4AFD">
        <w:rPr>
          <w:sz w:val="22"/>
          <w:szCs w:val="22"/>
        </w:rPr>
        <w:t>Dz.U.2020.1320 t.j. z dnia 2020.07.30</w:t>
      </w:r>
      <w:r w:rsidRPr="00CE4AFD">
        <w:rPr>
          <w:sz w:val="22"/>
          <w:szCs w:val="22"/>
        </w:rPr>
        <w:t>), który brzmi: „</w:t>
      </w:r>
      <w:r w:rsidRPr="00CE4AFD">
        <w:rPr>
          <w:i/>
          <w:iCs/>
          <w:sz w:val="22"/>
          <w:szCs w:val="22"/>
        </w:rPr>
        <w:t>Przez nawiązanie stosunku pracy pracownik zobowiązuje się do wykonywania pracy określonego rodzaju na rzecz pracodawcy i pod jego kierownictwem oraz w miejscu i czasie wyznaczonym przez pracodawcę, a pracodawca – do zatrudniania pracownika za wynagrodzeniem</w:t>
      </w:r>
      <w:r w:rsidR="00AE4E4F" w:rsidRPr="00CE4AFD">
        <w:rPr>
          <w:sz w:val="22"/>
          <w:szCs w:val="22"/>
        </w:rPr>
        <w:t>”.</w:t>
      </w:r>
    </w:p>
    <w:p w:rsidR="00726C6B" w:rsidRPr="00CE4AFD" w:rsidRDefault="00726C6B" w:rsidP="00F117DC">
      <w:pPr>
        <w:pStyle w:val="W11"/>
        <w:ind w:left="426" w:hanging="426"/>
        <w:jc w:val="both"/>
        <w:rPr>
          <w:rFonts w:ascii="Times New Roman" w:hAnsi="Times New Roman" w:cs="Times New Roman"/>
        </w:rPr>
      </w:pPr>
    </w:p>
    <w:p w:rsidR="003F1092" w:rsidRPr="00CE4AFD" w:rsidRDefault="00A91C2F" w:rsidP="00556443">
      <w:pPr>
        <w:widowControl w:val="0"/>
        <w:tabs>
          <w:tab w:val="left" w:pos="360"/>
        </w:tabs>
        <w:ind w:left="360" w:hanging="360"/>
        <w:jc w:val="both"/>
        <w:rPr>
          <w:rFonts w:eastAsia="Calibri"/>
          <w:b/>
          <w:i/>
          <w:snapToGrid w:val="0"/>
          <w:sz w:val="22"/>
          <w:szCs w:val="22"/>
        </w:rPr>
      </w:pPr>
      <w:r w:rsidRPr="00CE4AFD">
        <w:rPr>
          <w:rFonts w:eastAsia="Calibri"/>
          <w:b/>
          <w:i/>
          <w:snapToGrid w:val="0"/>
          <w:sz w:val="22"/>
          <w:szCs w:val="22"/>
        </w:rPr>
        <w:t>Osoby wykonujące usługę ze strony Wykonawcy</w:t>
      </w:r>
      <w:r w:rsidR="00F117DC" w:rsidRPr="00CE4AFD">
        <w:rPr>
          <w:rFonts w:eastAsia="Calibri"/>
          <w:b/>
          <w:i/>
          <w:snapToGrid w:val="0"/>
          <w:sz w:val="22"/>
          <w:szCs w:val="22"/>
        </w:rPr>
        <w:t>.</w:t>
      </w:r>
    </w:p>
    <w:p w:rsidR="00726C6B" w:rsidRPr="00CE4AFD" w:rsidRDefault="00726C6B" w:rsidP="00556443">
      <w:pPr>
        <w:widowControl w:val="0"/>
        <w:tabs>
          <w:tab w:val="left" w:pos="360"/>
        </w:tabs>
        <w:ind w:left="360" w:hanging="360"/>
        <w:jc w:val="both"/>
        <w:rPr>
          <w:rFonts w:eastAsia="Calibri"/>
          <w:i/>
          <w:snapToGrid w:val="0"/>
          <w:sz w:val="22"/>
          <w:szCs w:val="22"/>
        </w:rPr>
      </w:pPr>
    </w:p>
    <w:p w:rsidR="0035429D" w:rsidRPr="00CE4AFD" w:rsidRDefault="0035429D" w:rsidP="00F9480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Wykonawca </w:t>
      </w:r>
      <w:r w:rsidR="00B9317F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w dniu podpisania umowy </w:t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przedstawi </w:t>
      </w:r>
      <w:r w:rsidR="00565CD9" w:rsidRPr="00CE4AFD">
        <w:rPr>
          <w:rFonts w:ascii="Times New Roman" w:hAnsi="Times New Roman"/>
          <w:b w:val="0"/>
          <w:snapToGrid w:val="0"/>
          <w:sz w:val="22"/>
          <w:szCs w:val="22"/>
        </w:rPr>
        <w:t>Zamawiającemu wykaz pracowników</w:t>
      </w:r>
      <w:r w:rsidR="001A1E4F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</w:t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>odpowiedzialnych za nadzór</w:t>
      </w:r>
      <w:r w:rsidR="000418D9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i koordynację</w:t>
      </w:r>
      <w:r w:rsidR="00F36370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oraz</w:t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uprawnionych</w:t>
      </w:r>
      <w:r w:rsidR="00F36370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(pisemne pełnomocnictwo)</w:t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do podpisywania w imieniu Wykonawcy protokołów kontroli i oceny wykonywanej usługi</w:t>
      </w:r>
      <w:r w:rsidR="00A92E35" w:rsidRPr="00CE4AFD">
        <w:rPr>
          <w:rFonts w:ascii="Times New Roman" w:hAnsi="Times New Roman"/>
          <w:b w:val="0"/>
          <w:snapToGrid w:val="0"/>
          <w:sz w:val="22"/>
          <w:szCs w:val="22"/>
        </w:rPr>
        <w:t>.</w:t>
      </w:r>
      <w:r w:rsidR="00D52C69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Wykonawca zobowiązuje się niezwł</w:t>
      </w:r>
      <w:r w:rsidR="00416062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ocznie </w:t>
      </w:r>
      <w:r w:rsidR="00CE4AFD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powiadomić</w:t>
      </w:r>
      <w:r w:rsidR="00D52C69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Zamawiającego w formie pisemnej o wszelkich zmianach</w:t>
      </w:r>
      <w:r w:rsidR="005F3985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</w:t>
      </w:r>
      <w:r w:rsidR="00D52C69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w tym zakresie. Zamawiający ma prawo żądać zmiany Koordynatora</w:t>
      </w:r>
      <w:r w:rsidR="00565CD9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/osoby</w:t>
      </w:r>
      <w:r w:rsidR="00565CD9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odpowiedzialnej za nadzór i </w:t>
      </w:r>
      <w:r w:rsidR="00CE4AFD" w:rsidRPr="00CE4AFD">
        <w:rPr>
          <w:rFonts w:ascii="Times New Roman" w:hAnsi="Times New Roman"/>
          <w:b w:val="0"/>
          <w:snapToGrid w:val="0"/>
          <w:sz w:val="22"/>
          <w:szCs w:val="22"/>
        </w:rPr>
        <w:t>koordynację</w:t>
      </w:r>
      <w:r w:rsidR="00CE4AFD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Wykonawcy</w:t>
      </w:r>
      <w:r w:rsidR="00D52C69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</w:t>
      </w:r>
      <w:r w:rsidR="00F94803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br/>
      </w:r>
      <w:r w:rsidR="00D52C69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w przypadku niewłaściwej realizacji Umowy.</w:t>
      </w:r>
      <w:r w:rsidR="00D404A5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Osoba nadzorująca ze strony Wykonawcy zobowiązana jest do niezwłocznego stosowania się do </w:t>
      </w:r>
      <w:r w:rsidR="00CE4AFD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zaleceń</w:t>
      </w:r>
      <w:r w:rsidR="00D404A5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, uwag, wskazówek Zamawiającego w zakresie wykonywanych usług. Osoba nadzorująca ze strony Wykonawcy winna </w:t>
      </w:r>
      <w:r w:rsidR="00CE4AFD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być</w:t>
      </w:r>
      <w:r w:rsidR="00D404A5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osiągalna telefonicznie przez całą dobę.</w:t>
      </w:r>
    </w:p>
    <w:p w:rsidR="00556443" w:rsidRPr="00CE4AFD" w:rsidRDefault="00C76C1D" w:rsidP="00F9480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Wykonawca </w:t>
      </w:r>
      <w:r w:rsidR="00D1234C" w:rsidRPr="00CE4AFD">
        <w:rPr>
          <w:rFonts w:ascii="Times New Roman" w:hAnsi="Times New Roman"/>
          <w:b w:val="0"/>
          <w:snapToGrid w:val="0"/>
          <w:sz w:val="22"/>
          <w:szCs w:val="22"/>
        </w:rPr>
        <w:t>po</w:t>
      </w:r>
      <w:r w:rsidR="009726D4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dniu podpisania</w:t>
      </w:r>
      <w:r w:rsidR="00E6377E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</w:t>
      </w:r>
      <w:r w:rsidR="00556443" w:rsidRPr="00CE4AFD">
        <w:rPr>
          <w:rFonts w:ascii="Times New Roman" w:hAnsi="Times New Roman"/>
          <w:b w:val="0"/>
          <w:snapToGrid w:val="0"/>
          <w:sz w:val="22"/>
          <w:szCs w:val="22"/>
        </w:rPr>
        <w:t>umowy</w:t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>, a przed protokolarnym odbiorem obiektów</w:t>
      </w:r>
      <w:r w:rsidR="00556443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przedstawi Zamawiającemu wykaz </w:t>
      </w:r>
      <w:r w:rsidR="00233257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osób </w:t>
      </w:r>
      <w:r w:rsidR="007D5446" w:rsidRPr="00CE4AFD">
        <w:rPr>
          <w:rFonts w:ascii="Times New Roman" w:hAnsi="Times New Roman"/>
          <w:b w:val="0"/>
          <w:snapToGrid w:val="0"/>
          <w:sz w:val="22"/>
          <w:szCs w:val="22"/>
        </w:rPr>
        <w:t>sprzątających</w:t>
      </w:r>
      <w:r w:rsidR="00D1234C" w:rsidRPr="00CE4AFD">
        <w:rPr>
          <w:rFonts w:ascii="Times New Roman" w:hAnsi="Times New Roman"/>
          <w:b w:val="0"/>
          <w:snapToGrid w:val="0"/>
          <w:sz w:val="22"/>
          <w:szCs w:val="22"/>
        </w:rPr>
        <w:t>, które będą wykonywały</w:t>
      </w:r>
      <w:r w:rsidR="00556443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usługę, z podaniem ich imienia</w:t>
      </w:r>
      <w:r w:rsidR="005F3985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</w:t>
      </w:r>
      <w:r w:rsidR="00F94803" w:rsidRPr="00CE4AFD">
        <w:rPr>
          <w:rFonts w:ascii="Times New Roman" w:hAnsi="Times New Roman"/>
          <w:b w:val="0"/>
          <w:snapToGrid w:val="0"/>
          <w:sz w:val="22"/>
          <w:szCs w:val="22"/>
        </w:rPr>
        <w:br/>
      </w:r>
      <w:r w:rsidR="00556443" w:rsidRPr="00CE4AFD">
        <w:rPr>
          <w:rFonts w:ascii="Times New Roman" w:hAnsi="Times New Roman"/>
          <w:b w:val="0"/>
          <w:snapToGrid w:val="0"/>
          <w:sz w:val="22"/>
          <w:szCs w:val="22"/>
        </w:rPr>
        <w:t>i nazwiska, przydzielonego do sprzątania obiektu Zamawiającego, zakresu przydzielonych obowiązków</w:t>
      </w:r>
      <w:r w:rsidR="00556443" w:rsidRPr="00CE4AFD">
        <w:rPr>
          <w:rFonts w:ascii="Times New Roman" w:hAnsi="Times New Roman"/>
          <w:b w:val="0"/>
          <w:sz w:val="22"/>
          <w:szCs w:val="22"/>
        </w:rPr>
        <w:t xml:space="preserve">. </w:t>
      </w:r>
      <w:r w:rsidR="000715B7" w:rsidRPr="00CE4AFD">
        <w:rPr>
          <w:rFonts w:ascii="Times New Roman" w:hAnsi="Times New Roman"/>
          <w:b w:val="0"/>
          <w:sz w:val="22"/>
          <w:szCs w:val="22"/>
        </w:rPr>
        <w:t>Zamawiający na tej podstawie wystawi stosowne upoważnienia do poboru kluczy do pomieszczeń Zamawiającego oraz upoważnienia do przebywania w obiektach po godzinach pracy Zamawiającego. Poboru kluczy mogą dokonywać tylko osoby posiadające pisemne upoważnienie Zamawiającego.</w:t>
      </w:r>
    </w:p>
    <w:p w:rsidR="00726C6B" w:rsidRPr="00CE4AFD" w:rsidRDefault="00556443" w:rsidP="00F9480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Wykonawca zobowiązany jest zgłaszać Zamawiającemu wszelkie zmiany osobowe personelu sprzątającego </w:t>
      </w:r>
      <w:r w:rsidR="005F3985" w:rsidRPr="00CE4AFD">
        <w:rPr>
          <w:rFonts w:ascii="Times New Roman" w:hAnsi="Times New Roman"/>
          <w:b w:val="0"/>
          <w:snapToGrid w:val="0"/>
          <w:sz w:val="22"/>
          <w:szCs w:val="22"/>
        </w:rPr>
        <w:br/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w obiektach Zamawiającego. 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W przypadku zmiany </w:t>
      </w:r>
      <w:r w:rsidR="00233257" w:rsidRPr="00CE4AFD">
        <w:rPr>
          <w:rFonts w:ascii="Times New Roman" w:hAnsi="Times New Roman"/>
          <w:b w:val="0"/>
          <w:sz w:val="22"/>
          <w:szCs w:val="22"/>
        </w:rPr>
        <w:t>personelu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 Wykonawca poinformuje o tym fakcie Zamawiającego z minimum trzy dniowym wyprzedzeniem (</w:t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>z podaniem imienia i nazwiska, przydzielonego do sprzątania obiektu Zamawiającego, zakresu przydzielonych obowiązków)</w:t>
      </w:r>
      <w:r w:rsidRPr="00CE4AFD">
        <w:rPr>
          <w:rFonts w:ascii="Times New Roman" w:hAnsi="Times New Roman"/>
          <w:b w:val="0"/>
          <w:sz w:val="22"/>
          <w:szCs w:val="22"/>
        </w:rPr>
        <w:t>.</w:t>
      </w:r>
    </w:p>
    <w:p w:rsidR="00556443" w:rsidRPr="00CE4AFD" w:rsidRDefault="00556443" w:rsidP="00F9480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hAnsi="Times New Roman"/>
          <w:b w:val="0"/>
          <w:sz w:val="22"/>
          <w:szCs w:val="22"/>
        </w:rPr>
        <w:t xml:space="preserve"> Zamawiający zastrzega sobie prawo zażądania w każdym czasie zmiany </w:t>
      </w:r>
      <w:r w:rsidR="005D1478" w:rsidRPr="00CE4AFD">
        <w:rPr>
          <w:rFonts w:ascii="Times New Roman" w:hAnsi="Times New Roman"/>
          <w:b w:val="0"/>
          <w:sz w:val="22"/>
          <w:szCs w:val="22"/>
        </w:rPr>
        <w:t>osób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 sprzątających Wykonawcy </w:t>
      </w:r>
      <w:r w:rsidR="00F94803" w:rsidRPr="00CE4AFD">
        <w:rPr>
          <w:rFonts w:ascii="Times New Roman" w:hAnsi="Times New Roman"/>
          <w:b w:val="0"/>
          <w:sz w:val="22"/>
          <w:szCs w:val="22"/>
        </w:rPr>
        <w:br/>
      </w:r>
      <w:r w:rsidRPr="00CE4AFD">
        <w:rPr>
          <w:rFonts w:ascii="Times New Roman" w:hAnsi="Times New Roman"/>
          <w:b w:val="0"/>
          <w:sz w:val="22"/>
          <w:szCs w:val="22"/>
        </w:rPr>
        <w:t>w przypadku niewłaściwego wykonywania przez nich obowiązków. Wykonawca zobowiązany jest w terminie 3 d</w:t>
      </w:r>
      <w:r w:rsidR="00233257" w:rsidRPr="00CE4AFD">
        <w:rPr>
          <w:rFonts w:ascii="Times New Roman" w:hAnsi="Times New Roman"/>
          <w:b w:val="0"/>
          <w:sz w:val="22"/>
          <w:szCs w:val="22"/>
        </w:rPr>
        <w:t>ni roboczych zastąpić wskazane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 </w:t>
      </w:r>
      <w:r w:rsidR="00233257" w:rsidRPr="00CE4AFD">
        <w:rPr>
          <w:rFonts w:ascii="Times New Roman" w:hAnsi="Times New Roman"/>
          <w:b w:val="0"/>
          <w:sz w:val="22"/>
          <w:szCs w:val="22"/>
        </w:rPr>
        <w:t>osoby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, a w przypadku rażącego naruszenia przez nich dyscypliny </w:t>
      </w:r>
      <w:r w:rsidR="00F94803" w:rsidRPr="00CE4AFD">
        <w:rPr>
          <w:rFonts w:ascii="Times New Roman" w:hAnsi="Times New Roman"/>
          <w:b w:val="0"/>
          <w:sz w:val="22"/>
          <w:szCs w:val="22"/>
        </w:rPr>
        <w:br/>
      </w:r>
      <w:r w:rsidRPr="00CE4AFD">
        <w:rPr>
          <w:rFonts w:ascii="Times New Roman" w:hAnsi="Times New Roman"/>
          <w:b w:val="0"/>
          <w:sz w:val="22"/>
          <w:szCs w:val="22"/>
        </w:rPr>
        <w:t>od następnego dnia roboczego po takim zdarzeniu.</w:t>
      </w:r>
    </w:p>
    <w:p w:rsidR="00A6311F" w:rsidRPr="00CE4AFD" w:rsidRDefault="00233257" w:rsidP="00F9480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hAnsi="Times New Roman"/>
          <w:b w:val="0"/>
          <w:sz w:val="22"/>
          <w:szCs w:val="22"/>
        </w:rPr>
        <w:lastRenderedPageBreak/>
        <w:t>Personel Wykonawcy</w:t>
      </w:r>
      <w:r w:rsidR="00556443" w:rsidRPr="00CE4AFD">
        <w:rPr>
          <w:rFonts w:ascii="Times New Roman" w:hAnsi="Times New Roman"/>
          <w:b w:val="0"/>
          <w:sz w:val="22"/>
          <w:szCs w:val="22"/>
        </w:rPr>
        <w:t xml:space="preserve"> każdorazowo wchodząc/wychodząc do</w:t>
      </w:r>
      <w:r w:rsidR="008D2247" w:rsidRPr="00CE4AFD">
        <w:rPr>
          <w:rFonts w:ascii="Times New Roman" w:hAnsi="Times New Roman"/>
          <w:b w:val="0"/>
          <w:sz w:val="22"/>
          <w:szCs w:val="22"/>
        </w:rPr>
        <w:t>/z</w:t>
      </w:r>
      <w:r w:rsidR="00556443" w:rsidRPr="00CE4AFD">
        <w:rPr>
          <w:rFonts w:ascii="Times New Roman" w:hAnsi="Times New Roman"/>
          <w:b w:val="0"/>
          <w:sz w:val="22"/>
          <w:szCs w:val="22"/>
        </w:rPr>
        <w:t xml:space="preserve"> obiektów Zamawiająceg</w:t>
      </w:r>
      <w:r w:rsidR="00726C6B" w:rsidRPr="00CE4AFD">
        <w:rPr>
          <w:rFonts w:ascii="Times New Roman" w:hAnsi="Times New Roman"/>
          <w:b w:val="0"/>
          <w:sz w:val="22"/>
          <w:szCs w:val="22"/>
        </w:rPr>
        <w:t>o musi</w:t>
      </w:r>
      <w:r w:rsidR="00474AE7" w:rsidRPr="00CE4AFD">
        <w:rPr>
          <w:rFonts w:ascii="Times New Roman" w:hAnsi="Times New Roman"/>
          <w:b w:val="0"/>
          <w:sz w:val="22"/>
          <w:szCs w:val="22"/>
        </w:rPr>
        <w:t xml:space="preserve"> wpisywać się czytelnie </w:t>
      </w:r>
      <w:r w:rsidR="00C76C1D" w:rsidRPr="00CE4AFD">
        <w:rPr>
          <w:rFonts w:ascii="Times New Roman" w:hAnsi="Times New Roman"/>
          <w:b w:val="0"/>
          <w:sz w:val="22"/>
          <w:szCs w:val="22"/>
        </w:rPr>
        <w:t>(</w:t>
      </w:r>
      <w:r w:rsidR="00474AE7" w:rsidRPr="00CE4AFD">
        <w:rPr>
          <w:rFonts w:ascii="Times New Roman" w:hAnsi="Times New Roman"/>
          <w:b w:val="0"/>
          <w:sz w:val="22"/>
          <w:szCs w:val="22"/>
        </w:rPr>
        <w:t>-</w:t>
      </w:r>
      <w:r w:rsidR="00556443" w:rsidRPr="00CE4AFD">
        <w:rPr>
          <w:rFonts w:ascii="Times New Roman" w:hAnsi="Times New Roman"/>
          <w:b w:val="0"/>
          <w:sz w:val="22"/>
          <w:szCs w:val="22"/>
        </w:rPr>
        <w:t>imię, nazwisko,</w:t>
      </w:r>
      <w:r w:rsidR="00474AE7" w:rsidRPr="00CE4AFD">
        <w:rPr>
          <w:rFonts w:ascii="Times New Roman" w:hAnsi="Times New Roman"/>
          <w:b w:val="0"/>
          <w:sz w:val="22"/>
          <w:szCs w:val="22"/>
        </w:rPr>
        <w:t xml:space="preserve"> godzina, nr pobieranych</w:t>
      </w:r>
      <w:r w:rsidR="00EE1EE7" w:rsidRPr="00CE4AFD">
        <w:rPr>
          <w:rFonts w:ascii="Times New Roman" w:hAnsi="Times New Roman"/>
          <w:b w:val="0"/>
          <w:sz w:val="22"/>
          <w:szCs w:val="22"/>
        </w:rPr>
        <w:t>/zdawanych</w:t>
      </w:r>
      <w:r w:rsidR="00474AE7" w:rsidRPr="00CE4AFD">
        <w:rPr>
          <w:rFonts w:ascii="Times New Roman" w:hAnsi="Times New Roman"/>
          <w:b w:val="0"/>
          <w:sz w:val="22"/>
          <w:szCs w:val="22"/>
        </w:rPr>
        <w:t xml:space="preserve"> kluczy</w:t>
      </w:r>
      <w:r w:rsidR="00C76C1D" w:rsidRPr="00CE4AFD">
        <w:rPr>
          <w:rFonts w:ascii="Times New Roman" w:hAnsi="Times New Roman"/>
          <w:b w:val="0"/>
          <w:sz w:val="22"/>
          <w:szCs w:val="22"/>
        </w:rPr>
        <w:t>)</w:t>
      </w:r>
      <w:r w:rsidR="00556443" w:rsidRPr="00CE4AFD">
        <w:rPr>
          <w:rFonts w:ascii="Times New Roman" w:hAnsi="Times New Roman"/>
          <w:b w:val="0"/>
          <w:sz w:val="22"/>
          <w:szCs w:val="22"/>
        </w:rPr>
        <w:t xml:space="preserve"> do pozostawionej na portierni obiektu książki poboru kluczy. </w:t>
      </w:r>
    </w:p>
    <w:p w:rsidR="00C76C1D" w:rsidRPr="00CE4AFD" w:rsidRDefault="00EA2688" w:rsidP="00F94803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hAnsi="Times New Roman"/>
          <w:b w:val="0"/>
          <w:spacing w:val="-4"/>
          <w:sz w:val="22"/>
          <w:szCs w:val="22"/>
        </w:rPr>
        <w:t>Wykonawca odpowiedzialny jest i zapewnia, że o</w:t>
      </w:r>
      <w:r w:rsidR="001565C3" w:rsidRPr="00CE4AFD">
        <w:rPr>
          <w:rFonts w:ascii="Times New Roman" w:hAnsi="Times New Roman"/>
          <w:b w:val="0"/>
          <w:spacing w:val="-4"/>
          <w:sz w:val="22"/>
          <w:szCs w:val="22"/>
        </w:rPr>
        <w:t>soby wykonujące</w:t>
      </w:r>
      <w:r w:rsidR="00233257" w:rsidRPr="00CE4AFD">
        <w:rPr>
          <w:rFonts w:ascii="Times New Roman" w:hAnsi="Times New Roman"/>
          <w:b w:val="0"/>
          <w:spacing w:val="-4"/>
          <w:sz w:val="22"/>
          <w:szCs w:val="22"/>
        </w:rPr>
        <w:t xml:space="preserve"> usługę</w:t>
      </w:r>
      <w:r w:rsidR="005D1478" w:rsidRPr="00CE4AFD">
        <w:rPr>
          <w:rFonts w:ascii="Times New Roman" w:hAnsi="Times New Roman"/>
          <w:b w:val="0"/>
          <w:spacing w:val="-4"/>
          <w:sz w:val="22"/>
          <w:szCs w:val="22"/>
        </w:rPr>
        <w:t xml:space="preserve"> </w:t>
      </w:r>
      <w:r w:rsidRPr="00CE4AFD">
        <w:rPr>
          <w:rFonts w:ascii="Times New Roman" w:hAnsi="Times New Roman"/>
          <w:b w:val="0"/>
          <w:spacing w:val="-4"/>
          <w:sz w:val="22"/>
          <w:szCs w:val="22"/>
        </w:rPr>
        <w:t>są</w:t>
      </w:r>
      <w:r w:rsidR="005D1478" w:rsidRPr="00CE4AFD">
        <w:rPr>
          <w:rFonts w:ascii="Times New Roman" w:hAnsi="Times New Roman"/>
          <w:b w:val="0"/>
          <w:spacing w:val="-4"/>
          <w:sz w:val="22"/>
          <w:szCs w:val="22"/>
        </w:rPr>
        <w:t xml:space="preserve"> zdolne</w:t>
      </w:r>
      <w:r w:rsidR="00556443" w:rsidRPr="00CE4AFD">
        <w:rPr>
          <w:rFonts w:ascii="Times New Roman" w:hAnsi="Times New Roman"/>
          <w:b w:val="0"/>
          <w:spacing w:val="-4"/>
          <w:sz w:val="22"/>
          <w:szCs w:val="22"/>
        </w:rPr>
        <w:t xml:space="preserve"> do wykonywania powierzonych im obowiązków</w:t>
      </w:r>
      <w:r w:rsidR="00EE1EE7" w:rsidRPr="00CE4AFD">
        <w:rPr>
          <w:rFonts w:ascii="Times New Roman" w:hAnsi="Times New Roman"/>
          <w:b w:val="0"/>
          <w:spacing w:val="-4"/>
          <w:sz w:val="22"/>
          <w:szCs w:val="22"/>
        </w:rPr>
        <w:t xml:space="preserve"> </w:t>
      </w:r>
      <w:r w:rsidR="00C83639" w:rsidRPr="00CE4AFD">
        <w:rPr>
          <w:rFonts w:ascii="Times New Roman" w:hAnsi="Times New Roman"/>
          <w:b w:val="0"/>
          <w:spacing w:val="-4"/>
          <w:sz w:val="22"/>
          <w:szCs w:val="22"/>
        </w:rPr>
        <w:t>(</w:t>
      </w:r>
      <w:r w:rsidR="00C83639" w:rsidRPr="00CE4AFD">
        <w:rPr>
          <w:rFonts w:ascii="Times New Roman" w:hAnsi="Times New Roman"/>
          <w:b w:val="0"/>
          <w:color w:val="000000"/>
          <w:sz w:val="22"/>
          <w:szCs w:val="22"/>
        </w:rPr>
        <w:t>dopuszczeni do wykonywania pracy na danym stanowisku przez lekarza medycyny pracy)</w:t>
      </w:r>
      <w:r w:rsidR="00556443" w:rsidRPr="00CE4AFD">
        <w:rPr>
          <w:rFonts w:ascii="Times New Roman" w:hAnsi="Times New Roman"/>
          <w:b w:val="0"/>
          <w:spacing w:val="-4"/>
          <w:sz w:val="22"/>
          <w:szCs w:val="22"/>
        </w:rPr>
        <w:t>.</w:t>
      </w:r>
      <w:r w:rsidR="00556443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</w:t>
      </w:r>
      <w:r w:rsidR="001565C3" w:rsidRPr="00CE4AFD">
        <w:rPr>
          <w:rFonts w:ascii="Times New Roman" w:hAnsi="Times New Roman"/>
          <w:b w:val="0"/>
          <w:sz w:val="22"/>
          <w:szCs w:val="22"/>
        </w:rPr>
        <w:t>Osoby sprzątające Wykonawcy przewidziane</w:t>
      </w:r>
      <w:r w:rsidR="00556443" w:rsidRPr="00CE4AFD">
        <w:rPr>
          <w:rFonts w:ascii="Times New Roman" w:hAnsi="Times New Roman"/>
          <w:b w:val="0"/>
          <w:sz w:val="22"/>
          <w:szCs w:val="22"/>
        </w:rPr>
        <w:t xml:space="preserve"> do wykonania usługi utrzymania czystości </w:t>
      </w:r>
      <w:r w:rsidR="00F94803" w:rsidRPr="00CE4AFD">
        <w:rPr>
          <w:rFonts w:ascii="Times New Roman" w:hAnsi="Times New Roman"/>
          <w:b w:val="0"/>
          <w:sz w:val="22"/>
          <w:szCs w:val="22"/>
        </w:rPr>
        <w:br/>
      </w:r>
      <w:r w:rsidR="00556443" w:rsidRPr="00CE4AFD">
        <w:rPr>
          <w:rFonts w:ascii="Times New Roman" w:hAnsi="Times New Roman"/>
          <w:b w:val="0"/>
          <w:sz w:val="22"/>
          <w:szCs w:val="22"/>
        </w:rPr>
        <w:t>z orzeczonym stopniem niepeł</w:t>
      </w:r>
      <w:r w:rsidR="001565C3" w:rsidRPr="00CE4AFD">
        <w:rPr>
          <w:rFonts w:ascii="Times New Roman" w:hAnsi="Times New Roman"/>
          <w:b w:val="0"/>
          <w:sz w:val="22"/>
          <w:szCs w:val="22"/>
        </w:rPr>
        <w:t xml:space="preserve">nosprawności mogą być </w:t>
      </w:r>
      <w:r w:rsidR="00CE4AFD" w:rsidRPr="00CE4AFD">
        <w:rPr>
          <w:rFonts w:ascii="Times New Roman" w:hAnsi="Times New Roman"/>
          <w:b w:val="0"/>
          <w:sz w:val="22"/>
          <w:szCs w:val="22"/>
        </w:rPr>
        <w:t>traktowane, jako</w:t>
      </w:r>
      <w:r w:rsidR="001565C3" w:rsidRPr="00CE4AFD">
        <w:rPr>
          <w:rFonts w:ascii="Times New Roman" w:hAnsi="Times New Roman"/>
          <w:b w:val="0"/>
          <w:sz w:val="22"/>
          <w:szCs w:val="22"/>
        </w:rPr>
        <w:t xml:space="preserve"> zdolne</w:t>
      </w:r>
      <w:r w:rsidR="00556443" w:rsidRPr="00CE4AFD">
        <w:rPr>
          <w:rFonts w:ascii="Times New Roman" w:hAnsi="Times New Roman"/>
          <w:b w:val="0"/>
          <w:sz w:val="22"/>
          <w:szCs w:val="22"/>
        </w:rPr>
        <w:t xml:space="preserve"> do wykonywania powierzonych im obowiązków</w:t>
      </w:r>
      <w:r w:rsidR="00F94803" w:rsidRPr="00CE4AFD">
        <w:rPr>
          <w:rFonts w:ascii="Times New Roman" w:hAnsi="Times New Roman"/>
          <w:b w:val="0"/>
          <w:sz w:val="22"/>
          <w:szCs w:val="22"/>
        </w:rPr>
        <w:t>.</w:t>
      </w:r>
    </w:p>
    <w:p w:rsidR="00556443" w:rsidRPr="00CE4AFD" w:rsidRDefault="00556443" w:rsidP="00726C6B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Wykonawca obowiązany </w:t>
      </w:r>
      <w:r w:rsidR="00EE1EE7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jest </w:t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>do zapewnienia środków ochrony indywidualnej (obuwie, rękawiczki ochronne, fartuchy ochronne</w:t>
      </w:r>
      <w:r w:rsidR="008177B3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itp</w:t>
      </w:r>
      <w:r w:rsidR="00CE4AFD">
        <w:rPr>
          <w:rFonts w:ascii="Times New Roman" w:hAnsi="Times New Roman"/>
          <w:b w:val="0"/>
          <w:snapToGrid w:val="0"/>
          <w:sz w:val="22"/>
          <w:szCs w:val="22"/>
        </w:rPr>
        <w:t>.)</w:t>
      </w:r>
      <w:r w:rsidR="00CE4AFD" w:rsidRPr="00CE4AFD">
        <w:rPr>
          <w:rFonts w:ascii="Times New Roman" w:hAnsi="Times New Roman"/>
          <w:b w:val="0"/>
          <w:snapToGrid w:val="0"/>
          <w:sz w:val="22"/>
          <w:szCs w:val="22"/>
        </w:rPr>
        <w:t>. Osoby</w:t>
      </w:r>
      <w:r w:rsidR="00893EF8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wykonujący usługę</w:t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muszą posiadać identyfikatory </w:t>
      </w:r>
      <w:r w:rsidR="00C76C1D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z </w:t>
      </w:r>
      <w:r w:rsidRPr="00CE4AFD">
        <w:rPr>
          <w:rFonts w:ascii="Times New Roman" w:hAnsi="Times New Roman"/>
          <w:b w:val="0"/>
          <w:snapToGrid w:val="0"/>
          <w:sz w:val="22"/>
          <w:szCs w:val="22"/>
        </w:rPr>
        <w:t>imieniem i nazwiskiem, nazwą Wykonawcy.</w:t>
      </w:r>
    </w:p>
    <w:p w:rsidR="00A9181E" w:rsidRPr="00CE4AFD" w:rsidRDefault="00893EF8" w:rsidP="0065171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hAnsi="Times New Roman"/>
          <w:b w:val="0"/>
          <w:snapToGrid w:val="0"/>
          <w:sz w:val="22"/>
          <w:szCs w:val="22"/>
        </w:rPr>
        <w:t>Osoby, które</w:t>
      </w:r>
      <w:r w:rsidR="00726C6B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będą</w:t>
      </w:r>
      <w:r w:rsidR="00A9181E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w</w:t>
      </w:r>
      <w:r w:rsidR="00C36B08" w:rsidRPr="00CE4AFD">
        <w:rPr>
          <w:rFonts w:ascii="Times New Roman" w:hAnsi="Times New Roman"/>
          <w:b w:val="0"/>
          <w:snapToGrid w:val="0"/>
          <w:sz w:val="22"/>
          <w:szCs w:val="22"/>
        </w:rPr>
        <w:t>ykonywali prace na wysokościach</w:t>
      </w:r>
      <w:r w:rsidR="00726C6B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</w:t>
      </w:r>
      <w:r w:rsidR="00A9181E" w:rsidRPr="00CE4AFD">
        <w:rPr>
          <w:rFonts w:ascii="Times New Roman" w:hAnsi="Times New Roman"/>
          <w:b w:val="0"/>
          <w:snapToGrid w:val="0"/>
          <w:sz w:val="22"/>
          <w:szCs w:val="22"/>
        </w:rPr>
        <w:t>(</w:t>
      </w:r>
      <w:r w:rsidR="00C36B08" w:rsidRPr="00CE4AFD">
        <w:rPr>
          <w:rFonts w:ascii="Times New Roman" w:hAnsi="Times New Roman"/>
          <w:b w:val="0"/>
          <w:snapToGrid w:val="0"/>
          <w:sz w:val="22"/>
          <w:szCs w:val="22"/>
        </w:rPr>
        <w:t>np.</w:t>
      </w:r>
      <w:r w:rsidR="0065171A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</w:t>
      </w:r>
      <w:r w:rsidR="00C36B08" w:rsidRPr="00CE4AFD">
        <w:rPr>
          <w:rFonts w:ascii="Times New Roman" w:hAnsi="Times New Roman"/>
          <w:b w:val="0"/>
          <w:snapToGrid w:val="0"/>
          <w:sz w:val="22"/>
          <w:szCs w:val="22"/>
        </w:rPr>
        <w:t>mycie okien</w:t>
      </w:r>
      <w:r w:rsidR="00A9181E" w:rsidRPr="00CE4AFD">
        <w:rPr>
          <w:rFonts w:ascii="Times New Roman" w:hAnsi="Times New Roman"/>
          <w:b w:val="0"/>
          <w:snapToGrid w:val="0"/>
          <w:sz w:val="22"/>
          <w:szCs w:val="22"/>
        </w:rPr>
        <w:t>)</w:t>
      </w:r>
      <w:r w:rsidR="00556443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</w:t>
      </w:r>
      <w:r w:rsidR="00707F7F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lub </w:t>
      </w:r>
      <w:r w:rsidR="00726C6B" w:rsidRPr="00CE4AFD">
        <w:rPr>
          <w:rFonts w:ascii="Times New Roman" w:hAnsi="Times New Roman"/>
          <w:b w:val="0"/>
          <w:snapToGrid w:val="0"/>
          <w:sz w:val="22"/>
          <w:szCs w:val="22"/>
        </w:rPr>
        <w:t>wykonywały</w:t>
      </w:r>
      <w:r w:rsidR="001565C3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</w:t>
      </w:r>
      <w:r w:rsidR="00707F7F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inne </w:t>
      </w:r>
      <w:r w:rsidR="00CE4AFD" w:rsidRPr="00CE4AFD">
        <w:rPr>
          <w:rFonts w:ascii="Times New Roman" w:hAnsi="Times New Roman"/>
          <w:b w:val="0"/>
          <w:snapToGrid w:val="0"/>
          <w:sz w:val="22"/>
          <w:szCs w:val="22"/>
        </w:rPr>
        <w:t>czynności, które</w:t>
      </w:r>
      <w:r w:rsidR="00707F7F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tego wymagają </w:t>
      </w:r>
      <w:r w:rsidR="00556443" w:rsidRPr="00CE4AFD">
        <w:rPr>
          <w:rFonts w:ascii="Times New Roman" w:hAnsi="Times New Roman"/>
          <w:b w:val="0"/>
          <w:snapToGrid w:val="0"/>
          <w:sz w:val="22"/>
          <w:szCs w:val="22"/>
        </w:rPr>
        <w:t>muszą posiadać niezbędne przesz</w:t>
      </w:r>
      <w:r w:rsidR="005D51B8" w:rsidRPr="00CE4AFD">
        <w:rPr>
          <w:rFonts w:ascii="Times New Roman" w:hAnsi="Times New Roman"/>
          <w:b w:val="0"/>
          <w:snapToGrid w:val="0"/>
          <w:sz w:val="22"/>
          <w:szCs w:val="22"/>
        </w:rPr>
        <w:t>kolenie</w:t>
      </w:r>
      <w:r w:rsidR="00C83639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(uprawnienia)</w:t>
      </w:r>
      <w:r w:rsidR="005D51B8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 i doświadczenie w pracy </w:t>
      </w:r>
      <w:r w:rsidR="00556443" w:rsidRPr="00CE4AFD">
        <w:rPr>
          <w:rFonts w:ascii="Times New Roman" w:hAnsi="Times New Roman"/>
          <w:b w:val="0"/>
          <w:snapToGrid w:val="0"/>
          <w:sz w:val="22"/>
          <w:szCs w:val="22"/>
        </w:rPr>
        <w:t xml:space="preserve">na wysokościach. </w:t>
      </w:r>
      <w:r w:rsidR="005D51B8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Wykonawca odpowiada za </w:t>
      </w:r>
      <w:r w:rsidR="00A9181E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odpowiednie </w:t>
      </w:r>
      <w:r w:rsidR="005D51B8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szkolenia</w:t>
      </w:r>
      <w:r w:rsidR="00A9181E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, </w:t>
      </w:r>
      <w:r w:rsidR="0065171A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badania, posiadanie adekwatnego </w:t>
      </w:r>
      <w:r w:rsidR="00A9181E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ubezpieczenia</w:t>
      </w:r>
      <w:r w:rsidR="0065171A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, nadzór nad wykonaniem zleconych działań.</w:t>
      </w:r>
      <w:r w:rsidR="00C83639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</w:t>
      </w:r>
    </w:p>
    <w:p w:rsidR="00556443" w:rsidRPr="00CE4AFD" w:rsidRDefault="00C83639" w:rsidP="0065171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Wykonawca w ramach przedmiotu zamówienia 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przeszkoli </w:t>
      </w:r>
      <w:r w:rsidR="00A73070" w:rsidRPr="00CE4AFD">
        <w:rPr>
          <w:rFonts w:ascii="Times New Roman" w:hAnsi="Times New Roman"/>
          <w:b w:val="0"/>
          <w:sz w:val="22"/>
          <w:szCs w:val="22"/>
        </w:rPr>
        <w:t>osoby sprzątające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 w zakresie ich obowiązków służbowych, </w:t>
      </w:r>
      <w:r w:rsidR="003F1092" w:rsidRPr="00CE4AFD">
        <w:rPr>
          <w:rFonts w:ascii="Times New Roman" w:hAnsi="Times New Roman"/>
          <w:b w:val="0"/>
          <w:sz w:val="22"/>
          <w:szCs w:val="22"/>
        </w:rPr>
        <w:t>zaznajomi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 </w:t>
      </w:r>
      <w:r w:rsidR="003F1092" w:rsidRPr="00CE4AFD">
        <w:rPr>
          <w:rFonts w:ascii="Times New Roman" w:hAnsi="Times New Roman"/>
          <w:b w:val="0"/>
          <w:sz w:val="22"/>
          <w:szCs w:val="22"/>
        </w:rPr>
        <w:t>z topografią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 obiektu, w tym rozkładu pomieszczeń, przebiegu dróg ewakuacyjnych</w:t>
      </w:r>
      <w:r w:rsidR="004307F6" w:rsidRPr="00CE4AFD">
        <w:rPr>
          <w:rFonts w:ascii="Times New Roman" w:hAnsi="Times New Roman"/>
          <w:b w:val="0"/>
          <w:sz w:val="22"/>
          <w:szCs w:val="22"/>
        </w:rPr>
        <w:t xml:space="preserve"> itp.,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 zapewnie</w:t>
      </w:r>
      <w:r w:rsidR="004307F6" w:rsidRPr="00CE4AFD">
        <w:rPr>
          <w:rFonts w:ascii="Times New Roman" w:hAnsi="Times New Roman"/>
          <w:b w:val="0"/>
          <w:sz w:val="22"/>
          <w:szCs w:val="22"/>
        </w:rPr>
        <w:t>ni</w:t>
      </w:r>
      <w:r w:rsidRPr="00CE4AFD">
        <w:rPr>
          <w:rFonts w:ascii="Times New Roman" w:hAnsi="Times New Roman"/>
          <w:b w:val="0"/>
          <w:sz w:val="22"/>
          <w:szCs w:val="22"/>
        </w:rPr>
        <w:t xml:space="preserve"> niezbędne, aktualne szkolenia w zakresie bhp</w:t>
      </w:r>
      <w:r w:rsidR="004307F6" w:rsidRPr="00CE4AFD">
        <w:rPr>
          <w:rFonts w:ascii="Times New Roman" w:hAnsi="Times New Roman"/>
          <w:b w:val="0"/>
          <w:sz w:val="22"/>
          <w:szCs w:val="22"/>
        </w:rPr>
        <w:t>.</w:t>
      </w:r>
    </w:p>
    <w:p w:rsidR="00CE7B99" w:rsidRPr="00CE4AFD" w:rsidRDefault="004307F6" w:rsidP="00726C6B">
      <w:pPr>
        <w:pStyle w:val="Akapitzlist"/>
        <w:numPr>
          <w:ilvl w:val="0"/>
          <w:numId w:val="18"/>
        </w:numPr>
        <w:autoSpaceDE w:val="0"/>
        <w:autoSpaceDN w:val="0"/>
        <w:adjustRightInd w:val="0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Ilość osób sprzątających powinna być</w:t>
      </w:r>
      <w:r w:rsidR="00CE7B99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dostosowa</w:t>
      </w: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na do ilości zadań</w:t>
      </w:r>
      <w:r w:rsidR="003F1092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, które muszą</w:t>
      </w: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być </w:t>
      </w:r>
      <w:r w:rsidR="00CE7B99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wykonane.</w:t>
      </w:r>
    </w:p>
    <w:p w:rsidR="00E12752" w:rsidRPr="00CE4AFD" w:rsidRDefault="00A32B52" w:rsidP="0065171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Wykonawca odpowiada za szkody osobowe i rzeczowe, które zostały spowodowane przez personel</w:t>
      </w:r>
      <w:r w:rsidR="004307F6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</w:t>
      </w: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sprząta</w:t>
      </w:r>
      <w:r w:rsidR="004307F6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jący w czasie wypełniania zadań</w:t>
      </w:r>
      <w:r w:rsidR="00726C6B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oraz w skutek innych działań osób zatrudnionych przez Wykonawcę</w:t>
      </w: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.</w:t>
      </w:r>
      <w:r w:rsidR="00002BB6" w:rsidRPr="00CE4AFD">
        <w:rPr>
          <w:rFonts w:ascii="Times New Roman" w:hAnsi="Times New Roman"/>
          <w:b w:val="0"/>
          <w:sz w:val="22"/>
          <w:szCs w:val="22"/>
          <w:lang w:eastAsia="ar-SA"/>
        </w:rPr>
        <w:t xml:space="preserve"> Wykonawca ponosi całkowitą odpowiedzialność za osoby realizujące przedmiot umowy.</w:t>
      </w:r>
      <w:r w:rsidR="00002BB6" w:rsidRPr="00CE4AFD">
        <w:rPr>
          <w:rFonts w:ascii="Times New Roman" w:hAnsi="Times New Roman"/>
          <w:b w:val="0"/>
          <w:sz w:val="22"/>
          <w:szCs w:val="22"/>
        </w:rPr>
        <w:t xml:space="preserve"> Wykonawca odpowiedzialny jest za: szkody wynikłe z zaniechania lub niestarannego działania, niedbalstwa, nieprawidłowego zabezpieczenia sprzętu oraz środków chemicznych stosowanych do realizacji usług, działania niezgodne z przepisami BHP i p. </w:t>
      </w:r>
      <w:r w:rsidR="00E12752" w:rsidRPr="00CE4AFD">
        <w:rPr>
          <w:rFonts w:ascii="Times New Roman" w:hAnsi="Times New Roman"/>
          <w:b w:val="0"/>
          <w:sz w:val="22"/>
          <w:szCs w:val="22"/>
        </w:rPr>
        <w:t>poż.</w:t>
      </w:r>
      <w:r w:rsidR="00E12752" w:rsidRPr="00CE4AFD">
        <w:rPr>
          <w:rFonts w:ascii="Times New Roman" w:hAnsi="Times New Roman"/>
          <w:b w:val="0"/>
          <w:sz w:val="22"/>
          <w:szCs w:val="22"/>
          <w:lang w:eastAsia="ar-SA"/>
        </w:rPr>
        <w:t xml:space="preserve"> Wykonawca ponosi odpowiedzialność materialną za utratę, uszkodzenie, zniszczenie mienia Zamawiającego, zais</w:t>
      </w:r>
      <w:r w:rsidR="00201E55" w:rsidRPr="00CE4AFD">
        <w:rPr>
          <w:rFonts w:ascii="Times New Roman" w:hAnsi="Times New Roman"/>
          <w:b w:val="0"/>
          <w:sz w:val="22"/>
          <w:szCs w:val="22"/>
          <w:lang w:eastAsia="ar-SA"/>
        </w:rPr>
        <w:t>tniałe podczas realizacji umowy</w:t>
      </w:r>
      <w:r w:rsidR="00E12752" w:rsidRPr="00CE4AFD">
        <w:rPr>
          <w:rFonts w:ascii="Times New Roman" w:hAnsi="Times New Roman"/>
          <w:b w:val="0"/>
          <w:sz w:val="22"/>
          <w:szCs w:val="22"/>
          <w:lang w:eastAsia="ar-SA"/>
        </w:rPr>
        <w:t>.</w:t>
      </w:r>
    </w:p>
    <w:p w:rsidR="00726C6B" w:rsidRPr="00CE4AFD" w:rsidRDefault="00726C6B" w:rsidP="0065171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Wykonawca zobowiązany jest do odpowiedniej pielęgnacji i konserwacji użytkowanych nawierzchni w celu utrzymania warunków gwarancyjnych.</w:t>
      </w:r>
    </w:p>
    <w:p w:rsidR="00726C6B" w:rsidRPr="00CE4AFD" w:rsidRDefault="00726C6B" w:rsidP="0065171A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Wykonawca zobowiązany będzie do zachowania w tajemnicy wszelkich informacji uzyskanych w związku </w:t>
      </w:r>
      <w:r w:rsidR="0065171A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br/>
      </w: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z wykonywaniem </w:t>
      </w:r>
      <w:r w:rsidRPr="00CE4AFD">
        <w:rPr>
          <w:rFonts w:ascii="Times New Roman" w:eastAsia="ArialMT" w:hAnsi="Times New Roman"/>
          <w:sz w:val="22"/>
          <w:szCs w:val="22"/>
          <w:lang w:eastAsia="en-US"/>
        </w:rPr>
        <w:t>ww. usług.</w:t>
      </w:r>
    </w:p>
    <w:p w:rsidR="00C35210" w:rsidRPr="00CE4AFD" w:rsidRDefault="00C35210" w:rsidP="0065171A">
      <w:pPr>
        <w:pStyle w:val="Akapitzlist"/>
        <w:numPr>
          <w:ilvl w:val="0"/>
          <w:numId w:val="18"/>
        </w:numPr>
        <w:jc w:val="both"/>
        <w:rPr>
          <w:rFonts w:ascii="Times New Roman" w:eastAsia="ArialMT" w:hAnsi="Times New Roman"/>
          <w:b w:val="0"/>
          <w:sz w:val="22"/>
          <w:szCs w:val="22"/>
          <w:lang w:eastAsia="en-US"/>
        </w:rPr>
      </w:pP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Przestrzeganie oraz stosowanie obostrzeń związanych z koronawirusem COVID-19</w:t>
      </w:r>
      <w:r w:rsidR="00CB6A73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lub innych chorób </w:t>
      </w:r>
      <w:r w:rsidR="0088772D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>zakaźnych</w:t>
      </w:r>
      <w:r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obowiązujących na podstawie przepisów prawa i u Zamawiającego. Aktualne wytyczne obowiązujące u Zamawiającego na wezwanie Wykonawcy przekaże Administrator Obiektu Uczelni.</w:t>
      </w:r>
      <w:r w:rsidR="00CB6A73" w:rsidRPr="00CE4AFD">
        <w:rPr>
          <w:rFonts w:ascii="Times New Roman" w:eastAsia="ArialMT" w:hAnsi="Times New Roman"/>
          <w:b w:val="0"/>
          <w:sz w:val="22"/>
          <w:szCs w:val="22"/>
          <w:lang w:eastAsia="en-US"/>
        </w:rPr>
        <w:t xml:space="preserve"> </w:t>
      </w:r>
    </w:p>
    <w:p w:rsidR="000F4487" w:rsidRPr="00CE4AFD" w:rsidRDefault="000F4487" w:rsidP="00A32B52">
      <w:pPr>
        <w:widowControl w:val="0"/>
        <w:jc w:val="both"/>
        <w:rPr>
          <w:rFonts w:eastAsia="ArialMT"/>
          <w:sz w:val="22"/>
          <w:szCs w:val="22"/>
          <w:lang w:eastAsia="en-US"/>
        </w:rPr>
      </w:pPr>
    </w:p>
    <w:p w:rsidR="00556443" w:rsidRPr="00CE4AFD" w:rsidRDefault="006054EC" w:rsidP="00556443">
      <w:pPr>
        <w:widowControl w:val="0"/>
        <w:tabs>
          <w:tab w:val="left" w:pos="360"/>
        </w:tabs>
        <w:ind w:left="360" w:hanging="360"/>
        <w:rPr>
          <w:rFonts w:eastAsia="Calibri"/>
          <w:i/>
          <w:snapToGrid w:val="0"/>
          <w:sz w:val="22"/>
          <w:szCs w:val="22"/>
        </w:rPr>
      </w:pPr>
      <w:r w:rsidRPr="00CE4AFD">
        <w:rPr>
          <w:rFonts w:eastAsia="Calibri"/>
          <w:b/>
          <w:i/>
          <w:snapToGrid w:val="0"/>
          <w:sz w:val="22"/>
          <w:szCs w:val="22"/>
        </w:rPr>
        <w:t>I</w:t>
      </w:r>
      <w:r w:rsidR="003A34C3" w:rsidRPr="00CE4AFD">
        <w:rPr>
          <w:rFonts w:eastAsia="Calibri"/>
          <w:b/>
          <w:i/>
          <w:snapToGrid w:val="0"/>
          <w:sz w:val="22"/>
          <w:szCs w:val="22"/>
        </w:rPr>
        <w:t>II</w:t>
      </w:r>
      <w:r w:rsidRPr="00CE4AFD">
        <w:rPr>
          <w:rFonts w:eastAsia="Calibri"/>
          <w:b/>
          <w:i/>
          <w:snapToGrid w:val="0"/>
          <w:sz w:val="22"/>
          <w:szCs w:val="22"/>
        </w:rPr>
        <w:t xml:space="preserve">. </w:t>
      </w:r>
      <w:r w:rsidR="00556443" w:rsidRPr="00CE4AFD">
        <w:rPr>
          <w:rFonts w:eastAsia="Calibri"/>
          <w:b/>
          <w:i/>
          <w:snapToGrid w:val="0"/>
          <w:sz w:val="22"/>
          <w:szCs w:val="22"/>
        </w:rPr>
        <w:t>Sprzęt do sprzątania i środki czystości</w:t>
      </w:r>
      <w:r w:rsidR="00556443" w:rsidRPr="00CE4AFD">
        <w:rPr>
          <w:rFonts w:eastAsia="Calibri"/>
          <w:i/>
          <w:snapToGrid w:val="0"/>
          <w:sz w:val="22"/>
          <w:szCs w:val="22"/>
        </w:rPr>
        <w:t>:</w:t>
      </w:r>
    </w:p>
    <w:p w:rsidR="0065171A" w:rsidRPr="00CE4AFD" w:rsidRDefault="00556443" w:rsidP="004307F6">
      <w:pPr>
        <w:pStyle w:val="Bezodstpw"/>
        <w:jc w:val="both"/>
        <w:rPr>
          <w:rFonts w:ascii="Times New Roman" w:hAnsi="Times New Roman" w:cs="Times New Roman"/>
        </w:rPr>
      </w:pPr>
      <w:r w:rsidRPr="00CE4AFD">
        <w:rPr>
          <w:rFonts w:ascii="Times New Roman" w:eastAsia="Calibri" w:hAnsi="Times New Roman" w:cs="Times New Roman"/>
          <w:snapToGrid w:val="0"/>
        </w:rPr>
        <w:t>Wykonawca do wykonania zamówienia użyje wła</w:t>
      </w:r>
      <w:r w:rsidR="007D6AD1" w:rsidRPr="00CE4AFD">
        <w:rPr>
          <w:rFonts w:ascii="Times New Roman" w:eastAsia="Calibri" w:hAnsi="Times New Roman" w:cs="Times New Roman"/>
          <w:snapToGrid w:val="0"/>
        </w:rPr>
        <w:t xml:space="preserve">snego, odpowiedniego do zakresu </w:t>
      </w:r>
      <w:r w:rsidRPr="00CE4AFD">
        <w:rPr>
          <w:rFonts w:ascii="Times New Roman" w:eastAsia="Calibri" w:hAnsi="Times New Roman" w:cs="Times New Roman"/>
          <w:snapToGrid w:val="0"/>
        </w:rPr>
        <w:t>wykonywanych czynności sprzętu, urządzeń</w:t>
      </w:r>
      <w:r w:rsidR="00CB355B" w:rsidRPr="00CE4AFD">
        <w:rPr>
          <w:rFonts w:ascii="Times New Roman" w:eastAsia="Calibri" w:hAnsi="Times New Roman" w:cs="Times New Roman"/>
          <w:snapToGrid w:val="0"/>
        </w:rPr>
        <w:t>,</w:t>
      </w:r>
      <w:r w:rsidRPr="00CE4AFD">
        <w:rPr>
          <w:rFonts w:ascii="Times New Roman" w:eastAsia="Calibri" w:hAnsi="Times New Roman" w:cs="Times New Roman"/>
          <w:snapToGrid w:val="0"/>
        </w:rPr>
        <w:t xml:space="preserve"> narzędzi</w:t>
      </w:r>
      <w:r w:rsidR="004F274C" w:rsidRPr="00CE4AFD">
        <w:rPr>
          <w:rFonts w:ascii="Times New Roman" w:eastAsia="Calibri" w:hAnsi="Times New Roman" w:cs="Times New Roman"/>
          <w:snapToGrid w:val="0"/>
        </w:rPr>
        <w:t xml:space="preserve"> (w tym szczotek do sanitariatów)</w:t>
      </w:r>
      <w:r w:rsidR="00CB355B" w:rsidRPr="00CE4AFD">
        <w:rPr>
          <w:rFonts w:ascii="Times New Roman" w:eastAsia="Calibri" w:hAnsi="Times New Roman" w:cs="Times New Roman"/>
          <w:snapToGrid w:val="0"/>
        </w:rPr>
        <w:t xml:space="preserve"> oraz </w:t>
      </w:r>
      <w:r w:rsidRPr="00CE4AFD">
        <w:rPr>
          <w:rFonts w:ascii="Times New Roman" w:eastAsia="Calibri" w:hAnsi="Times New Roman" w:cs="Times New Roman"/>
          <w:snapToGrid w:val="0"/>
        </w:rPr>
        <w:t>własnych środków czystości</w:t>
      </w:r>
      <w:r w:rsidR="00410CE0" w:rsidRPr="00CE4AFD">
        <w:rPr>
          <w:rFonts w:ascii="Times New Roman" w:eastAsia="Calibri" w:hAnsi="Times New Roman" w:cs="Times New Roman"/>
          <w:snapToGrid w:val="0"/>
        </w:rPr>
        <w:t xml:space="preserve">, </w:t>
      </w:r>
      <w:r w:rsidR="00410CE0" w:rsidRPr="00CE4AFD">
        <w:rPr>
          <w:rFonts w:ascii="Times New Roman" w:eastAsia="Times New Roman" w:hAnsi="Times New Roman" w:cs="Times New Roman"/>
          <w:spacing w:val="-3"/>
          <w:lang w:eastAsia="pl-PL"/>
        </w:rPr>
        <w:t xml:space="preserve">dezynfekujących (przeznaczonych do dezynfekcji powierzchni np. w toaletach), higienicznych, </w:t>
      </w:r>
      <w:r w:rsidR="00CE4AFD" w:rsidRPr="00CE4AFD">
        <w:rPr>
          <w:rFonts w:ascii="Times New Roman" w:eastAsia="Times New Roman" w:hAnsi="Times New Roman" w:cs="Times New Roman"/>
          <w:spacing w:val="-3"/>
          <w:lang w:eastAsia="pl-PL"/>
        </w:rPr>
        <w:t xml:space="preserve">zapachowych </w:t>
      </w:r>
      <w:r w:rsidR="00CE4AFD" w:rsidRPr="00CE4AFD">
        <w:rPr>
          <w:rFonts w:ascii="Times New Roman" w:eastAsia="Calibri" w:hAnsi="Times New Roman" w:cs="Times New Roman"/>
          <w:snapToGrid w:val="0"/>
        </w:rPr>
        <w:t>oraz</w:t>
      </w:r>
      <w:r w:rsidR="00410CE0" w:rsidRPr="00CE4AFD">
        <w:rPr>
          <w:rFonts w:ascii="Times New Roman" w:eastAsia="Calibri" w:hAnsi="Times New Roman" w:cs="Times New Roman"/>
          <w:snapToGrid w:val="0"/>
        </w:rPr>
        <w:t xml:space="preserve"> </w:t>
      </w:r>
      <w:r w:rsidR="00CB355B" w:rsidRPr="00CE4AFD">
        <w:rPr>
          <w:rFonts w:ascii="Times New Roman" w:eastAsia="Calibri" w:hAnsi="Times New Roman" w:cs="Times New Roman"/>
          <w:snapToGrid w:val="0"/>
        </w:rPr>
        <w:t xml:space="preserve"> worków na śmieci</w:t>
      </w:r>
      <w:r w:rsidR="004307F6" w:rsidRPr="00CE4AFD">
        <w:rPr>
          <w:rFonts w:ascii="Times New Roman" w:eastAsia="Calibri" w:hAnsi="Times New Roman" w:cs="Times New Roman"/>
          <w:snapToGrid w:val="0"/>
        </w:rPr>
        <w:t xml:space="preserve"> </w:t>
      </w:r>
      <w:r w:rsidR="00003249" w:rsidRPr="00CE4AFD">
        <w:rPr>
          <w:rFonts w:ascii="Times New Roman" w:eastAsia="Calibri" w:hAnsi="Times New Roman" w:cs="Times New Roman"/>
          <w:snapToGrid w:val="0"/>
        </w:rPr>
        <w:t>-</w:t>
      </w:r>
      <w:r w:rsidR="000C767C" w:rsidRPr="00CE4AFD">
        <w:rPr>
          <w:rFonts w:ascii="Times New Roman" w:eastAsia="Calibri" w:hAnsi="Times New Roman" w:cs="Times New Roman"/>
          <w:snapToGrid w:val="0"/>
        </w:rPr>
        <w:t xml:space="preserve"> </w:t>
      </w:r>
      <w:r w:rsidR="00707F7F" w:rsidRPr="00CE4AFD">
        <w:rPr>
          <w:rFonts w:ascii="Times New Roman" w:hAnsi="Times New Roman" w:cs="Times New Roman"/>
        </w:rPr>
        <w:t xml:space="preserve">Zamawiający </w:t>
      </w:r>
      <w:r w:rsidR="00003249" w:rsidRPr="00CE4AFD">
        <w:rPr>
          <w:rFonts w:ascii="Times New Roman" w:hAnsi="Times New Roman" w:cs="Times New Roman"/>
        </w:rPr>
        <w:t xml:space="preserve">wymaga </w:t>
      </w:r>
      <w:r w:rsidR="00003249" w:rsidRPr="00CE4AFD">
        <w:rPr>
          <w:rFonts w:ascii="Times New Roman" w:hAnsi="Times New Roman" w:cs="Times New Roman"/>
          <w:lang w:eastAsia="pl-PL"/>
        </w:rPr>
        <w:t>worków kolorowych</w:t>
      </w:r>
      <w:r w:rsidR="004307F6" w:rsidRPr="00CE4AFD">
        <w:rPr>
          <w:rFonts w:ascii="Times New Roman" w:hAnsi="Times New Roman" w:cs="Times New Roman"/>
          <w:lang w:eastAsia="pl-PL"/>
        </w:rPr>
        <w:t xml:space="preserve"> </w:t>
      </w:r>
      <w:r w:rsidR="00707F7F" w:rsidRPr="00CE4AFD">
        <w:rPr>
          <w:rFonts w:ascii="Times New Roman" w:hAnsi="Times New Roman" w:cs="Times New Roman"/>
          <w:lang w:eastAsia="pl-PL"/>
        </w:rPr>
        <w:t>-</w:t>
      </w:r>
      <w:r w:rsidR="00003249" w:rsidRPr="00CE4AFD">
        <w:rPr>
          <w:rFonts w:ascii="Times New Roman" w:hAnsi="Times New Roman" w:cs="Times New Roman"/>
          <w:lang w:eastAsia="pl-PL"/>
        </w:rPr>
        <w:t xml:space="preserve"> </w:t>
      </w:r>
      <w:r w:rsidR="00707F7F" w:rsidRPr="00CE4AFD">
        <w:rPr>
          <w:rFonts w:ascii="Times New Roman" w:hAnsi="Times New Roman" w:cs="Times New Roman"/>
        </w:rPr>
        <w:t>segregacyjne usuwanie odpadów przez zapewnienie odpowiedniej kolorystyki (papier/niebieski, szkło/zielony, metale</w:t>
      </w:r>
      <w:r w:rsidR="005F3985" w:rsidRPr="00CE4AFD">
        <w:rPr>
          <w:rFonts w:ascii="Times New Roman" w:hAnsi="Times New Roman" w:cs="Times New Roman"/>
        </w:rPr>
        <w:t xml:space="preserve"> </w:t>
      </w:r>
      <w:r w:rsidR="00707F7F" w:rsidRPr="00CE4AFD">
        <w:rPr>
          <w:rFonts w:ascii="Times New Roman" w:hAnsi="Times New Roman" w:cs="Times New Roman"/>
        </w:rPr>
        <w:t>i tworzywa sztuczne</w:t>
      </w:r>
      <w:r w:rsidR="0009538D" w:rsidRPr="00CE4AFD">
        <w:rPr>
          <w:rFonts w:ascii="Times New Roman" w:hAnsi="Times New Roman" w:cs="Times New Roman"/>
        </w:rPr>
        <w:t>/żółty, bio/brązowy, pozostałe do wyboru</w:t>
      </w:r>
      <w:r w:rsidR="004307F6" w:rsidRPr="00CE4AFD">
        <w:rPr>
          <w:rFonts w:ascii="Times New Roman" w:hAnsi="Times New Roman" w:cs="Times New Roman"/>
        </w:rPr>
        <w:t xml:space="preserve"> </w:t>
      </w:r>
      <w:r w:rsidR="0009538D" w:rsidRPr="00CE4AFD">
        <w:rPr>
          <w:rFonts w:ascii="Times New Roman" w:hAnsi="Times New Roman" w:cs="Times New Roman"/>
        </w:rPr>
        <w:t xml:space="preserve">- zgodnie z przepisami prawa) </w:t>
      </w:r>
      <w:r w:rsidR="00707F7F" w:rsidRPr="00CE4AFD">
        <w:rPr>
          <w:rFonts w:ascii="Times New Roman" w:hAnsi="Times New Roman" w:cs="Times New Roman"/>
        </w:rPr>
        <w:t>i ilości worków na odpady oraz umiesz</w:t>
      </w:r>
      <w:r w:rsidR="0009538D" w:rsidRPr="00CE4AFD">
        <w:rPr>
          <w:rFonts w:ascii="Times New Roman" w:hAnsi="Times New Roman" w:cs="Times New Roman"/>
        </w:rPr>
        <w:t xml:space="preserve">czenie ich w kontenerach z </w:t>
      </w:r>
      <w:r w:rsidR="00707F7F" w:rsidRPr="00CE4AFD">
        <w:rPr>
          <w:rFonts w:ascii="Times New Roman" w:hAnsi="Times New Roman" w:cs="Times New Roman"/>
        </w:rPr>
        <w:t>odpowiednim oznaczeniem</w:t>
      </w:r>
      <w:r w:rsidR="0009538D" w:rsidRPr="00CE4AFD">
        <w:rPr>
          <w:rFonts w:ascii="Times New Roman" w:hAnsi="Times New Roman" w:cs="Times New Roman"/>
        </w:rPr>
        <w:t>/kolorem</w:t>
      </w:r>
      <w:r w:rsidR="00707F7F" w:rsidRPr="00CE4AFD">
        <w:rPr>
          <w:rFonts w:ascii="Times New Roman" w:hAnsi="Times New Roman" w:cs="Times New Roman"/>
        </w:rPr>
        <w:t>.</w:t>
      </w:r>
    </w:p>
    <w:p w:rsidR="00F94803" w:rsidRPr="00CE4AFD" w:rsidRDefault="000C767C" w:rsidP="004307F6">
      <w:pPr>
        <w:pStyle w:val="Bezodstpw"/>
        <w:jc w:val="both"/>
        <w:rPr>
          <w:rFonts w:ascii="Times New Roman" w:eastAsia="Calibri" w:hAnsi="Times New Roman" w:cs="Times New Roman"/>
          <w:snapToGrid w:val="0"/>
        </w:rPr>
      </w:pPr>
      <w:r w:rsidRPr="00CE4AFD">
        <w:rPr>
          <w:rFonts w:ascii="Times New Roman" w:eastAsia="Calibri" w:hAnsi="Times New Roman" w:cs="Times New Roman"/>
          <w:snapToGrid w:val="0"/>
        </w:rPr>
        <w:t>(</w:t>
      </w:r>
      <w:r w:rsidR="00DF68FF" w:rsidRPr="00CE4AFD">
        <w:rPr>
          <w:rFonts w:ascii="Times New Roman" w:hAnsi="Times New Roman" w:cs="Times New Roman"/>
        </w:rPr>
        <w:t>W</w:t>
      </w:r>
      <w:r w:rsidR="00D265F2" w:rsidRPr="00CE4AFD">
        <w:rPr>
          <w:rFonts w:ascii="Times New Roman" w:hAnsi="Times New Roman" w:cs="Times New Roman"/>
        </w:rPr>
        <w:t>ymagane worki</w:t>
      </w:r>
      <w:r w:rsidR="00A15618" w:rsidRPr="00CE4AFD">
        <w:rPr>
          <w:rFonts w:ascii="Times New Roman" w:hAnsi="Times New Roman" w:cs="Times New Roman"/>
        </w:rPr>
        <w:t xml:space="preserve"> na śmieci o poj.  od 35 l do 16</w:t>
      </w:r>
      <w:r w:rsidR="00CE4AFD">
        <w:rPr>
          <w:rFonts w:ascii="Times New Roman" w:hAnsi="Times New Roman" w:cs="Times New Roman"/>
        </w:rPr>
        <w:t>0 l</w:t>
      </w:r>
      <w:r w:rsidR="00D265F2" w:rsidRPr="00CE4AFD">
        <w:rPr>
          <w:rFonts w:ascii="Times New Roman" w:hAnsi="Times New Roman" w:cs="Times New Roman"/>
        </w:rPr>
        <w:t>,</w:t>
      </w:r>
      <w:r w:rsidR="00C64C7E" w:rsidRPr="00CE4AFD">
        <w:rPr>
          <w:rFonts w:ascii="Times New Roman" w:hAnsi="Times New Roman" w:cs="Times New Roman"/>
        </w:rPr>
        <w:t xml:space="preserve"> </w:t>
      </w:r>
      <w:r w:rsidRPr="00CE4AFD">
        <w:rPr>
          <w:rFonts w:ascii="Times New Roman" w:eastAsia="Calibri" w:hAnsi="Times New Roman" w:cs="Times New Roman"/>
          <w:snapToGrid w:val="0"/>
        </w:rPr>
        <w:t>kosze na śmieci o poj.</w:t>
      </w:r>
      <w:r w:rsidR="009C5158" w:rsidRPr="00CE4AFD">
        <w:rPr>
          <w:rFonts w:ascii="Times New Roman" w:eastAsia="Calibri" w:hAnsi="Times New Roman" w:cs="Times New Roman"/>
          <w:snapToGrid w:val="0"/>
        </w:rPr>
        <w:t>ok.</w:t>
      </w:r>
      <w:r w:rsidR="00785180" w:rsidRPr="00CE4AFD">
        <w:rPr>
          <w:rFonts w:ascii="Times New Roman" w:eastAsia="Calibri" w:hAnsi="Times New Roman" w:cs="Times New Roman"/>
          <w:snapToGrid w:val="0"/>
        </w:rPr>
        <w:t>15-</w:t>
      </w:r>
      <w:r w:rsidR="001F4B8A" w:rsidRPr="00CE4AFD">
        <w:rPr>
          <w:rFonts w:ascii="Times New Roman" w:eastAsia="Calibri" w:hAnsi="Times New Roman" w:cs="Times New Roman"/>
          <w:snapToGrid w:val="0"/>
        </w:rPr>
        <w:t>60</w:t>
      </w:r>
      <w:r w:rsidRPr="00CE4AFD">
        <w:rPr>
          <w:rFonts w:ascii="Times New Roman" w:eastAsia="Calibri" w:hAnsi="Times New Roman" w:cs="Times New Roman"/>
          <w:snapToGrid w:val="0"/>
        </w:rPr>
        <w:t>l.</w:t>
      </w:r>
      <w:r w:rsidR="00AA71B8" w:rsidRPr="00CE4AFD">
        <w:rPr>
          <w:rFonts w:ascii="Times New Roman" w:eastAsia="Calibri" w:hAnsi="Times New Roman" w:cs="Times New Roman"/>
          <w:snapToGrid w:val="0"/>
        </w:rPr>
        <w:t>,</w:t>
      </w:r>
      <w:r w:rsidR="00AA71B8" w:rsidRPr="00CE4AFD">
        <w:rPr>
          <w:rFonts w:ascii="Times New Roman" w:hAnsi="Times New Roman" w:cs="Times New Roman"/>
        </w:rPr>
        <w:t xml:space="preserve"> </w:t>
      </w:r>
      <w:r w:rsidR="00AA71B8" w:rsidRPr="00CE4AFD">
        <w:rPr>
          <w:rFonts w:ascii="Times New Roman" w:hAnsi="Times New Roman" w:cs="Times New Roman"/>
          <w:lang w:eastAsia="pl-PL"/>
        </w:rPr>
        <w:t xml:space="preserve">ilość koszy jest zmienna </w:t>
      </w:r>
      <w:r w:rsidR="005F3985" w:rsidRPr="00CE4AFD">
        <w:rPr>
          <w:rFonts w:ascii="Times New Roman" w:hAnsi="Times New Roman" w:cs="Times New Roman"/>
          <w:lang w:eastAsia="pl-PL"/>
        </w:rPr>
        <w:br/>
      </w:r>
      <w:r w:rsidR="00AA71B8" w:rsidRPr="00CE4AFD">
        <w:rPr>
          <w:rFonts w:ascii="Times New Roman" w:hAnsi="Times New Roman" w:cs="Times New Roman"/>
          <w:lang w:eastAsia="pl-PL"/>
        </w:rPr>
        <w:t>w zależności od potrzeb, kosze znajdują się w pomieszczeniach</w:t>
      </w:r>
      <w:r w:rsidR="00843FCC" w:rsidRPr="00CE4AFD">
        <w:rPr>
          <w:rFonts w:ascii="Times New Roman" w:hAnsi="Times New Roman" w:cs="Times New Roman"/>
          <w:lang w:eastAsia="pl-PL"/>
        </w:rPr>
        <w:t>, sanitariatach</w:t>
      </w:r>
      <w:r w:rsidR="00AA71B8" w:rsidRPr="00CE4AFD">
        <w:rPr>
          <w:rFonts w:ascii="Times New Roman" w:hAnsi="Times New Roman" w:cs="Times New Roman"/>
          <w:lang w:eastAsia="pl-PL"/>
        </w:rPr>
        <w:t xml:space="preserve"> oraz w ciągach komunikacyjnych wykazanych w wykazie pomieszczeń Załącznik do SIWZ</w:t>
      </w:r>
      <w:r w:rsidRPr="00CE4AFD">
        <w:rPr>
          <w:rFonts w:ascii="Times New Roman" w:eastAsia="Calibri" w:hAnsi="Times New Roman" w:cs="Times New Roman"/>
          <w:snapToGrid w:val="0"/>
        </w:rPr>
        <w:t>)</w:t>
      </w:r>
      <w:r w:rsidR="00556443" w:rsidRPr="00CE4AFD">
        <w:rPr>
          <w:rFonts w:ascii="Times New Roman" w:eastAsia="Calibri" w:hAnsi="Times New Roman" w:cs="Times New Roman"/>
          <w:snapToGrid w:val="0"/>
        </w:rPr>
        <w:t xml:space="preserve">. </w:t>
      </w:r>
    </w:p>
    <w:p w:rsidR="00556443" w:rsidRPr="00CE4AFD" w:rsidRDefault="00556443" w:rsidP="004307F6">
      <w:pPr>
        <w:pStyle w:val="Bezodstpw"/>
        <w:jc w:val="both"/>
        <w:rPr>
          <w:rFonts w:ascii="Times New Roman" w:eastAsia="Calibri" w:hAnsi="Times New Roman" w:cs="Times New Roman"/>
          <w:snapToGrid w:val="0"/>
        </w:rPr>
      </w:pPr>
      <w:r w:rsidRPr="00CE4AFD">
        <w:rPr>
          <w:rFonts w:ascii="Times New Roman" w:eastAsia="Calibri" w:hAnsi="Times New Roman" w:cs="Times New Roman"/>
          <w:snapToGrid w:val="0"/>
        </w:rPr>
        <w:t xml:space="preserve">Środki czystości powinny być </w:t>
      </w:r>
      <w:r w:rsidR="00CE4AFD" w:rsidRPr="00CE4AFD">
        <w:rPr>
          <w:rFonts w:ascii="Times New Roman" w:eastAsia="Calibri" w:hAnsi="Times New Roman" w:cs="Times New Roman"/>
          <w:snapToGrid w:val="0"/>
        </w:rPr>
        <w:t>dobrej, jakości</w:t>
      </w:r>
      <w:r w:rsidRPr="00CE4AFD">
        <w:rPr>
          <w:rFonts w:ascii="Times New Roman" w:eastAsia="Calibri" w:hAnsi="Times New Roman" w:cs="Times New Roman"/>
          <w:snapToGrid w:val="0"/>
        </w:rPr>
        <w:t>, posiadać odpowiednie zezwolenia i atesty dopus</w:t>
      </w:r>
      <w:r w:rsidR="00BD6029" w:rsidRPr="00CE4AFD">
        <w:rPr>
          <w:rFonts w:ascii="Times New Roman" w:eastAsia="Calibri" w:hAnsi="Times New Roman" w:cs="Times New Roman"/>
          <w:snapToGrid w:val="0"/>
        </w:rPr>
        <w:t>zczające do stosowania w Polsce,</w:t>
      </w:r>
      <w:r w:rsidRPr="00CE4AFD">
        <w:rPr>
          <w:rFonts w:ascii="Times New Roman" w:eastAsia="Calibri" w:hAnsi="Times New Roman" w:cs="Times New Roman"/>
          <w:snapToGrid w:val="0"/>
        </w:rPr>
        <w:t xml:space="preserve"> wydane przez właściwe organy. Środki czystości muszą być odpowiednie do rodzaju sprzątanej powierzchni, a także stosowane przed upływem terminu przydatności do użycia i w okresie ważności gwarancji producenta. Wykonawca </w:t>
      </w:r>
      <w:r w:rsidR="00F34DF1" w:rsidRPr="00CE4AFD">
        <w:rPr>
          <w:rFonts w:ascii="Times New Roman" w:eastAsia="Calibri" w:hAnsi="Times New Roman" w:cs="Times New Roman"/>
          <w:snapToGrid w:val="0"/>
        </w:rPr>
        <w:t>po podpisaniu</w:t>
      </w:r>
      <w:r w:rsidRPr="00CE4AFD">
        <w:rPr>
          <w:rFonts w:ascii="Times New Roman" w:eastAsia="Calibri" w:hAnsi="Times New Roman" w:cs="Times New Roman"/>
          <w:snapToGrid w:val="0"/>
        </w:rPr>
        <w:t xml:space="preserve"> umowy</w:t>
      </w:r>
      <w:r w:rsidR="005B117B" w:rsidRPr="00CE4AFD">
        <w:rPr>
          <w:rFonts w:ascii="Times New Roman" w:eastAsia="Calibri" w:hAnsi="Times New Roman" w:cs="Times New Roman"/>
          <w:snapToGrid w:val="0"/>
        </w:rPr>
        <w:t>, a przed rozpoczęciem jej wykonywania</w:t>
      </w:r>
      <w:r w:rsidRPr="00CE4AFD">
        <w:rPr>
          <w:rFonts w:ascii="Times New Roman" w:eastAsia="Calibri" w:hAnsi="Times New Roman" w:cs="Times New Roman"/>
          <w:snapToGrid w:val="0"/>
        </w:rPr>
        <w:t xml:space="preserve"> prze</w:t>
      </w:r>
      <w:r w:rsidR="00785180" w:rsidRPr="00CE4AFD">
        <w:rPr>
          <w:rFonts w:ascii="Times New Roman" w:eastAsia="Calibri" w:hAnsi="Times New Roman" w:cs="Times New Roman"/>
          <w:snapToGrid w:val="0"/>
        </w:rPr>
        <w:t xml:space="preserve">każe </w:t>
      </w:r>
      <w:r w:rsidRPr="00CE4AFD">
        <w:rPr>
          <w:rFonts w:ascii="Times New Roman" w:eastAsia="Calibri" w:hAnsi="Times New Roman" w:cs="Times New Roman"/>
          <w:snapToGrid w:val="0"/>
        </w:rPr>
        <w:t xml:space="preserve">Kierownikowi Działu </w:t>
      </w:r>
      <w:r w:rsidR="00F94803" w:rsidRPr="00CE4AFD">
        <w:rPr>
          <w:rFonts w:ascii="Times New Roman" w:eastAsia="Calibri" w:hAnsi="Times New Roman" w:cs="Times New Roman"/>
          <w:snapToGrid w:val="0"/>
        </w:rPr>
        <w:t xml:space="preserve">Zarządzania Obiektami Uczelni </w:t>
      </w:r>
      <w:r w:rsidRPr="00CE4AFD">
        <w:rPr>
          <w:rFonts w:ascii="Times New Roman" w:eastAsia="Calibri" w:hAnsi="Times New Roman" w:cs="Times New Roman"/>
          <w:snapToGrid w:val="0"/>
        </w:rPr>
        <w:t>wykaz środków czystości</w:t>
      </w:r>
      <w:r w:rsidR="007D0BFC" w:rsidRPr="00CE4AFD">
        <w:rPr>
          <w:rFonts w:ascii="Times New Roman" w:eastAsia="Calibri" w:hAnsi="Times New Roman" w:cs="Times New Roman"/>
          <w:snapToGrid w:val="0"/>
        </w:rPr>
        <w:t xml:space="preserve"> oraz </w:t>
      </w:r>
      <w:r w:rsidRPr="00CE4AFD">
        <w:rPr>
          <w:rFonts w:ascii="Times New Roman" w:eastAsia="Calibri" w:hAnsi="Times New Roman" w:cs="Times New Roman"/>
          <w:snapToGrid w:val="0"/>
        </w:rPr>
        <w:t>karty charakt</w:t>
      </w:r>
      <w:r w:rsidR="007D0BFC" w:rsidRPr="00CE4AFD">
        <w:rPr>
          <w:rFonts w:ascii="Times New Roman" w:eastAsia="Calibri" w:hAnsi="Times New Roman" w:cs="Times New Roman"/>
          <w:snapToGrid w:val="0"/>
        </w:rPr>
        <w:t>erystyki, których</w:t>
      </w:r>
      <w:r w:rsidRPr="00CE4AFD">
        <w:rPr>
          <w:rFonts w:ascii="Times New Roman" w:eastAsia="Calibri" w:hAnsi="Times New Roman" w:cs="Times New Roman"/>
          <w:snapToGrid w:val="0"/>
        </w:rPr>
        <w:t xml:space="preserve"> będzie wykorzystywał</w:t>
      </w:r>
      <w:r w:rsidR="00DF68FF" w:rsidRPr="00CE4AFD">
        <w:rPr>
          <w:rFonts w:ascii="Times New Roman" w:eastAsia="Calibri" w:hAnsi="Times New Roman" w:cs="Times New Roman"/>
          <w:snapToGrid w:val="0"/>
        </w:rPr>
        <w:t xml:space="preserve"> do wykonania przedmiotu umowy </w:t>
      </w:r>
      <w:r w:rsidRPr="00CE4AFD">
        <w:rPr>
          <w:rFonts w:ascii="Times New Roman" w:eastAsia="Calibri" w:hAnsi="Times New Roman" w:cs="Times New Roman"/>
          <w:snapToGrid w:val="0"/>
        </w:rPr>
        <w:t xml:space="preserve">oraz na jego żądanie, odpowiednie atesty. Zabronione jest używanie środków czystości, które nie uzyskają stosownej akceptacji lub które są przeterminowane. Na żądanie Kierownika </w:t>
      </w:r>
      <w:r w:rsidR="008177B3" w:rsidRPr="00CE4AFD">
        <w:rPr>
          <w:rFonts w:ascii="Times New Roman" w:eastAsia="Calibri" w:hAnsi="Times New Roman" w:cs="Times New Roman"/>
          <w:snapToGrid w:val="0"/>
        </w:rPr>
        <w:t xml:space="preserve">Działu </w:t>
      </w:r>
      <w:r w:rsidR="00DF68FF" w:rsidRPr="00CE4AFD">
        <w:rPr>
          <w:rFonts w:ascii="Times New Roman" w:eastAsia="Calibri" w:hAnsi="Times New Roman" w:cs="Times New Roman"/>
          <w:snapToGrid w:val="0"/>
        </w:rPr>
        <w:t>Zarządzania Obiektami Uczelni</w:t>
      </w:r>
      <w:r w:rsidRPr="00CE4AFD">
        <w:rPr>
          <w:rFonts w:ascii="Times New Roman" w:eastAsia="Calibri" w:hAnsi="Times New Roman" w:cs="Times New Roman"/>
          <w:snapToGrid w:val="0"/>
        </w:rPr>
        <w:t xml:space="preserve"> lub </w:t>
      </w:r>
      <w:r w:rsidR="00DF68FF" w:rsidRPr="00CE4AFD">
        <w:rPr>
          <w:rFonts w:ascii="Times New Roman" w:eastAsia="Calibri" w:hAnsi="Times New Roman" w:cs="Times New Roman"/>
          <w:snapToGrid w:val="0"/>
        </w:rPr>
        <w:t>Administratora</w:t>
      </w:r>
      <w:r w:rsidR="00F30D3E" w:rsidRPr="00CE4AFD">
        <w:rPr>
          <w:rFonts w:ascii="Times New Roman" w:eastAsia="Calibri" w:hAnsi="Times New Roman" w:cs="Times New Roman"/>
          <w:snapToGrid w:val="0"/>
        </w:rPr>
        <w:t xml:space="preserve"> Obiektu </w:t>
      </w:r>
      <w:r w:rsidR="00DF68FF" w:rsidRPr="00CE4AFD">
        <w:rPr>
          <w:rFonts w:ascii="Times New Roman" w:eastAsia="Calibri" w:hAnsi="Times New Roman" w:cs="Times New Roman"/>
          <w:snapToGrid w:val="0"/>
        </w:rPr>
        <w:t>Uczelni</w:t>
      </w:r>
      <w:r w:rsidR="00F30D3E" w:rsidRPr="00CE4AFD">
        <w:rPr>
          <w:rFonts w:ascii="Times New Roman" w:eastAsia="Calibri" w:hAnsi="Times New Roman" w:cs="Times New Roman"/>
          <w:snapToGrid w:val="0"/>
        </w:rPr>
        <w:t>/K</w:t>
      </w:r>
      <w:r w:rsidR="008838D7" w:rsidRPr="00CE4AFD">
        <w:rPr>
          <w:rFonts w:ascii="Times New Roman" w:eastAsia="Calibri" w:hAnsi="Times New Roman" w:cs="Times New Roman"/>
          <w:snapToGrid w:val="0"/>
        </w:rPr>
        <w:t>ierownika Domu Studenta</w:t>
      </w:r>
      <w:r w:rsidR="004E61BB" w:rsidRPr="00CE4AFD">
        <w:rPr>
          <w:rFonts w:ascii="Times New Roman" w:eastAsia="Calibri" w:hAnsi="Times New Roman" w:cs="Times New Roman"/>
          <w:snapToGrid w:val="0"/>
        </w:rPr>
        <w:t xml:space="preserve"> lub</w:t>
      </w:r>
      <w:r w:rsidRPr="00CE4AFD">
        <w:rPr>
          <w:rFonts w:ascii="Times New Roman" w:eastAsia="Calibri" w:hAnsi="Times New Roman" w:cs="Times New Roman"/>
          <w:snapToGrid w:val="0"/>
        </w:rPr>
        <w:t xml:space="preserve"> komisji powołanej do kontroli wykonywania przedmiotu umowy, każda z zatrudnio</w:t>
      </w:r>
      <w:r w:rsidR="00DF68FF" w:rsidRPr="00CE4AFD">
        <w:rPr>
          <w:rFonts w:ascii="Times New Roman" w:eastAsia="Calibri" w:hAnsi="Times New Roman" w:cs="Times New Roman"/>
          <w:snapToGrid w:val="0"/>
        </w:rPr>
        <w:t>nych przez Wykonawcę osób sprzątających</w:t>
      </w:r>
      <w:r w:rsidRPr="00CE4AFD">
        <w:rPr>
          <w:rFonts w:ascii="Times New Roman" w:eastAsia="Calibri" w:hAnsi="Times New Roman" w:cs="Times New Roman"/>
          <w:snapToGrid w:val="0"/>
        </w:rPr>
        <w:t xml:space="preserve"> będzie zobowiązana okazać środki, których używa do mycia i czyszczenia.</w:t>
      </w:r>
    </w:p>
    <w:p w:rsidR="004E61BB" w:rsidRPr="00CE4AFD" w:rsidRDefault="004E61BB" w:rsidP="00003249">
      <w:pPr>
        <w:pStyle w:val="Bezodstpw"/>
        <w:rPr>
          <w:rFonts w:ascii="Times New Roman" w:hAnsi="Times New Roman" w:cs="Times New Roman"/>
          <w:lang w:eastAsia="pl-PL"/>
        </w:rPr>
      </w:pPr>
    </w:p>
    <w:p w:rsidR="00EA5866" w:rsidRPr="00CE4AFD" w:rsidRDefault="00556443" w:rsidP="00DF68FF">
      <w:pPr>
        <w:pStyle w:val="Bezodstpw"/>
        <w:jc w:val="both"/>
        <w:rPr>
          <w:rFonts w:ascii="Times New Roman" w:hAnsi="Times New Roman" w:cs="Times New Roman"/>
          <w:lang w:eastAsia="pl-PL"/>
        </w:rPr>
      </w:pPr>
      <w:r w:rsidRPr="00CE4AFD">
        <w:rPr>
          <w:rFonts w:ascii="Times New Roman" w:eastAsia="Calibri" w:hAnsi="Times New Roman" w:cs="Times New Roman"/>
          <w:b/>
          <w:snapToGrid w:val="0"/>
        </w:rPr>
        <w:t>Zamawiający w trakcie obowiązywania umowy będzie dostarczał w ilościach wynikających z zapotrzebowania papier toaletowy, mydło w płynie,</w:t>
      </w:r>
      <w:r w:rsidR="00710890" w:rsidRPr="00CE4AFD">
        <w:rPr>
          <w:rFonts w:ascii="Times New Roman" w:eastAsia="Calibri" w:hAnsi="Times New Roman" w:cs="Times New Roman"/>
          <w:b/>
          <w:snapToGrid w:val="0"/>
        </w:rPr>
        <w:t xml:space="preserve"> środek do dezynfekcji rąk,</w:t>
      </w:r>
      <w:r w:rsidRPr="00CE4AFD">
        <w:rPr>
          <w:rFonts w:ascii="Times New Roman" w:eastAsia="Calibri" w:hAnsi="Times New Roman" w:cs="Times New Roman"/>
          <w:b/>
          <w:snapToGrid w:val="0"/>
        </w:rPr>
        <w:t xml:space="preserve"> ręczniki papi</w:t>
      </w:r>
      <w:r w:rsidR="009C3BB3" w:rsidRPr="00CE4AFD">
        <w:rPr>
          <w:rFonts w:ascii="Times New Roman" w:eastAsia="Calibri" w:hAnsi="Times New Roman" w:cs="Times New Roman"/>
          <w:b/>
          <w:snapToGrid w:val="0"/>
        </w:rPr>
        <w:t>erowe</w:t>
      </w:r>
      <w:r w:rsidRPr="00CE4AFD">
        <w:rPr>
          <w:rFonts w:ascii="Times New Roman" w:eastAsia="Calibri" w:hAnsi="Times New Roman" w:cs="Times New Roman"/>
          <w:b/>
          <w:snapToGrid w:val="0"/>
        </w:rPr>
        <w:t>.</w:t>
      </w:r>
      <w:r w:rsidR="005D51B8" w:rsidRPr="00CE4AFD">
        <w:rPr>
          <w:rFonts w:ascii="Times New Roman" w:eastAsia="Calibri" w:hAnsi="Times New Roman" w:cs="Times New Roman"/>
          <w:b/>
          <w:snapToGrid w:val="0"/>
        </w:rPr>
        <w:t xml:space="preserve"> </w:t>
      </w:r>
    </w:p>
    <w:p w:rsidR="00556443" w:rsidRPr="00CE4AFD" w:rsidRDefault="00556443" w:rsidP="00F05F42">
      <w:pPr>
        <w:widowControl w:val="0"/>
        <w:jc w:val="both"/>
        <w:rPr>
          <w:rFonts w:eastAsia="Calibri"/>
          <w:b/>
          <w:snapToGrid w:val="0"/>
          <w:sz w:val="22"/>
          <w:szCs w:val="22"/>
        </w:rPr>
      </w:pPr>
    </w:p>
    <w:p w:rsidR="00556443" w:rsidRPr="00CE4AFD" w:rsidRDefault="00556443" w:rsidP="00556443">
      <w:pPr>
        <w:rPr>
          <w:b/>
          <w:sz w:val="22"/>
          <w:szCs w:val="22"/>
        </w:rPr>
      </w:pPr>
    </w:p>
    <w:p w:rsidR="00E940C1" w:rsidRPr="00CE4AFD" w:rsidRDefault="00E940C1" w:rsidP="00847E24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</w:p>
    <w:p w:rsidR="00B6245D" w:rsidRPr="00CE4AFD" w:rsidRDefault="00B6245D" w:rsidP="00847E24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sz w:val="22"/>
          <w:szCs w:val="22"/>
        </w:rPr>
        <w:t xml:space="preserve">CZĘŚĆ A i B </w:t>
      </w:r>
    </w:p>
    <w:p w:rsidR="00B6245D" w:rsidRPr="00CE4AFD" w:rsidRDefault="00B6245D" w:rsidP="00847E24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</w:p>
    <w:p w:rsidR="00847E24" w:rsidRPr="00CE4AFD" w:rsidRDefault="001B4EB0" w:rsidP="00847E24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sz w:val="22"/>
          <w:szCs w:val="22"/>
        </w:rPr>
        <w:t xml:space="preserve">Rodzaj i ilości zamawianych czynności </w:t>
      </w:r>
      <w:r w:rsidR="00C94D81" w:rsidRPr="00CE4AFD">
        <w:rPr>
          <w:sz w:val="22"/>
          <w:szCs w:val="22"/>
        </w:rPr>
        <w:t xml:space="preserve">w Obiektach Dydaktycznych nr 1, 2, 3, 4, 5, 6, 7, 8, 9 </w:t>
      </w:r>
      <w:r w:rsidR="00847E24" w:rsidRPr="00CE4AFD">
        <w:rPr>
          <w:sz w:val="22"/>
          <w:szCs w:val="22"/>
        </w:rPr>
        <w:t>przedstaw</w:t>
      </w:r>
      <w:r w:rsidRPr="00CE4AFD">
        <w:rPr>
          <w:sz w:val="22"/>
          <w:szCs w:val="22"/>
        </w:rPr>
        <w:t>ia poniższa tabela</w:t>
      </w:r>
    </w:p>
    <w:p w:rsidR="008406F5" w:rsidRPr="00CE4AFD" w:rsidRDefault="00F42A9D" w:rsidP="008406F5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CZĘŚĆ A</w:t>
      </w:r>
      <w:r w:rsidR="008406F5" w:rsidRPr="00CE4AFD">
        <w:rPr>
          <w:b/>
          <w:bCs/>
          <w:sz w:val="22"/>
          <w:szCs w:val="22"/>
        </w:rPr>
        <w:t>:</w:t>
      </w:r>
    </w:p>
    <w:p w:rsidR="008406F5" w:rsidRPr="00CE4AFD" w:rsidRDefault="008406F5" w:rsidP="008406F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sz w:val="22"/>
          <w:szCs w:val="22"/>
        </w:rPr>
        <w:t>Rodzaj i ilości zamawianych czynności:</w:t>
      </w:r>
    </w:p>
    <w:tbl>
      <w:tblPr>
        <w:tblW w:w="110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789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1"/>
        <w:gridCol w:w="709"/>
        <w:gridCol w:w="950"/>
      </w:tblGrid>
      <w:tr w:rsidR="00AE4E4F" w:rsidRPr="00CE4AFD" w:rsidTr="003A5383">
        <w:trPr>
          <w:cantSplit/>
          <w:trHeight w:val="2700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5F3985">
            <w:pPr>
              <w:ind w:left="113" w:right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Rodzaj czynności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Obiekt Uczelni nr 1 ul. Malczewskiego 22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5F39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Obiekt Uczelni nr 3 ul. Malczewskiego 29a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Obiekt Uczelni nr 4 ul. Malczewskiego 29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Obiekt Uczelni nr 6 ul. Malczewskiego 20a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Obiekt Uczelni nr 9 razem z DS4 ul. Stasieckiego 54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RAZEM CZĘŚĆ A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Obiekt Uczelni nr 2 ul. Chrobrego 31 ul. Chrobrego 31a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Obiekt Uczelni nr 5  ul. Chrobrego 31, ul. Chrobrego 31a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Obiekt Uczelni nr 7 ul. Chrobrego 45; ul. Akademicka 6a; ul. Pułaskiego 9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Obiekt Uczelni nr 8 ul.Chrobrego 29c, ul.Chrobrego 27,  ul.Chrobrego 33,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RAZEM CZĘŚĆ B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5F3985">
            <w:pPr>
              <w:ind w:left="113" w:right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27C41" w:rsidRPr="00CE4AFD" w:rsidTr="003A5383">
        <w:trPr>
          <w:cantSplit/>
          <w:trHeight w:val="1134"/>
        </w:trPr>
        <w:tc>
          <w:tcPr>
            <w:tcW w:w="27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textDirection w:val="btLr"/>
            <w:vAlign w:val="center"/>
            <w:hideMark/>
          </w:tcPr>
          <w:p w:rsidR="001004D0" w:rsidRPr="00CE4AFD" w:rsidRDefault="001004D0" w:rsidP="005F3985">
            <w:pPr>
              <w:ind w:left="113" w:right="11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Razem</w:t>
            </w:r>
          </w:p>
        </w:tc>
      </w:tr>
      <w:tr w:rsidR="00727C41" w:rsidRPr="00CE4AFD" w:rsidTr="003A5383">
        <w:trPr>
          <w:trHeight w:val="510"/>
        </w:trPr>
        <w:tc>
          <w:tcPr>
            <w:tcW w:w="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right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sprzątanie codzienne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2083,43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4286,86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1704,33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2319,86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4114,46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14508,93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5445,17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5857,36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1901,15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5821,57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19025,25</w:t>
            </w:r>
          </w:p>
        </w:tc>
        <w:tc>
          <w:tcPr>
            <w:tcW w:w="9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i/>
                <w:iCs/>
                <w:color w:val="000000"/>
                <w:sz w:val="22"/>
                <w:szCs w:val="22"/>
              </w:rPr>
              <w:t>33 534,18</w:t>
            </w:r>
          </w:p>
        </w:tc>
      </w:tr>
      <w:tr w:rsidR="00727C41" w:rsidRPr="00CE4AFD" w:rsidTr="003A5383">
        <w:trPr>
          <w:trHeight w:val="780"/>
        </w:trPr>
        <w:tc>
          <w:tcPr>
            <w:tcW w:w="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[m² pow. przeliczeni.]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27C41" w:rsidRPr="00CE4AFD" w:rsidTr="003A5383">
        <w:trPr>
          <w:trHeight w:val="1035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right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czyszczenie, pranie  wykładzin [m²]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2415,00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891,57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136,99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172,07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1200,63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i/>
                <w:iCs/>
                <w:color w:val="000000"/>
                <w:sz w:val="22"/>
                <w:szCs w:val="22"/>
              </w:rPr>
              <w:t>3615,63</w:t>
            </w:r>
          </w:p>
        </w:tc>
      </w:tr>
      <w:tr w:rsidR="00092776" w:rsidRPr="00CE4AFD" w:rsidTr="003A5383">
        <w:trPr>
          <w:trHeight w:val="78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right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polimeryzacja podłóg [m²]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1750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776" w:rsidRPr="00CE4AFD" w:rsidRDefault="00092776" w:rsidP="00092776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i/>
                <w:iCs/>
                <w:color w:val="000000"/>
                <w:sz w:val="22"/>
                <w:szCs w:val="22"/>
              </w:rPr>
              <w:t>3100</w:t>
            </w:r>
          </w:p>
        </w:tc>
      </w:tr>
      <w:tr w:rsidR="00727C41" w:rsidRPr="00CE4AFD" w:rsidTr="003A5383">
        <w:trPr>
          <w:trHeight w:val="2400"/>
        </w:trPr>
        <w:tc>
          <w:tcPr>
            <w:tcW w:w="2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right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 xml:space="preserve">mycie okien dwustronne z ramami i parapetami zew. w tym: okien o </w:t>
            </w:r>
            <w:r w:rsidRPr="00CE4AFD">
              <w:rPr>
                <w:color w:val="000000"/>
                <w:sz w:val="22"/>
                <w:szCs w:val="22"/>
              </w:rPr>
              <w:lastRenderedPageBreak/>
              <w:t>utrudnionym dostępie [m²]**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lastRenderedPageBreak/>
              <w:t>501,70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1591,00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433,00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633,00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1780,87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4939,57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2059,00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2776,00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1213,50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2297,10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8345,60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i/>
                <w:iCs/>
                <w:color w:val="000000"/>
                <w:sz w:val="22"/>
                <w:szCs w:val="22"/>
              </w:rPr>
              <w:t>13285,17</w:t>
            </w:r>
          </w:p>
        </w:tc>
      </w:tr>
      <w:tr w:rsidR="00727C41" w:rsidRPr="00CE4AFD" w:rsidTr="003A5383">
        <w:trPr>
          <w:trHeight w:val="300"/>
        </w:trPr>
        <w:tc>
          <w:tcPr>
            <w:tcW w:w="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FF0000"/>
                <w:sz w:val="22"/>
                <w:szCs w:val="22"/>
              </w:rPr>
            </w:pPr>
            <w:r w:rsidRPr="00CE4AFD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27C41" w:rsidRPr="00CE4AFD" w:rsidTr="003A5383">
        <w:trPr>
          <w:trHeight w:val="300"/>
        </w:trPr>
        <w:tc>
          <w:tcPr>
            <w:tcW w:w="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w tym: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27C41" w:rsidRPr="00CE4AFD" w:rsidTr="003A5383">
        <w:trPr>
          <w:trHeight w:val="315"/>
        </w:trPr>
        <w:tc>
          <w:tcPr>
            <w:tcW w:w="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15,50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76,72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238,00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908,00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399,34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1630,00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27C41" w:rsidRPr="00CE4AFD" w:rsidTr="003A5383">
        <w:trPr>
          <w:trHeight w:val="2310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right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mycie okien jednostronne z ramami o utrudnionym dostępie [m²]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76,72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172,47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542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792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i/>
                <w:iCs/>
                <w:color w:val="000000"/>
                <w:sz w:val="22"/>
                <w:szCs w:val="22"/>
              </w:rPr>
              <w:t>964,47</w:t>
            </w:r>
          </w:p>
        </w:tc>
      </w:tr>
      <w:tr w:rsidR="00727C41" w:rsidRPr="00CE4AFD" w:rsidTr="003A5383">
        <w:trPr>
          <w:trHeight w:val="1500"/>
        </w:trPr>
        <w:tc>
          <w:tcPr>
            <w:tcW w:w="2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right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pranie firan i zasłon  wraz ze zdjęciem i ponownym założeniem [szt.]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</w:rPr>
              <w:t>900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i/>
                <w:iCs/>
                <w:color w:val="000000"/>
                <w:sz w:val="22"/>
                <w:szCs w:val="22"/>
              </w:rPr>
              <w:t>1030</w:t>
            </w:r>
          </w:p>
        </w:tc>
      </w:tr>
      <w:tr w:rsidR="00727C41" w:rsidRPr="00CE4AFD" w:rsidTr="003A5383">
        <w:trPr>
          <w:trHeight w:val="300"/>
        </w:trPr>
        <w:tc>
          <w:tcPr>
            <w:tcW w:w="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 xml:space="preserve">W tym: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 xml:space="preserve">W tym: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 xml:space="preserve">W tym: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W tym: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 xml:space="preserve">W tym: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 xml:space="preserve">W tym: 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27C41" w:rsidRPr="00CE4AFD" w:rsidTr="003A5383">
        <w:trPr>
          <w:trHeight w:val="495"/>
        </w:trPr>
        <w:tc>
          <w:tcPr>
            <w:tcW w:w="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10 firan, 10 zasłon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38 firan, 76 zasłon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180 firan, 30 zasłon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10 firan,     20 zasłon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238 firan,     288 zasłon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40 firan, 40 zasłon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20 firan, 30 zasłon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04D0" w:rsidRPr="00CE4AFD" w:rsidRDefault="001004D0" w:rsidP="001004D0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27C41" w:rsidRPr="00CE4AFD" w:rsidTr="003A5383">
        <w:trPr>
          <w:trHeight w:val="1695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right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Dodatkowe sprzątanie segmentów mieszkalnych w DS4 w m2 (na zlecenie)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1057,73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1057,73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i/>
                <w:iCs/>
                <w:color w:val="000000"/>
                <w:sz w:val="22"/>
                <w:szCs w:val="22"/>
              </w:rPr>
              <w:t>1057,73</w:t>
            </w:r>
          </w:p>
        </w:tc>
      </w:tr>
      <w:tr w:rsidR="00727C41" w:rsidRPr="00CE4AFD" w:rsidTr="003A5383">
        <w:trPr>
          <w:trHeight w:val="3375"/>
        </w:trPr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right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 xml:space="preserve">Generalne sprzątanie segmentów mieszkalnych, pomieszczeń wspólnych i traktów komunikacyjnych w DS4 w m2 (na </w:t>
            </w:r>
            <w:r w:rsidRPr="00CE4AFD">
              <w:rPr>
                <w:color w:val="000000"/>
                <w:sz w:val="22"/>
                <w:szCs w:val="22"/>
              </w:rPr>
              <w:lastRenderedPageBreak/>
              <w:t>zlecenie)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1870,68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1870,68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color w:val="000000"/>
                <w:sz w:val="22"/>
                <w:szCs w:val="22"/>
              </w:rPr>
            </w:pPr>
            <w:r w:rsidRPr="00CE4AF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04D0" w:rsidRPr="00CE4AFD" w:rsidRDefault="001004D0" w:rsidP="001004D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AFD">
              <w:rPr>
                <w:b/>
                <w:bCs/>
                <w:i/>
                <w:iCs/>
                <w:color w:val="000000"/>
                <w:sz w:val="22"/>
                <w:szCs w:val="22"/>
              </w:rPr>
              <w:t>1870,68</w:t>
            </w:r>
          </w:p>
        </w:tc>
      </w:tr>
    </w:tbl>
    <w:p w:rsidR="008406F5" w:rsidRPr="00CE4AFD" w:rsidRDefault="00D77A77" w:rsidP="008406F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bCs/>
          <w:sz w:val="22"/>
          <w:szCs w:val="22"/>
        </w:rPr>
        <w:t>Obiekt Uczelni</w:t>
      </w:r>
      <w:r w:rsidR="008406F5" w:rsidRPr="00CE4AFD">
        <w:rPr>
          <w:bCs/>
          <w:sz w:val="22"/>
          <w:szCs w:val="22"/>
        </w:rPr>
        <w:t xml:space="preserve"> nr 1</w:t>
      </w:r>
      <w:r w:rsidR="008406F5" w:rsidRPr="00CE4AFD">
        <w:rPr>
          <w:sz w:val="22"/>
          <w:szCs w:val="22"/>
          <w:u w:val="single"/>
        </w:rPr>
        <w:t xml:space="preserve">: </w:t>
      </w:r>
      <w:r w:rsidR="008406F5" w:rsidRPr="00CE4AFD">
        <w:rPr>
          <w:sz w:val="22"/>
          <w:szCs w:val="22"/>
        </w:rPr>
        <w:t xml:space="preserve">– ul. Malczewskiego 22,                                                                </w:t>
      </w:r>
    </w:p>
    <w:p w:rsidR="008406F5" w:rsidRPr="00CE4AFD" w:rsidRDefault="008406F5" w:rsidP="008406F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       Rodzaj i ilości zamawianych czynności przedstawia poniższa tabela: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5618"/>
        <w:gridCol w:w="3240"/>
      </w:tblGrid>
      <w:tr w:rsidR="008406F5" w:rsidRPr="00CE4AFD" w:rsidTr="0007241C">
        <w:trPr>
          <w:cantSplit/>
          <w:trHeight w:val="28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</w:p>
        </w:tc>
        <w:tc>
          <w:tcPr>
            <w:tcW w:w="5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Rodzaj czynności: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Ul. Malczewskiego 22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</w:p>
        </w:tc>
      </w:tr>
      <w:tr w:rsidR="008406F5" w:rsidRPr="00CE4AFD" w:rsidTr="0007241C">
        <w:trPr>
          <w:cantSplit/>
          <w:trHeight w:val="317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6F5" w:rsidRPr="00CE4AFD" w:rsidRDefault="008406F5" w:rsidP="0007241C">
            <w:pPr>
              <w:rPr>
                <w:b/>
                <w:sz w:val="22"/>
                <w:szCs w:val="22"/>
              </w:rPr>
            </w:pPr>
          </w:p>
        </w:tc>
        <w:tc>
          <w:tcPr>
            <w:tcW w:w="5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6F5" w:rsidRPr="00CE4AFD" w:rsidRDefault="008406F5" w:rsidP="0007241C">
            <w:pPr>
              <w:rPr>
                <w:b/>
                <w:sz w:val="22"/>
                <w:szCs w:val="22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6F5" w:rsidRPr="00CE4AFD" w:rsidRDefault="008406F5" w:rsidP="0007241C">
            <w:pPr>
              <w:rPr>
                <w:b/>
                <w:sz w:val="22"/>
                <w:szCs w:val="22"/>
              </w:rPr>
            </w:pPr>
          </w:p>
        </w:tc>
      </w:tr>
      <w:tr w:rsidR="008406F5" w:rsidRPr="00CE4AFD" w:rsidTr="0007241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sprzątanie w m² pow. przeliczeniowa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9E2" w:rsidRPr="00CE4AFD" w:rsidRDefault="005429E2" w:rsidP="005429E2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2083,43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</w:tr>
      <w:tr w:rsidR="008406F5" w:rsidRPr="00CE4AFD" w:rsidTr="0007241C">
        <w:trPr>
          <w:trHeight w:val="29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czyszczenie, pranie wykładzin w [m²]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15m</w:t>
            </w:r>
            <w:r w:rsidRPr="00CE4AFD">
              <w:rPr>
                <w:b w:val="0"/>
                <w:sz w:val="22"/>
                <w:szCs w:val="22"/>
                <w:vertAlign w:val="superscript"/>
              </w:rPr>
              <w:t>2</w:t>
            </w:r>
          </w:p>
        </w:tc>
      </w:tr>
      <w:tr w:rsidR="008406F5" w:rsidRPr="00CE4AFD" w:rsidTr="0007241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polimeryzacja podłóg w [m²]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D7715B" w:rsidP="0007241C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</w:t>
            </w:r>
            <w:r w:rsidR="0003237E" w:rsidRPr="00CE4AFD">
              <w:rPr>
                <w:b w:val="0"/>
                <w:sz w:val="22"/>
                <w:szCs w:val="22"/>
              </w:rPr>
              <w:t>50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</w:tr>
      <w:tr w:rsidR="008406F5" w:rsidRPr="00CE4AFD" w:rsidTr="0007241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mycie okien dwustronnie z ramami i parapetami zew.  [m² ]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 okien o utrudnionym dostępie [m²]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501,7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29,25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</w:tr>
      <w:tr w:rsidR="008406F5" w:rsidRPr="00CE4AFD" w:rsidTr="0007241C">
        <w:trPr>
          <w:trHeight w:val="53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5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pranie firan i zasłon  wraz ze zdjęciem i ponownym założeniem [szt.]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03237E" w:rsidP="0007241C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 10</w:t>
            </w:r>
            <w:r w:rsidR="008406F5" w:rsidRPr="00CE4AFD">
              <w:rPr>
                <w:b w:val="0"/>
                <w:sz w:val="22"/>
                <w:szCs w:val="22"/>
              </w:rPr>
              <w:t xml:space="preserve"> firan,</w:t>
            </w:r>
          </w:p>
          <w:p w:rsidR="008406F5" w:rsidRPr="00CE4AFD" w:rsidRDefault="0003237E" w:rsidP="0007241C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10</w:t>
            </w:r>
            <w:r w:rsidR="008406F5" w:rsidRPr="00CE4AFD">
              <w:rPr>
                <w:b w:val="0"/>
                <w:sz w:val="22"/>
                <w:szCs w:val="22"/>
              </w:rPr>
              <w:t xml:space="preserve">  zasłon</w:t>
            </w:r>
          </w:p>
        </w:tc>
      </w:tr>
    </w:tbl>
    <w:p w:rsidR="008406F5" w:rsidRPr="00CE4AFD" w:rsidRDefault="008406F5" w:rsidP="008406F5">
      <w:pPr>
        <w:pStyle w:val="Tekstpodstawowywcity"/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* </w:t>
      </w:r>
      <w:r w:rsidRPr="00CE4AFD">
        <w:rPr>
          <w:b w:val="0"/>
          <w:sz w:val="22"/>
          <w:szCs w:val="22"/>
        </w:rPr>
        <w:t xml:space="preserve">w obiektach występują następujące podłogi: </w:t>
      </w:r>
    </w:p>
    <w:p w:rsidR="008406F5" w:rsidRPr="00CE4AFD" w:rsidRDefault="008406F5" w:rsidP="008406F5">
      <w:pPr>
        <w:pStyle w:val="Tekstpodstawowywcity"/>
        <w:numPr>
          <w:ilvl w:val="0"/>
          <w:numId w:val="4"/>
        </w:numPr>
        <w:tabs>
          <w:tab w:val="clear" w:pos="840"/>
          <w:tab w:val="num" w:pos="644"/>
          <w:tab w:val="left" w:pos="5670"/>
        </w:tabs>
        <w:ind w:left="644"/>
        <w:rPr>
          <w:sz w:val="22"/>
          <w:szCs w:val="22"/>
        </w:rPr>
      </w:pPr>
      <w:r w:rsidRPr="00CE4AFD">
        <w:rPr>
          <w:b w:val="0"/>
          <w:sz w:val="22"/>
          <w:szCs w:val="22"/>
        </w:rPr>
        <w:t>wykładzina dywanowa</w:t>
      </w:r>
      <w:r w:rsidRPr="00CE4AFD">
        <w:rPr>
          <w:b w:val="0"/>
          <w:sz w:val="22"/>
          <w:szCs w:val="22"/>
        </w:rPr>
        <w:tab/>
        <w:t xml:space="preserve">-    110 m² </w:t>
      </w:r>
    </w:p>
    <w:p w:rsidR="008406F5" w:rsidRPr="00CE4AFD" w:rsidRDefault="008406F5" w:rsidP="008406F5">
      <w:pPr>
        <w:pStyle w:val="Tekstpodstawowywcity"/>
        <w:numPr>
          <w:ilvl w:val="0"/>
          <w:numId w:val="4"/>
        </w:numPr>
        <w:tabs>
          <w:tab w:val="clear" w:pos="840"/>
          <w:tab w:val="num" w:pos="644"/>
          <w:tab w:val="left" w:pos="5670"/>
        </w:tabs>
        <w:ind w:left="644"/>
        <w:rPr>
          <w:sz w:val="22"/>
          <w:szCs w:val="22"/>
        </w:rPr>
      </w:pPr>
      <w:r w:rsidRPr="00CE4AFD">
        <w:rPr>
          <w:b w:val="0"/>
          <w:sz w:val="22"/>
          <w:szCs w:val="22"/>
        </w:rPr>
        <w:t>posadzki z tworzyw sztucznych (tarket, panele)</w:t>
      </w:r>
      <w:r w:rsidRPr="00CE4AFD">
        <w:rPr>
          <w:b w:val="0"/>
          <w:sz w:val="22"/>
          <w:szCs w:val="22"/>
        </w:rPr>
        <w:tab/>
        <w:t>- 1 199 m²</w:t>
      </w:r>
    </w:p>
    <w:p w:rsidR="008406F5" w:rsidRPr="00CE4AFD" w:rsidRDefault="008406F5" w:rsidP="008406F5">
      <w:pPr>
        <w:pStyle w:val="Tekstpodstawowywcity"/>
        <w:numPr>
          <w:ilvl w:val="0"/>
          <w:numId w:val="4"/>
        </w:numPr>
        <w:tabs>
          <w:tab w:val="clear" w:pos="840"/>
          <w:tab w:val="num" w:pos="644"/>
          <w:tab w:val="left" w:pos="5670"/>
        </w:tabs>
        <w:ind w:left="644"/>
        <w:rPr>
          <w:sz w:val="22"/>
          <w:szCs w:val="22"/>
        </w:rPr>
      </w:pPr>
      <w:r w:rsidRPr="00CE4AFD">
        <w:rPr>
          <w:b w:val="0"/>
          <w:sz w:val="22"/>
          <w:szCs w:val="22"/>
        </w:rPr>
        <w:t>płytki – gres</w:t>
      </w:r>
      <w:r w:rsidRPr="00CE4AFD">
        <w:rPr>
          <w:b w:val="0"/>
          <w:sz w:val="22"/>
          <w:szCs w:val="22"/>
        </w:rPr>
        <w:tab/>
        <w:t>- 1 161 m ²</w:t>
      </w:r>
    </w:p>
    <w:p w:rsidR="008406F5" w:rsidRPr="00CE4AFD" w:rsidRDefault="008406F5" w:rsidP="008406F5">
      <w:pPr>
        <w:pStyle w:val="Tekstpodstawowywcity"/>
        <w:numPr>
          <w:ilvl w:val="0"/>
          <w:numId w:val="4"/>
        </w:numPr>
        <w:tabs>
          <w:tab w:val="clear" w:pos="840"/>
          <w:tab w:val="num" w:pos="644"/>
          <w:tab w:val="left" w:pos="5670"/>
        </w:tabs>
        <w:ind w:left="644"/>
        <w:rPr>
          <w:sz w:val="22"/>
          <w:szCs w:val="22"/>
        </w:rPr>
      </w:pPr>
      <w:r w:rsidRPr="00CE4AFD">
        <w:rPr>
          <w:b w:val="0"/>
          <w:sz w:val="22"/>
          <w:szCs w:val="22"/>
        </w:rPr>
        <w:t>PCV, gumolit</w:t>
      </w:r>
      <w:r w:rsidRPr="00CE4AFD">
        <w:rPr>
          <w:b w:val="0"/>
          <w:sz w:val="22"/>
          <w:szCs w:val="22"/>
        </w:rPr>
        <w:tab/>
        <w:t>-    235,9 m²</w:t>
      </w:r>
    </w:p>
    <w:p w:rsidR="008406F5" w:rsidRPr="00CE4AFD" w:rsidRDefault="008406F5" w:rsidP="008406F5">
      <w:pPr>
        <w:pStyle w:val="Tekstpodstawowywcity"/>
        <w:numPr>
          <w:ilvl w:val="0"/>
          <w:numId w:val="4"/>
        </w:numPr>
        <w:tabs>
          <w:tab w:val="clear" w:pos="840"/>
          <w:tab w:val="num" w:pos="644"/>
          <w:tab w:val="left" w:pos="5670"/>
        </w:tabs>
        <w:ind w:left="644"/>
        <w:rPr>
          <w:sz w:val="22"/>
          <w:szCs w:val="22"/>
        </w:rPr>
      </w:pPr>
      <w:r w:rsidRPr="00CE4AFD">
        <w:rPr>
          <w:b w:val="0"/>
          <w:sz w:val="22"/>
          <w:szCs w:val="22"/>
        </w:rPr>
        <w:t>lastriko, marmur</w:t>
      </w:r>
      <w:r w:rsidRPr="00CE4AFD">
        <w:rPr>
          <w:b w:val="0"/>
          <w:sz w:val="22"/>
          <w:szCs w:val="22"/>
        </w:rPr>
        <w:tab/>
        <w:t>-    280 m²</w:t>
      </w:r>
    </w:p>
    <w:p w:rsidR="008406F5" w:rsidRPr="00CE4AFD" w:rsidRDefault="008406F5" w:rsidP="008406F5">
      <w:pPr>
        <w:pStyle w:val="Tekstpodstawowywcity"/>
        <w:numPr>
          <w:ilvl w:val="0"/>
          <w:numId w:val="4"/>
        </w:numPr>
        <w:tabs>
          <w:tab w:val="clear" w:pos="840"/>
          <w:tab w:val="num" w:pos="644"/>
          <w:tab w:val="left" w:pos="5670"/>
        </w:tabs>
        <w:ind w:left="644"/>
        <w:rPr>
          <w:sz w:val="22"/>
          <w:szCs w:val="22"/>
        </w:rPr>
      </w:pPr>
      <w:r w:rsidRPr="00CE4AFD">
        <w:rPr>
          <w:b w:val="0"/>
          <w:sz w:val="22"/>
          <w:szCs w:val="22"/>
        </w:rPr>
        <w:t>beton</w:t>
      </w:r>
      <w:r w:rsidRPr="00CE4AFD">
        <w:rPr>
          <w:b w:val="0"/>
          <w:sz w:val="22"/>
          <w:szCs w:val="22"/>
        </w:rPr>
        <w:tab/>
        <w:t>-    230,4 m²</w:t>
      </w:r>
    </w:p>
    <w:p w:rsidR="008406F5" w:rsidRPr="00CE4AFD" w:rsidRDefault="008406F5" w:rsidP="008406F5">
      <w:pPr>
        <w:pStyle w:val="Tekstpodstawowywcity"/>
        <w:rPr>
          <w:b w:val="0"/>
          <w:bCs/>
          <w:sz w:val="22"/>
          <w:szCs w:val="22"/>
        </w:rPr>
      </w:pPr>
    </w:p>
    <w:p w:rsidR="000520D3" w:rsidRPr="00CE4AFD" w:rsidRDefault="000520D3" w:rsidP="008406F5">
      <w:pPr>
        <w:pStyle w:val="Tekstpodstawowywcity"/>
        <w:rPr>
          <w:bCs/>
          <w:sz w:val="22"/>
          <w:szCs w:val="22"/>
        </w:rPr>
      </w:pPr>
    </w:p>
    <w:p w:rsidR="000520D3" w:rsidRPr="00CE4AFD" w:rsidRDefault="000520D3" w:rsidP="008406F5">
      <w:pPr>
        <w:pStyle w:val="Tekstpodstawowywcity"/>
        <w:rPr>
          <w:bCs/>
          <w:sz w:val="22"/>
          <w:szCs w:val="22"/>
        </w:rPr>
      </w:pPr>
    </w:p>
    <w:p w:rsidR="000520D3" w:rsidRPr="00CE4AFD" w:rsidRDefault="000520D3" w:rsidP="008406F5">
      <w:pPr>
        <w:pStyle w:val="Tekstpodstawowywcity"/>
        <w:rPr>
          <w:bCs/>
          <w:sz w:val="22"/>
          <w:szCs w:val="22"/>
        </w:rPr>
      </w:pPr>
    </w:p>
    <w:p w:rsidR="000520D3" w:rsidRPr="00CE4AFD" w:rsidRDefault="000520D3" w:rsidP="008406F5">
      <w:pPr>
        <w:pStyle w:val="Tekstpodstawowywcity"/>
        <w:rPr>
          <w:bCs/>
          <w:sz w:val="22"/>
          <w:szCs w:val="22"/>
        </w:rPr>
      </w:pPr>
    </w:p>
    <w:p w:rsidR="000520D3" w:rsidRPr="00CE4AFD" w:rsidRDefault="000520D3" w:rsidP="008406F5">
      <w:pPr>
        <w:pStyle w:val="Tekstpodstawowywcity"/>
        <w:rPr>
          <w:bCs/>
          <w:sz w:val="22"/>
          <w:szCs w:val="22"/>
        </w:rPr>
      </w:pPr>
    </w:p>
    <w:p w:rsidR="000520D3" w:rsidRPr="00CE4AFD" w:rsidRDefault="000520D3" w:rsidP="008406F5">
      <w:pPr>
        <w:pStyle w:val="Tekstpodstawowywcity"/>
        <w:rPr>
          <w:bCs/>
          <w:sz w:val="22"/>
          <w:szCs w:val="22"/>
        </w:rPr>
      </w:pPr>
    </w:p>
    <w:p w:rsidR="000520D3" w:rsidRPr="00CE4AFD" w:rsidRDefault="000520D3" w:rsidP="008406F5">
      <w:pPr>
        <w:pStyle w:val="Tekstpodstawowywcity"/>
        <w:rPr>
          <w:bCs/>
          <w:sz w:val="22"/>
          <w:szCs w:val="22"/>
        </w:rPr>
      </w:pPr>
    </w:p>
    <w:p w:rsidR="000520D3" w:rsidRPr="00CE4AFD" w:rsidRDefault="000520D3" w:rsidP="008406F5">
      <w:pPr>
        <w:pStyle w:val="Tekstpodstawowywcity"/>
        <w:rPr>
          <w:bCs/>
          <w:sz w:val="22"/>
          <w:szCs w:val="22"/>
        </w:rPr>
      </w:pPr>
    </w:p>
    <w:p w:rsidR="008406F5" w:rsidRPr="00CE4AFD" w:rsidRDefault="00D77A77" w:rsidP="008406F5">
      <w:pPr>
        <w:pStyle w:val="Tekstpodstawowywcity"/>
        <w:rPr>
          <w:sz w:val="22"/>
          <w:szCs w:val="22"/>
        </w:rPr>
      </w:pPr>
      <w:r w:rsidRPr="00CE4AFD">
        <w:rPr>
          <w:bCs/>
          <w:sz w:val="22"/>
          <w:szCs w:val="22"/>
        </w:rPr>
        <w:t>Obiekt Uczelni</w:t>
      </w:r>
      <w:r w:rsidR="008406F5" w:rsidRPr="00CE4AFD">
        <w:rPr>
          <w:bCs/>
          <w:sz w:val="22"/>
          <w:szCs w:val="22"/>
        </w:rPr>
        <w:t xml:space="preserve"> nr 3</w:t>
      </w:r>
      <w:r w:rsidR="008406F5" w:rsidRPr="00CE4AFD">
        <w:rPr>
          <w:sz w:val="22"/>
          <w:szCs w:val="22"/>
        </w:rPr>
        <w:t>:   -  ul. Malczewskiego 29a</w:t>
      </w:r>
    </w:p>
    <w:p w:rsidR="008406F5" w:rsidRPr="00CE4AFD" w:rsidRDefault="008406F5" w:rsidP="008406F5">
      <w:pPr>
        <w:pStyle w:val="Tekstpodstawowywcity"/>
        <w:rPr>
          <w:sz w:val="22"/>
          <w:szCs w:val="22"/>
        </w:rPr>
      </w:pPr>
      <w:r w:rsidRPr="00CE4AF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CE4AFD">
        <w:rPr>
          <w:b w:val="0"/>
          <w:sz w:val="22"/>
          <w:szCs w:val="22"/>
        </w:rPr>
        <w:br/>
        <w:t xml:space="preserve"> </w:t>
      </w:r>
      <w:r w:rsidRPr="00CE4AFD">
        <w:rPr>
          <w:sz w:val="22"/>
          <w:szCs w:val="22"/>
        </w:rPr>
        <w:t>Rodzaj i ilości zamawianych czynności przedstawia poniższa tabela: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185"/>
        <w:gridCol w:w="4317"/>
      </w:tblGrid>
      <w:tr w:rsidR="008406F5" w:rsidRPr="00CE4AFD" w:rsidTr="0007241C">
        <w:trPr>
          <w:cantSplit/>
          <w:trHeight w:val="5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Lp.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Rodzaj czynności: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ind w:left="110" w:firstLine="180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ul. Malczewskiego 29a 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ind w:left="110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Wydział Transportu i Elektrotechniki</w:t>
            </w:r>
          </w:p>
        </w:tc>
      </w:tr>
      <w:tr w:rsidR="008406F5" w:rsidRPr="00CE4AFD" w:rsidTr="000724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sprzątanie w[m² pow. przeliczeniowa]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4C74DE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4286,86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</w:tr>
      <w:tr w:rsidR="008406F5" w:rsidRPr="00CE4AFD" w:rsidTr="000724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czyszczenie, pranie wykładzin w [m²]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F33C9F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</w:t>
            </w:r>
            <w:r w:rsidR="008406F5" w:rsidRPr="00CE4AFD">
              <w:rPr>
                <w:b w:val="0"/>
                <w:sz w:val="22"/>
                <w:szCs w:val="22"/>
              </w:rPr>
              <w:t>50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</w:tr>
      <w:tr w:rsidR="008406F5" w:rsidRPr="00CE4AFD" w:rsidTr="000724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mycie okien dwustronne z ramami i parapetami zew. [m²]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 okien o utrudnionym dostępie [m²]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1 591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tym:51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</w:tr>
      <w:tr w:rsidR="00A73655" w:rsidRPr="00CE4AFD" w:rsidTr="000724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polimeryzacja podłóg w [m²]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300 m²</w:t>
            </w:r>
          </w:p>
        </w:tc>
      </w:tr>
      <w:tr w:rsidR="008406F5" w:rsidRPr="00CE4AFD" w:rsidTr="0007241C">
        <w:trPr>
          <w:trHeight w:val="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A7365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pranie firan i zasłon wraz ze zdjęciem i ponownym założeniem [szt.] 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114</w:t>
            </w:r>
          </w:p>
          <w:p w:rsidR="008406F5" w:rsidRPr="00CE4AFD" w:rsidRDefault="008406F5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Firan- 38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Zasłon- 76</w:t>
            </w:r>
          </w:p>
        </w:tc>
      </w:tr>
    </w:tbl>
    <w:p w:rsidR="008406F5" w:rsidRPr="00CE4AFD" w:rsidRDefault="008406F5" w:rsidP="008406F5">
      <w:pPr>
        <w:pStyle w:val="Tekstpodstawowywcity"/>
        <w:tabs>
          <w:tab w:val="left" w:pos="5670"/>
        </w:tabs>
        <w:rPr>
          <w:sz w:val="22"/>
          <w:szCs w:val="22"/>
        </w:rPr>
      </w:pPr>
    </w:p>
    <w:p w:rsidR="008406F5" w:rsidRPr="00CE4AFD" w:rsidRDefault="008406F5" w:rsidP="008406F5">
      <w:pPr>
        <w:pStyle w:val="Tekstpodstawowywcity"/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 </w:t>
      </w:r>
      <w:r w:rsidRPr="00CE4AFD">
        <w:rPr>
          <w:b w:val="0"/>
          <w:sz w:val="22"/>
          <w:szCs w:val="22"/>
        </w:rPr>
        <w:t xml:space="preserve">w obiektach występują następujące podłogi: </w:t>
      </w:r>
    </w:p>
    <w:p w:rsidR="008406F5" w:rsidRPr="00CE4AFD" w:rsidRDefault="008406F5" w:rsidP="008406F5">
      <w:pPr>
        <w:pStyle w:val="Tekstpodstawowywcity"/>
        <w:numPr>
          <w:ilvl w:val="0"/>
          <w:numId w:val="2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wykładzina dywanowa               -   430m²</w:t>
      </w:r>
    </w:p>
    <w:p w:rsidR="008406F5" w:rsidRPr="00CE4AFD" w:rsidRDefault="008406F5" w:rsidP="008406F5">
      <w:pPr>
        <w:pStyle w:val="Tekstpodstawowywcity"/>
        <w:numPr>
          <w:ilvl w:val="0"/>
          <w:numId w:val="2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lastRenderedPageBreak/>
        <w:t>posadzki z tworzyw sztucznych – 2285 m²</w:t>
      </w:r>
    </w:p>
    <w:p w:rsidR="008406F5" w:rsidRPr="00CE4AFD" w:rsidRDefault="008406F5" w:rsidP="008406F5">
      <w:pPr>
        <w:pStyle w:val="Tekstpodstawowywcity"/>
        <w:numPr>
          <w:ilvl w:val="0"/>
          <w:numId w:val="2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parkiet , panele                            - 2 584 m²</w:t>
      </w:r>
    </w:p>
    <w:p w:rsidR="008406F5" w:rsidRPr="00CE4AFD" w:rsidRDefault="008406F5" w:rsidP="008406F5">
      <w:pPr>
        <w:pStyle w:val="Tekstpodstawowywcity"/>
        <w:numPr>
          <w:ilvl w:val="0"/>
          <w:numId w:val="2"/>
        </w:num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płytki - gres                                 - 1 860 m</w:t>
      </w:r>
      <w:r w:rsidRPr="00CE4AFD">
        <w:rPr>
          <w:b w:val="0"/>
          <w:sz w:val="22"/>
          <w:szCs w:val="22"/>
          <w:vertAlign w:val="superscript"/>
        </w:rPr>
        <w:t>2</w:t>
      </w:r>
    </w:p>
    <w:p w:rsidR="008406F5" w:rsidRPr="00CE4AFD" w:rsidRDefault="008406F5" w:rsidP="008406F5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E7749E" w:rsidRPr="00CE4AFD" w:rsidRDefault="00E7749E" w:rsidP="008406F5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E7749E" w:rsidRPr="00CE4AFD" w:rsidRDefault="00E7749E" w:rsidP="008406F5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0520D3" w:rsidRPr="00CE4AFD" w:rsidRDefault="000520D3" w:rsidP="008406F5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0520D3" w:rsidRPr="00CE4AFD" w:rsidRDefault="000520D3" w:rsidP="008406F5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0520D3" w:rsidRPr="00CE4AFD" w:rsidRDefault="000520D3" w:rsidP="008406F5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0520D3" w:rsidRPr="00CE4AFD" w:rsidRDefault="000520D3" w:rsidP="008406F5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0520D3" w:rsidRPr="00CE4AFD" w:rsidRDefault="000520D3" w:rsidP="008406F5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0520D3" w:rsidRPr="00CE4AFD" w:rsidRDefault="000520D3" w:rsidP="008406F5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8406F5" w:rsidRPr="00CE4AFD" w:rsidRDefault="00D77A77" w:rsidP="008406F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2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bCs/>
          <w:sz w:val="22"/>
          <w:szCs w:val="22"/>
        </w:rPr>
        <w:t>Obiekt Uczelni</w:t>
      </w:r>
      <w:r w:rsidR="008406F5" w:rsidRPr="00CE4AFD">
        <w:rPr>
          <w:bCs/>
          <w:sz w:val="22"/>
          <w:szCs w:val="22"/>
        </w:rPr>
        <w:t xml:space="preserve"> nr 4</w:t>
      </w:r>
      <w:r w:rsidR="008406F5" w:rsidRPr="00CE4AFD">
        <w:rPr>
          <w:sz w:val="22"/>
          <w:szCs w:val="22"/>
          <w:u w:val="single"/>
        </w:rPr>
        <w:t xml:space="preserve">:     </w:t>
      </w:r>
      <w:r w:rsidR="008406F5" w:rsidRPr="00CE4AFD">
        <w:rPr>
          <w:sz w:val="22"/>
          <w:szCs w:val="22"/>
        </w:rPr>
        <w:t xml:space="preserve">- ul. Malczewskiego29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06F5" w:rsidRPr="00CE4AFD" w:rsidRDefault="008406F5" w:rsidP="008406F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2" w:color="FFFFFF"/>
        </w:pBdr>
        <w:tabs>
          <w:tab w:val="left" w:pos="5670"/>
        </w:tabs>
        <w:jc w:val="center"/>
        <w:rPr>
          <w:sz w:val="22"/>
          <w:szCs w:val="22"/>
        </w:rPr>
      </w:pPr>
      <w:r w:rsidRPr="00CE4AFD">
        <w:rPr>
          <w:sz w:val="22"/>
          <w:szCs w:val="22"/>
        </w:rPr>
        <w:t>Rodzaj i ilości zamawianych czynności przedstawia poniższa tabela:</w:t>
      </w:r>
    </w:p>
    <w:tbl>
      <w:tblPr>
        <w:tblW w:w="99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111"/>
        <w:gridCol w:w="1417"/>
        <w:gridCol w:w="1418"/>
        <w:gridCol w:w="1290"/>
        <w:gridCol w:w="1275"/>
      </w:tblGrid>
      <w:tr w:rsidR="008406F5" w:rsidRPr="00CE4AFD" w:rsidTr="0007241C">
        <w:trPr>
          <w:cantSplit/>
          <w:trHeight w:val="5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</w:t>
            </w:r>
            <w:r w:rsidRPr="00CE4AFD">
              <w:rPr>
                <w:sz w:val="22"/>
                <w:szCs w:val="22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Rodzaj czynności: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Rektorat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Przychodnia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Magazyn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406F5" w:rsidRPr="00CE4AFD" w:rsidRDefault="008406F5" w:rsidP="0007241C">
            <w:pPr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RAZEM</w:t>
            </w:r>
          </w:p>
        </w:tc>
      </w:tr>
      <w:tr w:rsidR="008406F5" w:rsidRPr="00CE4AFD" w:rsidTr="0007241C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sprzątanie w [m² pow. przeliczeniowa]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1D3FA5" w:rsidP="0007241C">
            <w:pPr>
              <w:jc w:val="right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1677,80</w:t>
            </w:r>
            <w:r w:rsidR="008406F5" w:rsidRPr="00CE4AFD">
              <w:rPr>
                <w:sz w:val="22"/>
                <w:szCs w:val="22"/>
              </w:rPr>
              <w:t xml:space="preserve">m²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6F5" w:rsidRPr="00CE4AFD" w:rsidRDefault="00381209" w:rsidP="0007241C">
            <w:pPr>
              <w:jc w:val="right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6,75</w:t>
            </w:r>
            <w:r w:rsidR="001D3FA5" w:rsidRPr="00CE4AFD">
              <w:rPr>
                <w:sz w:val="22"/>
                <w:szCs w:val="22"/>
              </w:rPr>
              <w:t xml:space="preserve"> m²              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5" w:rsidRPr="00CE4AFD" w:rsidRDefault="008406F5" w:rsidP="0007241C">
            <w:pPr>
              <w:jc w:val="right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19,77 m</w:t>
            </w:r>
            <w:r w:rsidRPr="00CE4AF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6F5" w:rsidRPr="00CE4AFD" w:rsidRDefault="001D3FA5" w:rsidP="00381209">
            <w:pPr>
              <w:jc w:val="right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1704,33 m²               </w:t>
            </w:r>
          </w:p>
        </w:tc>
      </w:tr>
      <w:tr w:rsidR="008406F5" w:rsidRPr="00CE4AFD" w:rsidTr="0007241C">
        <w:trPr>
          <w:cantSplit/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czyszczenie i pranie  dywanów </w:t>
            </w:r>
            <w:r w:rsidRPr="00CE4AFD">
              <w:rPr>
                <w:b w:val="0"/>
                <w:sz w:val="22"/>
                <w:szCs w:val="22"/>
              </w:rPr>
              <w:br/>
              <w:t>i wykładzin w[m²]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                                                          1510 m²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6F5" w:rsidRPr="00CE4AFD" w:rsidRDefault="008406F5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5" w:rsidRPr="00CE4AFD" w:rsidRDefault="008406F5" w:rsidP="0007241C">
            <w:pPr>
              <w:rPr>
                <w:sz w:val="22"/>
                <w:szCs w:val="22"/>
              </w:rPr>
            </w:pPr>
          </w:p>
          <w:p w:rsidR="008406F5" w:rsidRPr="00CE4AFD" w:rsidRDefault="008406F5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6F5" w:rsidRPr="00CE4AFD" w:rsidRDefault="008406F5" w:rsidP="0007241C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8406F5" w:rsidRPr="00CE4AFD" w:rsidRDefault="008406F5" w:rsidP="0007241C">
            <w:pPr>
              <w:jc w:val="right"/>
              <w:rPr>
                <w:color w:val="FF0000"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1510 m</w:t>
            </w:r>
            <w:r w:rsidRPr="00CE4AFD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8406F5" w:rsidRPr="00CE4AFD" w:rsidTr="0007241C">
        <w:trPr>
          <w:cantSplit/>
          <w:trHeight w:val="6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mycie okien dwustronne z ramami i parapetami zew. [m²]</w:t>
            </w:r>
          </w:p>
          <w:p w:rsidR="008406F5" w:rsidRPr="00CE4AFD" w:rsidRDefault="008406F5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 okien o utrudnionym dostępie [m²]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6F5" w:rsidRPr="00CE4AFD" w:rsidRDefault="008406F5" w:rsidP="0007241C">
            <w:pPr>
              <w:jc w:val="both"/>
              <w:rPr>
                <w:sz w:val="22"/>
                <w:szCs w:val="22"/>
                <w:vertAlign w:val="superscript"/>
              </w:rPr>
            </w:pPr>
            <w:r w:rsidRPr="00CE4AFD">
              <w:rPr>
                <w:sz w:val="22"/>
                <w:szCs w:val="22"/>
              </w:rPr>
              <w:t xml:space="preserve">                                                    </w:t>
            </w:r>
            <w:r w:rsidR="00381209" w:rsidRPr="00CE4AFD">
              <w:rPr>
                <w:sz w:val="22"/>
                <w:szCs w:val="22"/>
              </w:rPr>
              <w:t>394</w:t>
            </w:r>
            <w:r w:rsidRPr="00CE4AFD">
              <w:rPr>
                <w:sz w:val="22"/>
                <w:szCs w:val="22"/>
              </w:rPr>
              <w:t xml:space="preserve"> m</w:t>
            </w:r>
            <w:r w:rsidRPr="00CE4AFD">
              <w:rPr>
                <w:sz w:val="22"/>
                <w:szCs w:val="22"/>
                <w:vertAlign w:val="superscript"/>
              </w:rPr>
              <w:t>2</w:t>
            </w:r>
          </w:p>
          <w:p w:rsidR="008406F5" w:rsidRPr="00CE4AFD" w:rsidRDefault="008406F5" w:rsidP="0007241C">
            <w:pPr>
              <w:jc w:val="both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W tym:15,5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6F5" w:rsidRPr="00CE4AFD" w:rsidRDefault="008406F5" w:rsidP="0007241C">
            <w:pPr>
              <w:jc w:val="center"/>
              <w:rPr>
                <w:sz w:val="22"/>
                <w:szCs w:val="22"/>
              </w:rPr>
            </w:pPr>
          </w:p>
          <w:p w:rsidR="008406F5" w:rsidRPr="00CE4AFD" w:rsidRDefault="008406F5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34</w:t>
            </w:r>
            <w:r w:rsidR="00ED62CC" w:rsidRPr="00CE4AFD">
              <w:rPr>
                <w:i/>
                <w:sz w:val="22"/>
                <w:szCs w:val="22"/>
              </w:rPr>
              <w:t xml:space="preserve"> </w:t>
            </w:r>
            <w:r w:rsidR="00ED62CC" w:rsidRPr="00CE4AFD">
              <w:rPr>
                <w:sz w:val="22"/>
                <w:szCs w:val="22"/>
              </w:rPr>
              <w:t>m</w:t>
            </w:r>
            <w:r w:rsidR="00ED62CC" w:rsidRPr="00CE4AFD">
              <w:rPr>
                <w:sz w:val="22"/>
                <w:szCs w:val="22"/>
                <w:vertAlign w:val="superscript"/>
              </w:rPr>
              <w:t>2</w:t>
            </w:r>
          </w:p>
          <w:p w:rsidR="00ED62CC" w:rsidRPr="00CE4AFD" w:rsidRDefault="00ED62CC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W tym: 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6F5" w:rsidRPr="00CE4AFD" w:rsidRDefault="008406F5" w:rsidP="0007241C">
            <w:pPr>
              <w:jc w:val="center"/>
              <w:rPr>
                <w:sz w:val="22"/>
                <w:szCs w:val="22"/>
              </w:rPr>
            </w:pPr>
          </w:p>
          <w:p w:rsidR="008406F5" w:rsidRPr="00CE4AFD" w:rsidRDefault="008406F5" w:rsidP="0007241C">
            <w:pPr>
              <w:jc w:val="center"/>
              <w:rPr>
                <w:sz w:val="22"/>
                <w:szCs w:val="22"/>
                <w:vertAlign w:val="superscript"/>
              </w:rPr>
            </w:pPr>
            <w:r w:rsidRPr="00CE4AFD">
              <w:rPr>
                <w:sz w:val="22"/>
                <w:szCs w:val="22"/>
              </w:rPr>
              <w:t>5 m</w:t>
            </w:r>
            <w:r w:rsidRPr="00CE4AFD">
              <w:rPr>
                <w:sz w:val="22"/>
                <w:szCs w:val="22"/>
                <w:vertAlign w:val="superscript"/>
              </w:rPr>
              <w:t>2</w:t>
            </w:r>
          </w:p>
          <w:p w:rsidR="008406F5" w:rsidRPr="00CE4AFD" w:rsidRDefault="008406F5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W tym: 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06F5" w:rsidRPr="00CE4AFD" w:rsidRDefault="008406F5" w:rsidP="0007241C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8406F5" w:rsidRPr="00CE4AFD" w:rsidRDefault="00381209" w:rsidP="0007241C">
            <w:pPr>
              <w:jc w:val="right"/>
              <w:rPr>
                <w:sz w:val="22"/>
                <w:szCs w:val="22"/>
                <w:vertAlign w:val="superscript"/>
              </w:rPr>
            </w:pPr>
            <w:r w:rsidRPr="00CE4AFD">
              <w:rPr>
                <w:sz w:val="22"/>
                <w:szCs w:val="22"/>
              </w:rPr>
              <w:t>433</w:t>
            </w:r>
            <w:r w:rsidR="008406F5" w:rsidRPr="00CE4AFD">
              <w:rPr>
                <w:sz w:val="22"/>
                <w:szCs w:val="22"/>
              </w:rPr>
              <w:t xml:space="preserve"> m</w:t>
            </w:r>
            <w:r w:rsidR="008406F5" w:rsidRPr="00CE4AFD">
              <w:rPr>
                <w:sz w:val="22"/>
                <w:szCs w:val="22"/>
                <w:vertAlign w:val="superscript"/>
              </w:rPr>
              <w:t>2</w:t>
            </w:r>
          </w:p>
          <w:p w:rsidR="008406F5" w:rsidRPr="00CE4AFD" w:rsidRDefault="008406F5" w:rsidP="0007241C">
            <w:pPr>
              <w:jc w:val="right"/>
              <w:rPr>
                <w:color w:val="FF0000"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W tym:15,5</w:t>
            </w:r>
          </w:p>
        </w:tc>
      </w:tr>
      <w:tr w:rsidR="008C1B00" w:rsidRPr="00CE4AFD" w:rsidTr="008C1B00">
        <w:trPr>
          <w:cantSplit/>
          <w:trHeight w:val="3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00" w:rsidRPr="00CE4AFD" w:rsidRDefault="008C1B00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00" w:rsidRPr="00CE4AFD" w:rsidRDefault="008C1B00" w:rsidP="00EB0F11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polimeryzacja podłóg w [m²]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00" w:rsidRPr="00CE4AFD" w:rsidRDefault="00381209" w:rsidP="008C1B00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500</w:t>
            </w:r>
            <w:r w:rsidR="00201AE2" w:rsidRPr="00CE4AFD">
              <w:rPr>
                <w:sz w:val="22"/>
                <w:szCs w:val="22"/>
              </w:rPr>
              <w:t xml:space="preserve"> m²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00" w:rsidRPr="00CE4AFD" w:rsidRDefault="00222ACC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150</w:t>
            </w:r>
            <w:r w:rsidR="00201AE2" w:rsidRPr="00CE4AFD">
              <w:rPr>
                <w:sz w:val="22"/>
                <w:szCs w:val="22"/>
              </w:rPr>
              <w:t xml:space="preserve"> m²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0" w:rsidRPr="00CE4AFD" w:rsidRDefault="008C1B00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00" w:rsidRPr="00CE4AFD" w:rsidRDefault="00A73655" w:rsidP="0007241C">
            <w:pPr>
              <w:jc w:val="right"/>
              <w:rPr>
                <w:color w:val="FF0000"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30</w:t>
            </w:r>
            <w:r w:rsidR="00222ACC" w:rsidRPr="00CE4AFD">
              <w:rPr>
                <w:sz w:val="22"/>
                <w:szCs w:val="22"/>
              </w:rPr>
              <w:t>0</w:t>
            </w:r>
            <w:r w:rsidR="00201AE2" w:rsidRPr="00CE4AFD">
              <w:rPr>
                <w:sz w:val="22"/>
                <w:szCs w:val="22"/>
              </w:rPr>
              <w:t xml:space="preserve"> m²</w:t>
            </w:r>
          </w:p>
        </w:tc>
      </w:tr>
      <w:tr w:rsidR="008C1B00" w:rsidRPr="00CE4AFD" w:rsidTr="0007241C">
        <w:trPr>
          <w:cantSplit/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B00" w:rsidRPr="00CE4AFD" w:rsidRDefault="008C1B00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B00" w:rsidRPr="00CE4AFD" w:rsidRDefault="008C1B00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Pranie firan i zasłon wraz ze zdjęciem </w:t>
            </w:r>
          </w:p>
          <w:p w:rsidR="008C1B00" w:rsidRPr="00CE4AFD" w:rsidRDefault="008C1B00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i założeniem (szt.)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B00" w:rsidRPr="00CE4AFD" w:rsidRDefault="008C1B00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 210</w:t>
            </w:r>
          </w:p>
          <w:p w:rsidR="008C1B00" w:rsidRPr="00CE4AFD" w:rsidRDefault="008C1B00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w tym:</w:t>
            </w:r>
          </w:p>
          <w:p w:rsidR="008C1B00" w:rsidRPr="00CE4AFD" w:rsidRDefault="008C1B00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-180szt.firan</w:t>
            </w:r>
          </w:p>
          <w:p w:rsidR="008C1B00" w:rsidRPr="00CE4AFD" w:rsidRDefault="008C1B00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-30szt.zasłon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00" w:rsidRPr="00CE4AFD" w:rsidRDefault="008C1B00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0" w:rsidRPr="00CE4AFD" w:rsidRDefault="008C1B00" w:rsidP="0007241C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1B00" w:rsidRPr="00CE4AFD" w:rsidRDefault="008C1B00" w:rsidP="0007241C">
            <w:pPr>
              <w:jc w:val="right"/>
              <w:rPr>
                <w:color w:val="FF0000"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210</w:t>
            </w:r>
          </w:p>
        </w:tc>
      </w:tr>
    </w:tbl>
    <w:p w:rsidR="008406F5" w:rsidRPr="00CE4AFD" w:rsidRDefault="008406F5" w:rsidP="008406F5">
      <w:pPr>
        <w:pStyle w:val="Tekstpodstawowywcity"/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* </w:t>
      </w:r>
      <w:r w:rsidRPr="00CE4AFD">
        <w:rPr>
          <w:b w:val="0"/>
          <w:sz w:val="22"/>
          <w:szCs w:val="22"/>
        </w:rPr>
        <w:t xml:space="preserve">w obiektach występują następujące podłogi: </w:t>
      </w:r>
    </w:p>
    <w:p w:rsidR="008406F5" w:rsidRPr="00CE4AFD" w:rsidRDefault="008406F5" w:rsidP="008406F5">
      <w:pPr>
        <w:pStyle w:val="Tekstpodstawowywcity"/>
        <w:numPr>
          <w:ilvl w:val="0"/>
          <w:numId w:val="5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wykładzina dywanowa   -    1510 m²</w:t>
      </w:r>
    </w:p>
    <w:p w:rsidR="008406F5" w:rsidRPr="00CE4AFD" w:rsidRDefault="008406F5" w:rsidP="008406F5">
      <w:pPr>
        <w:pStyle w:val="Tekstpodstawowywcity"/>
        <w:numPr>
          <w:ilvl w:val="0"/>
          <w:numId w:val="6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granit                              -    616 m²</w:t>
      </w:r>
    </w:p>
    <w:p w:rsidR="008406F5" w:rsidRPr="00CE4AFD" w:rsidRDefault="008406F5" w:rsidP="008406F5">
      <w:pPr>
        <w:pStyle w:val="Tekstpodstawowywcity"/>
        <w:numPr>
          <w:ilvl w:val="0"/>
          <w:numId w:val="6"/>
        </w:num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płytki - gres                     -    980 m²</w:t>
      </w:r>
    </w:p>
    <w:p w:rsidR="008406F5" w:rsidRPr="00CE4AFD" w:rsidRDefault="008406F5" w:rsidP="008406F5">
      <w:pPr>
        <w:pStyle w:val="Tekstpodstawowywcity"/>
        <w:numPr>
          <w:ilvl w:val="0"/>
          <w:numId w:val="6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parkiet                               -   297,63 m²</w:t>
      </w:r>
    </w:p>
    <w:p w:rsidR="008406F5" w:rsidRPr="00CE4AFD" w:rsidRDefault="008406F5" w:rsidP="008406F5">
      <w:pPr>
        <w:pStyle w:val="Tekstpodstawowywcity"/>
        <w:numPr>
          <w:ilvl w:val="0"/>
          <w:numId w:val="6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gumolit, PCV                     -  336,2 m²</w:t>
      </w:r>
    </w:p>
    <w:p w:rsidR="00F42A9D" w:rsidRPr="00CE4AFD" w:rsidRDefault="00F42A9D" w:rsidP="00F42A9D">
      <w:pPr>
        <w:pStyle w:val="Tekstpodstawowywcity"/>
        <w:tabs>
          <w:tab w:val="left" w:pos="5670"/>
        </w:tabs>
        <w:ind w:left="720"/>
        <w:rPr>
          <w:b w:val="0"/>
          <w:sz w:val="22"/>
          <w:szCs w:val="22"/>
        </w:rPr>
      </w:pPr>
    </w:p>
    <w:p w:rsidR="00F42A9D" w:rsidRPr="00CE4AFD" w:rsidRDefault="00F42A9D" w:rsidP="00F42A9D">
      <w:pPr>
        <w:pStyle w:val="Tekstpodstawowywcity"/>
        <w:tabs>
          <w:tab w:val="left" w:pos="5670"/>
        </w:tabs>
        <w:ind w:left="720"/>
        <w:rPr>
          <w:b w:val="0"/>
          <w:sz w:val="22"/>
          <w:szCs w:val="22"/>
        </w:rPr>
      </w:pPr>
    </w:p>
    <w:p w:rsidR="00F42A9D" w:rsidRPr="00CE4AFD" w:rsidRDefault="00F42A9D" w:rsidP="00F42A9D">
      <w:pPr>
        <w:pStyle w:val="Tekstpodstawowywcity"/>
        <w:tabs>
          <w:tab w:val="left" w:pos="5670"/>
        </w:tabs>
        <w:ind w:left="720"/>
        <w:rPr>
          <w:b w:val="0"/>
          <w:sz w:val="22"/>
          <w:szCs w:val="22"/>
        </w:rPr>
      </w:pPr>
    </w:p>
    <w:p w:rsidR="00AE4E4F" w:rsidRPr="00CE4AFD" w:rsidRDefault="00AE4E4F" w:rsidP="00F42A9D">
      <w:pPr>
        <w:pStyle w:val="Tekstpodstawowywcity"/>
        <w:tabs>
          <w:tab w:val="left" w:pos="5670"/>
        </w:tabs>
        <w:ind w:left="720"/>
        <w:rPr>
          <w:b w:val="0"/>
          <w:sz w:val="22"/>
          <w:szCs w:val="22"/>
        </w:rPr>
      </w:pPr>
    </w:p>
    <w:p w:rsidR="00F42A9D" w:rsidRPr="00CE4AFD" w:rsidRDefault="00F42A9D" w:rsidP="00F42A9D">
      <w:pPr>
        <w:pStyle w:val="Tekstpodstawowywcity"/>
        <w:tabs>
          <w:tab w:val="left" w:pos="5670"/>
        </w:tabs>
        <w:ind w:left="720"/>
        <w:rPr>
          <w:b w:val="0"/>
          <w:sz w:val="22"/>
          <w:szCs w:val="22"/>
        </w:rPr>
      </w:pPr>
    </w:p>
    <w:p w:rsidR="0007241C" w:rsidRPr="00CE4AFD" w:rsidRDefault="00D77A77" w:rsidP="0007241C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 w:rsidRPr="00CE4AFD">
        <w:rPr>
          <w:bCs/>
          <w:sz w:val="22"/>
          <w:szCs w:val="22"/>
        </w:rPr>
        <w:t>Obiekt Uczelni</w:t>
      </w:r>
      <w:r w:rsidR="0007241C" w:rsidRPr="00CE4AFD">
        <w:rPr>
          <w:bCs/>
          <w:sz w:val="22"/>
          <w:szCs w:val="22"/>
        </w:rPr>
        <w:t xml:space="preserve"> nr 6</w:t>
      </w:r>
      <w:r w:rsidR="0007241C" w:rsidRPr="00CE4AFD">
        <w:rPr>
          <w:sz w:val="22"/>
          <w:szCs w:val="22"/>
        </w:rPr>
        <w:t>:</w:t>
      </w:r>
      <w:r w:rsidR="0007241C" w:rsidRPr="00CE4AFD">
        <w:rPr>
          <w:sz w:val="22"/>
          <w:szCs w:val="22"/>
          <w:u w:val="single"/>
        </w:rPr>
        <w:t xml:space="preserve"> </w:t>
      </w:r>
      <w:r w:rsidR="0007241C" w:rsidRPr="00CE4AFD">
        <w:rPr>
          <w:sz w:val="22"/>
          <w:szCs w:val="22"/>
        </w:rPr>
        <w:t>– ul. Malczewskiego 20a</w:t>
      </w:r>
    </w:p>
    <w:p w:rsidR="0007241C" w:rsidRPr="00CE4AFD" w:rsidRDefault="0007241C" w:rsidP="0007241C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              Rodzaj i ilości zamawianych czynności przedstawia poniższa tabela:</w:t>
      </w:r>
    </w:p>
    <w:tbl>
      <w:tblPr>
        <w:tblW w:w="0" w:type="auto"/>
        <w:tblInd w:w="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074"/>
        <w:gridCol w:w="2700"/>
      </w:tblGrid>
      <w:tr w:rsidR="0007241C" w:rsidRPr="00CE4AFD" w:rsidTr="0007241C">
        <w:trPr>
          <w:cantSplit/>
          <w:trHeight w:val="5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Lp.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Rodzaj czynności: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ul. Malczewskiego 20a </w:t>
            </w:r>
          </w:p>
        </w:tc>
      </w:tr>
      <w:tr w:rsidR="0007241C" w:rsidRPr="00CE4AFD" w:rsidTr="0007241C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sprzątanie w</w:t>
            </w:r>
          </w:p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[m² pow. przeliczeniowa]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color w:val="FF0000"/>
                <w:sz w:val="22"/>
                <w:szCs w:val="22"/>
              </w:rPr>
            </w:pPr>
          </w:p>
          <w:p w:rsidR="0007241C" w:rsidRPr="00CE4AFD" w:rsidRDefault="005429E2" w:rsidP="00DE5E42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color w:val="FF000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2319,86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</w:tr>
      <w:tr w:rsidR="0007241C" w:rsidRPr="00CE4AFD" w:rsidTr="000724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czyszczenie, pranie  wykładzin [m²]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                                  </w:t>
            </w:r>
            <w:r w:rsidR="00F33C9F" w:rsidRPr="00CE4AFD">
              <w:rPr>
                <w:b w:val="0"/>
                <w:sz w:val="22"/>
                <w:szCs w:val="22"/>
              </w:rPr>
              <w:t>1</w:t>
            </w:r>
            <w:r w:rsidR="00201AE2" w:rsidRPr="00CE4AFD">
              <w:rPr>
                <w:b w:val="0"/>
                <w:sz w:val="22"/>
                <w:szCs w:val="22"/>
              </w:rPr>
              <w:t>40m²</w:t>
            </w:r>
          </w:p>
        </w:tc>
      </w:tr>
      <w:tr w:rsidR="0007241C" w:rsidRPr="00CE4AFD" w:rsidTr="000724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polimeryzacja podłóg [m²]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A73655" w:rsidP="0007241C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</w:t>
            </w:r>
            <w:r w:rsidR="00381209" w:rsidRPr="00CE4AFD">
              <w:rPr>
                <w:b w:val="0"/>
                <w:sz w:val="22"/>
                <w:szCs w:val="22"/>
              </w:rPr>
              <w:t>50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</w:tr>
      <w:tr w:rsidR="0007241C" w:rsidRPr="00CE4AFD" w:rsidTr="0007241C">
        <w:trPr>
          <w:trHeight w:val="8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mycie okien dwustronne  z ramami i parapetami zew. [m²]</w:t>
            </w:r>
          </w:p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 okien o utrudnionym dostępie [m²]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                                  633 m²</w:t>
            </w:r>
          </w:p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</w:p>
          <w:p w:rsidR="0007241C" w:rsidRPr="00CE4AFD" w:rsidRDefault="0007241C" w:rsidP="00F42A9D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 76,72</w:t>
            </w:r>
            <w:r w:rsidR="00201AE2" w:rsidRPr="00CE4AFD">
              <w:rPr>
                <w:b w:val="0"/>
                <w:sz w:val="22"/>
                <w:szCs w:val="22"/>
              </w:rPr>
              <w:t xml:space="preserve"> m²</w:t>
            </w:r>
            <w:r w:rsidRPr="00CE4AFD">
              <w:rPr>
                <w:b w:val="0"/>
                <w:sz w:val="22"/>
                <w:szCs w:val="22"/>
              </w:rPr>
              <w:t xml:space="preserve"> </w:t>
            </w:r>
          </w:p>
        </w:tc>
      </w:tr>
      <w:tr w:rsidR="0007241C" w:rsidRPr="00CE4AFD" w:rsidTr="00F42A9D">
        <w:trPr>
          <w:trHeight w:val="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pranie firan i zasłon  wraz ze zdjęciem i ponownym założeniem [szt.]</w:t>
            </w:r>
          </w:p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           </w:t>
            </w:r>
            <w:r w:rsidR="00381209" w:rsidRPr="00CE4AFD">
              <w:rPr>
                <w:b w:val="0"/>
                <w:sz w:val="22"/>
                <w:szCs w:val="22"/>
              </w:rPr>
              <w:t>30</w:t>
            </w:r>
            <w:r w:rsidRPr="00CE4AFD">
              <w:rPr>
                <w:b w:val="0"/>
                <w:sz w:val="22"/>
                <w:szCs w:val="22"/>
              </w:rPr>
              <w:t xml:space="preserve"> szt.</w:t>
            </w:r>
            <w:r w:rsidR="00F42A9D" w:rsidRPr="00CE4AFD">
              <w:rPr>
                <w:b w:val="0"/>
                <w:sz w:val="22"/>
                <w:szCs w:val="22"/>
              </w:rPr>
              <w:t xml:space="preserve">   </w:t>
            </w:r>
            <w:r w:rsidRPr="00CE4AFD">
              <w:rPr>
                <w:b w:val="0"/>
                <w:sz w:val="22"/>
                <w:szCs w:val="22"/>
              </w:rPr>
              <w:t>w tym:</w:t>
            </w:r>
          </w:p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  </w:t>
            </w:r>
            <w:r w:rsidR="00381209" w:rsidRPr="00CE4AFD">
              <w:rPr>
                <w:b w:val="0"/>
                <w:sz w:val="22"/>
                <w:szCs w:val="22"/>
              </w:rPr>
              <w:t>- 10</w:t>
            </w:r>
            <w:r w:rsidRPr="00CE4AFD">
              <w:rPr>
                <w:b w:val="0"/>
                <w:sz w:val="22"/>
                <w:szCs w:val="22"/>
              </w:rPr>
              <w:t xml:space="preserve"> szt. firan</w:t>
            </w:r>
          </w:p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  </w:t>
            </w:r>
            <w:r w:rsidR="00381209" w:rsidRPr="00CE4AFD">
              <w:rPr>
                <w:b w:val="0"/>
                <w:sz w:val="22"/>
                <w:szCs w:val="22"/>
              </w:rPr>
              <w:t>- 2</w:t>
            </w:r>
            <w:r w:rsidRPr="00CE4AFD">
              <w:rPr>
                <w:b w:val="0"/>
                <w:sz w:val="22"/>
                <w:szCs w:val="22"/>
              </w:rPr>
              <w:t xml:space="preserve">0 szt. zasłon </w:t>
            </w:r>
          </w:p>
        </w:tc>
      </w:tr>
    </w:tbl>
    <w:p w:rsidR="0007241C" w:rsidRPr="00CE4AFD" w:rsidRDefault="0007241C" w:rsidP="0007241C">
      <w:pPr>
        <w:pStyle w:val="Tekstpodstawowywcity"/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* </w:t>
      </w:r>
      <w:r w:rsidRPr="00CE4AFD">
        <w:rPr>
          <w:b w:val="0"/>
          <w:sz w:val="22"/>
          <w:szCs w:val="22"/>
        </w:rPr>
        <w:t xml:space="preserve">w obiektach występują następujące podłogi: </w:t>
      </w:r>
    </w:p>
    <w:p w:rsidR="0007241C" w:rsidRPr="00CE4AFD" w:rsidRDefault="0007241C" w:rsidP="0007241C">
      <w:pPr>
        <w:pStyle w:val="Tekstpodstawowywcity"/>
        <w:numPr>
          <w:ilvl w:val="0"/>
          <w:numId w:val="3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 xml:space="preserve">wykładzina dywanowa                                               -       728 m² </w:t>
      </w:r>
    </w:p>
    <w:p w:rsidR="0007241C" w:rsidRPr="00CE4AFD" w:rsidRDefault="0007241C" w:rsidP="0007241C">
      <w:pPr>
        <w:pStyle w:val="Tekstpodstawowywcity"/>
        <w:numPr>
          <w:ilvl w:val="0"/>
          <w:numId w:val="3"/>
        </w:numPr>
        <w:tabs>
          <w:tab w:val="left" w:pos="5670"/>
        </w:tabs>
        <w:rPr>
          <w:sz w:val="22"/>
          <w:szCs w:val="22"/>
        </w:rPr>
      </w:pPr>
      <w:r w:rsidRPr="00CE4AFD">
        <w:rPr>
          <w:b w:val="0"/>
          <w:sz w:val="22"/>
          <w:szCs w:val="22"/>
        </w:rPr>
        <w:t>płytki – gres, marmur                                            -    1 341,40 m ²</w:t>
      </w:r>
    </w:p>
    <w:p w:rsidR="0007241C" w:rsidRPr="00CE4AFD" w:rsidRDefault="0007241C" w:rsidP="0007241C">
      <w:pPr>
        <w:pStyle w:val="Tekstpodstawowywcity"/>
        <w:numPr>
          <w:ilvl w:val="0"/>
          <w:numId w:val="3"/>
        </w:numPr>
        <w:tabs>
          <w:tab w:val="left" w:pos="5670"/>
        </w:tabs>
        <w:rPr>
          <w:sz w:val="22"/>
          <w:szCs w:val="22"/>
          <w:lang w:val="en-US"/>
        </w:rPr>
      </w:pPr>
      <w:r w:rsidRPr="00CE4AFD">
        <w:rPr>
          <w:b w:val="0"/>
          <w:sz w:val="22"/>
          <w:szCs w:val="22"/>
        </w:rPr>
        <w:t xml:space="preserve"> gumolit                                                                  </w:t>
      </w:r>
      <w:r w:rsidRPr="00CE4AFD">
        <w:rPr>
          <w:b w:val="0"/>
          <w:sz w:val="22"/>
          <w:szCs w:val="22"/>
          <w:lang w:val="en-US"/>
        </w:rPr>
        <w:t>-    1 051,10 m²</w:t>
      </w:r>
    </w:p>
    <w:p w:rsidR="0007241C" w:rsidRPr="00CE4AFD" w:rsidRDefault="0007241C" w:rsidP="0007241C">
      <w:pPr>
        <w:pStyle w:val="Tekstpodstawowywcity"/>
        <w:numPr>
          <w:ilvl w:val="0"/>
          <w:numId w:val="3"/>
        </w:numPr>
        <w:tabs>
          <w:tab w:val="left" w:pos="5670"/>
        </w:tabs>
        <w:rPr>
          <w:sz w:val="22"/>
          <w:szCs w:val="22"/>
        </w:rPr>
      </w:pPr>
      <w:r w:rsidRPr="00CE4AFD">
        <w:rPr>
          <w:b w:val="0"/>
          <w:sz w:val="22"/>
          <w:szCs w:val="22"/>
        </w:rPr>
        <w:lastRenderedPageBreak/>
        <w:t>tarket                                                                    -       297,20    m²</w:t>
      </w:r>
    </w:p>
    <w:p w:rsidR="0007241C" w:rsidRPr="00CE4AFD" w:rsidRDefault="0007241C" w:rsidP="00F42A9D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4956"/>
        <w:rPr>
          <w:b w:val="0"/>
          <w:color w:val="FF0000"/>
          <w:sz w:val="22"/>
          <w:szCs w:val="22"/>
        </w:rPr>
      </w:pPr>
    </w:p>
    <w:p w:rsidR="00F42A9D" w:rsidRPr="00CE4AFD" w:rsidRDefault="00F42A9D" w:rsidP="00F42A9D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4956"/>
        <w:rPr>
          <w:b w:val="0"/>
          <w:color w:val="FF0000"/>
          <w:sz w:val="22"/>
          <w:szCs w:val="22"/>
        </w:rPr>
      </w:pPr>
    </w:p>
    <w:p w:rsidR="00F42A9D" w:rsidRPr="00CE4AFD" w:rsidRDefault="00F42A9D" w:rsidP="00F42A9D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4956"/>
        <w:rPr>
          <w:b w:val="0"/>
          <w:color w:val="FF0000"/>
          <w:sz w:val="22"/>
          <w:szCs w:val="22"/>
        </w:rPr>
      </w:pPr>
    </w:p>
    <w:p w:rsidR="002E292C" w:rsidRPr="00CE4AFD" w:rsidRDefault="002E292C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color w:val="FF0000"/>
          <w:sz w:val="22"/>
          <w:szCs w:val="22"/>
        </w:rPr>
      </w:pPr>
    </w:p>
    <w:p w:rsidR="00613127" w:rsidRPr="00CE4AFD" w:rsidRDefault="00613127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color w:val="FF0000"/>
          <w:sz w:val="22"/>
          <w:szCs w:val="22"/>
        </w:rPr>
      </w:pPr>
    </w:p>
    <w:p w:rsidR="000520D3" w:rsidRPr="00CE4AFD" w:rsidRDefault="000520D3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color w:val="FF0000"/>
          <w:sz w:val="22"/>
          <w:szCs w:val="22"/>
        </w:rPr>
      </w:pPr>
    </w:p>
    <w:p w:rsidR="000520D3" w:rsidRPr="00CE4AFD" w:rsidRDefault="000520D3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color w:val="FF0000"/>
          <w:sz w:val="22"/>
          <w:szCs w:val="22"/>
        </w:rPr>
      </w:pPr>
    </w:p>
    <w:p w:rsidR="000520D3" w:rsidRPr="00CE4AFD" w:rsidRDefault="000520D3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color w:val="FF0000"/>
          <w:sz w:val="22"/>
          <w:szCs w:val="22"/>
        </w:rPr>
      </w:pPr>
    </w:p>
    <w:p w:rsidR="000520D3" w:rsidRPr="00CE4AFD" w:rsidRDefault="000520D3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color w:val="FF0000"/>
          <w:sz w:val="22"/>
          <w:szCs w:val="22"/>
        </w:rPr>
      </w:pPr>
    </w:p>
    <w:p w:rsidR="000520D3" w:rsidRPr="00CE4AFD" w:rsidRDefault="000520D3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color w:val="FF0000"/>
          <w:sz w:val="22"/>
          <w:szCs w:val="22"/>
        </w:rPr>
      </w:pPr>
    </w:p>
    <w:p w:rsidR="002E292C" w:rsidRPr="00CE4AFD" w:rsidRDefault="002E292C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color w:val="FF0000"/>
          <w:sz w:val="22"/>
          <w:szCs w:val="22"/>
        </w:rPr>
      </w:pPr>
    </w:p>
    <w:p w:rsidR="00F42A9D" w:rsidRPr="00CE4AFD" w:rsidRDefault="00D77A77" w:rsidP="00CE4AFD">
      <w:pPr>
        <w:pStyle w:val="Tekstpodstawowywcity"/>
        <w:rPr>
          <w:sz w:val="22"/>
          <w:szCs w:val="22"/>
          <w:u w:val="single"/>
        </w:rPr>
      </w:pPr>
      <w:r w:rsidRPr="00CE4AFD">
        <w:rPr>
          <w:bCs/>
          <w:sz w:val="22"/>
          <w:szCs w:val="22"/>
        </w:rPr>
        <w:t>Obiekt Uczelni</w:t>
      </w:r>
      <w:r w:rsidR="00F42A9D" w:rsidRPr="00CE4AFD">
        <w:rPr>
          <w:bCs/>
          <w:sz w:val="22"/>
          <w:szCs w:val="22"/>
        </w:rPr>
        <w:t xml:space="preserve"> nr 9</w:t>
      </w:r>
      <w:r w:rsidR="00F42A9D" w:rsidRPr="00CE4AFD">
        <w:rPr>
          <w:sz w:val="22"/>
          <w:szCs w:val="22"/>
          <w:u w:val="single"/>
        </w:rPr>
        <w:t xml:space="preserve">:  </w:t>
      </w:r>
      <w:r w:rsidR="00F42A9D" w:rsidRPr="00CE4AFD">
        <w:rPr>
          <w:sz w:val="22"/>
          <w:szCs w:val="22"/>
        </w:rPr>
        <w:t xml:space="preserve">– ul. </w:t>
      </w:r>
      <w:r w:rsidRPr="00CE4AFD">
        <w:rPr>
          <w:sz w:val="22"/>
          <w:szCs w:val="22"/>
        </w:rPr>
        <w:t>Stasieckiego</w:t>
      </w:r>
      <w:r w:rsidR="00F42A9D" w:rsidRPr="00CE4AFD">
        <w:rPr>
          <w:sz w:val="22"/>
          <w:szCs w:val="22"/>
        </w:rPr>
        <w:t xml:space="preserve"> 54,</w:t>
      </w:r>
      <w:r w:rsidR="00F42A9D" w:rsidRPr="00CE4AFD">
        <w:rPr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2A9D" w:rsidRPr="00CE4AFD" w:rsidRDefault="00F42A9D" w:rsidP="00F42A9D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   Rodzaj i ilości zamawianych czynności przedstawia poniższa tabela:</w:t>
      </w:r>
    </w:p>
    <w:tbl>
      <w:tblPr>
        <w:tblW w:w="972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3402"/>
        <w:gridCol w:w="1560"/>
        <w:gridCol w:w="1417"/>
        <w:gridCol w:w="1333"/>
        <w:gridCol w:w="1648"/>
      </w:tblGrid>
      <w:tr w:rsidR="00F42A9D" w:rsidRPr="00CE4AFD" w:rsidTr="00A96B23">
        <w:trPr>
          <w:cantSplit/>
          <w:trHeight w:val="1133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Rodzaj czynności: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Główny budynek dydaktyczno- laboratoryjny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Budynek  dydaktyczny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szkoła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Budynek, Biblioteka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przy Akadem.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Razem:</w:t>
            </w:r>
          </w:p>
        </w:tc>
      </w:tr>
      <w:tr w:rsidR="00F42A9D" w:rsidRPr="00CE4AFD" w:rsidTr="00A96B2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sprzątanie w m² pow. przeliczeniowa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F42A9D" w:rsidRPr="00CE4AFD" w:rsidRDefault="00C047A2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2627,81m²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F42A9D" w:rsidRPr="00CE4AFD" w:rsidRDefault="00C047A2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900,53m²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F42A9D" w:rsidRPr="00CE4AFD" w:rsidRDefault="00C047A2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80,20 m²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jc w:val="right"/>
              <w:rPr>
                <w:sz w:val="22"/>
                <w:szCs w:val="22"/>
              </w:rPr>
            </w:pPr>
          </w:p>
          <w:p w:rsidR="00F42A9D" w:rsidRPr="00CE4AFD" w:rsidRDefault="00C047A2" w:rsidP="00C047A2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3608,54m²</w:t>
            </w:r>
          </w:p>
        </w:tc>
      </w:tr>
      <w:tr w:rsidR="00F42A9D" w:rsidRPr="00CE4AFD" w:rsidTr="00A96B2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czyszczenie, pranie  wykładzin [m²]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346D91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326</w:t>
            </w:r>
            <w:r w:rsidR="00C047A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274</w:t>
            </w:r>
            <w:r w:rsidR="00C047A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F33C9F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  <w:vertAlign w:val="superscript"/>
              </w:rPr>
            </w:pPr>
            <w:r w:rsidRPr="00CE4AFD">
              <w:rPr>
                <w:b w:val="0"/>
                <w:sz w:val="22"/>
                <w:szCs w:val="22"/>
              </w:rPr>
              <w:t xml:space="preserve">     </w:t>
            </w:r>
            <w:r w:rsidR="00346D91" w:rsidRPr="00CE4AFD">
              <w:rPr>
                <w:b w:val="0"/>
                <w:sz w:val="22"/>
                <w:szCs w:val="22"/>
              </w:rPr>
              <w:t>600</w:t>
            </w:r>
            <w:r w:rsidRPr="00CE4AFD">
              <w:rPr>
                <w:b w:val="0"/>
                <w:sz w:val="22"/>
                <w:szCs w:val="22"/>
              </w:rPr>
              <w:t>m</w:t>
            </w:r>
            <w:r w:rsidRPr="00CE4AFD">
              <w:rPr>
                <w:b w:val="0"/>
                <w:sz w:val="22"/>
                <w:szCs w:val="22"/>
                <w:vertAlign w:val="superscript"/>
              </w:rPr>
              <w:t>2</w:t>
            </w:r>
          </w:p>
        </w:tc>
      </w:tr>
      <w:tr w:rsidR="00F42A9D" w:rsidRPr="00CE4AFD" w:rsidTr="00A96B2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polimeryzacja podłóg [m²]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A73655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</w:t>
            </w:r>
            <w:r w:rsidR="00346D91" w:rsidRPr="00CE4AFD">
              <w:rPr>
                <w:b w:val="0"/>
                <w:sz w:val="22"/>
                <w:szCs w:val="22"/>
              </w:rPr>
              <w:t>00</w:t>
            </w:r>
            <w:r w:rsidR="00C047A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A73655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15</w:t>
            </w:r>
            <w:r w:rsidR="00346D91" w:rsidRPr="00CE4AFD">
              <w:rPr>
                <w:b w:val="0"/>
                <w:sz w:val="22"/>
                <w:szCs w:val="22"/>
              </w:rPr>
              <w:t>0</w:t>
            </w:r>
            <w:r w:rsidR="00C047A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346D91" w:rsidP="00A96B23">
            <w:pPr>
              <w:pStyle w:val="Tekstpodstawowywcity"/>
              <w:tabs>
                <w:tab w:val="left" w:pos="5670"/>
              </w:tabs>
              <w:ind w:left="-153" w:firstLine="153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100</w:t>
            </w:r>
            <w:r w:rsidR="00C047A2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A73655" w:rsidP="00A73655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45</w:t>
            </w:r>
            <w:r w:rsidR="00346D91" w:rsidRPr="00CE4AFD">
              <w:rPr>
                <w:b w:val="0"/>
                <w:sz w:val="22"/>
                <w:szCs w:val="22"/>
              </w:rPr>
              <w:t>0m²</w:t>
            </w:r>
          </w:p>
        </w:tc>
      </w:tr>
      <w:tr w:rsidR="00F42A9D" w:rsidRPr="00CE4AFD" w:rsidTr="00A96B23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mycie okien  dwustronne z ramami i parapetami zew. [m²] 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w tym okien o utrudnionym dostępie[m²]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848</w:t>
            </w:r>
            <w:r w:rsidR="00C047A2" w:rsidRPr="00CE4AFD">
              <w:rPr>
                <w:b w:val="0"/>
                <w:sz w:val="22"/>
                <w:szCs w:val="22"/>
              </w:rPr>
              <w:t xml:space="preserve"> m²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F42A9D" w:rsidRPr="00CE4AFD" w:rsidRDefault="00346D91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 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518</w:t>
            </w:r>
            <w:r w:rsidR="00C047A2" w:rsidRPr="00CE4AFD">
              <w:rPr>
                <w:b w:val="0"/>
                <w:sz w:val="22"/>
                <w:szCs w:val="22"/>
              </w:rPr>
              <w:t xml:space="preserve"> m²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F42A9D" w:rsidRPr="00CE4AFD" w:rsidRDefault="00F42A9D" w:rsidP="00346D91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w tym: </w:t>
            </w:r>
            <w:r w:rsidR="00346D91" w:rsidRPr="00CE4AFD">
              <w:rPr>
                <w:b w:val="0"/>
                <w:sz w:val="22"/>
                <w:szCs w:val="22"/>
              </w:rPr>
              <w:t>73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36</w:t>
            </w:r>
            <w:r w:rsidR="00C047A2" w:rsidRPr="00CE4AFD">
              <w:rPr>
                <w:b w:val="0"/>
                <w:sz w:val="22"/>
                <w:szCs w:val="22"/>
              </w:rPr>
              <w:t xml:space="preserve"> m²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   1 402 m²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right"/>
              <w:rPr>
                <w:b w:val="0"/>
                <w:sz w:val="22"/>
                <w:szCs w:val="22"/>
              </w:rPr>
            </w:pPr>
          </w:p>
          <w:p w:rsidR="00F42A9D" w:rsidRPr="00CE4AFD" w:rsidRDefault="00F42A9D" w:rsidP="00346D91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</w:t>
            </w:r>
            <w:r w:rsidR="00346D91" w:rsidRPr="00CE4AFD">
              <w:rPr>
                <w:b w:val="0"/>
                <w:sz w:val="22"/>
                <w:szCs w:val="22"/>
              </w:rPr>
              <w:t xml:space="preserve"> 238</w:t>
            </w:r>
          </w:p>
        </w:tc>
      </w:tr>
      <w:tr w:rsidR="00F42A9D" w:rsidRPr="00CE4AFD" w:rsidTr="00A96B23">
        <w:trPr>
          <w:trHeight w:val="100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pranie firan i zasłon  wraz ze zdjęciem i ponownym założeniem [szt.]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346D91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100</w:t>
            </w:r>
          </w:p>
          <w:p w:rsidR="00F42A9D" w:rsidRPr="00CE4AFD" w:rsidRDefault="00F42A9D" w:rsidP="00A96B23">
            <w:pPr>
              <w:rPr>
                <w:sz w:val="22"/>
                <w:szCs w:val="22"/>
              </w:rPr>
            </w:pPr>
          </w:p>
          <w:p w:rsidR="00F42A9D" w:rsidRPr="00CE4AFD" w:rsidRDefault="00F42A9D" w:rsidP="00A96B23">
            <w:pPr>
              <w:rPr>
                <w:sz w:val="22"/>
                <w:szCs w:val="22"/>
              </w:rPr>
            </w:pPr>
          </w:p>
          <w:p w:rsidR="00F42A9D" w:rsidRPr="00CE4AFD" w:rsidRDefault="00F42A9D" w:rsidP="00A96B23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346D91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346D91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        </w:t>
            </w:r>
            <w:r w:rsidR="00346D91" w:rsidRPr="00CE4AFD">
              <w:rPr>
                <w:b w:val="0"/>
                <w:sz w:val="22"/>
                <w:szCs w:val="22"/>
              </w:rPr>
              <w:t>150</w:t>
            </w:r>
            <w:r w:rsidRPr="00CE4AFD">
              <w:rPr>
                <w:b w:val="0"/>
                <w:sz w:val="22"/>
                <w:szCs w:val="22"/>
              </w:rPr>
              <w:t xml:space="preserve"> szt.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- </w:t>
            </w:r>
            <w:r w:rsidR="00346D91" w:rsidRPr="00CE4AFD">
              <w:rPr>
                <w:b w:val="0"/>
                <w:sz w:val="22"/>
                <w:szCs w:val="22"/>
              </w:rPr>
              <w:t>50</w:t>
            </w:r>
            <w:r w:rsidRPr="00CE4AFD">
              <w:rPr>
                <w:b w:val="0"/>
                <w:sz w:val="22"/>
                <w:szCs w:val="22"/>
              </w:rPr>
              <w:t xml:space="preserve"> szt. firan</w:t>
            </w:r>
          </w:p>
          <w:p w:rsidR="00F42A9D" w:rsidRPr="00CE4AFD" w:rsidRDefault="00F42A9D" w:rsidP="00A96B23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- 1</w:t>
            </w:r>
            <w:r w:rsidR="00346D91" w:rsidRPr="00CE4AFD">
              <w:rPr>
                <w:b w:val="0"/>
                <w:sz w:val="22"/>
                <w:szCs w:val="22"/>
              </w:rPr>
              <w:t>00</w:t>
            </w:r>
            <w:r w:rsidRPr="00CE4AFD">
              <w:rPr>
                <w:b w:val="0"/>
                <w:sz w:val="22"/>
                <w:szCs w:val="22"/>
              </w:rPr>
              <w:t xml:space="preserve"> szt. zasłon</w:t>
            </w:r>
          </w:p>
        </w:tc>
      </w:tr>
    </w:tbl>
    <w:p w:rsidR="00F42A9D" w:rsidRPr="00CE4AFD" w:rsidRDefault="00F42A9D" w:rsidP="00F42A9D">
      <w:pPr>
        <w:pStyle w:val="Tekstpodstawowywcity"/>
        <w:tabs>
          <w:tab w:val="left" w:pos="5670"/>
        </w:tabs>
        <w:rPr>
          <w:sz w:val="22"/>
          <w:szCs w:val="22"/>
        </w:rPr>
      </w:pPr>
    </w:p>
    <w:p w:rsidR="00F42A9D" w:rsidRPr="00CE4AFD" w:rsidRDefault="00F42A9D" w:rsidP="00F42A9D">
      <w:pPr>
        <w:pStyle w:val="Tekstpodstawowywcity"/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* </w:t>
      </w:r>
      <w:r w:rsidRPr="00CE4AFD">
        <w:rPr>
          <w:b w:val="0"/>
          <w:sz w:val="22"/>
          <w:szCs w:val="22"/>
        </w:rPr>
        <w:t xml:space="preserve">w obiektach występują następujące podłogi: </w:t>
      </w:r>
    </w:p>
    <w:p w:rsidR="00F42A9D" w:rsidRPr="00CE4AFD" w:rsidRDefault="00F42A9D" w:rsidP="00F42A9D">
      <w:pPr>
        <w:pStyle w:val="Tekstpodstawowywcity"/>
        <w:numPr>
          <w:ilvl w:val="0"/>
          <w:numId w:val="2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 xml:space="preserve">wykładzina dywanowa                 -  </w:t>
      </w:r>
      <w:r w:rsidR="00346D91" w:rsidRPr="00CE4AFD">
        <w:rPr>
          <w:b w:val="0"/>
          <w:sz w:val="22"/>
          <w:szCs w:val="22"/>
        </w:rPr>
        <w:t>600</w:t>
      </w:r>
      <w:r w:rsidRPr="00CE4AFD">
        <w:rPr>
          <w:b w:val="0"/>
          <w:sz w:val="22"/>
          <w:szCs w:val="22"/>
        </w:rPr>
        <w:t xml:space="preserve"> m²</w:t>
      </w:r>
    </w:p>
    <w:p w:rsidR="00F42A9D" w:rsidRPr="00CE4AFD" w:rsidRDefault="00F42A9D" w:rsidP="00F42A9D">
      <w:pPr>
        <w:pStyle w:val="Tekstpodstawowywcity"/>
        <w:numPr>
          <w:ilvl w:val="0"/>
          <w:numId w:val="2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 xml:space="preserve">posadzki z tworzyw sztucznych   – </w:t>
      </w:r>
      <w:r w:rsidR="00346D91" w:rsidRPr="00CE4AFD">
        <w:rPr>
          <w:b w:val="0"/>
          <w:sz w:val="22"/>
          <w:szCs w:val="22"/>
        </w:rPr>
        <w:t>1900</w:t>
      </w:r>
      <w:r w:rsidRPr="00CE4AFD">
        <w:rPr>
          <w:b w:val="0"/>
          <w:sz w:val="22"/>
          <w:szCs w:val="22"/>
        </w:rPr>
        <w:t xml:space="preserve"> m²</w:t>
      </w:r>
    </w:p>
    <w:p w:rsidR="00F42A9D" w:rsidRPr="00CE4AFD" w:rsidRDefault="00F42A9D" w:rsidP="00F42A9D">
      <w:pPr>
        <w:pStyle w:val="Tekstpodstawowywcity"/>
        <w:numPr>
          <w:ilvl w:val="0"/>
          <w:numId w:val="2"/>
        </w:num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płytki - gres                                  -  3 249,6 m</w:t>
      </w:r>
      <w:r w:rsidRPr="00CE4AFD">
        <w:rPr>
          <w:b w:val="0"/>
          <w:sz w:val="22"/>
          <w:szCs w:val="22"/>
          <w:vertAlign w:val="superscript"/>
        </w:rPr>
        <w:t>2</w:t>
      </w:r>
    </w:p>
    <w:p w:rsidR="00F42A9D" w:rsidRPr="00CE4AFD" w:rsidRDefault="00F42A9D" w:rsidP="0007241C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Cs/>
          <w:color w:val="FF0000"/>
          <w:sz w:val="22"/>
          <w:szCs w:val="22"/>
        </w:rPr>
      </w:pPr>
    </w:p>
    <w:p w:rsidR="00AE4E4F" w:rsidRPr="00CE4AFD" w:rsidRDefault="00AE4E4F" w:rsidP="0007241C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Cs/>
          <w:color w:val="FF0000"/>
          <w:sz w:val="22"/>
          <w:szCs w:val="22"/>
        </w:rPr>
      </w:pPr>
    </w:p>
    <w:p w:rsidR="00AE4E4F" w:rsidRPr="00CE4AFD" w:rsidRDefault="00AE4E4F" w:rsidP="0007241C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Cs/>
          <w:color w:val="FF0000"/>
          <w:sz w:val="22"/>
          <w:szCs w:val="22"/>
        </w:rPr>
      </w:pPr>
    </w:p>
    <w:p w:rsidR="00AE4E4F" w:rsidRPr="00CE4AFD" w:rsidRDefault="00AE4E4F" w:rsidP="0007241C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Cs/>
          <w:color w:val="FF0000"/>
          <w:sz w:val="22"/>
          <w:szCs w:val="22"/>
        </w:rPr>
      </w:pPr>
    </w:p>
    <w:p w:rsidR="00F819C6" w:rsidRPr="00CE4AFD" w:rsidRDefault="00F819C6" w:rsidP="00F819C6">
      <w:pPr>
        <w:pStyle w:val="Tekstpodstawowywcity"/>
        <w:pBdr>
          <w:top w:val="single" w:sz="4" w:space="1" w:color="FFFFFF"/>
          <w:left w:val="single" w:sz="4" w:space="3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sz w:val="22"/>
          <w:szCs w:val="22"/>
          <w:u w:val="single"/>
        </w:rPr>
        <w:t>Dom Studenta nr 4</w:t>
      </w:r>
      <w:r w:rsidR="0091726E" w:rsidRPr="00CE4AFD">
        <w:rPr>
          <w:sz w:val="22"/>
          <w:szCs w:val="22"/>
          <w:u w:val="single"/>
        </w:rPr>
        <w:t xml:space="preserve"> </w:t>
      </w:r>
      <w:r w:rsidRPr="00CE4AFD">
        <w:rPr>
          <w:sz w:val="22"/>
          <w:szCs w:val="22"/>
        </w:rPr>
        <w:t>ul. Stasieckiego 54</w:t>
      </w:r>
    </w:p>
    <w:tbl>
      <w:tblPr>
        <w:tblStyle w:val="Tabela-Siatka"/>
        <w:tblW w:w="9669" w:type="dxa"/>
        <w:tblInd w:w="-318" w:type="dxa"/>
        <w:tblLook w:val="04A0" w:firstRow="1" w:lastRow="0" w:firstColumn="1" w:lastColumn="0" w:noHBand="0" w:noVBand="1"/>
      </w:tblPr>
      <w:tblGrid>
        <w:gridCol w:w="6976"/>
        <w:gridCol w:w="2693"/>
      </w:tblGrid>
      <w:tr w:rsidR="00F819C6" w:rsidRPr="00CE4AFD" w:rsidTr="00993C60">
        <w:tc>
          <w:tcPr>
            <w:tcW w:w="6976" w:type="dxa"/>
            <w:shd w:val="clear" w:color="auto" w:fill="BFBFBF" w:themeFill="background1" w:themeFillShade="BF"/>
          </w:tcPr>
          <w:p w:rsidR="00F819C6" w:rsidRPr="00CE4AFD" w:rsidRDefault="00F819C6" w:rsidP="00993C60">
            <w:pPr>
              <w:pStyle w:val="Tekstpodstawowywcity"/>
              <w:jc w:val="both"/>
              <w:rPr>
                <w:b w:val="0"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Rodzaj czynności: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F819C6" w:rsidRPr="00CE4AFD" w:rsidRDefault="00F819C6" w:rsidP="00993C60">
            <w:pPr>
              <w:pStyle w:val="Tekstpodstawowywcity"/>
              <w:pBdr>
                <w:top w:val="single" w:sz="4" w:space="1" w:color="FFFFFF"/>
                <w:left w:val="single" w:sz="4" w:space="4" w:color="FFFFFF"/>
                <w:bottom w:val="single" w:sz="4" w:space="0" w:color="FFFFFF"/>
                <w:right w:val="single" w:sz="4" w:space="4" w:color="FFFFFF"/>
              </w:pBdr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Dom Studenta nr 4 </w:t>
            </w:r>
          </w:p>
          <w:p w:rsidR="00F819C6" w:rsidRPr="00CE4AFD" w:rsidRDefault="00F819C6" w:rsidP="00993C60">
            <w:pPr>
              <w:pStyle w:val="Tekstpodstawowywcity"/>
              <w:jc w:val="both"/>
              <w:rPr>
                <w:b w:val="0"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ul. Stasieckiego 54</w:t>
            </w:r>
          </w:p>
        </w:tc>
      </w:tr>
      <w:tr w:rsidR="00F819C6" w:rsidRPr="00CE4AFD" w:rsidTr="00993C60">
        <w:tc>
          <w:tcPr>
            <w:tcW w:w="6976" w:type="dxa"/>
            <w:shd w:val="clear" w:color="auto" w:fill="auto"/>
          </w:tcPr>
          <w:p w:rsidR="00F819C6" w:rsidRPr="00CE4AFD" w:rsidRDefault="00F819C6" w:rsidP="00993C60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Sprzątanie codzienne w m² pow. przeliczeniowa</w:t>
            </w:r>
          </w:p>
        </w:tc>
        <w:tc>
          <w:tcPr>
            <w:tcW w:w="2693" w:type="dxa"/>
            <w:shd w:val="clear" w:color="auto" w:fill="auto"/>
          </w:tcPr>
          <w:p w:rsidR="00613127" w:rsidRPr="00CE4AFD" w:rsidRDefault="00613127" w:rsidP="00613127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505,92</w:t>
            </w:r>
          </w:p>
          <w:p w:rsidR="00F819C6" w:rsidRPr="00CE4AFD" w:rsidRDefault="00F819C6" w:rsidP="00993C60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F819C6" w:rsidRPr="00CE4AFD" w:rsidTr="00993C60">
        <w:tc>
          <w:tcPr>
            <w:tcW w:w="6976" w:type="dxa"/>
            <w:shd w:val="clear" w:color="auto" w:fill="auto"/>
          </w:tcPr>
          <w:p w:rsidR="00F819C6" w:rsidRPr="00CE4AFD" w:rsidRDefault="00F819C6" w:rsidP="00993C60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Dodatkowe sprzątanie segmentów mieszkalnych w m² w okresie wakacji  (na dodatkowe zlecenie)</w:t>
            </w:r>
          </w:p>
        </w:tc>
        <w:tc>
          <w:tcPr>
            <w:tcW w:w="2693" w:type="dxa"/>
            <w:shd w:val="clear" w:color="auto" w:fill="auto"/>
          </w:tcPr>
          <w:p w:rsidR="00F819C6" w:rsidRPr="00CE4AFD" w:rsidRDefault="00F819C6" w:rsidP="00993C60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1.057,73</w:t>
            </w:r>
          </w:p>
        </w:tc>
      </w:tr>
      <w:tr w:rsidR="00F819C6" w:rsidRPr="00CE4AFD" w:rsidTr="00993C60">
        <w:tc>
          <w:tcPr>
            <w:tcW w:w="6976" w:type="dxa"/>
          </w:tcPr>
          <w:p w:rsidR="00F819C6" w:rsidRPr="00CE4AFD" w:rsidRDefault="00F819C6" w:rsidP="00993C60">
            <w:pPr>
              <w:pStyle w:val="Tekstpodstawowywcity"/>
              <w:jc w:val="both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Generalne sprzątanie segmentów mieszkalnych pomieszczeń wspólnych </w:t>
            </w:r>
            <w:r w:rsidRPr="00CE4AFD">
              <w:rPr>
                <w:b w:val="0"/>
                <w:sz w:val="22"/>
                <w:szCs w:val="22"/>
              </w:rPr>
              <w:br/>
              <w:t>i traktów komunikacyjnych w m² (na dodatkowe zlecenie)</w:t>
            </w:r>
          </w:p>
        </w:tc>
        <w:tc>
          <w:tcPr>
            <w:tcW w:w="2693" w:type="dxa"/>
          </w:tcPr>
          <w:p w:rsidR="00F819C6" w:rsidRPr="00CE4AFD" w:rsidRDefault="00F819C6" w:rsidP="00993C60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1.870,68</w:t>
            </w:r>
          </w:p>
        </w:tc>
      </w:tr>
      <w:tr w:rsidR="00F819C6" w:rsidRPr="00CE4AFD" w:rsidTr="00993C60">
        <w:tc>
          <w:tcPr>
            <w:tcW w:w="6976" w:type="dxa"/>
          </w:tcPr>
          <w:p w:rsidR="00F819C6" w:rsidRPr="00CE4AFD" w:rsidRDefault="00F819C6" w:rsidP="00993C60">
            <w:pPr>
              <w:pStyle w:val="Tekstpodstawowywcity"/>
              <w:jc w:val="both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Mycie okien dwustronne (w m²) z ramami i parapetami zew. (na dodatkowe zlecenie)</w:t>
            </w:r>
          </w:p>
        </w:tc>
        <w:tc>
          <w:tcPr>
            <w:tcW w:w="2693" w:type="dxa"/>
          </w:tcPr>
          <w:p w:rsidR="00F819C6" w:rsidRPr="00CE4AFD" w:rsidRDefault="00E30BC2" w:rsidP="00E30BC2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378,87</w:t>
            </w:r>
          </w:p>
        </w:tc>
      </w:tr>
    </w:tbl>
    <w:p w:rsidR="00F819C6" w:rsidRPr="00CE4AFD" w:rsidRDefault="00F819C6" w:rsidP="00F819C6">
      <w:pPr>
        <w:pStyle w:val="Tekstpodstawowywcity"/>
        <w:pBdr>
          <w:top w:val="single" w:sz="4" w:space="0" w:color="FFFFFF"/>
          <w:left w:val="single" w:sz="4" w:space="12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</w:p>
    <w:p w:rsidR="00F819C6" w:rsidRPr="00CE4AFD" w:rsidRDefault="00F819C6" w:rsidP="00F819C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 xml:space="preserve">Zamawiający ustala powierzchnię przeliczeniową do codziennego sprzątania traktów komunikacyjnych i pomieszczeń wspólnych w okresie: </w:t>
      </w:r>
    </w:p>
    <w:p w:rsidR="00F819C6" w:rsidRPr="00CE4AFD" w:rsidRDefault="00F819C6" w:rsidP="00F819C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ind w:left="360"/>
        <w:rPr>
          <w:sz w:val="22"/>
          <w:szCs w:val="22"/>
        </w:rPr>
      </w:pPr>
      <w:r w:rsidRPr="00CE4AFD">
        <w:rPr>
          <w:sz w:val="22"/>
          <w:szCs w:val="22"/>
        </w:rPr>
        <w:t>- od 01.11.2022r. do 30.06.2023r.</w:t>
      </w:r>
    </w:p>
    <w:p w:rsidR="00F819C6" w:rsidRPr="00CE4AFD" w:rsidRDefault="00F819C6" w:rsidP="00F819C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- od 01.10.2023r. do 30.06.2024r.</w:t>
      </w:r>
    </w:p>
    <w:p w:rsidR="00F819C6" w:rsidRPr="00CE4AFD" w:rsidRDefault="00F819C6" w:rsidP="00F819C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- od 01.10.2024r. do 30.06.2025r.</w:t>
      </w:r>
    </w:p>
    <w:p w:rsidR="00F819C6" w:rsidRPr="00CE4AFD" w:rsidRDefault="00F819C6" w:rsidP="00F819C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- od 01.10.2025r. do 31.10.2025r.</w:t>
      </w:r>
    </w:p>
    <w:p w:rsidR="00F819C6" w:rsidRPr="00CE4AFD" w:rsidRDefault="00F819C6" w:rsidP="00F819C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jc w:val="both"/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Zamawiający przewiduje możliwość zlecenia sprzątania generalnego budynków w okresach:</w:t>
      </w:r>
    </w:p>
    <w:p w:rsidR="00F819C6" w:rsidRPr="00CE4AFD" w:rsidRDefault="00F819C6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lastRenderedPageBreak/>
        <w:t xml:space="preserve">- od 01.07.2023 r. do 15.09.2023r. </w:t>
      </w:r>
    </w:p>
    <w:p w:rsidR="00F819C6" w:rsidRPr="00CE4AFD" w:rsidRDefault="00F819C6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- od 01.07.2024 r. do 15.09.2024r. </w:t>
      </w:r>
    </w:p>
    <w:p w:rsidR="00F819C6" w:rsidRPr="00CE4AFD" w:rsidRDefault="00F819C6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- od 01.07.2025 r. do 15.09.2025r. </w:t>
      </w:r>
    </w:p>
    <w:p w:rsidR="00F819C6" w:rsidRPr="00CE4AFD" w:rsidRDefault="00F819C6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</w:p>
    <w:p w:rsidR="00F819C6" w:rsidRPr="00CE4AFD" w:rsidRDefault="00F819C6" w:rsidP="00F819C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jc w:val="both"/>
        <w:rPr>
          <w:sz w:val="22"/>
          <w:szCs w:val="22"/>
        </w:rPr>
      </w:pPr>
      <w:r w:rsidRPr="00CE4AFD">
        <w:rPr>
          <w:b w:val="0"/>
          <w:sz w:val="22"/>
          <w:szCs w:val="22"/>
        </w:rPr>
        <w:t>Zamawiający powiadomi Wykonawcę o zleceniu sprzątania generalnego na 3 dni robocze przed planowanym terminem usługi.</w:t>
      </w:r>
    </w:p>
    <w:p w:rsidR="00F819C6" w:rsidRPr="00CE4AFD" w:rsidRDefault="00F819C6" w:rsidP="00F819C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jc w:val="both"/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Zamawiający przewiduje możliwość zlecenia do wykonania usługi sprzątania rutynowego/ dodatkowego (segmenty mieszkalne) w czasie trwania całej umowy. Zamawiający powiadomi Wykonawcę o zleceniu sprzątania na 3 dni robocze przed planowanym terminem usługi.</w:t>
      </w:r>
    </w:p>
    <w:p w:rsidR="008406F5" w:rsidRPr="00CE4AFD" w:rsidRDefault="008406F5" w:rsidP="008406F5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</w:p>
    <w:p w:rsidR="002E292C" w:rsidRPr="00CE4AFD" w:rsidRDefault="002E292C" w:rsidP="008406F5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</w:p>
    <w:p w:rsidR="008406F5" w:rsidRPr="00CE4AFD" w:rsidRDefault="00F42A9D" w:rsidP="008406F5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CZĘŚĆ B</w:t>
      </w:r>
      <w:r w:rsidR="008406F5" w:rsidRPr="00CE4AFD">
        <w:rPr>
          <w:b/>
          <w:bCs/>
          <w:sz w:val="22"/>
          <w:szCs w:val="22"/>
        </w:rPr>
        <w:t>:</w:t>
      </w:r>
    </w:p>
    <w:p w:rsidR="008406F5" w:rsidRPr="00CE4AFD" w:rsidRDefault="00D77A77" w:rsidP="008406F5">
      <w:pPr>
        <w:pStyle w:val="Tekstpodstawowywcity"/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>Obiekt Uczelni</w:t>
      </w:r>
      <w:r w:rsidR="008406F5" w:rsidRPr="00CE4AFD">
        <w:rPr>
          <w:bCs/>
          <w:sz w:val="22"/>
          <w:szCs w:val="22"/>
        </w:rPr>
        <w:t xml:space="preserve"> nr 2:  - ul. Chrobrego 31 </w:t>
      </w:r>
    </w:p>
    <w:p w:rsidR="008406F5" w:rsidRPr="00CE4AFD" w:rsidRDefault="008406F5" w:rsidP="008406F5">
      <w:pPr>
        <w:pStyle w:val="Tekstpodstawowywcity"/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</w:t>
      </w:r>
      <w:r w:rsidR="00AE4E4F" w:rsidRPr="00CE4AFD">
        <w:rPr>
          <w:bCs/>
          <w:sz w:val="22"/>
          <w:szCs w:val="22"/>
        </w:rPr>
        <w:t xml:space="preserve">                       </w:t>
      </w:r>
      <w:r w:rsidRPr="00CE4AFD">
        <w:rPr>
          <w:bCs/>
          <w:sz w:val="22"/>
          <w:szCs w:val="22"/>
        </w:rPr>
        <w:t xml:space="preserve">- ul. Chrobrego 31a </w:t>
      </w:r>
    </w:p>
    <w:p w:rsidR="008406F5" w:rsidRPr="00CE4AFD" w:rsidRDefault="008406F5" w:rsidP="008406F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360"/>
        <w:rPr>
          <w:sz w:val="22"/>
          <w:szCs w:val="22"/>
        </w:rPr>
      </w:pPr>
    </w:p>
    <w:p w:rsidR="008406F5" w:rsidRPr="00CE4AFD" w:rsidRDefault="008406F5" w:rsidP="008406F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360"/>
        <w:rPr>
          <w:b w:val="0"/>
          <w:sz w:val="22"/>
          <w:szCs w:val="22"/>
        </w:rPr>
      </w:pPr>
      <w:r w:rsidRPr="00CE4AFD">
        <w:rPr>
          <w:sz w:val="22"/>
          <w:szCs w:val="22"/>
        </w:rPr>
        <w:t>Rodzaj i ilości zamawianych czynności przedstawia poniższa tabela:</w:t>
      </w:r>
    </w:p>
    <w:tbl>
      <w:tblPr>
        <w:tblpPr w:leftFromText="141" w:rightFromText="141" w:vertAnchor="text" w:horzAnchor="margin" w:tblpY="354"/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895"/>
        <w:gridCol w:w="1491"/>
        <w:gridCol w:w="1418"/>
        <w:gridCol w:w="1276"/>
      </w:tblGrid>
      <w:tr w:rsidR="008406F5" w:rsidRPr="00CE4AFD" w:rsidTr="0007241C">
        <w:trPr>
          <w:trHeight w:val="414"/>
        </w:trPr>
        <w:tc>
          <w:tcPr>
            <w:tcW w:w="354" w:type="dxa"/>
          </w:tcPr>
          <w:p w:rsidR="008406F5" w:rsidRPr="00CE4AFD" w:rsidRDefault="008406F5" w:rsidP="0007241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95" w:type="dxa"/>
          </w:tcPr>
          <w:p w:rsidR="008406F5" w:rsidRPr="00CE4AFD" w:rsidRDefault="008406F5" w:rsidP="0007241C">
            <w:pPr>
              <w:jc w:val="center"/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Rodzaj czynności</w:t>
            </w:r>
          </w:p>
        </w:tc>
        <w:tc>
          <w:tcPr>
            <w:tcW w:w="1491" w:type="dxa"/>
          </w:tcPr>
          <w:p w:rsidR="008406F5" w:rsidRPr="00CE4AFD" w:rsidRDefault="008406F5" w:rsidP="0007241C">
            <w:pPr>
              <w:jc w:val="center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Budynek WE</w:t>
            </w:r>
          </w:p>
        </w:tc>
        <w:tc>
          <w:tcPr>
            <w:tcW w:w="1418" w:type="dxa"/>
          </w:tcPr>
          <w:p w:rsidR="008406F5" w:rsidRPr="00CE4AFD" w:rsidRDefault="008406F5" w:rsidP="0007241C">
            <w:pPr>
              <w:jc w:val="center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Aula Główna</w:t>
            </w:r>
          </w:p>
        </w:tc>
        <w:tc>
          <w:tcPr>
            <w:tcW w:w="1276" w:type="dxa"/>
          </w:tcPr>
          <w:p w:rsidR="008406F5" w:rsidRPr="00CE4AFD" w:rsidRDefault="008406F5" w:rsidP="0007241C">
            <w:pPr>
              <w:pStyle w:val="Nagwek1"/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Ogółem</w:t>
            </w:r>
          </w:p>
        </w:tc>
      </w:tr>
      <w:tr w:rsidR="008406F5" w:rsidRPr="00CE4AFD" w:rsidTr="0007241C">
        <w:trPr>
          <w:trHeight w:val="557"/>
        </w:trPr>
        <w:tc>
          <w:tcPr>
            <w:tcW w:w="354" w:type="dxa"/>
          </w:tcPr>
          <w:p w:rsidR="008406F5" w:rsidRPr="00CE4AFD" w:rsidRDefault="008406F5" w:rsidP="0007241C">
            <w:pPr>
              <w:jc w:val="center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895" w:type="dxa"/>
          </w:tcPr>
          <w:p w:rsidR="008406F5" w:rsidRPr="00CE4AFD" w:rsidRDefault="008406F5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Powierzchnia przeliczeniowa do sprzątania w [m²]  </w:t>
            </w:r>
          </w:p>
        </w:tc>
        <w:tc>
          <w:tcPr>
            <w:tcW w:w="1491" w:type="dxa"/>
          </w:tcPr>
          <w:p w:rsidR="008406F5" w:rsidRPr="00CE4AFD" w:rsidRDefault="00C32B6D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4932,04</w:t>
            </w:r>
            <w:r w:rsidRPr="00CE4AFD">
              <w:rPr>
                <w:sz w:val="22"/>
                <w:szCs w:val="22"/>
              </w:rPr>
              <w:t>m²</w:t>
            </w:r>
          </w:p>
        </w:tc>
        <w:tc>
          <w:tcPr>
            <w:tcW w:w="1418" w:type="dxa"/>
          </w:tcPr>
          <w:p w:rsidR="008406F5" w:rsidRPr="00CE4AFD" w:rsidRDefault="00613127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513,13m</w:t>
            </w:r>
            <w:r w:rsidR="00C32B6D" w:rsidRPr="00CE4AFD">
              <w:rPr>
                <w:sz w:val="22"/>
                <w:szCs w:val="22"/>
              </w:rPr>
              <w:t>²</w:t>
            </w:r>
          </w:p>
        </w:tc>
        <w:tc>
          <w:tcPr>
            <w:tcW w:w="1276" w:type="dxa"/>
          </w:tcPr>
          <w:p w:rsidR="008406F5" w:rsidRPr="00CE4AFD" w:rsidRDefault="00613127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5445,17</w:t>
            </w:r>
            <w:r w:rsidR="00C32B6D" w:rsidRPr="00CE4AFD">
              <w:rPr>
                <w:sz w:val="22"/>
                <w:szCs w:val="22"/>
              </w:rPr>
              <w:t xml:space="preserve"> m²</w:t>
            </w:r>
          </w:p>
        </w:tc>
      </w:tr>
      <w:tr w:rsidR="008406F5" w:rsidRPr="00CE4AFD" w:rsidTr="0007241C">
        <w:trPr>
          <w:trHeight w:val="409"/>
        </w:trPr>
        <w:tc>
          <w:tcPr>
            <w:tcW w:w="354" w:type="dxa"/>
          </w:tcPr>
          <w:p w:rsidR="008406F5" w:rsidRPr="00CE4AFD" w:rsidRDefault="008406F5" w:rsidP="0007241C">
            <w:pPr>
              <w:jc w:val="center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895" w:type="dxa"/>
          </w:tcPr>
          <w:p w:rsidR="008406F5" w:rsidRPr="00CE4AFD" w:rsidRDefault="008406F5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czyszczenie, pranie wykładzin w [m²]</w:t>
            </w:r>
          </w:p>
        </w:tc>
        <w:tc>
          <w:tcPr>
            <w:tcW w:w="1491" w:type="dxa"/>
          </w:tcPr>
          <w:p w:rsidR="008406F5" w:rsidRPr="00CE4AFD" w:rsidRDefault="006A41D8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891,57</w:t>
            </w:r>
            <w:r w:rsidR="00C32B6D" w:rsidRPr="00CE4AFD">
              <w:rPr>
                <w:sz w:val="22"/>
                <w:szCs w:val="22"/>
              </w:rPr>
              <w:t xml:space="preserve"> m²</w:t>
            </w:r>
          </w:p>
        </w:tc>
        <w:tc>
          <w:tcPr>
            <w:tcW w:w="1418" w:type="dxa"/>
          </w:tcPr>
          <w:p w:rsidR="008406F5" w:rsidRPr="00CE4AFD" w:rsidRDefault="00E807DE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406F5" w:rsidRPr="00CE4AFD" w:rsidRDefault="006A41D8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891,57</w:t>
            </w:r>
            <w:r w:rsidR="00C32B6D" w:rsidRPr="00CE4AFD">
              <w:rPr>
                <w:sz w:val="22"/>
                <w:szCs w:val="22"/>
              </w:rPr>
              <w:t xml:space="preserve"> m²</w:t>
            </w:r>
          </w:p>
        </w:tc>
      </w:tr>
      <w:tr w:rsidR="008406F5" w:rsidRPr="00CE4AFD" w:rsidTr="0007241C">
        <w:trPr>
          <w:trHeight w:val="532"/>
        </w:trPr>
        <w:tc>
          <w:tcPr>
            <w:tcW w:w="354" w:type="dxa"/>
          </w:tcPr>
          <w:p w:rsidR="008406F5" w:rsidRPr="00CE4AFD" w:rsidRDefault="008406F5" w:rsidP="0007241C">
            <w:pPr>
              <w:jc w:val="center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895" w:type="dxa"/>
          </w:tcPr>
          <w:p w:rsidR="008406F5" w:rsidRPr="00CE4AFD" w:rsidRDefault="008406F5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Mycie okien dwustronne </w:t>
            </w:r>
            <w:r w:rsidRPr="00CE4AFD">
              <w:rPr>
                <w:b/>
                <w:sz w:val="22"/>
                <w:szCs w:val="22"/>
              </w:rPr>
              <w:t xml:space="preserve"> </w:t>
            </w:r>
            <w:r w:rsidRPr="00CE4AFD">
              <w:rPr>
                <w:sz w:val="22"/>
                <w:szCs w:val="22"/>
              </w:rPr>
              <w:t xml:space="preserve">z ramami  i parapetami zew. [m²] </w:t>
            </w:r>
          </w:p>
          <w:p w:rsidR="008406F5" w:rsidRPr="00CE4AFD" w:rsidRDefault="008406F5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 w tym okien o utrudnionym dostępie [m²]</w:t>
            </w:r>
          </w:p>
        </w:tc>
        <w:tc>
          <w:tcPr>
            <w:tcW w:w="1491" w:type="dxa"/>
          </w:tcPr>
          <w:p w:rsidR="008406F5" w:rsidRPr="00CE4AFD" w:rsidRDefault="008406F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1 900,00</w:t>
            </w:r>
          </w:p>
          <w:p w:rsidR="008406F5" w:rsidRPr="00CE4AFD" w:rsidRDefault="008406F5" w:rsidP="0007241C">
            <w:pPr>
              <w:rPr>
                <w:bCs/>
                <w:sz w:val="22"/>
                <w:szCs w:val="22"/>
              </w:rPr>
            </w:pPr>
          </w:p>
          <w:p w:rsidR="008406F5" w:rsidRPr="00CE4AFD" w:rsidRDefault="008406F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W tym:878</w:t>
            </w:r>
          </w:p>
        </w:tc>
        <w:tc>
          <w:tcPr>
            <w:tcW w:w="1418" w:type="dxa"/>
          </w:tcPr>
          <w:p w:rsidR="008406F5" w:rsidRPr="00CE4AFD" w:rsidRDefault="008406F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159,00</w:t>
            </w:r>
          </w:p>
          <w:p w:rsidR="008406F5" w:rsidRPr="00CE4AFD" w:rsidRDefault="008406F5" w:rsidP="0007241C">
            <w:pPr>
              <w:rPr>
                <w:bCs/>
                <w:sz w:val="22"/>
                <w:szCs w:val="22"/>
              </w:rPr>
            </w:pPr>
          </w:p>
          <w:p w:rsidR="008406F5" w:rsidRPr="00CE4AFD" w:rsidRDefault="008406F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W tym:30</w:t>
            </w:r>
          </w:p>
        </w:tc>
        <w:tc>
          <w:tcPr>
            <w:tcW w:w="1276" w:type="dxa"/>
          </w:tcPr>
          <w:p w:rsidR="008406F5" w:rsidRPr="00CE4AFD" w:rsidRDefault="008406F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2059</w:t>
            </w:r>
          </w:p>
          <w:p w:rsidR="008406F5" w:rsidRPr="00CE4AFD" w:rsidRDefault="008406F5" w:rsidP="0007241C">
            <w:pPr>
              <w:rPr>
                <w:bCs/>
                <w:sz w:val="22"/>
                <w:szCs w:val="22"/>
              </w:rPr>
            </w:pPr>
          </w:p>
          <w:p w:rsidR="008406F5" w:rsidRPr="00CE4AFD" w:rsidRDefault="008406F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W tym:908</w:t>
            </w:r>
          </w:p>
        </w:tc>
      </w:tr>
      <w:tr w:rsidR="008406F5" w:rsidRPr="00CE4AFD" w:rsidTr="0007241C">
        <w:trPr>
          <w:trHeight w:val="359"/>
        </w:trPr>
        <w:tc>
          <w:tcPr>
            <w:tcW w:w="354" w:type="dxa"/>
          </w:tcPr>
          <w:p w:rsidR="008406F5" w:rsidRPr="00CE4AFD" w:rsidRDefault="008406F5" w:rsidP="0007241C">
            <w:pPr>
              <w:jc w:val="center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895" w:type="dxa"/>
          </w:tcPr>
          <w:p w:rsidR="008406F5" w:rsidRPr="00CE4AFD" w:rsidRDefault="008406F5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Mycie okien o utrudnionym dostępie jednostronne  z ramami  [m²]</w:t>
            </w:r>
          </w:p>
        </w:tc>
        <w:tc>
          <w:tcPr>
            <w:tcW w:w="1491" w:type="dxa"/>
          </w:tcPr>
          <w:p w:rsidR="008406F5" w:rsidRPr="00CE4AFD" w:rsidRDefault="008406F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542,00</w:t>
            </w:r>
          </w:p>
          <w:p w:rsidR="008406F5" w:rsidRPr="00CE4AFD" w:rsidRDefault="008406F5" w:rsidP="0007241C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:rsidR="008406F5" w:rsidRPr="00CE4AFD" w:rsidRDefault="006A41D8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8406F5" w:rsidRPr="00CE4AFD" w:rsidRDefault="008406F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542,00</w:t>
            </w:r>
          </w:p>
          <w:p w:rsidR="008406F5" w:rsidRPr="00CE4AFD" w:rsidRDefault="008406F5" w:rsidP="0007241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E1DC0" w:rsidRPr="00CE4AFD" w:rsidTr="0007241C">
        <w:trPr>
          <w:trHeight w:val="359"/>
        </w:trPr>
        <w:tc>
          <w:tcPr>
            <w:tcW w:w="354" w:type="dxa"/>
          </w:tcPr>
          <w:p w:rsidR="00FE1DC0" w:rsidRPr="00CE4AFD" w:rsidRDefault="00FE1DC0" w:rsidP="0007241C">
            <w:pPr>
              <w:jc w:val="center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5" w:type="dxa"/>
          </w:tcPr>
          <w:p w:rsidR="00FE1DC0" w:rsidRPr="00CE4AFD" w:rsidRDefault="00FE1DC0" w:rsidP="0007241C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Polimeryzacja podłóg [m²]  </w:t>
            </w:r>
          </w:p>
        </w:tc>
        <w:tc>
          <w:tcPr>
            <w:tcW w:w="1491" w:type="dxa"/>
          </w:tcPr>
          <w:p w:rsidR="00FE1DC0" w:rsidRPr="00CE4AFD" w:rsidRDefault="00FE1DC0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FE1DC0" w:rsidRPr="00CE4AFD" w:rsidRDefault="00A7365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250</w:t>
            </w:r>
          </w:p>
        </w:tc>
        <w:tc>
          <w:tcPr>
            <w:tcW w:w="1276" w:type="dxa"/>
          </w:tcPr>
          <w:p w:rsidR="00FE1DC0" w:rsidRPr="00CE4AFD" w:rsidRDefault="00A73655" w:rsidP="0007241C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250</w:t>
            </w:r>
          </w:p>
        </w:tc>
      </w:tr>
    </w:tbl>
    <w:p w:rsidR="008406F5" w:rsidRPr="00CE4AFD" w:rsidRDefault="008406F5" w:rsidP="008406F5">
      <w:pPr>
        <w:pStyle w:val="Tekstpodstawowywcity"/>
        <w:rPr>
          <w:sz w:val="22"/>
          <w:szCs w:val="22"/>
          <w:u w:val="single"/>
        </w:rPr>
      </w:pPr>
    </w:p>
    <w:p w:rsidR="008406F5" w:rsidRPr="00CE4AFD" w:rsidRDefault="008406F5" w:rsidP="008406F5">
      <w:pPr>
        <w:jc w:val="both"/>
        <w:rPr>
          <w:sz w:val="22"/>
          <w:szCs w:val="22"/>
          <w:u w:val="single"/>
        </w:rPr>
      </w:pPr>
    </w:p>
    <w:p w:rsidR="008406F5" w:rsidRPr="00CE4AFD" w:rsidRDefault="008406F5" w:rsidP="008406F5">
      <w:pPr>
        <w:jc w:val="both"/>
        <w:rPr>
          <w:sz w:val="22"/>
          <w:szCs w:val="22"/>
          <w:u w:val="single"/>
        </w:rPr>
      </w:pPr>
    </w:p>
    <w:p w:rsidR="008406F5" w:rsidRPr="00CE4AFD" w:rsidRDefault="008406F5" w:rsidP="008406F5">
      <w:pPr>
        <w:jc w:val="both"/>
        <w:rPr>
          <w:sz w:val="22"/>
          <w:szCs w:val="22"/>
          <w:u w:val="single"/>
        </w:rPr>
      </w:pPr>
    </w:p>
    <w:p w:rsidR="00095FEA" w:rsidRPr="00CE4AFD" w:rsidRDefault="00095FEA" w:rsidP="008406F5">
      <w:pPr>
        <w:jc w:val="both"/>
        <w:rPr>
          <w:sz w:val="22"/>
          <w:szCs w:val="22"/>
          <w:u w:val="single"/>
        </w:rPr>
      </w:pPr>
    </w:p>
    <w:p w:rsidR="00095FEA" w:rsidRPr="00CE4AFD" w:rsidRDefault="00095FEA" w:rsidP="008406F5">
      <w:pPr>
        <w:jc w:val="both"/>
        <w:rPr>
          <w:sz w:val="22"/>
          <w:szCs w:val="22"/>
          <w:u w:val="single"/>
        </w:rPr>
      </w:pPr>
    </w:p>
    <w:p w:rsidR="00095FEA" w:rsidRPr="00CE4AFD" w:rsidRDefault="00095FEA" w:rsidP="008406F5">
      <w:pPr>
        <w:jc w:val="both"/>
        <w:rPr>
          <w:sz w:val="22"/>
          <w:szCs w:val="22"/>
          <w:u w:val="single"/>
        </w:rPr>
      </w:pPr>
    </w:p>
    <w:p w:rsidR="00095FEA" w:rsidRPr="00CE4AFD" w:rsidRDefault="00095FEA" w:rsidP="008406F5">
      <w:pPr>
        <w:jc w:val="both"/>
        <w:rPr>
          <w:sz w:val="22"/>
          <w:szCs w:val="22"/>
          <w:u w:val="single"/>
        </w:rPr>
      </w:pPr>
    </w:p>
    <w:p w:rsidR="00095FEA" w:rsidRPr="00CE4AFD" w:rsidRDefault="00095FEA" w:rsidP="008406F5">
      <w:pPr>
        <w:jc w:val="both"/>
        <w:rPr>
          <w:sz w:val="22"/>
          <w:szCs w:val="22"/>
          <w:u w:val="single"/>
        </w:rPr>
      </w:pPr>
    </w:p>
    <w:p w:rsidR="00095FEA" w:rsidRPr="00CE4AFD" w:rsidRDefault="00095FEA" w:rsidP="008406F5">
      <w:pPr>
        <w:jc w:val="both"/>
        <w:rPr>
          <w:sz w:val="22"/>
          <w:szCs w:val="22"/>
          <w:u w:val="single"/>
        </w:rPr>
      </w:pPr>
    </w:p>
    <w:p w:rsidR="00095FEA" w:rsidRPr="00CE4AFD" w:rsidRDefault="00095FEA" w:rsidP="008406F5">
      <w:pPr>
        <w:jc w:val="both"/>
        <w:rPr>
          <w:sz w:val="22"/>
          <w:szCs w:val="22"/>
          <w:u w:val="single"/>
        </w:rPr>
      </w:pPr>
    </w:p>
    <w:p w:rsidR="00095FEA" w:rsidRPr="00CE4AFD" w:rsidRDefault="00095FEA" w:rsidP="008406F5">
      <w:pPr>
        <w:jc w:val="both"/>
        <w:rPr>
          <w:sz w:val="22"/>
          <w:szCs w:val="22"/>
          <w:u w:val="single"/>
        </w:rPr>
      </w:pPr>
    </w:p>
    <w:p w:rsidR="00095FEA" w:rsidRPr="00CE4AFD" w:rsidRDefault="00095FEA" w:rsidP="008406F5">
      <w:pPr>
        <w:jc w:val="both"/>
        <w:rPr>
          <w:sz w:val="22"/>
          <w:szCs w:val="22"/>
          <w:u w:val="single"/>
        </w:rPr>
      </w:pPr>
    </w:p>
    <w:p w:rsidR="00F819C6" w:rsidRPr="00CE4AFD" w:rsidRDefault="00F819C6" w:rsidP="008406F5">
      <w:pPr>
        <w:jc w:val="both"/>
        <w:rPr>
          <w:sz w:val="22"/>
          <w:szCs w:val="22"/>
          <w:u w:val="single"/>
        </w:rPr>
      </w:pPr>
    </w:p>
    <w:p w:rsidR="008406F5" w:rsidRPr="00CE4AFD" w:rsidRDefault="008406F5" w:rsidP="008406F5">
      <w:pPr>
        <w:jc w:val="both"/>
        <w:rPr>
          <w:sz w:val="22"/>
          <w:szCs w:val="22"/>
        </w:rPr>
      </w:pPr>
      <w:r w:rsidRPr="00CE4AFD">
        <w:rPr>
          <w:sz w:val="22"/>
          <w:szCs w:val="22"/>
          <w:u w:val="single"/>
        </w:rPr>
        <w:t>W obiektach występują następujące podłogi</w:t>
      </w:r>
      <w:r w:rsidRPr="00CE4AFD">
        <w:rPr>
          <w:sz w:val="22"/>
          <w:szCs w:val="22"/>
        </w:rPr>
        <w:t>:</w:t>
      </w:r>
    </w:p>
    <w:p w:rsidR="008406F5" w:rsidRPr="00CE4AFD" w:rsidRDefault="008406F5" w:rsidP="008406F5">
      <w:pPr>
        <w:numPr>
          <w:ilvl w:val="0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Budynek Wydziału Ekonomicznego (WE):</w:t>
      </w:r>
    </w:p>
    <w:p w:rsidR="008406F5" w:rsidRPr="00CE4AFD" w:rsidRDefault="008406F5" w:rsidP="008406F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Wykładzina dywanowa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  <w:t xml:space="preserve">-    </w:t>
      </w:r>
      <w:r w:rsidR="006A41D8" w:rsidRPr="00CE4AFD">
        <w:rPr>
          <w:sz w:val="22"/>
          <w:szCs w:val="22"/>
        </w:rPr>
        <w:t>891,57</w:t>
      </w:r>
      <w:r w:rsidRPr="00CE4AFD">
        <w:rPr>
          <w:sz w:val="22"/>
          <w:szCs w:val="22"/>
        </w:rPr>
        <w:t xml:space="preserve"> m</w:t>
      </w:r>
      <w:r w:rsidRPr="00CE4AFD">
        <w:rPr>
          <w:sz w:val="22"/>
          <w:szCs w:val="22"/>
          <w:vertAlign w:val="superscript"/>
        </w:rPr>
        <w:t>2</w:t>
      </w:r>
      <w:r w:rsidRPr="00CE4AFD">
        <w:rPr>
          <w:sz w:val="22"/>
          <w:szCs w:val="22"/>
        </w:rPr>
        <w:t xml:space="preserve"> </w:t>
      </w:r>
    </w:p>
    <w:p w:rsidR="008406F5" w:rsidRPr="00CE4AFD" w:rsidRDefault="008406F5" w:rsidP="008406F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Posadzki z tworzyw sztucznych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  <w:t>- 2 568 m</w:t>
      </w:r>
      <w:r w:rsidRPr="00CE4AFD">
        <w:rPr>
          <w:sz w:val="22"/>
          <w:szCs w:val="22"/>
          <w:vertAlign w:val="superscript"/>
        </w:rPr>
        <w:t>2</w:t>
      </w:r>
    </w:p>
    <w:p w:rsidR="008406F5" w:rsidRPr="00CE4AFD" w:rsidRDefault="008406F5" w:rsidP="008406F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 xml:space="preserve">Płytki, gres 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  <w:t>- 3 274,03 m</w:t>
      </w:r>
      <w:r w:rsidRPr="00CE4AFD">
        <w:rPr>
          <w:sz w:val="22"/>
          <w:szCs w:val="22"/>
          <w:vertAlign w:val="superscript"/>
        </w:rPr>
        <w:t>2</w:t>
      </w:r>
    </w:p>
    <w:p w:rsidR="008406F5" w:rsidRPr="00CE4AFD" w:rsidRDefault="008406F5" w:rsidP="008406F5">
      <w:pPr>
        <w:numPr>
          <w:ilvl w:val="1"/>
          <w:numId w:val="9"/>
        </w:numPr>
        <w:rPr>
          <w:sz w:val="22"/>
          <w:szCs w:val="22"/>
          <w:u w:val="single"/>
        </w:rPr>
      </w:pPr>
      <w:r w:rsidRPr="00CE4AFD">
        <w:rPr>
          <w:sz w:val="22"/>
          <w:szCs w:val="22"/>
        </w:rPr>
        <w:t>Panele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  <w:u w:val="single"/>
        </w:rPr>
        <w:t>- 2 513 m</w:t>
      </w:r>
      <w:r w:rsidRPr="00CE4AFD">
        <w:rPr>
          <w:sz w:val="22"/>
          <w:szCs w:val="22"/>
          <w:u w:val="single"/>
          <w:vertAlign w:val="superscript"/>
        </w:rPr>
        <w:t>2</w:t>
      </w:r>
    </w:p>
    <w:p w:rsidR="008406F5" w:rsidRPr="00CE4AFD" w:rsidRDefault="008406F5" w:rsidP="008406F5">
      <w:pPr>
        <w:rPr>
          <w:sz w:val="22"/>
          <w:szCs w:val="22"/>
        </w:rPr>
      </w:pPr>
      <w:r w:rsidRPr="00CE4AFD">
        <w:rPr>
          <w:sz w:val="22"/>
          <w:szCs w:val="22"/>
        </w:rPr>
        <w:t xml:space="preserve">      2)     Budynek Auli Głównej:</w:t>
      </w:r>
    </w:p>
    <w:p w:rsidR="008406F5" w:rsidRPr="00CE4AFD" w:rsidRDefault="008406F5" w:rsidP="008406F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Wykładzina dywanowa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  <w:t>-   112 m</w:t>
      </w:r>
      <w:r w:rsidRPr="00CE4AFD">
        <w:rPr>
          <w:sz w:val="22"/>
          <w:szCs w:val="22"/>
          <w:vertAlign w:val="superscript"/>
        </w:rPr>
        <w:t>2</w:t>
      </w:r>
    </w:p>
    <w:p w:rsidR="008406F5" w:rsidRPr="00CE4AFD" w:rsidRDefault="008406F5" w:rsidP="008406F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Płytki gres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  <w:t>-     624 m</w:t>
      </w:r>
      <w:r w:rsidRPr="00CE4AFD">
        <w:rPr>
          <w:sz w:val="22"/>
          <w:szCs w:val="22"/>
          <w:vertAlign w:val="superscript"/>
        </w:rPr>
        <w:t>2</w:t>
      </w:r>
    </w:p>
    <w:p w:rsidR="00720163" w:rsidRPr="00CE4AFD" w:rsidRDefault="008406F5" w:rsidP="008406F5">
      <w:pPr>
        <w:numPr>
          <w:ilvl w:val="1"/>
          <w:numId w:val="9"/>
        </w:numPr>
        <w:rPr>
          <w:sz w:val="22"/>
          <w:szCs w:val="22"/>
          <w:u w:val="single"/>
        </w:rPr>
      </w:pPr>
      <w:bookmarkStart w:id="1" w:name="OLE_LINK1"/>
      <w:bookmarkStart w:id="2" w:name="OLE_LINK2"/>
      <w:r w:rsidRPr="00CE4AFD">
        <w:rPr>
          <w:sz w:val="22"/>
          <w:szCs w:val="22"/>
        </w:rPr>
        <w:t>Tarket</w:t>
      </w:r>
      <w:bookmarkEnd w:id="1"/>
      <w:bookmarkEnd w:id="2"/>
      <w:r w:rsidRPr="00CE4AFD">
        <w:rPr>
          <w:sz w:val="22"/>
          <w:szCs w:val="22"/>
        </w:rPr>
        <w:t xml:space="preserve"> + panele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  <w:u w:val="single"/>
        </w:rPr>
        <w:t>-     461,30 m</w:t>
      </w:r>
      <w:r w:rsidRPr="00CE4AFD">
        <w:rPr>
          <w:sz w:val="22"/>
          <w:szCs w:val="22"/>
          <w:u w:val="single"/>
          <w:vertAlign w:val="superscript"/>
        </w:rPr>
        <w:t>2</w:t>
      </w:r>
    </w:p>
    <w:p w:rsidR="00C32B6D" w:rsidRPr="00CE4AFD" w:rsidRDefault="00C32B6D" w:rsidP="008406F5">
      <w:pPr>
        <w:pStyle w:val="Tekstpodstawowywcity"/>
        <w:rPr>
          <w:bCs/>
          <w:sz w:val="22"/>
          <w:szCs w:val="22"/>
        </w:rPr>
      </w:pPr>
    </w:p>
    <w:p w:rsidR="008406F5" w:rsidRPr="00CE4AFD" w:rsidRDefault="00D77A77" w:rsidP="008406F5">
      <w:pPr>
        <w:pStyle w:val="Tekstpodstawowywcity"/>
        <w:rPr>
          <w:sz w:val="22"/>
          <w:szCs w:val="22"/>
          <w:u w:val="single"/>
        </w:rPr>
      </w:pPr>
      <w:r w:rsidRPr="00CE4AFD">
        <w:rPr>
          <w:bCs/>
          <w:sz w:val="22"/>
          <w:szCs w:val="22"/>
        </w:rPr>
        <w:t>Obiekt Uczelni</w:t>
      </w:r>
      <w:r w:rsidR="008406F5" w:rsidRPr="00CE4AFD">
        <w:rPr>
          <w:bCs/>
          <w:sz w:val="22"/>
          <w:szCs w:val="22"/>
        </w:rPr>
        <w:t xml:space="preserve"> nr 5</w:t>
      </w:r>
      <w:r w:rsidR="008406F5" w:rsidRPr="00CE4AFD">
        <w:rPr>
          <w:sz w:val="22"/>
          <w:szCs w:val="22"/>
          <w:u w:val="single"/>
        </w:rPr>
        <w:t xml:space="preserve">: </w:t>
      </w:r>
      <w:r w:rsidR="008406F5" w:rsidRPr="00CE4AFD">
        <w:rPr>
          <w:sz w:val="22"/>
          <w:szCs w:val="22"/>
        </w:rPr>
        <w:t xml:space="preserve">- </w:t>
      </w:r>
      <w:r w:rsidR="008406F5" w:rsidRPr="00CE4AFD">
        <w:rPr>
          <w:bCs/>
          <w:sz w:val="22"/>
          <w:szCs w:val="22"/>
        </w:rPr>
        <w:t xml:space="preserve">ul. Chrobrego 27 </w:t>
      </w:r>
      <w:r w:rsidR="008406F5" w:rsidRPr="00CE4AFD">
        <w:rPr>
          <w:sz w:val="22"/>
          <w:szCs w:val="22"/>
          <w:u w:val="single"/>
        </w:rPr>
        <w:t xml:space="preserve">          </w:t>
      </w:r>
    </w:p>
    <w:p w:rsidR="00D927A5" w:rsidRPr="00CE4AFD" w:rsidRDefault="008406F5" w:rsidP="008406F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360"/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 </w:t>
      </w:r>
    </w:p>
    <w:tbl>
      <w:tblPr>
        <w:tblW w:w="10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402"/>
        <w:gridCol w:w="2031"/>
        <w:gridCol w:w="1417"/>
        <w:gridCol w:w="992"/>
        <w:gridCol w:w="1038"/>
        <w:gridCol w:w="1230"/>
      </w:tblGrid>
      <w:tr w:rsidR="00A72748" w:rsidRPr="00CE4AFD" w:rsidTr="00A73655">
        <w:trPr>
          <w:cantSplit/>
          <w:trHeight w:val="66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>Rodzaj czynności: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72748" w:rsidRPr="00CE4AFD" w:rsidRDefault="00A72748" w:rsidP="00993C60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4AFD">
              <w:rPr>
                <w:b/>
                <w:sz w:val="22"/>
                <w:szCs w:val="22"/>
                <w:lang w:eastAsia="en-US"/>
              </w:rPr>
              <w:t xml:space="preserve">Budynek dydaktyczno – laboratoryjny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72748" w:rsidRPr="00CE4AFD" w:rsidRDefault="00A72748" w:rsidP="00993C60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  <w:lang w:eastAsia="en-US"/>
              </w:rPr>
              <w:t>Budynek główny</w:t>
            </w: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72748" w:rsidRPr="00CE4AFD" w:rsidRDefault="00A73655" w:rsidP="00993C60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4AFD">
              <w:rPr>
                <w:b/>
                <w:bCs/>
                <w:color w:val="000000"/>
                <w:sz w:val="22"/>
                <w:szCs w:val="22"/>
                <w:lang w:eastAsia="en-US"/>
              </w:rPr>
              <w:t>BTO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72748" w:rsidRPr="00CE4AFD" w:rsidRDefault="00090C03" w:rsidP="00090C03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E4AFD">
              <w:rPr>
                <w:bCs/>
                <w:color w:val="000000"/>
                <w:sz w:val="22"/>
                <w:szCs w:val="22"/>
                <w:lang w:eastAsia="en-US"/>
              </w:rPr>
              <w:t>W. TEiI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 xml:space="preserve">Razem: </w:t>
            </w:r>
          </w:p>
        </w:tc>
      </w:tr>
      <w:tr w:rsidR="00A72748" w:rsidRPr="00CE4AFD" w:rsidTr="00A73655">
        <w:trPr>
          <w:trHeight w:val="4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sprzątanie w m² pow. przeliczeniowa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E22" w:rsidRPr="00CE4AFD" w:rsidRDefault="004A6E22" w:rsidP="004A6E22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2730</w:t>
            </w:r>
            <w:r w:rsidR="00090C03" w:rsidRPr="00CE4AFD">
              <w:rPr>
                <w:b w:val="0"/>
                <w:sz w:val="22"/>
                <w:szCs w:val="22"/>
                <w:lang w:eastAsia="en-US"/>
              </w:rPr>
              <w:t>,</w:t>
            </w:r>
            <w:r w:rsidRPr="00CE4AFD">
              <w:rPr>
                <w:b w:val="0"/>
                <w:sz w:val="22"/>
                <w:szCs w:val="22"/>
                <w:lang w:eastAsia="en-US"/>
              </w:rPr>
              <w:t>90</w:t>
            </w:r>
          </w:p>
          <w:p w:rsidR="00A72748" w:rsidRPr="00CE4AFD" w:rsidRDefault="00A72748" w:rsidP="004A6E22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090C03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3089,71</w:t>
            </w:r>
            <w:r w:rsidR="00A72748" w:rsidRPr="00CE4AFD">
              <w:rPr>
                <w:b w:val="0"/>
                <w:sz w:val="22"/>
                <w:szCs w:val="22"/>
              </w:rPr>
              <w:t>m²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090C03" w:rsidP="00090C03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9,00</w:t>
            </w:r>
            <w:r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613127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</w:rPr>
              <w:t>27,75</w:t>
            </w:r>
            <w:r w:rsidR="00A72748" w:rsidRPr="00CE4AFD">
              <w:rPr>
                <w:b w:val="0"/>
                <w:sz w:val="22"/>
                <w:szCs w:val="22"/>
              </w:rPr>
              <w:t>m²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613127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color w:val="FF000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5857,36</w:t>
            </w:r>
            <w:r w:rsidR="00A72748" w:rsidRPr="00CE4AFD">
              <w:rPr>
                <w:b w:val="0"/>
                <w:sz w:val="22"/>
                <w:szCs w:val="22"/>
              </w:rPr>
              <w:t xml:space="preserve"> m²</w:t>
            </w:r>
          </w:p>
        </w:tc>
      </w:tr>
      <w:tr w:rsidR="00A72748" w:rsidRPr="00CE4AFD" w:rsidTr="00A73655">
        <w:trPr>
          <w:trHeight w:val="77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>Pranie firan i zasłon wraz ze zdjęciem i założeniem (szt.)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>40</w:t>
            </w:r>
          </w:p>
          <w:p w:rsidR="00A72748" w:rsidRPr="00CE4AFD" w:rsidRDefault="00A72748" w:rsidP="00993C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>w tym:</w:t>
            </w:r>
          </w:p>
          <w:p w:rsidR="00A72748" w:rsidRPr="00CE4AFD" w:rsidRDefault="00A72748" w:rsidP="00993C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>10szt.firan</w:t>
            </w: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30szt.zasłon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>40</w:t>
            </w:r>
          </w:p>
          <w:p w:rsidR="00A72748" w:rsidRPr="00CE4AFD" w:rsidRDefault="00A72748" w:rsidP="00993C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>w tym:</w:t>
            </w:r>
          </w:p>
          <w:p w:rsidR="00A72748" w:rsidRPr="00CE4AFD" w:rsidRDefault="00A72748" w:rsidP="00993C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>10szt.firan</w:t>
            </w: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30szt. zasłon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48" w:rsidRPr="00CE4AFD" w:rsidRDefault="00A72748" w:rsidP="00993C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E4AFD">
              <w:rPr>
                <w:sz w:val="22"/>
                <w:szCs w:val="22"/>
                <w:lang w:eastAsia="en-US"/>
              </w:rPr>
              <w:t xml:space="preserve">       0</w:t>
            </w:r>
          </w:p>
          <w:p w:rsidR="00A72748" w:rsidRPr="00CE4AFD" w:rsidRDefault="00A72748" w:rsidP="00993C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2748" w:rsidRPr="00CE4AFD" w:rsidRDefault="00A72748" w:rsidP="00993C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color w:val="FF000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80</w:t>
            </w:r>
          </w:p>
        </w:tc>
      </w:tr>
      <w:tr w:rsidR="00A72748" w:rsidRPr="00CE4AFD" w:rsidTr="00A73655">
        <w:trPr>
          <w:trHeight w:val="8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mycie okien dwustronne z ramami i parapetami zew. [m²] w tym okien o utrudnionym dostępie [m²]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1100</w:t>
            </w: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W tym:0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1487,5</w:t>
            </w: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W tym:0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56</w:t>
            </w: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W tym:0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97,5</w:t>
            </w: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W tym:0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2776</w:t>
            </w: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</w:p>
          <w:p w:rsidR="00A72748" w:rsidRPr="00CE4AFD" w:rsidRDefault="00A72748" w:rsidP="00993C60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color w:val="FF000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W tym:0</w:t>
            </w:r>
          </w:p>
        </w:tc>
      </w:tr>
      <w:tr w:rsidR="00A73655" w:rsidRPr="00CE4AFD" w:rsidTr="00A73655">
        <w:trPr>
          <w:trHeight w:val="84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polimeryzacja podłóg w [m²]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150 m²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250</w:t>
            </w:r>
          </w:p>
        </w:tc>
      </w:tr>
      <w:tr w:rsidR="00A73655" w:rsidRPr="00CE4AFD" w:rsidTr="00A73655">
        <w:trPr>
          <w:trHeight w:val="696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Mycie okien o utrudnionym dostępie jednostronne  z ramami  [m²]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55" w:rsidRPr="00CE4AFD" w:rsidRDefault="00A73655" w:rsidP="00A73655">
            <w:pPr>
              <w:pStyle w:val="Tekstpodstawowywcity"/>
              <w:tabs>
                <w:tab w:val="left" w:pos="5670"/>
              </w:tabs>
              <w:spacing w:line="276" w:lineRule="auto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CE4AFD">
              <w:rPr>
                <w:b w:val="0"/>
                <w:sz w:val="22"/>
                <w:szCs w:val="22"/>
                <w:lang w:eastAsia="en-US"/>
              </w:rPr>
              <w:t>250</w:t>
            </w:r>
          </w:p>
        </w:tc>
      </w:tr>
    </w:tbl>
    <w:p w:rsidR="00D927A5" w:rsidRPr="00CE4AFD" w:rsidRDefault="00D927A5" w:rsidP="00D927A5">
      <w:pPr>
        <w:pStyle w:val="Tekstpodstawowywcity"/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* </w:t>
      </w:r>
      <w:r w:rsidRPr="00CE4AFD">
        <w:rPr>
          <w:b w:val="0"/>
          <w:sz w:val="22"/>
          <w:szCs w:val="22"/>
        </w:rPr>
        <w:t xml:space="preserve">w obiektach występują następujące podłogi: </w:t>
      </w:r>
    </w:p>
    <w:p w:rsidR="00D927A5" w:rsidRPr="00CE4AFD" w:rsidRDefault="00D927A5" w:rsidP="00D927A5">
      <w:pPr>
        <w:pStyle w:val="Tekstpodstawowywcity"/>
        <w:numPr>
          <w:ilvl w:val="0"/>
          <w:numId w:val="2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parkiet dębowy                           - 1  078 m</w:t>
      </w:r>
      <w:r w:rsidRPr="00CE4AFD">
        <w:rPr>
          <w:b w:val="0"/>
          <w:sz w:val="22"/>
          <w:szCs w:val="22"/>
          <w:vertAlign w:val="superscript"/>
        </w:rPr>
        <w:t>2</w:t>
      </w:r>
    </w:p>
    <w:p w:rsidR="00D927A5" w:rsidRPr="00CE4AFD" w:rsidRDefault="00D927A5" w:rsidP="00D927A5">
      <w:pPr>
        <w:pStyle w:val="Tekstpodstawowywcity"/>
        <w:numPr>
          <w:ilvl w:val="0"/>
          <w:numId w:val="2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posadzki z tworzyw sztucznych – 5 073,29 m²</w:t>
      </w:r>
    </w:p>
    <w:p w:rsidR="00D927A5" w:rsidRPr="00CE4AFD" w:rsidRDefault="00D927A5" w:rsidP="00D927A5">
      <w:pPr>
        <w:pStyle w:val="Tekstpodstawowywcity"/>
        <w:numPr>
          <w:ilvl w:val="0"/>
          <w:numId w:val="2"/>
        </w:num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Cs/>
          <w:sz w:val="22"/>
          <w:szCs w:val="22"/>
        </w:rPr>
      </w:pPr>
      <w:r w:rsidRPr="00CE4AFD">
        <w:rPr>
          <w:b w:val="0"/>
          <w:sz w:val="22"/>
          <w:szCs w:val="22"/>
        </w:rPr>
        <w:t>płytki – gres- marmur                  - 3 536,77 m</w:t>
      </w:r>
      <w:r w:rsidRPr="00CE4AFD">
        <w:rPr>
          <w:b w:val="0"/>
          <w:sz w:val="22"/>
          <w:szCs w:val="22"/>
          <w:vertAlign w:val="superscript"/>
        </w:rPr>
        <w:t>2</w:t>
      </w:r>
    </w:p>
    <w:p w:rsidR="008406F5" w:rsidRPr="00CE4AFD" w:rsidRDefault="008406F5" w:rsidP="008406F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360"/>
        <w:rPr>
          <w:b w:val="0"/>
          <w:sz w:val="22"/>
          <w:szCs w:val="22"/>
        </w:rPr>
      </w:pPr>
    </w:p>
    <w:p w:rsidR="002E292C" w:rsidRPr="00CE4AFD" w:rsidRDefault="002E292C" w:rsidP="0007241C">
      <w:pPr>
        <w:pStyle w:val="Tekstpodstawowywcity"/>
        <w:rPr>
          <w:bCs/>
          <w:sz w:val="22"/>
          <w:szCs w:val="22"/>
        </w:rPr>
      </w:pPr>
    </w:p>
    <w:p w:rsidR="00F026EC" w:rsidRPr="00CE4AFD" w:rsidRDefault="00F026EC" w:rsidP="0007241C">
      <w:pPr>
        <w:pStyle w:val="Tekstpodstawowywcity"/>
        <w:rPr>
          <w:bCs/>
          <w:sz w:val="22"/>
          <w:szCs w:val="22"/>
        </w:rPr>
      </w:pPr>
    </w:p>
    <w:p w:rsidR="00F026EC" w:rsidRPr="00CE4AFD" w:rsidRDefault="00F026EC" w:rsidP="0007241C">
      <w:pPr>
        <w:pStyle w:val="Tekstpodstawowywcity"/>
        <w:rPr>
          <w:bCs/>
          <w:sz w:val="22"/>
          <w:szCs w:val="22"/>
        </w:rPr>
      </w:pPr>
    </w:p>
    <w:p w:rsidR="00F026EC" w:rsidRPr="00CE4AFD" w:rsidRDefault="00F026EC" w:rsidP="0007241C">
      <w:pPr>
        <w:pStyle w:val="Tekstpodstawowywcity"/>
        <w:rPr>
          <w:bCs/>
          <w:sz w:val="22"/>
          <w:szCs w:val="22"/>
        </w:rPr>
      </w:pPr>
    </w:p>
    <w:p w:rsidR="00F026EC" w:rsidRPr="00CE4AFD" w:rsidRDefault="00F026EC" w:rsidP="0007241C">
      <w:pPr>
        <w:pStyle w:val="Tekstpodstawowywcity"/>
        <w:rPr>
          <w:bCs/>
          <w:sz w:val="22"/>
          <w:szCs w:val="22"/>
        </w:rPr>
      </w:pPr>
    </w:p>
    <w:p w:rsidR="0007241C" w:rsidRPr="00CE4AFD" w:rsidRDefault="00D77A77" w:rsidP="0007241C">
      <w:pPr>
        <w:pStyle w:val="Tekstpodstawowywcity"/>
        <w:rPr>
          <w:sz w:val="22"/>
          <w:szCs w:val="22"/>
          <w:u w:val="single"/>
        </w:rPr>
      </w:pPr>
      <w:r w:rsidRPr="00CE4AFD">
        <w:rPr>
          <w:bCs/>
          <w:sz w:val="22"/>
          <w:szCs w:val="22"/>
        </w:rPr>
        <w:t>Obiekt Uczelni</w:t>
      </w:r>
      <w:r w:rsidR="0007241C" w:rsidRPr="00CE4AFD">
        <w:rPr>
          <w:bCs/>
          <w:sz w:val="22"/>
          <w:szCs w:val="22"/>
        </w:rPr>
        <w:t xml:space="preserve"> nr 7</w:t>
      </w:r>
      <w:r w:rsidR="0007241C" w:rsidRPr="00CE4AFD">
        <w:rPr>
          <w:sz w:val="22"/>
          <w:szCs w:val="22"/>
        </w:rPr>
        <w:t xml:space="preserve">:     </w:t>
      </w:r>
      <w:r w:rsidR="0007241C" w:rsidRPr="00CE4AFD">
        <w:rPr>
          <w:bCs/>
          <w:sz w:val="22"/>
          <w:szCs w:val="22"/>
        </w:rPr>
        <w:t>ul. Chrobrego 45</w:t>
      </w:r>
      <w:r w:rsidR="0007241C" w:rsidRPr="00CE4AFD">
        <w:rPr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241C" w:rsidRPr="00CE4AFD" w:rsidRDefault="0007241C" w:rsidP="0007241C">
      <w:pPr>
        <w:pStyle w:val="Tekstpodstawowywcity"/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                          ul. Pułaskiego 9 </w:t>
      </w:r>
    </w:p>
    <w:p w:rsidR="0007241C" w:rsidRPr="00CE4AFD" w:rsidRDefault="0007241C" w:rsidP="0007241C">
      <w:pPr>
        <w:pStyle w:val="Tekstpodstawowywcity"/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                  </w:t>
      </w:r>
      <w:r w:rsidR="00B27140" w:rsidRPr="00CE4AFD">
        <w:rPr>
          <w:bCs/>
          <w:sz w:val="22"/>
          <w:szCs w:val="22"/>
        </w:rPr>
        <w:t xml:space="preserve">       </w:t>
      </w:r>
      <w:r w:rsidRPr="00CE4AFD">
        <w:rPr>
          <w:bCs/>
          <w:sz w:val="22"/>
          <w:szCs w:val="22"/>
        </w:rPr>
        <w:t xml:space="preserve"> ul. Akademicka 6a</w:t>
      </w:r>
    </w:p>
    <w:p w:rsidR="0007241C" w:rsidRPr="00CE4AFD" w:rsidRDefault="0007241C" w:rsidP="0007241C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360"/>
        <w:rPr>
          <w:sz w:val="22"/>
          <w:szCs w:val="22"/>
        </w:rPr>
      </w:pPr>
      <w:r w:rsidRPr="00CE4AFD">
        <w:rPr>
          <w:sz w:val="22"/>
          <w:szCs w:val="22"/>
        </w:rPr>
        <w:t xml:space="preserve">  </w:t>
      </w:r>
    </w:p>
    <w:p w:rsidR="0007241C" w:rsidRPr="00CE4AFD" w:rsidRDefault="0007241C" w:rsidP="0007241C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360"/>
        <w:rPr>
          <w:b w:val="0"/>
          <w:sz w:val="22"/>
          <w:szCs w:val="22"/>
        </w:rPr>
      </w:pPr>
      <w:r w:rsidRPr="00CE4AFD">
        <w:rPr>
          <w:sz w:val="22"/>
          <w:szCs w:val="22"/>
        </w:rPr>
        <w:t>Rodzaj i ilości zamawianych czynności przedstawia poniższa tabela: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977"/>
        <w:gridCol w:w="1559"/>
        <w:gridCol w:w="1559"/>
        <w:gridCol w:w="1910"/>
        <w:gridCol w:w="1209"/>
      </w:tblGrid>
      <w:tr w:rsidR="0007241C" w:rsidRPr="00CE4AFD" w:rsidTr="000740DE">
        <w:trPr>
          <w:cantSplit/>
          <w:trHeight w:val="835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 </w:t>
            </w:r>
          </w:p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Lp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</w:p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Rodzaj czynności: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Budynek Działu Infrastruktury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07241C" w:rsidRPr="00CE4AFD" w:rsidRDefault="0063025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Budynek </w:t>
            </w:r>
            <w:r w:rsidR="0007241C" w:rsidRPr="00CE4AFD">
              <w:rPr>
                <w:sz w:val="22"/>
                <w:szCs w:val="22"/>
              </w:rPr>
              <w:t>ul.</w:t>
            </w:r>
            <w:r w:rsidR="000740DE" w:rsidRPr="00CE4AFD">
              <w:rPr>
                <w:sz w:val="22"/>
                <w:szCs w:val="22"/>
              </w:rPr>
              <w:t xml:space="preserve"> </w:t>
            </w:r>
            <w:r w:rsidR="0007241C" w:rsidRPr="00CE4AFD">
              <w:rPr>
                <w:sz w:val="22"/>
                <w:szCs w:val="22"/>
              </w:rPr>
              <w:t>Pułaskiego 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Budynek IEPiM ul.</w:t>
            </w:r>
            <w:r w:rsidR="000740DE" w:rsidRPr="00CE4AFD">
              <w:rPr>
                <w:sz w:val="22"/>
                <w:szCs w:val="22"/>
              </w:rPr>
              <w:t xml:space="preserve"> </w:t>
            </w:r>
            <w:r w:rsidRPr="00CE4AFD">
              <w:rPr>
                <w:sz w:val="22"/>
                <w:szCs w:val="22"/>
              </w:rPr>
              <w:t>Chrobrego 45</w:t>
            </w:r>
          </w:p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07241C" w:rsidRPr="00CE4AFD" w:rsidRDefault="0007241C" w:rsidP="0007241C">
            <w:pPr>
              <w:pStyle w:val="Tekstpodstawowywcity"/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Razem: </w:t>
            </w:r>
          </w:p>
        </w:tc>
      </w:tr>
      <w:tr w:rsidR="0063025C" w:rsidRPr="00CE4AFD" w:rsidTr="000740DE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sprzątanie w m² pow. przeliczeniowa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97,56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13127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499,54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3F711A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1304,05</w:t>
            </w:r>
          </w:p>
          <w:p w:rsidR="003F711A" w:rsidRPr="00CE4AFD" w:rsidRDefault="003F711A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13127" w:rsidP="003F711A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1901,15</w:t>
            </w:r>
          </w:p>
        </w:tc>
      </w:tr>
      <w:tr w:rsidR="0063025C" w:rsidRPr="00CE4AFD" w:rsidTr="000740DE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Pranie i czyszczenie wykładzin [m²]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136,99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136,99</w:t>
            </w:r>
          </w:p>
        </w:tc>
      </w:tr>
      <w:tr w:rsidR="0063025C" w:rsidRPr="00CE4AFD" w:rsidTr="000740DE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mycie okien dwustronne</w:t>
            </w: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z ramami</w:t>
            </w:r>
            <w:r w:rsidRPr="00CE4AFD">
              <w:rPr>
                <w:sz w:val="22"/>
                <w:szCs w:val="22"/>
              </w:rPr>
              <w:t xml:space="preserve"> </w:t>
            </w:r>
            <w:r w:rsidRPr="00CE4AFD">
              <w:rPr>
                <w:b w:val="0"/>
                <w:sz w:val="22"/>
                <w:szCs w:val="22"/>
              </w:rPr>
              <w:t>i parapetami zew. [m²]</w:t>
            </w: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 okien o utrudnionym dostępie [m²]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18</w:t>
            </w: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 xml:space="preserve">W tym: 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139,5</w:t>
            </w: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tym:40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1056</w:t>
            </w: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tym:359,34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1213,5</w:t>
            </w: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jc w:val="center"/>
              <w:rPr>
                <w:b w:val="0"/>
                <w:sz w:val="22"/>
                <w:szCs w:val="22"/>
              </w:rPr>
            </w:pPr>
          </w:p>
          <w:p w:rsidR="0063025C" w:rsidRPr="00CE4AFD" w:rsidRDefault="0063025C" w:rsidP="0063025C">
            <w:pPr>
              <w:pStyle w:val="Tekstpodstawowywcity"/>
              <w:tabs>
                <w:tab w:val="left" w:pos="5670"/>
              </w:tabs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W tym:399,34</w:t>
            </w:r>
          </w:p>
        </w:tc>
      </w:tr>
    </w:tbl>
    <w:p w:rsidR="0007241C" w:rsidRPr="00CE4AFD" w:rsidRDefault="0007241C" w:rsidP="0007241C">
      <w:pPr>
        <w:pStyle w:val="Tekstpodstawowywcity"/>
        <w:tabs>
          <w:tab w:val="left" w:pos="5670"/>
        </w:tabs>
        <w:rPr>
          <w:b w:val="0"/>
          <w:sz w:val="22"/>
          <w:szCs w:val="22"/>
        </w:rPr>
      </w:pPr>
      <w:r w:rsidRPr="00CE4AFD">
        <w:rPr>
          <w:sz w:val="22"/>
          <w:szCs w:val="22"/>
        </w:rPr>
        <w:t xml:space="preserve">* </w:t>
      </w:r>
      <w:r w:rsidRPr="00CE4AFD">
        <w:rPr>
          <w:b w:val="0"/>
          <w:sz w:val="22"/>
          <w:szCs w:val="22"/>
        </w:rPr>
        <w:t xml:space="preserve">w obiektach występują następujące podłogi: </w:t>
      </w:r>
    </w:p>
    <w:p w:rsidR="0007241C" w:rsidRPr="00CE4AFD" w:rsidRDefault="0007241C" w:rsidP="0007241C">
      <w:pPr>
        <w:pStyle w:val="Tekstpodstawowywcity"/>
        <w:numPr>
          <w:ilvl w:val="0"/>
          <w:numId w:val="2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wykładzina dywanowa               -    208,42 m²</w:t>
      </w:r>
    </w:p>
    <w:p w:rsidR="0007241C" w:rsidRPr="00CE4AFD" w:rsidRDefault="0007241C" w:rsidP="0007241C">
      <w:pPr>
        <w:pStyle w:val="Tekstpodstawowywcity"/>
        <w:numPr>
          <w:ilvl w:val="0"/>
          <w:numId w:val="2"/>
        </w:numPr>
        <w:tabs>
          <w:tab w:val="left" w:pos="567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posadzki z tworzyw sztucznych – 1 541,87 m²</w:t>
      </w:r>
    </w:p>
    <w:p w:rsidR="0007241C" w:rsidRPr="00CE4AFD" w:rsidRDefault="0007241C" w:rsidP="0007241C">
      <w:pPr>
        <w:pStyle w:val="Tekstpodstawowywcity"/>
        <w:numPr>
          <w:ilvl w:val="0"/>
          <w:numId w:val="2"/>
        </w:num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płytki - gres                                 - 3 271,92 m</w:t>
      </w:r>
      <w:r w:rsidRPr="00CE4AFD">
        <w:rPr>
          <w:b w:val="0"/>
          <w:sz w:val="22"/>
          <w:szCs w:val="22"/>
          <w:vertAlign w:val="superscript"/>
        </w:rPr>
        <w:t>2</w:t>
      </w:r>
    </w:p>
    <w:p w:rsidR="0007241C" w:rsidRPr="00CE4AFD" w:rsidRDefault="0007241C" w:rsidP="0007241C">
      <w:pPr>
        <w:pStyle w:val="Tekstpodstawowywcity"/>
        <w:numPr>
          <w:ilvl w:val="0"/>
          <w:numId w:val="2"/>
        </w:num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panele</w:t>
      </w:r>
      <w:r w:rsidRPr="00CE4AFD">
        <w:rPr>
          <w:b w:val="0"/>
          <w:sz w:val="22"/>
          <w:szCs w:val="22"/>
        </w:rPr>
        <w:tab/>
      </w:r>
      <w:r w:rsidRPr="00CE4AFD">
        <w:rPr>
          <w:b w:val="0"/>
          <w:sz w:val="22"/>
          <w:szCs w:val="22"/>
        </w:rPr>
        <w:tab/>
        <w:t xml:space="preserve">                         -   293,67 m</w:t>
      </w:r>
      <w:r w:rsidRPr="00CE4AFD">
        <w:rPr>
          <w:b w:val="0"/>
          <w:sz w:val="22"/>
          <w:szCs w:val="22"/>
          <w:vertAlign w:val="superscript"/>
        </w:rPr>
        <w:t>2</w:t>
      </w:r>
    </w:p>
    <w:p w:rsidR="0007241C" w:rsidRPr="00CE4AFD" w:rsidRDefault="0007241C" w:rsidP="00720163">
      <w:pPr>
        <w:pStyle w:val="Tekstpodstawowywcity"/>
        <w:numPr>
          <w:ilvl w:val="0"/>
          <w:numId w:val="2"/>
        </w:num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beton</w:t>
      </w:r>
      <w:r w:rsidRPr="00CE4AFD">
        <w:rPr>
          <w:b w:val="0"/>
          <w:sz w:val="22"/>
          <w:szCs w:val="22"/>
        </w:rPr>
        <w:tab/>
      </w:r>
      <w:r w:rsidRPr="00CE4AFD">
        <w:rPr>
          <w:b w:val="0"/>
          <w:sz w:val="22"/>
          <w:szCs w:val="22"/>
        </w:rPr>
        <w:tab/>
      </w:r>
      <w:r w:rsidRPr="00CE4AFD">
        <w:rPr>
          <w:b w:val="0"/>
          <w:sz w:val="22"/>
          <w:szCs w:val="22"/>
        </w:rPr>
        <w:tab/>
        <w:t xml:space="preserve">           - 1 300,48 m</w:t>
      </w:r>
      <w:r w:rsidRPr="00CE4AFD">
        <w:rPr>
          <w:b w:val="0"/>
          <w:sz w:val="22"/>
          <w:szCs w:val="22"/>
          <w:vertAlign w:val="superscript"/>
        </w:rPr>
        <w:t>2</w:t>
      </w:r>
    </w:p>
    <w:p w:rsidR="00720163" w:rsidRPr="00CE4AFD" w:rsidRDefault="00720163" w:rsidP="00D927A5">
      <w:pPr>
        <w:pStyle w:val="Tekstpodstawowywcity"/>
        <w:rPr>
          <w:bCs/>
          <w:sz w:val="22"/>
          <w:szCs w:val="22"/>
        </w:rPr>
      </w:pPr>
    </w:p>
    <w:p w:rsidR="00AE4E4F" w:rsidRPr="00CE4AFD" w:rsidRDefault="00AE4E4F" w:rsidP="00D927A5">
      <w:pPr>
        <w:pStyle w:val="Tekstpodstawowywcity"/>
        <w:rPr>
          <w:bCs/>
          <w:sz w:val="22"/>
          <w:szCs w:val="22"/>
        </w:rPr>
      </w:pPr>
    </w:p>
    <w:p w:rsidR="00AE4E4F" w:rsidRPr="00CE4AFD" w:rsidRDefault="00AE4E4F" w:rsidP="00D927A5">
      <w:pPr>
        <w:pStyle w:val="Tekstpodstawowywcity"/>
        <w:rPr>
          <w:bCs/>
          <w:sz w:val="22"/>
          <w:szCs w:val="22"/>
        </w:rPr>
      </w:pPr>
    </w:p>
    <w:p w:rsidR="00D927A5" w:rsidRPr="00CE4AFD" w:rsidRDefault="00D927A5" w:rsidP="00D927A5">
      <w:pPr>
        <w:pStyle w:val="Tekstpodstawowywcity"/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>Obiekt Dydaktyczny nr 8: ul. Chrobrego 29c HSD</w:t>
      </w:r>
    </w:p>
    <w:p w:rsidR="00D927A5" w:rsidRPr="00CE4AFD" w:rsidRDefault="00D927A5" w:rsidP="00D927A5">
      <w:pPr>
        <w:pStyle w:val="Tekstpodstawowywcity"/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                                 ul. Chrobrego 27 HSM, Centrum</w:t>
      </w:r>
    </w:p>
    <w:p w:rsidR="00D927A5" w:rsidRPr="00CE4AFD" w:rsidRDefault="00D927A5" w:rsidP="00D927A5">
      <w:pPr>
        <w:pStyle w:val="Tekstpodstawowywcity"/>
        <w:rPr>
          <w:bCs/>
          <w:sz w:val="22"/>
          <w:szCs w:val="22"/>
        </w:rPr>
      </w:pPr>
      <w:r w:rsidRPr="00CE4AFD">
        <w:rPr>
          <w:bCs/>
          <w:sz w:val="22"/>
          <w:szCs w:val="22"/>
        </w:rPr>
        <w:t xml:space="preserve">                                               ul. Chrobrego 33 Biblioteka</w:t>
      </w:r>
    </w:p>
    <w:tbl>
      <w:tblPr>
        <w:tblpPr w:leftFromText="141" w:rightFromText="141" w:vertAnchor="text" w:horzAnchor="margin" w:tblpXSpec="center" w:tblpY="530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437"/>
        <w:gridCol w:w="1272"/>
        <w:gridCol w:w="1103"/>
        <w:gridCol w:w="1275"/>
        <w:gridCol w:w="1275"/>
        <w:gridCol w:w="1276"/>
      </w:tblGrid>
      <w:tr w:rsidR="00D927A5" w:rsidRPr="00CE4AFD" w:rsidTr="00993C60">
        <w:trPr>
          <w:trHeight w:val="836"/>
        </w:trPr>
        <w:tc>
          <w:tcPr>
            <w:tcW w:w="354" w:type="dxa"/>
          </w:tcPr>
          <w:p w:rsidR="00D927A5" w:rsidRPr="00CE4AFD" w:rsidRDefault="00D927A5" w:rsidP="00993C60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Lp.</w:t>
            </w:r>
          </w:p>
        </w:tc>
        <w:tc>
          <w:tcPr>
            <w:tcW w:w="3437" w:type="dxa"/>
          </w:tcPr>
          <w:p w:rsidR="00D927A5" w:rsidRPr="00CE4AFD" w:rsidRDefault="00D927A5" w:rsidP="00993C60">
            <w:pPr>
              <w:jc w:val="center"/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Rodzaj czynności</w:t>
            </w:r>
          </w:p>
        </w:tc>
        <w:tc>
          <w:tcPr>
            <w:tcW w:w="1272" w:type="dxa"/>
          </w:tcPr>
          <w:p w:rsidR="00D927A5" w:rsidRPr="00CE4AFD" w:rsidRDefault="00D927A5" w:rsidP="00993C60">
            <w:pPr>
              <w:jc w:val="center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Hala Sportowa</w:t>
            </w:r>
          </w:p>
          <w:p w:rsidR="00D927A5" w:rsidRPr="00CE4AFD" w:rsidRDefault="00D927A5" w:rsidP="00993C60">
            <w:pPr>
              <w:jc w:val="center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(duża)</w:t>
            </w:r>
          </w:p>
        </w:tc>
        <w:tc>
          <w:tcPr>
            <w:tcW w:w="1103" w:type="dxa"/>
          </w:tcPr>
          <w:p w:rsidR="00D927A5" w:rsidRPr="00CE4AFD" w:rsidRDefault="00D927A5" w:rsidP="003F711A">
            <w:pPr>
              <w:ind w:hanging="720"/>
              <w:jc w:val="right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Hala</w:t>
            </w:r>
          </w:p>
          <w:p w:rsidR="00D927A5" w:rsidRPr="00CE4AFD" w:rsidRDefault="00D927A5" w:rsidP="003F711A">
            <w:pPr>
              <w:ind w:hanging="720"/>
              <w:jc w:val="right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Sportowa</w:t>
            </w:r>
          </w:p>
          <w:p w:rsidR="00D927A5" w:rsidRPr="00CE4AFD" w:rsidRDefault="00D927A5" w:rsidP="003F711A">
            <w:pPr>
              <w:jc w:val="right"/>
              <w:rPr>
                <w:b/>
                <w:bCs/>
                <w:sz w:val="22"/>
                <w:szCs w:val="22"/>
              </w:rPr>
            </w:pPr>
            <w:r w:rsidRPr="00CE4AFD">
              <w:rPr>
                <w:b/>
                <w:bCs/>
                <w:sz w:val="22"/>
                <w:szCs w:val="22"/>
              </w:rPr>
              <w:t>(mała)</w:t>
            </w:r>
          </w:p>
        </w:tc>
        <w:tc>
          <w:tcPr>
            <w:tcW w:w="1275" w:type="dxa"/>
          </w:tcPr>
          <w:p w:rsidR="00D927A5" w:rsidRPr="00CE4AFD" w:rsidRDefault="00D927A5" w:rsidP="00993C60">
            <w:pPr>
              <w:pStyle w:val="Nagwek1"/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Centrum Naukowe</w:t>
            </w:r>
          </w:p>
          <w:p w:rsidR="00D927A5" w:rsidRPr="00CE4AFD" w:rsidRDefault="00D927A5" w:rsidP="00993C60">
            <w:pPr>
              <w:jc w:val="center"/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(CN)</w:t>
            </w:r>
          </w:p>
        </w:tc>
        <w:tc>
          <w:tcPr>
            <w:tcW w:w="1275" w:type="dxa"/>
          </w:tcPr>
          <w:p w:rsidR="00D927A5" w:rsidRPr="00CE4AFD" w:rsidRDefault="00D927A5" w:rsidP="00993C60">
            <w:pPr>
              <w:pStyle w:val="Nagwek1"/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Biblioteka</w:t>
            </w:r>
          </w:p>
        </w:tc>
        <w:tc>
          <w:tcPr>
            <w:tcW w:w="1276" w:type="dxa"/>
          </w:tcPr>
          <w:p w:rsidR="00D927A5" w:rsidRPr="00CE4AFD" w:rsidRDefault="00D927A5" w:rsidP="00993C60">
            <w:pPr>
              <w:pStyle w:val="Nagwek1"/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Ogółem</w:t>
            </w:r>
          </w:p>
        </w:tc>
      </w:tr>
      <w:tr w:rsidR="00D927A5" w:rsidRPr="00CE4AFD" w:rsidTr="00993C60">
        <w:trPr>
          <w:trHeight w:val="406"/>
        </w:trPr>
        <w:tc>
          <w:tcPr>
            <w:tcW w:w="354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3437" w:type="dxa"/>
          </w:tcPr>
          <w:p w:rsidR="00D927A5" w:rsidRPr="00CE4AFD" w:rsidRDefault="00D927A5" w:rsidP="00993C60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sprzątanie w m² pow. przeliczeniowa</w:t>
            </w:r>
          </w:p>
        </w:tc>
        <w:tc>
          <w:tcPr>
            <w:tcW w:w="1272" w:type="dxa"/>
          </w:tcPr>
          <w:p w:rsidR="003F711A" w:rsidRPr="00CE4AFD" w:rsidRDefault="003F711A" w:rsidP="003F711A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2508,95</w:t>
            </w:r>
          </w:p>
        </w:tc>
        <w:tc>
          <w:tcPr>
            <w:tcW w:w="1103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480,30</w:t>
            </w:r>
          </w:p>
        </w:tc>
        <w:tc>
          <w:tcPr>
            <w:tcW w:w="1275" w:type="dxa"/>
          </w:tcPr>
          <w:p w:rsidR="003F711A" w:rsidRPr="00CE4AFD" w:rsidRDefault="003F711A" w:rsidP="003F711A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840,67</w:t>
            </w:r>
          </w:p>
        </w:tc>
        <w:tc>
          <w:tcPr>
            <w:tcW w:w="1275" w:type="dxa"/>
          </w:tcPr>
          <w:p w:rsidR="00D927A5" w:rsidRPr="00CE4AFD" w:rsidRDefault="00B27140" w:rsidP="003F711A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199</w:t>
            </w:r>
            <w:r w:rsidR="003F711A" w:rsidRPr="00CE4AFD">
              <w:rPr>
                <w:bCs/>
                <w:sz w:val="22"/>
                <w:szCs w:val="22"/>
              </w:rPr>
              <w:t>1,</w:t>
            </w:r>
            <w:r w:rsidRPr="00CE4AFD">
              <w:rPr>
                <w:bCs/>
                <w:sz w:val="22"/>
                <w:szCs w:val="22"/>
              </w:rPr>
              <w:t>6</w:t>
            </w:r>
            <w:r w:rsidR="003F711A" w:rsidRPr="00CE4AF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D927A5" w:rsidRPr="00CE4AFD" w:rsidRDefault="003F711A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5821,57</w:t>
            </w:r>
          </w:p>
        </w:tc>
      </w:tr>
      <w:tr w:rsidR="00D927A5" w:rsidRPr="00CE4AFD" w:rsidTr="00993C60">
        <w:trPr>
          <w:trHeight w:val="358"/>
        </w:trPr>
        <w:tc>
          <w:tcPr>
            <w:tcW w:w="354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3437" w:type="dxa"/>
          </w:tcPr>
          <w:p w:rsidR="00D927A5" w:rsidRPr="00CE4AFD" w:rsidRDefault="00D927A5" w:rsidP="00993C60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Pranie i czyszczenie wykładzin [m²]  </w:t>
            </w:r>
          </w:p>
        </w:tc>
        <w:tc>
          <w:tcPr>
            <w:tcW w:w="1272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03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30,07</w:t>
            </w:r>
          </w:p>
        </w:tc>
        <w:tc>
          <w:tcPr>
            <w:tcW w:w="1275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 xml:space="preserve"> 142,00</w:t>
            </w:r>
          </w:p>
        </w:tc>
        <w:tc>
          <w:tcPr>
            <w:tcW w:w="1276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172,07</w:t>
            </w:r>
          </w:p>
        </w:tc>
      </w:tr>
      <w:tr w:rsidR="00D927A5" w:rsidRPr="00CE4AFD" w:rsidTr="00993C60">
        <w:trPr>
          <w:trHeight w:val="424"/>
        </w:trPr>
        <w:tc>
          <w:tcPr>
            <w:tcW w:w="354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3437" w:type="dxa"/>
          </w:tcPr>
          <w:p w:rsidR="00D927A5" w:rsidRPr="00CE4AFD" w:rsidRDefault="00D927A5" w:rsidP="00993C60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Polimeryzacja podłóg [m²]  </w:t>
            </w:r>
          </w:p>
        </w:tc>
        <w:tc>
          <w:tcPr>
            <w:tcW w:w="1272" w:type="dxa"/>
          </w:tcPr>
          <w:p w:rsidR="00D927A5" w:rsidRPr="00CE4AFD" w:rsidRDefault="00A7365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1000</w:t>
            </w:r>
          </w:p>
        </w:tc>
        <w:tc>
          <w:tcPr>
            <w:tcW w:w="1103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D927A5" w:rsidRPr="00CE4AFD" w:rsidRDefault="00A7365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25</w:t>
            </w:r>
            <w:r w:rsidR="00D927A5" w:rsidRPr="00CE4AF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927A5" w:rsidRPr="00CE4AFD" w:rsidRDefault="00A7365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1250</w:t>
            </w:r>
          </w:p>
        </w:tc>
      </w:tr>
      <w:tr w:rsidR="00D927A5" w:rsidRPr="00CE4AFD" w:rsidTr="00993C60">
        <w:trPr>
          <w:trHeight w:val="743"/>
        </w:trPr>
        <w:tc>
          <w:tcPr>
            <w:tcW w:w="354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3437" w:type="dxa"/>
          </w:tcPr>
          <w:p w:rsidR="00D927A5" w:rsidRPr="00CE4AFD" w:rsidRDefault="00D927A5" w:rsidP="00993C60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Mycie okien dwustronne  z ramami i parapetami zew.[m²] w tym okien o utrudnionym dostępie [m²]</w:t>
            </w:r>
          </w:p>
        </w:tc>
        <w:tc>
          <w:tcPr>
            <w:tcW w:w="1272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1 570,00</w:t>
            </w:r>
          </w:p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</w:p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W tym:1200</w:t>
            </w:r>
          </w:p>
        </w:tc>
        <w:tc>
          <w:tcPr>
            <w:tcW w:w="1103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176,00</w:t>
            </w:r>
          </w:p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</w:p>
          <w:p w:rsidR="00D927A5" w:rsidRPr="00CE4AFD" w:rsidRDefault="00D927A5" w:rsidP="00993C60">
            <w:pPr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W tym:50</w:t>
            </w:r>
          </w:p>
        </w:tc>
        <w:tc>
          <w:tcPr>
            <w:tcW w:w="1275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71,10</w:t>
            </w:r>
          </w:p>
        </w:tc>
        <w:tc>
          <w:tcPr>
            <w:tcW w:w="1275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480,00</w:t>
            </w:r>
          </w:p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</w:p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W tym:380</w:t>
            </w:r>
          </w:p>
        </w:tc>
        <w:tc>
          <w:tcPr>
            <w:tcW w:w="1276" w:type="dxa"/>
          </w:tcPr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2297,10</w:t>
            </w:r>
          </w:p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</w:p>
          <w:p w:rsidR="00D927A5" w:rsidRPr="00CE4AFD" w:rsidRDefault="00D927A5" w:rsidP="00993C60">
            <w:pPr>
              <w:jc w:val="center"/>
              <w:rPr>
                <w:bCs/>
                <w:sz w:val="22"/>
                <w:szCs w:val="22"/>
              </w:rPr>
            </w:pPr>
            <w:r w:rsidRPr="00CE4AFD">
              <w:rPr>
                <w:bCs/>
                <w:sz w:val="22"/>
                <w:szCs w:val="22"/>
              </w:rPr>
              <w:t>W tym:1630</w:t>
            </w:r>
          </w:p>
        </w:tc>
      </w:tr>
    </w:tbl>
    <w:p w:rsidR="00D927A5" w:rsidRPr="00CE4AFD" w:rsidRDefault="00D927A5" w:rsidP="00D927A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360"/>
        <w:rPr>
          <w:b w:val="0"/>
          <w:sz w:val="22"/>
          <w:szCs w:val="22"/>
        </w:rPr>
      </w:pPr>
      <w:r w:rsidRPr="00CE4AFD">
        <w:rPr>
          <w:sz w:val="22"/>
          <w:szCs w:val="22"/>
        </w:rPr>
        <w:t>Rodzaj i ilości zamawianych czynności przedstawia poniższa tabela:</w:t>
      </w:r>
    </w:p>
    <w:p w:rsidR="00D927A5" w:rsidRPr="00CE4AFD" w:rsidRDefault="00D927A5" w:rsidP="00D927A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360"/>
        <w:rPr>
          <w:b w:val="0"/>
          <w:sz w:val="22"/>
          <w:szCs w:val="22"/>
        </w:rPr>
      </w:pPr>
    </w:p>
    <w:p w:rsidR="00D927A5" w:rsidRPr="00CE4AFD" w:rsidRDefault="00D927A5" w:rsidP="00D927A5">
      <w:pPr>
        <w:jc w:val="both"/>
        <w:rPr>
          <w:sz w:val="22"/>
          <w:szCs w:val="22"/>
        </w:rPr>
      </w:pPr>
      <w:r w:rsidRPr="00CE4AFD">
        <w:rPr>
          <w:sz w:val="22"/>
          <w:szCs w:val="22"/>
        </w:rPr>
        <w:t>W obiektach występują następujące podłogi:</w:t>
      </w:r>
    </w:p>
    <w:p w:rsidR="00D927A5" w:rsidRPr="00CE4AFD" w:rsidRDefault="00D927A5" w:rsidP="00D927A5">
      <w:pPr>
        <w:ind w:left="360"/>
        <w:rPr>
          <w:sz w:val="22"/>
          <w:szCs w:val="22"/>
        </w:rPr>
      </w:pPr>
      <w:r w:rsidRPr="00CE4AFD">
        <w:rPr>
          <w:sz w:val="22"/>
          <w:szCs w:val="22"/>
        </w:rPr>
        <w:lastRenderedPageBreak/>
        <w:t>1)  Budynek Hali Sportowej (dużej):</w:t>
      </w:r>
    </w:p>
    <w:p w:rsidR="00D927A5" w:rsidRPr="00CE4AFD" w:rsidRDefault="00D927A5" w:rsidP="00D927A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Parkiet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  <w:t xml:space="preserve">     -  1 283 m</w:t>
      </w:r>
      <w:r w:rsidRPr="00CE4AFD">
        <w:rPr>
          <w:sz w:val="22"/>
          <w:szCs w:val="22"/>
          <w:vertAlign w:val="superscript"/>
        </w:rPr>
        <w:t>2</w:t>
      </w:r>
    </w:p>
    <w:p w:rsidR="00D927A5" w:rsidRPr="00CE4AFD" w:rsidRDefault="00D927A5" w:rsidP="00D927A5">
      <w:pPr>
        <w:numPr>
          <w:ilvl w:val="1"/>
          <w:numId w:val="9"/>
        </w:numPr>
        <w:rPr>
          <w:sz w:val="22"/>
          <w:szCs w:val="22"/>
          <w:lang w:val="en-US"/>
        </w:rPr>
      </w:pPr>
      <w:r w:rsidRPr="00CE4AFD">
        <w:rPr>
          <w:sz w:val="22"/>
          <w:szCs w:val="22"/>
          <w:lang w:val="en-US"/>
        </w:rPr>
        <w:t>Tarket + panele</w:t>
      </w:r>
      <w:r w:rsidRPr="00CE4AFD">
        <w:rPr>
          <w:sz w:val="22"/>
          <w:szCs w:val="22"/>
          <w:lang w:val="en-US"/>
        </w:rPr>
        <w:tab/>
        <w:t xml:space="preserve">     934 m</w:t>
      </w:r>
      <w:r w:rsidRPr="00CE4AFD">
        <w:rPr>
          <w:sz w:val="22"/>
          <w:szCs w:val="22"/>
          <w:vertAlign w:val="superscript"/>
          <w:lang w:val="en-US"/>
        </w:rPr>
        <w:t xml:space="preserve">2 </w:t>
      </w:r>
      <w:r w:rsidRPr="00CE4AFD">
        <w:rPr>
          <w:sz w:val="22"/>
          <w:szCs w:val="22"/>
          <w:lang w:val="en-US"/>
        </w:rPr>
        <w:t>+194 m</w:t>
      </w:r>
      <w:r w:rsidRPr="00CE4AFD">
        <w:rPr>
          <w:sz w:val="22"/>
          <w:szCs w:val="22"/>
          <w:vertAlign w:val="superscript"/>
          <w:lang w:val="en-US"/>
        </w:rPr>
        <w:t xml:space="preserve">2  </w:t>
      </w:r>
      <w:r w:rsidRPr="00CE4AFD">
        <w:rPr>
          <w:sz w:val="22"/>
          <w:szCs w:val="22"/>
        </w:rPr>
        <w:t>=</w:t>
      </w:r>
      <w:r w:rsidRPr="00CE4AFD">
        <w:rPr>
          <w:sz w:val="22"/>
          <w:szCs w:val="22"/>
          <w:lang w:val="en-US"/>
        </w:rPr>
        <w:t xml:space="preserve">  1  128 m</w:t>
      </w:r>
      <w:r w:rsidRPr="00CE4AFD">
        <w:rPr>
          <w:sz w:val="22"/>
          <w:szCs w:val="22"/>
          <w:vertAlign w:val="superscript"/>
          <w:lang w:val="en-US"/>
        </w:rPr>
        <w:t>2</w:t>
      </w:r>
    </w:p>
    <w:p w:rsidR="00D927A5" w:rsidRPr="00CE4AFD" w:rsidRDefault="00D927A5" w:rsidP="00D927A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Płytki gres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  <w:t xml:space="preserve">                   -  1  191 m</w:t>
      </w:r>
      <w:r w:rsidRPr="00CE4AFD">
        <w:rPr>
          <w:sz w:val="22"/>
          <w:szCs w:val="22"/>
          <w:vertAlign w:val="superscript"/>
        </w:rPr>
        <w:t>2</w:t>
      </w:r>
    </w:p>
    <w:p w:rsidR="00D927A5" w:rsidRPr="00CE4AFD" w:rsidRDefault="00D927A5" w:rsidP="00D927A5">
      <w:pPr>
        <w:ind w:left="360"/>
        <w:rPr>
          <w:sz w:val="22"/>
          <w:szCs w:val="22"/>
        </w:rPr>
      </w:pPr>
      <w:r w:rsidRPr="00CE4AFD">
        <w:rPr>
          <w:sz w:val="22"/>
          <w:szCs w:val="22"/>
        </w:rPr>
        <w:t>2)/Hala Sportowa (mała)-Centrum Naukowe:</w:t>
      </w:r>
    </w:p>
    <w:p w:rsidR="00D927A5" w:rsidRPr="00CE4AFD" w:rsidRDefault="00D927A5" w:rsidP="00D927A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Linoleum               -     740,85m</w:t>
      </w:r>
      <w:r w:rsidRPr="00CE4AFD">
        <w:rPr>
          <w:sz w:val="22"/>
          <w:szCs w:val="22"/>
          <w:vertAlign w:val="superscript"/>
        </w:rPr>
        <w:t>2</w:t>
      </w:r>
    </w:p>
    <w:p w:rsidR="00D927A5" w:rsidRPr="00CE4AFD" w:rsidRDefault="00D927A5" w:rsidP="00D927A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granit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  <w:t xml:space="preserve">   -     424,41 m</w:t>
      </w:r>
      <w:r w:rsidRPr="00CE4AFD">
        <w:rPr>
          <w:sz w:val="22"/>
          <w:szCs w:val="22"/>
          <w:vertAlign w:val="superscript"/>
        </w:rPr>
        <w:t>2</w:t>
      </w:r>
    </w:p>
    <w:p w:rsidR="00D927A5" w:rsidRPr="00CE4AFD" w:rsidRDefault="00D927A5" w:rsidP="00D927A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wykładzina PCV    -     35,84 m</w:t>
      </w:r>
      <w:r w:rsidRPr="00CE4AFD">
        <w:rPr>
          <w:sz w:val="22"/>
          <w:szCs w:val="22"/>
          <w:vertAlign w:val="superscript"/>
        </w:rPr>
        <w:t>2</w:t>
      </w:r>
    </w:p>
    <w:p w:rsidR="00D927A5" w:rsidRPr="00CE4AFD" w:rsidRDefault="00D927A5" w:rsidP="00D927A5">
      <w:pPr>
        <w:numPr>
          <w:ilvl w:val="1"/>
          <w:numId w:val="9"/>
        </w:numPr>
        <w:rPr>
          <w:sz w:val="22"/>
          <w:szCs w:val="22"/>
        </w:rPr>
      </w:pPr>
      <w:r w:rsidRPr="00CE4AFD">
        <w:rPr>
          <w:sz w:val="22"/>
          <w:szCs w:val="22"/>
        </w:rPr>
        <w:t>gres</w:t>
      </w:r>
      <w:r w:rsidRPr="00CE4AFD">
        <w:rPr>
          <w:sz w:val="22"/>
          <w:szCs w:val="22"/>
        </w:rPr>
        <w:tab/>
      </w:r>
      <w:r w:rsidRPr="00CE4AFD">
        <w:rPr>
          <w:sz w:val="22"/>
          <w:szCs w:val="22"/>
        </w:rPr>
        <w:tab/>
        <w:t xml:space="preserve">   -     376,9 m</w:t>
      </w:r>
      <w:r w:rsidRPr="00CE4AFD">
        <w:rPr>
          <w:sz w:val="22"/>
          <w:szCs w:val="22"/>
          <w:vertAlign w:val="superscript"/>
        </w:rPr>
        <w:t>2</w:t>
      </w:r>
    </w:p>
    <w:p w:rsidR="00D927A5" w:rsidRPr="00CE4AFD" w:rsidRDefault="00D927A5" w:rsidP="00D927A5">
      <w:pPr>
        <w:numPr>
          <w:ilvl w:val="1"/>
          <w:numId w:val="9"/>
        </w:numPr>
        <w:rPr>
          <w:i/>
          <w:sz w:val="22"/>
          <w:szCs w:val="22"/>
        </w:rPr>
      </w:pPr>
      <w:r w:rsidRPr="00CE4AFD">
        <w:rPr>
          <w:sz w:val="22"/>
          <w:szCs w:val="22"/>
        </w:rPr>
        <w:t>mata gimnastyczna-     295,52m</w:t>
      </w:r>
      <w:r w:rsidRPr="00CE4AFD">
        <w:rPr>
          <w:sz w:val="22"/>
          <w:szCs w:val="22"/>
          <w:vertAlign w:val="superscript"/>
        </w:rPr>
        <w:t>2</w:t>
      </w:r>
      <w:r w:rsidRPr="00CE4AFD">
        <w:rPr>
          <w:sz w:val="22"/>
          <w:szCs w:val="22"/>
        </w:rPr>
        <w:t xml:space="preserve">   </w:t>
      </w:r>
      <w:r w:rsidRPr="00CE4AFD">
        <w:rPr>
          <w:i/>
          <w:sz w:val="22"/>
          <w:szCs w:val="22"/>
        </w:rPr>
        <w:t xml:space="preserve">  </w:t>
      </w:r>
    </w:p>
    <w:p w:rsidR="00D927A5" w:rsidRPr="00CE4AFD" w:rsidRDefault="00B27140" w:rsidP="00D927A5">
      <w:pPr>
        <w:pStyle w:val="Akapitzlist"/>
        <w:numPr>
          <w:ilvl w:val="0"/>
          <w:numId w:val="14"/>
        </w:numPr>
        <w:rPr>
          <w:rFonts w:ascii="Times New Roman" w:hAnsi="Times New Roman"/>
          <w:b w:val="0"/>
          <w:sz w:val="22"/>
          <w:szCs w:val="22"/>
        </w:rPr>
      </w:pPr>
      <w:r w:rsidRPr="00CE4AFD">
        <w:rPr>
          <w:rFonts w:ascii="Times New Roman" w:hAnsi="Times New Roman"/>
          <w:b w:val="0"/>
          <w:sz w:val="22"/>
          <w:szCs w:val="22"/>
        </w:rPr>
        <w:t>Budynek Biblioteki:</w:t>
      </w:r>
    </w:p>
    <w:p w:rsidR="00D927A5" w:rsidRPr="00CE4AFD" w:rsidRDefault="00756D2C" w:rsidP="00D927A5">
      <w:pPr>
        <w:numPr>
          <w:ilvl w:val="1"/>
          <w:numId w:val="14"/>
        </w:numPr>
        <w:rPr>
          <w:sz w:val="22"/>
          <w:szCs w:val="22"/>
        </w:rPr>
      </w:pPr>
      <w:r w:rsidRPr="00CE4AFD">
        <w:rPr>
          <w:sz w:val="22"/>
          <w:szCs w:val="22"/>
        </w:rPr>
        <w:t xml:space="preserve">Gres </w:t>
      </w:r>
      <w:r w:rsidR="00D927A5" w:rsidRPr="00CE4AFD">
        <w:rPr>
          <w:sz w:val="22"/>
          <w:szCs w:val="22"/>
        </w:rPr>
        <w:t>- 1 898  m</w:t>
      </w:r>
      <w:r w:rsidR="00D927A5" w:rsidRPr="00CE4AFD">
        <w:rPr>
          <w:sz w:val="22"/>
          <w:szCs w:val="22"/>
          <w:vertAlign w:val="superscript"/>
        </w:rPr>
        <w:t>2</w:t>
      </w:r>
    </w:p>
    <w:p w:rsidR="008406F5" w:rsidRPr="00CE4AFD" w:rsidRDefault="00756D2C" w:rsidP="00756D2C">
      <w:pPr>
        <w:pStyle w:val="Akapitzlist"/>
        <w:numPr>
          <w:ilvl w:val="1"/>
          <w:numId w:val="14"/>
        </w:numPr>
        <w:jc w:val="both"/>
        <w:rPr>
          <w:rFonts w:ascii="Times New Roman" w:hAnsi="Times New Roman"/>
          <w:b w:val="0"/>
          <w:sz w:val="22"/>
          <w:szCs w:val="22"/>
        </w:rPr>
      </w:pPr>
      <w:r w:rsidRPr="00CE4AFD">
        <w:rPr>
          <w:rFonts w:ascii="Times New Roman" w:hAnsi="Times New Roman"/>
          <w:b w:val="0"/>
          <w:sz w:val="22"/>
          <w:szCs w:val="22"/>
        </w:rPr>
        <w:t>Wykładzina dywanowa – 1142 m</w:t>
      </w:r>
      <w:r w:rsidRPr="00CE4AFD">
        <w:rPr>
          <w:rFonts w:ascii="Times New Roman" w:hAnsi="Times New Roman"/>
          <w:b w:val="0"/>
          <w:sz w:val="22"/>
          <w:szCs w:val="22"/>
          <w:vertAlign w:val="superscript"/>
        </w:rPr>
        <w:t>2</w:t>
      </w:r>
    </w:p>
    <w:p w:rsidR="00756D2C" w:rsidRPr="00CE4AFD" w:rsidRDefault="00756D2C" w:rsidP="00756D2C">
      <w:pPr>
        <w:pStyle w:val="Akapitzlist"/>
        <w:numPr>
          <w:ilvl w:val="1"/>
          <w:numId w:val="14"/>
        </w:numPr>
        <w:jc w:val="both"/>
        <w:rPr>
          <w:rFonts w:ascii="Times New Roman" w:hAnsi="Times New Roman"/>
          <w:b w:val="0"/>
          <w:sz w:val="22"/>
          <w:szCs w:val="22"/>
        </w:rPr>
      </w:pPr>
      <w:r w:rsidRPr="00CE4AFD">
        <w:rPr>
          <w:rFonts w:ascii="Times New Roman" w:hAnsi="Times New Roman"/>
          <w:b w:val="0"/>
          <w:sz w:val="22"/>
          <w:szCs w:val="22"/>
        </w:rPr>
        <w:t>Wykładzina PCV – 482 m</w:t>
      </w:r>
      <w:r w:rsidRPr="00CE4AFD">
        <w:rPr>
          <w:rFonts w:ascii="Times New Roman" w:hAnsi="Times New Roman"/>
          <w:b w:val="0"/>
          <w:sz w:val="22"/>
          <w:szCs w:val="22"/>
          <w:vertAlign w:val="superscript"/>
        </w:rPr>
        <w:t>2</w:t>
      </w:r>
    </w:p>
    <w:p w:rsidR="00F912E6" w:rsidRPr="00CE4AFD" w:rsidRDefault="00F912E6" w:rsidP="0025628F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</w:p>
    <w:p w:rsidR="008406F5" w:rsidRPr="00CE4AFD" w:rsidRDefault="00F42A9D" w:rsidP="0025628F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bCs/>
          <w:sz w:val="22"/>
          <w:szCs w:val="22"/>
        </w:rPr>
      </w:pPr>
      <w:r w:rsidRPr="00CE4AFD">
        <w:rPr>
          <w:b/>
          <w:bCs/>
          <w:sz w:val="22"/>
          <w:szCs w:val="22"/>
        </w:rPr>
        <w:t>CZĘŚĆ C</w:t>
      </w:r>
      <w:r w:rsidR="0025628F" w:rsidRPr="00CE4AFD">
        <w:rPr>
          <w:b/>
          <w:bCs/>
          <w:sz w:val="22"/>
          <w:szCs w:val="22"/>
        </w:rPr>
        <w:t>:</w:t>
      </w:r>
    </w:p>
    <w:p w:rsidR="009C5158" w:rsidRPr="00CE4AFD" w:rsidRDefault="009C5158" w:rsidP="00B6245D">
      <w:pPr>
        <w:pStyle w:val="Tekstpodstawowywcity"/>
        <w:pBdr>
          <w:top w:val="single" w:sz="4" w:space="1" w:color="FFFFFF"/>
          <w:left w:val="single" w:sz="4" w:space="3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 w:rsidRPr="00CE4AFD">
        <w:rPr>
          <w:sz w:val="22"/>
          <w:szCs w:val="22"/>
          <w:u w:val="single"/>
        </w:rPr>
        <w:t>Dom Studenta nr 1 i 2</w:t>
      </w:r>
      <w:r w:rsidR="00F026EC" w:rsidRPr="00CE4AFD">
        <w:rPr>
          <w:sz w:val="22"/>
          <w:szCs w:val="22"/>
          <w:u w:val="single"/>
        </w:rPr>
        <w:t xml:space="preserve"> </w:t>
      </w:r>
      <w:r w:rsidRPr="00CE4AFD">
        <w:rPr>
          <w:sz w:val="22"/>
          <w:szCs w:val="22"/>
        </w:rPr>
        <w:t>Ul. Akademicka 1, ul. Akademicka 3</w:t>
      </w: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4254"/>
        <w:gridCol w:w="2126"/>
        <w:gridCol w:w="2126"/>
        <w:gridCol w:w="1418"/>
      </w:tblGrid>
      <w:tr w:rsidR="009C5158" w:rsidRPr="00CE4AFD" w:rsidTr="000D1505">
        <w:tc>
          <w:tcPr>
            <w:tcW w:w="4254" w:type="dxa"/>
            <w:shd w:val="clear" w:color="auto" w:fill="BFBFBF" w:themeFill="background1" w:themeFillShade="BF"/>
          </w:tcPr>
          <w:p w:rsidR="009C5158" w:rsidRPr="00CE4AFD" w:rsidRDefault="009C5158" w:rsidP="000D1505">
            <w:pPr>
              <w:pStyle w:val="Tekstpodstawowywcity"/>
              <w:jc w:val="both"/>
              <w:rPr>
                <w:b w:val="0"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Rodzaj czynności: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9C5158" w:rsidRPr="00CE4AFD" w:rsidRDefault="009C5158" w:rsidP="000D1505">
            <w:pPr>
              <w:pStyle w:val="Tekstpodstawowywcity"/>
              <w:pBdr>
                <w:top w:val="single" w:sz="4" w:space="1" w:color="FFFFFF"/>
                <w:left w:val="single" w:sz="4" w:space="4" w:color="FFFFFF"/>
                <w:bottom w:val="single" w:sz="4" w:space="0" w:color="FFFFFF"/>
                <w:right w:val="single" w:sz="4" w:space="4" w:color="FFFFFF"/>
              </w:pBdr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Dom Studenta nr 1 </w:t>
            </w:r>
          </w:p>
          <w:p w:rsidR="009C5158" w:rsidRPr="00CE4AFD" w:rsidRDefault="00250BCA" w:rsidP="000D1505">
            <w:pPr>
              <w:pStyle w:val="Tekstpodstawowywcity"/>
              <w:jc w:val="both"/>
              <w:rPr>
                <w:b w:val="0"/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Ul. Akademicka 1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9C5158" w:rsidRPr="00CE4AFD" w:rsidRDefault="009C5158" w:rsidP="000D1505">
            <w:pPr>
              <w:pStyle w:val="Tekstpodstawowywcity"/>
              <w:pBdr>
                <w:top w:val="single" w:sz="4" w:space="1" w:color="FFFFFF"/>
                <w:left w:val="single" w:sz="4" w:space="4" w:color="FFFFFF"/>
                <w:bottom w:val="single" w:sz="4" w:space="0" w:color="FFFFFF"/>
                <w:right w:val="single" w:sz="4" w:space="4" w:color="FFFFFF"/>
              </w:pBdr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Dom Studenta nr  2</w:t>
            </w:r>
          </w:p>
          <w:p w:rsidR="009C5158" w:rsidRPr="00CE4AFD" w:rsidRDefault="00250BCA" w:rsidP="00250BCA">
            <w:pPr>
              <w:pStyle w:val="Tekstpodstawowywcity"/>
              <w:pBdr>
                <w:top w:val="single" w:sz="4" w:space="1" w:color="FFFFFF"/>
                <w:left w:val="single" w:sz="4" w:space="4" w:color="FFFFFF"/>
                <w:bottom w:val="single" w:sz="4" w:space="0" w:color="FFFFFF"/>
                <w:right w:val="single" w:sz="4" w:space="4" w:color="FFFFFF"/>
              </w:pBdr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ul. Akademicka 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9C5158" w:rsidRPr="00CE4AFD" w:rsidRDefault="009C5158" w:rsidP="000D1505">
            <w:pPr>
              <w:pStyle w:val="Tekstpodstawowywcity"/>
              <w:pBdr>
                <w:top w:val="single" w:sz="4" w:space="1" w:color="FFFFFF"/>
                <w:left w:val="single" w:sz="4" w:space="4" w:color="FFFFFF"/>
                <w:bottom w:val="single" w:sz="4" w:space="0" w:color="FFFFFF"/>
                <w:right w:val="single" w:sz="4" w:space="4" w:color="FFFFFF"/>
              </w:pBdr>
              <w:tabs>
                <w:tab w:val="left" w:pos="5670"/>
              </w:tabs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Razem</w:t>
            </w:r>
          </w:p>
        </w:tc>
      </w:tr>
      <w:tr w:rsidR="009C5158" w:rsidRPr="00CE4AFD" w:rsidTr="000D1505">
        <w:tc>
          <w:tcPr>
            <w:tcW w:w="4254" w:type="dxa"/>
          </w:tcPr>
          <w:p w:rsidR="009C5158" w:rsidRPr="00CE4AFD" w:rsidRDefault="009C5158" w:rsidP="000D1505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Sprzątanie codzienne w m²</w:t>
            </w:r>
            <w:r w:rsidR="0041305D" w:rsidRPr="00CE4AFD">
              <w:rPr>
                <w:sz w:val="22"/>
                <w:szCs w:val="22"/>
              </w:rPr>
              <w:t>/mc</w:t>
            </w:r>
            <w:r w:rsidRPr="00CE4AFD">
              <w:rPr>
                <w:sz w:val="22"/>
                <w:szCs w:val="22"/>
              </w:rPr>
              <w:t xml:space="preserve"> pow. przeliczeniowa</w:t>
            </w:r>
          </w:p>
        </w:tc>
        <w:tc>
          <w:tcPr>
            <w:tcW w:w="2126" w:type="dxa"/>
          </w:tcPr>
          <w:p w:rsidR="009C5158" w:rsidRPr="00CE4AFD" w:rsidRDefault="00613127" w:rsidP="000D1505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605,33</w:t>
            </w:r>
          </w:p>
        </w:tc>
        <w:tc>
          <w:tcPr>
            <w:tcW w:w="2126" w:type="dxa"/>
          </w:tcPr>
          <w:p w:rsidR="009C5158" w:rsidRPr="00CE4AFD" w:rsidRDefault="00613127" w:rsidP="000D1505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610,30</w:t>
            </w:r>
          </w:p>
        </w:tc>
        <w:tc>
          <w:tcPr>
            <w:tcW w:w="1418" w:type="dxa"/>
          </w:tcPr>
          <w:p w:rsidR="009C5158" w:rsidRPr="00CE4AFD" w:rsidRDefault="00613127" w:rsidP="000D1505">
            <w:pPr>
              <w:pStyle w:val="Tekstpodstawowywcity"/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1215,63</w:t>
            </w:r>
          </w:p>
        </w:tc>
      </w:tr>
      <w:tr w:rsidR="009C5158" w:rsidRPr="00CE4AFD" w:rsidTr="000D1505">
        <w:tc>
          <w:tcPr>
            <w:tcW w:w="4254" w:type="dxa"/>
          </w:tcPr>
          <w:p w:rsidR="009C5158" w:rsidRPr="00CE4AFD" w:rsidRDefault="009C5158" w:rsidP="000D1505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Dodatkowe sprzątanie segmentów mieszkalnych w m² (na dodatkowe zlecenie)</w:t>
            </w:r>
          </w:p>
        </w:tc>
        <w:tc>
          <w:tcPr>
            <w:tcW w:w="2126" w:type="dxa"/>
          </w:tcPr>
          <w:p w:rsidR="009C5158" w:rsidRPr="00CE4AFD" w:rsidRDefault="009C5158" w:rsidP="000D1505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2.583,97</w:t>
            </w:r>
          </w:p>
        </w:tc>
        <w:tc>
          <w:tcPr>
            <w:tcW w:w="2126" w:type="dxa"/>
          </w:tcPr>
          <w:p w:rsidR="009C5158" w:rsidRPr="00CE4AFD" w:rsidRDefault="009C5158" w:rsidP="000D1505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2 548,44</w:t>
            </w:r>
          </w:p>
        </w:tc>
        <w:tc>
          <w:tcPr>
            <w:tcW w:w="1418" w:type="dxa"/>
          </w:tcPr>
          <w:p w:rsidR="009C5158" w:rsidRPr="00CE4AFD" w:rsidRDefault="009C5158" w:rsidP="000D1505">
            <w:pPr>
              <w:pStyle w:val="Tekstpodstawowywcity"/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5132,41</w:t>
            </w:r>
          </w:p>
        </w:tc>
      </w:tr>
      <w:tr w:rsidR="009C5158" w:rsidRPr="00CE4AFD" w:rsidTr="000D1505">
        <w:tc>
          <w:tcPr>
            <w:tcW w:w="4254" w:type="dxa"/>
          </w:tcPr>
          <w:p w:rsidR="009C5158" w:rsidRPr="00CE4AFD" w:rsidRDefault="009C5158" w:rsidP="000D1505">
            <w:pPr>
              <w:pStyle w:val="Tekstpodstawowywcity"/>
              <w:jc w:val="both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Generalne sprzątanie segmentów mieszkalnych w m² (na dodatkowe zlecenie)</w:t>
            </w:r>
          </w:p>
        </w:tc>
        <w:tc>
          <w:tcPr>
            <w:tcW w:w="2126" w:type="dxa"/>
          </w:tcPr>
          <w:p w:rsidR="009C5158" w:rsidRPr="00CE4AFD" w:rsidRDefault="009C5158" w:rsidP="000D1505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4 243,82</w:t>
            </w:r>
          </w:p>
        </w:tc>
        <w:tc>
          <w:tcPr>
            <w:tcW w:w="2126" w:type="dxa"/>
          </w:tcPr>
          <w:p w:rsidR="009C5158" w:rsidRPr="00CE4AFD" w:rsidRDefault="009C5158" w:rsidP="000D1505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4 243,82</w:t>
            </w:r>
          </w:p>
        </w:tc>
        <w:tc>
          <w:tcPr>
            <w:tcW w:w="1418" w:type="dxa"/>
          </w:tcPr>
          <w:p w:rsidR="009C5158" w:rsidRPr="00CE4AFD" w:rsidRDefault="009C5158" w:rsidP="000D1505">
            <w:pPr>
              <w:pStyle w:val="Tekstpodstawowywcity"/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8487,64</w:t>
            </w:r>
          </w:p>
        </w:tc>
      </w:tr>
      <w:tr w:rsidR="009C5158" w:rsidRPr="00CE4AFD" w:rsidTr="000D1505">
        <w:tc>
          <w:tcPr>
            <w:tcW w:w="4254" w:type="dxa"/>
          </w:tcPr>
          <w:p w:rsidR="009C5158" w:rsidRPr="00CE4AFD" w:rsidRDefault="009C5158" w:rsidP="000D1505">
            <w:pPr>
              <w:pStyle w:val="Tekstpodstawowywcity"/>
              <w:jc w:val="both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Mycie okien dwustronne (w m²) z ramami i parapetami zew. (na dodatkowe zlecenie)</w:t>
            </w:r>
          </w:p>
        </w:tc>
        <w:tc>
          <w:tcPr>
            <w:tcW w:w="2126" w:type="dxa"/>
          </w:tcPr>
          <w:p w:rsidR="009C5158" w:rsidRPr="00CE4AFD" w:rsidRDefault="00613127" w:rsidP="000D1505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84</w:t>
            </w:r>
          </w:p>
        </w:tc>
        <w:tc>
          <w:tcPr>
            <w:tcW w:w="2126" w:type="dxa"/>
          </w:tcPr>
          <w:p w:rsidR="009C5158" w:rsidRPr="00CE4AFD" w:rsidRDefault="009C5158" w:rsidP="000D1505">
            <w:pPr>
              <w:pStyle w:val="Tekstpodstawowywcity"/>
              <w:jc w:val="center"/>
              <w:rPr>
                <w:b w:val="0"/>
                <w:sz w:val="22"/>
                <w:szCs w:val="22"/>
              </w:rPr>
            </w:pPr>
            <w:r w:rsidRPr="00CE4AFD">
              <w:rPr>
                <w:b w:val="0"/>
                <w:sz w:val="22"/>
                <w:szCs w:val="22"/>
              </w:rPr>
              <w:t>84</w:t>
            </w:r>
          </w:p>
        </w:tc>
        <w:tc>
          <w:tcPr>
            <w:tcW w:w="1418" w:type="dxa"/>
          </w:tcPr>
          <w:p w:rsidR="009C5158" w:rsidRPr="00CE4AFD" w:rsidRDefault="009C5158" w:rsidP="000D1505">
            <w:pPr>
              <w:pStyle w:val="Tekstpodstawowywcity"/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168</w:t>
            </w:r>
          </w:p>
        </w:tc>
      </w:tr>
    </w:tbl>
    <w:p w:rsidR="009C5158" w:rsidRPr="00CE4AFD" w:rsidRDefault="009C5158" w:rsidP="009C5158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 xml:space="preserve">Zamawiający ustala powierzchnię przeliczeniową do codziennego sprzątania traktów komunikacyjnych i pomieszczeń wspólnych w okresie: 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ind w:left="360"/>
        <w:rPr>
          <w:sz w:val="22"/>
          <w:szCs w:val="22"/>
        </w:rPr>
      </w:pPr>
      <w:r w:rsidRPr="00CE4AFD">
        <w:rPr>
          <w:sz w:val="22"/>
          <w:szCs w:val="22"/>
        </w:rPr>
        <w:t>- od 01.11.2022r. do 30.06.2023r.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- od 01.10.2023r. do 30.06.2024r.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- od 01.10.2024r. do 30.06.2025r.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- od 01.10.2025r. do 31.10.2025r.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jc w:val="both"/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Zamawiający przewiduje możliwość zlecenia sprzątania generalnego budynków w okresach:</w:t>
      </w:r>
    </w:p>
    <w:p w:rsidR="000520D3" w:rsidRPr="00CE4AFD" w:rsidRDefault="000520D3" w:rsidP="000520D3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- od 01.07.2023 r. do 15.09.2023r. </w:t>
      </w:r>
    </w:p>
    <w:p w:rsidR="000520D3" w:rsidRPr="00CE4AFD" w:rsidRDefault="000520D3" w:rsidP="000520D3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- od 01.07.2024 r. do 15.09.2024r. </w:t>
      </w:r>
    </w:p>
    <w:p w:rsidR="000520D3" w:rsidRPr="00CE4AFD" w:rsidRDefault="000520D3" w:rsidP="000520D3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- od 01.07.2025 r. do 15.09.2025r. </w:t>
      </w:r>
    </w:p>
    <w:p w:rsidR="009C5158" w:rsidRPr="00CE4AFD" w:rsidRDefault="009C5158" w:rsidP="009C5158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jc w:val="both"/>
        <w:rPr>
          <w:sz w:val="22"/>
          <w:szCs w:val="22"/>
        </w:rPr>
      </w:pPr>
      <w:r w:rsidRPr="00CE4AFD">
        <w:rPr>
          <w:b w:val="0"/>
          <w:sz w:val="22"/>
          <w:szCs w:val="22"/>
        </w:rPr>
        <w:t>Zamawiający powiadomi Wykonawcę o zleceniu sprzątania generalnego na 3 dni robocze przed planowanym terminem usługi.</w:t>
      </w:r>
    </w:p>
    <w:p w:rsidR="009C5158" w:rsidRPr="00CE4AFD" w:rsidRDefault="009C5158" w:rsidP="009C5158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jc w:val="both"/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Zamawiający przewiduje możliwość zlecenia do wykonania usługi sprzątania rutynowego/ dodatkowego (segmenty mieszkalne) w czasie trwania całej umowy. Zamawiający powiadomi Wykonawcę o zleceniu sprzątania na 3 dni robocze przed planowanym terminem usługi.</w:t>
      </w:r>
    </w:p>
    <w:p w:rsidR="00E67F58" w:rsidRPr="00CE4AFD" w:rsidRDefault="00E67F58" w:rsidP="00C10EEB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color w:val="FF0000"/>
          <w:sz w:val="22"/>
          <w:szCs w:val="22"/>
          <w:u w:val="single"/>
        </w:rPr>
      </w:pPr>
    </w:p>
    <w:p w:rsidR="00C10EEB" w:rsidRPr="00CE4AFD" w:rsidRDefault="00C10EEB" w:rsidP="00C10EEB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/>
          <w:sz w:val="22"/>
          <w:szCs w:val="22"/>
        </w:rPr>
      </w:pPr>
      <w:r w:rsidRPr="00CE4AFD">
        <w:rPr>
          <w:b/>
          <w:sz w:val="22"/>
          <w:szCs w:val="22"/>
          <w:u w:val="single"/>
        </w:rPr>
        <w:t xml:space="preserve">Dom Studenta nr 3, </w:t>
      </w:r>
      <w:r w:rsidRPr="00CE4AFD">
        <w:rPr>
          <w:b/>
          <w:sz w:val="22"/>
          <w:szCs w:val="22"/>
        </w:rPr>
        <w:t>ul. Akademicka 5</w:t>
      </w:r>
    </w:p>
    <w:tbl>
      <w:tblPr>
        <w:tblW w:w="96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7"/>
        <w:gridCol w:w="1377"/>
        <w:gridCol w:w="1370"/>
        <w:gridCol w:w="1412"/>
        <w:gridCol w:w="1490"/>
      </w:tblGrid>
      <w:tr w:rsidR="005908EC" w:rsidRPr="00CE4AFD" w:rsidTr="006A40E6">
        <w:tc>
          <w:tcPr>
            <w:tcW w:w="3957" w:type="dxa"/>
            <w:shd w:val="clear" w:color="auto" w:fill="BFBFBF"/>
          </w:tcPr>
          <w:p w:rsidR="005908EC" w:rsidRPr="00CE4AFD" w:rsidRDefault="005908EC" w:rsidP="006A40E6">
            <w:pPr>
              <w:jc w:val="both"/>
              <w:rPr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Rodzaj czynności:</w:t>
            </w:r>
          </w:p>
        </w:tc>
        <w:tc>
          <w:tcPr>
            <w:tcW w:w="1377" w:type="dxa"/>
            <w:shd w:val="clear" w:color="auto" w:fill="BFBFBF"/>
          </w:tcPr>
          <w:p w:rsidR="005908EC" w:rsidRPr="00CE4AFD" w:rsidRDefault="005908EC" w:rsidP="006A40E6">
            <w:pPr>
              <w:pBdr>
                <w:top w:val="single" w:sz="4" w:space="1" w:color="FFFFFF"/>
                <w:left w:val="single" w:sz="4" w:space="4" w:color="FFFFFF"/>
                <w:bottom w:val="single" w:sz="4" w:space="0" w:color="FFFFFF"/>
                <w:right w:val="single" w:sz="4" w:space="4" w:color="FFFFFF"/>
              </w:pBdr>
              <w:tabs>
                <w:tab w:val="left" w:pos="5670"/>
              </w:tabs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Część A</w:t>
            </w:r>
          </w:p>
          <w:p w:rsidR="005908EC" w:rsidRPr="00CE4AFD" w:rsidRDefault="005908EC" w:rsidP="006A40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BFBFBF"/>
          </w:tcPr>
          <w:p w:rsidR="005908EC" w:rsidRPr="00CE4AFD" w:rsidRDefault="005908EC" w:rsidP="006A40E6">
            <w:pPr>
              <w:pBdr>
                <w:top w:val="single" w:sz="4" w:space="1" w:color="FFFFFF"/>
                <w:left w:val="single" w:sz="4" w:space="4" w:color="FFFFFF"/>
                <w:bottom w:val="single" w:sz="4" w:space="0" w:color="FFFFFF"/>
                <w:right w:val="single" w:sz="4" w:space="4" w:color="FFFFFF"/>
              </w:pBdr>
              <w:tabs>
                <w:tab w:val="left" w:pos="5670"/>
              </w:tabs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Część B</w:t>
            </w:r>
          </w:p>
          <w:p w:rsidR="005908EC" w:rsidRPr="00CE4AFD" w:rsidRDefault="005908EC" w:rsidP="006A40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BFBFBF"/>
          </w:tcPr>
          <w:p w:rsidR="005908EC" w:rsidRPr="00CE4AFD" w:rsidRDefault="005908EC" w:rsidP="006A40E6">
            <w:pPr>
              <w:pBdr>
                <w:top w:val="single" w:sz="4" w:space="1" w:color="FFFFFF"/>
                <w:left w:val="single" w:sz="4" w:space="4" w:color="FFFFFF"/>
                <w:bottom w:val="single" w:sz="4" w:space="0" w:color="FFFFFF"/>
                <w:right w:val="single" w:sz="4" w:space="4" w:color="FFFFFF"/>
              </w:pBdr>
              <w:tabs>
                <w:tab w:val="left" w:pos="5670"/>
              </w:tabs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Część C Łącznik</w:t>
            </w:r>
          </w:p>
        </w:tc>
        <w:tc>
          <w:tcPr>
            <w:tcW w:w="1490" w:type="dxa"/>
            <w:shd w:val="clear" w:color="auto" w:fill="BFBFBF"/>
          </w:tcPr>
          <w:p w:rsidR="005908EC" w:rsidRPr="00CE4AFD" w:rsidRDefault="005908EC" w:rsidP="006A40E6">
            <w:pPr>
              <w:pBdr>
                <w:top w:val="single" w:sz="4" w:space="1" w:color="FFFFFF"/>
                <w:left w:val="single" w:sz="4" w:space="4" w:color="FFFFFF"/>
                <w:bottom w:val="single" w:sz="4" w:space="0" w:color="FFFFFF"/>
                <w:right w:val="single" w:sz="4" w:space="4" w:color="FFFFFF"/>
              </w:pBdr>
              <w:tabs>
                <w:tab w:val="left" w:pos="5670"/>
              </w:tabs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Razem (B+C)</w:t>
            </w:r>
          </w:p>
        </w:tc>
      </w:tr>
      <w:tr w:rsidR="005908EC" w:rsidRPr="00CE4AFD" w:rsidTr="006A40E6">
        <w:tc>
          <w:tcPr>
            <w:tcW w:w="3957" w:type="dxa"/>
            <w:shd w:val="clear" w:color="auto" w:fill="auto"/>
          </w:tcPr>
          <w:p w:rsidR="005908EC" w:rsidRPr="00CE4AFD" w:rsidRDefault="005908EC" w:rsidP="006A40E6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 xml:space="preserve">Sprzątanie codzienne w m² </w:t>
            </w:r>
            <w:r w:rsidR="00737B98" w:rsidRPr="00CE4AFD">
              <w:rPr>
                <w:sz w:val="22"/>
                <w:szCs w:val="22"/>
              </w:rPr>
              <w:t xml:space="preserve">/mc </w:t>
            </w:r>
            <w:r w:rsidRPr="00CE4AFD">
              <w:rPr>
                <w:sz w:val="22"/>
                <w:szCs w:val="22"/>
              </w:rPr>
              <w:t>pow. przeliczeniowa</w:t>
            </w:r>
          </w:p>
        </w:tc>
        <w:tc>
          <w:tcPr>
            <w:tcW w:w="1377" w:type="dxa"/>
            <w:shd w:val="clear" w:color="auto" w:fill="auto"/>
          </w:tcPr>
          <w:p w:rsidR="005908EC" w:rsidRPr="00CE4AFD" w:rsidRDefault="00BB2982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988,86</w:t>
            </w:r>
          </w:p>
          <w:p w:rsidR="005908EC" w:rsidRPr="00CE4AFD" w:rsidRDefault="005908EC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(wyłączony)</w:t>
            </w:r>
          </w:p>
        </w:tc>
        <w:tc>
          <w:tcPr>
            <w:tcW w:w="1370" w:type="dxa"/>
            <w:shd w:val="clear" w:color="auto" w:fill="auto"/>
          </w:tcPr>
          <w:p w:rsidR="005908EC" w:rsidRPr="00CE4AFD" w:rsidRDefault="00BB2982" w:rsidP="00BB2982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1039,76</w:t>
            </w:r>
          </w:p>
        </w:tc>
        <w:tc>
          <w:tcPr>
            <w:tcW w:w="1412" w:type="dxa"/>
            <w:shd w:val="clear" w:color="auto" w:fill="auto"/>
          </w:tcPr>
          <w:p w:rsidR="005908EC" w:rsidRPr="00CE4AFD" w:rsidRDefault="005908EC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241,72</w:t>
            </w:r>
          </w:p>
        </w:tc>
        <w:tc>
          <w:tcPr>
            <w:tcW w:w="1490" w:type="dxa"/>
            <w:shd w:val="clear" w:color="auto" w:fill="auto"/>
          </w:tcPr>
          <w:p w:rsidR="005908EC" w:rsidRPr="00CE4AFD" w:rsidRDefault="00BB2982" w:rsidP="006A40E6">
            <w:pPr>
              <w:jc w:val="center"/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1281,48</w:t>
            </w:r>
          </w:p>
        </w:tc>
      </w:tr>
      <w:tr w:rsidR="005908EC" w:rsidRPr="00CE4AFD" w:rsidTr="006A40E6">
        <w:tc>
          <w:tcPr>
            <w:tcW w:w="3957" w:type="dxa"/>
            <w:shd w:val="clear" w:color="auto" w:fill="auto"/>
          </w:tcPr>
          <w:p w:rsidR="005908EC" w:rsidRPr="00CE4AFD" w:rsidRDefault="005908EC" w:rsidP="006A40E6">
            <w:pPr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Dodatkowe sprzątanie segmentów mieszkalnych w m² (na dodatkowe zlecenie)</w:t>
            </w:r>
          </w:p>
        </w:tc>
        <w:tc>
          <w:tcPr>
            <w:tcW w:w="1377" w:type="dxa"/>
            <w:shd w:val="clear" w:color="auto" w:fill="auto"/>
          </w:tcPr>
          <w:p w:rsidR="005908EC" w:rsidRPr="00CE4AFD" w:rsidRDefault="00C338CE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3255,55</w:t>
            </w:r>
          </w:p>
          <w:p w:rsidR="005908EC" w:rsidRPr="00CE4AFD" w:rsidRDefault="005908EC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(wyłączony)</w:t>
            </w:r>
          </w:p>
        </w:tc>
        <w:tc>
          <w:tcPr>
            <w:tcW w:w="1370" w:type="dxa"/>
            <w:shd w:val="clear" w:color="auto" w:fill="auto"/>
          </w:tcPr>
          <w:p w:rsidR="005908EC" w:rsidRPr="00CE4AFD" w:rsidRDefault="00C338CE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3087,29</w:t>
            </w:r>
          </w:p>
        </w:tc>
        <w:tc>
          <w:tcPr>
            <w:tcW w:w="1412" w:type="dxa"/>
            <w:shd w:val="clear" w:color="auto" w:fill="auto"/>
          </w:tcPr>
          <w:p w:rsidR="005908EC" w:rsidRPr="00CE4AFD" w:rsidRDefault="005908EC" w:rsidP="006A40E6">
            <w:pPr>
              <w:jc w:val="center"/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90" w:type="dxa"/>
            <w:shd w:val="clear" w:color="auto" w:fill="auto"/>
          </w:tcPr>
          <w:p w:rsidR="005908EC" w:rsidRPr="00CE4AFD" w:rsidRDefault="00C338CE" w:rsidP="006A40E6">
            <w:pPr>
              <w:jc w:val="center"/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3087,29</w:t>
            </w:r>
          </w:p>
        </w:tc>
      </w:tr>
      <w:tr w:rsidR="005908EC" w:rsidRPr="00CE4AFD" w:rsidTr="006A40E6">
        <w:tc>
          <w:tcPr>
            <w:tcW w:w="3957" w:type="dxa"/>
            <w:shd w:val="clear" w:color="auto" w:fill="auto"/>
          </w:tcPr>
          <w:p w:rsidR="005908EC" w:rsidRPr="00CE4AFD" w:rsidRDefault="005908EC" w:rsidP="006A40E6">
            <w:pPr>
              <w:jc w:val="both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Generalne sprzątanie segmentów mieszkalnych w m² (na dodatkowe zlecenie)</w:t>
            </w:r>
          </w:p>
        </w:tc>
        <w:tc>
          <w:tcPr>
            <w:tcW w:w="1377" w:type="dxa"/>
            <w:shd w:val="clear" w:color="auto" w:fill="auto"/>
          </w:tcPr>
          <w:p w:rsidR="005908EC" w:rsidRPr="00CE4AFD" w:rsidRDefault="00BB2982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5132,81</w:t>
            </w:r>
          </w:p>
          <w:p w:rsidR="005908EC" w:rsidRPr="00CE4AFD" w:rsidRDefault="005908EC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(wyłączony)</w:t>
            </w:r>
          </w:p>
        </w:tc>
        <w:tc>
          <w:tcPr>
            <w:tcW w:w="1370" w:type="dxa"/>
            <w:shd w:val="clear" w:color="auto" w:fill="auto"/>
          </w:tcPr>
          <w:p w:rsidR="005908EC" w:rsidRPr="00CE4AFD" w:rsidRDefault="00BB2982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5151,02</w:t>
            </w:r>
          </w:p>
        </w:tc>
        <w:tc>
          <w:tcPr>
            <w:tcW w:w="1412" w:type="dxa"/>
            <w:shd w:val="clear" w:color="auto" w:fill="auto"/>
          </w:tcPr>
          <w:p w:rsidR="005908EC" w:rsidRPr="00CE4AFD" w:rsidRDefault="005908EC" w:rsidP="006A40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0" w:type="dxa"/>
            <w:shd w:val="clear" w:color="auto" w:fill="auto"/>
          </w:tcPr>
          <w:p w:rsidR="005908EC" w:rsidRPr="00CE4AFD" w:rsidRDefault="00BB2982" w:rsidP="006A40E6">
            <w:pPr>
              <w:jc w:val="center"/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5151,02</w:t>
            </w:r>
          </w:p>
        </w:tc>
      </w:tr>
      <w:tr w:rsidR="005908EC" w:rsidRPr="00CE4AFD" w:rsidTr="006A40E6">
        <w:tc>
          <w:tcPr>
            <w:tcW w:w="3957" w:type="dxa"/>
            <w:shd w:val="clear" w:color="auto" w:fill="auto"/>
          </w:tcPr>
          <w:p w:rsidR="005908EC" w:rsidRPr="00CE4AFD" w:rsidRDefault="005908EC" w:rsidP="006A40E6">
            <w:pPr>
              <w:jc w:val="both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Mycie okien dwustronne (w m²) z ramami i parapetami zew. (na dodatkowe zlecenie)</w:t>
            </w:r>
          </w:p>
        </w:tc>
        <w:tc>
          <w:tcPr>
            <w:tcW w:w="1377" w:type="dxa"/>
            <w:shd w:val="clear" w:color="auto" w:fill="auto"/>
          </w:tcPr>
          <w:p w:rsidR="005908EC" w:rsidRPr="00CE4AFD" w:rsidRDefault="005908EC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101,92</w:t>
            </w:r>
          </w:p>
          <w:p w:rsidR="005908EC" w:rsidRPr="00CE4AFD" w:rsidRDefault="005908EC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(wyłączony)</w:t>
            </w:r>
          </w:p>
        </w:tc>
        <w:tc>
          <w:tcPr>
            <w:tcW w:w="1370" w:type="dxa"/>
            <w:shd w:val="clear" w:color="auto" w:fill="auto"/>
          </w:tcPr>
          <w:p w:rsidR="005908EC" w:rsidRPr="00CE4AFD" w:rsidRDefault="005908EC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50,96</w:t>
            </w:r>
          </w:p>
        </w:tc>
        <w:tc>
          <w:tcPr>
            <w:tcW w:w="1412" w:type="dxa"/>
            <w:shd w:val="clear" w:color="auto" w:fill="auto"/>
          </w:tcPr>
          <w:p w:rsidR="005908EC" w:rsidRPr="00CE4AFD" w:rsidRDefault="005908EC" w:rsidP="006A40E6">
            <w:pPr>
              <w:jc w:val="center"/>
              <w:rPr>
                <w:sz w:val="22"/>
                <w:szCs w:val="22"/>
              </w:rPr>
            </w:pPr>
            <w:r w:rsidRPr="00CE4AFD">
              <w:rPr>
                <w:sz w:val="22"/>
                <w:szCs w:val="22"/>
              </w:rPr>
              <w:t>126,37</w:t>
            </w:r>
          </w:p>
        </w:tc>
        <w:tc>
          <w:tcPr>
            <w:tcW w:w="1490" w:type="dxa"/>
            <w:shd w:val="clear" w:color="auto" w:fill="auto"/>
          </w:tcPr>
          <w:p w:rsidR="005908EC" w:rsidRPr="00CE4AFD" w:rsidRDefault="005908EC" w:rsidP="006A40E6">
            <w:pPr>
              <w:jc w:val="center"/>
              <w:rPr>
                <w:b/>
                <w:sz w:val="22"/>
                <w:szCs w:val="22"/>
              </w:rPr>
            </w:pPr>
            <w:r w:rsidRPr="00CE4AFD">
              <w:rPr>
                <w:b/>
                <w:sz w:val="22"/>
                <w:szCs w:val="22"/>
              </w:rPr>
              <w:t>177,33</w:t>
            </w:r>
          </w:p>
        </w:tc>
      </w:tr>
    </w:tbl>
    <w:p w:rsidR="00C10EEB" w:rsidRPr="00CE4AFD" w:rsidRDefault="00C10EEB" w:rsidP="00C10EEB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rPr>
          <w:sz w:val="22"/>
          <w:szCs w:val="22"/>
        </w:rPr>
      </w:pPr>
      <w:r w:rsidRPr="00CE4AFD">
        <w:rPr>
          <w:sz w:val="22"/>
          <w:szCs w:val="22"/>
        </w:rPr>
        <w:lastRenderedPageBreak/>
        <w:t xml:space="preserve">Zamawiający ustala powierzchnię przeliczeniową do codziennego sprzątania traktów komunikacyjnych i pomieszczeń wspólnych w okresie: 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ind w:left="360"/>
        <w:rPr>
          <w:sz w:val="22"/>
          <w:szCs w:val="22"/>
        </w:rPr>
      </w:pPr>
      <w:r w:rsidRPr="00CE4AFD">
        <w:rPr>
          <w:sz w:val="22"/>
          <w:szCs w:val="22"/>
        </w:rPr>
        <w:t>- od 01.11.2022r. do 30.06.2023r.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- od 01.10.2023r. do 30.06.2024r.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- od 01.10.2024r. do 30.06.2025r.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>- od 01.10.2025r. do 31.10.2025r.</w:t>
      </w:r>
    </w:p>
    <w:p w:rsidR="000520D3" w:rsidRPr="00CE4AFD" w:rsidRDefault="000520D3" w:rsidP="000520D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jc w:val="both"/>
        <w:rPr>
          <w:b w:val="0"/>
          <w:sz w:val="22"/>
          <w:szCs w:val="22"/>
        </w:rPr>
      </w:pPr>
      <w:r w:rsidRPr="00CE4AFD">
        <w:rPr>
          <w:b w:val="0"/>
          <w:sz w:val="22"/>
          <w:szCs w:val="22"/>
        </w:rPr>
        <w:t>Zamawiający przewiduje możliwość zlecenia sprzątania generalnego budynków w okresach:</w:t>
      </w:r>
    </w:p>
    <w:p w:rsidR="000520D3" w:rsidRPr="00CE4AFD" w:rsidRDefault="000520D3" w:rsidP="000520D3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- od 01.07.2023 r. do 15.09.2023r. </w:t>
      </w:r>
    </w:p>
    <w:p w:rsidR="000520D3" w:rsidRPr="00CE4AFD" w:rsidRDefault="000520D3" w:rsidP="000520D3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- od 01.07.2024 r. do 15.09.2024r. </w:t>
      </w:r>
    </w:p>
    <w:p w:rsidR="000520D3" w:rsidRPr="00CE4AFD" w:rsidRDefault="000520D3" w:rsidP="000520D3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ind w:left="360"/>
        <w:jc w:val="both"/>
        <w:rPr>
          <w:sz w:val="22"/>
          <w:szCs w:val="22"/>
        </w:rPr>
      </w:pPr>
      <w:r w:rsidRPr="00CE4AFD">
        <w:rPr>
          <w:sz w:val="22"/>
          <w:szCs w:val="22"/>
        </w:rPr>
        <w:t xml:space="preserve">- od 01.07.2025 r. do 15.09.2025r. </w:t>
      </w:r>
    </w:p>
    <w:p w:rsidR="00C10EEB" w:rsidRPr="00CE4AFD" w:rsidRDefault="00C10EEB" w:rsidP="00C10EEB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6" w:color="FFFFFF"/>
        </w:pBdr>
        <w:jc w:val="both"/>
        <w:rPr>
          <w:b/>
          <w:sz w:val="22"/>
          <w:szCs w:val="22"/>
        </w:rPr>
      </w:pPr>
      <w:r w:rsidRPr="00CE4AFD">
        <w:rPr>
          <w:sz w:val="22"/>
          <w:szCs w:val="22"/>
        </w:rPr>
        <w:t>Zamawiający powiadomi Wykonawcę o zleceniu sprzątania generalnego na 3 dni robocze przed planowanym terminem usługi.</w:t>
      </w:r>
    </w:p>
    <w:p w:rsidR="00C94831" w:rsidRPr="00CE4AFD" w:rsidRDefault="00C10EEB" w:rsidP="00720163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360"/>
        </w:tabs>
        <w:jc w:val="both"/>
        <w:rPr>
          <w:bCs/>
          <w:sz w:val="22"/>
          <w:szCs w:val="22"/>
        </w:rPr>
      </w:pPr>
      <w:r w:rsidRPr="00CE4AFD">
        <w:rPr>
          <w:sz w:val="22"/>
          <w:szCs w:val="22"/>
        </w:rPr>
        <w:t>Zamawiający przewiduje możliwość zlecenia do wykonania usługi sprzątania rutynowego/ dodatkowego (segmenty mieszkalne) w czasie trwania całej umowy. Zamawiający powiadomi Wykonawcę o zleceniu sprzątania na 3 dni robocze przed planowanym terminem usługi.</w:t>
      </w:r>
    </w:p>
    <w:sectPr w:rsidR="00C94831" w:rsidRPr="00CE4AFD" w:rsidSect="001004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D3D" w:rsidRDefault="00DB2D3D" w:rsidP="00133DAA">
      <w:r>
        <w:separator/>
      </w:r>
    </w:p>
  </w:endnote>
  <w:endnote w:type="continuationSeparator" w:id="0">
    <w:p w:rsidR="00DB2D3D" w:rsidRDefault="00DB2D3D" w:rsidP="00133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D3D" w:rsidRDefault="00DB2D3D" w:rsidP="00133DAA">
      <w:r>
        <w:separator/>
      </w:r>
    </w:p>
  </w:footnote>
  <w:footnote w:type="continuationSeparator" w:id="0">
    <w:p w:rsidR="00DB2D3D" w:rsidRDefault="00DB2D3D" w:rsidP="00133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44F65"/>
    <w:multiLevelType w:val="hybridMultilevel"/>
    <w:tmpl w:val="A2F29384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7CA5FFD"/>
    <w:multiLevelType w:val="hybridMultilevel"/>
    <w:tmpl w:val="E66419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884780"/>
    <w:multiLevelType w:val="hybridMultilevel"/>
    <w:tmpl w:val="E6C0DFE8"/>
    <w:lvl w:ilvl="0" w:tplc="041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2C110D"/>
    <w:multiLevelType w:val="hybridMultilevel"/>
    <w:tmpl w:val="C8285842"/>
    <w:lvl w:ilvl="0" w:tplc="EB9C56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A70095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5" w15:restartNumberingAfterBreak="0">
    <w:nsid w:val="1CEA62E9"/>
    <w:multiLevelType w:val="singleLevel"/>
    <w:tmpl w:val="AC384D42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</w:rPr>
    </w:lvl>
  </w:abstractNum>
  <w:abstractNum w:abstractNumId="6" w15:restartNumberingAfterBreak="0">
    <w:nsid w:val="1D2A1227"/>
    <w:multiLevelType w:val="hybridMultilevel"/>
    <w:tmpl w:val="88DCCE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C10942"/>
    <w:multiLevelType w:val="hybridMultilevel"/>
    <w:tmpl w:val="82DA5018"/>
    <w:lvl w:ilvl="0" w:tplc="0415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841A76"/>
    <w:multiLevelType w:val="hybridMultilevel"/>
    <w:tmpl w:val="B498AE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49731D"/>
    <w:multiLevelType w:val="hybridMultilevel"/>
    <w:tmpl w:val="8E3C3D26"/>
    <w:lvl w:ilvl="0" w:tplc="4F68BB6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B3E0B"/>
    <w:multiLevelType w:val="hybridMultilevel"/>
    <w:tmpl w:val="957423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2EE9FA">
      <w:start w:val="3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001A2"/>
    <w:multiLevelType w:val="hybridMultilevel"/>
    <w:tmpl w:val="6D70E1C6"/>
    <w:lvl w:ilvl="0" w:tplc="E456680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BA3108"/>
    <w:multiLevelType w:val="hybridMultilevel"/>
    <w:tmpl w:val="7FFEA6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CB6F00"/>
    <w:multiLevelType w:val="hybridMultilevel"/>
    <w:tmpl w:val="92B6F166"/>
    <w:lvl w:ilvl="0" w:tplc="BD1438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04437"/>
    <w:multiLevelType w:val="hybridMultilevel"/>
    <w:tmpl w:val="6624F08E"/>
    <w:lvl w:ilvl="0" w:tplc="04150017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</w:lvl>
    <w:lvl w:ilvl="1" w:tplc="F6E44AC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8C33080"/>
    <w:multiLevelType w:val="hybridMultilevel"/>
    <w:tmpl w:val="729AD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83765"/>
    <w:multiLevelType w:val="hybridMultilevel"/>
    <w:tmpl w:val="9724CBFA"/>
    <w:lvl w:ilvl="0" w:tplc="A91AC2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5"/>
  </w:num>
  <w:num w:numId="12">
    <w:abstractNumId w:val="4"/>
    <w:lvlOverride w:ilvl="0">
      <w:startOverride w:val="1"/>
    </w:lvlOverride>
  </w:num>
  <w:num w:numId="13">
    <w:abstractNumId w:val="16"/>
  </w:num>
  <w:num w:numId="14">
    <w:abstractNumId w:val="7"/>
  </w:num>
  <w:num w:numId="15">
    <w:abstractNumId w:val="0"/>
  </w:num>
  <w:num w:numId="16">
    <w:abstractNumId w:val="15"/>
  </w:num>
  <w:num w:numId="17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4B6"/>
    <w:rsid w:val="000012C0"/>
    <w:rsid w:val="0000138C"/>
    <w:rsid w:val="00002BB6"/>
    <w:rsid w:val="00003249"/>
    <w:rsid w:val="00004942"/>
    <w:rsid w:val="0001007A"/>
    <w:rsid w:val="00012C2A"/>
    <w:rsid w:val="00012E37"/>
    <w:rsid w:val="000148CC"/>
    <w:rsid w:val="0001561B"/>
    <w:rsid w:val="000256F8"/>
    <w:rsid w:val="000319CD"/>
    <w:rsid w:val="0003237E"/>
    <w:rsid w:val="00033CB7"/>
    <w:rsid w:val="00040D21"/>
    <w:rsid w:val="000418D9"/>
    <w:rsid w:val="00041F59"/>
    <w:rsid w:val="00046433"/>
    <w:rsid w:val="000520D3"/>
    <w:rsid w:val="000563DA"/>
    <w:rsid w:val="000703DA"/>
    <w:rsid w:val="00070D81"/>
    <w:rsid w:val="000715B7"/>
    <w:rsid w:val="0007241C"/>
    <w:rsid w:val="000740DE"/>
    <w:rsid w:val="00075BB7"/>
    <w:rsid w:val="000769CF"/>
    <w:rsid w:val="00077F9F"/>
    <w:rsid w:val="00080558"/>
    <w:rsid w:val="00081139"/>
    <w:rsid w:val="00081469"/>
    <w:rsid w:val="00082075"/>
    <w:rsid w:val="000820C5"/>
    <w:rsid w:val="00085201"/>
    <w:rsid w:val="00085842"/>
    <w:rsid w:val="00087F47"/>
    <w:rsid w:val="00090C03"/>
    <w:rsid w:val="00091D38"/>
    <w:rsid w:val="00092776"/>
    <w:rsid w:val="0009538D"/>
    <w:rsid w:val="00095D4A"/>
    <w:rsid w:val="00095FEA"/>
    <w:rsid w:val="00097C3F"/>
    <w:rsid w:val="000A385F"/>
    <w:rsid w:val="000A3862"/>
    <w:rsid w:val="000A4B6A"/>
    <w:rsid w:val="000A5D2B"/>
    <w:rsid w:val="000A68D4"/>
    <w:rsid w:val="000B1562"/>
    <w:rsid w:val="000B5FC8"/>
    <w:rsid w:val="000B6DEA"/>
    <w:rsid w:val="000B7D50"/>
    <w:rsid w:val="000C5DB0"/>
    <w:rsid w:val="000C5DC1"/>
    <w:rsid w:val="000C6D97"/>
    <w:rsid w:val="000C767C"/>
    <w:rsid w:val="000D14EA"/>
    <w:rsid w:val="000D1505"/>
    <w:rsid w:val="000D3069"/>
    <w:rsid w:val="000D53A2"/>
    <w:rsid w:val="000D59DD"/>
    <w:rsid w:val="000E12B5"/>
    <w:rsid w:val="000E3FBA"/>
    <w:rsid w:val="000F4487"/>
    <w:rsid w:val="000F5210"/>
    <w:rsid w:val="000F6987"/>
    <w:rsid w:val="001004D0"/>
    <w:rsid w:val="001028B3"/>
    <w:rsid w:val="0010768A"/>
    <w:rsid w:val="00112453"/>
    <w:rsid w:val="00115474"/>
    <w:rsid w:val="001243B6"/>
    <w:rsid w:val="00124FC0"/>
    <w:rsid w:val="00127495"/>
    <w:rsid w:val="00133DAA"/>
    <w:rsid w:val="001374CC"/>
    <w:rsid w:val="00141C4F"/>
    <w:rsid w:val="00145BBB"/>
    <w:rsid w:val="00151A65"/>
    <w:rsid w:val="00152977"/>
    <w:rsid w:val="001565C3"/>
    <w:rsid w:val="001608E2"/>
    <w:rsid w:val="00164997"/>
    <w:rsid w:val="001703A1"/>
    <w:rsid w:val="00177D95"/>
    <w:rsid w:val="00180634"/>
    <w:rsid w:val="00182015"/>
    <w:rsid w:val="00185482"/>
    <w:rsid w:val="001A1E4F"/>
    <w:rsid w:val="001A75A7"/>
    <w:rsid w:val="001B0697"/>
    <w:rsid w:val="001B4D1E"/>
    <w:rsid w:val="001B4EB0"/>
    <w:rsid w:val="001B7369"/>
    <w:rsid w:val="001B7AC4"/>
    <w:rsid w:val="001C62F0"/>
    <w:rsid w:val="001C7E79"/>
    <w:rsid w:val="001D16BC"/>
    <w:rsid w:val="001D3FA5"/>
    <w:rsid w:val="001D5794"/>
    <w:rsid w:val="001D7484"/>
    <w:rsid w:val="001E0E66"/>
    <w:rsid w:val="001E4F09"/>
    <w:rsid w:val="001E7039"/>
    <w:rsid w:val="001F0F87"/>
    <w:rsid w:val="001F378C"/>
    <w:rsid w:val="001F4B8A"/>
    <w:rsid w:val="00201AE2"/>
    <w:rsid w:val="00201E55"/>
    <w:rsid w:val="00202388"/>
    <w:rsid w:val="00202406"/>
    <w:rsid w:val="00203692"/>
    <w:rsid w:val="00204C4D"/>
    <w:rsid w:val="00211D68"/>
    <w:rsid w:val="002121E7"/>
    <w:rsid w:val="0021409B"/>
    <w:rsid w:val="0022155C"/>
    <w:rsid w:val="00221E7E"/>
    <w:rsid w:val="002225C0"/>
    <w:rsid w:val="002227B7"/>
    <w:rsid w:val="00222ACC"/>
    <w:rsid w:val="00224A9F"/>
    <w:rsid w:val="00230525"/>
    <w:rsid w:val="002307DA"/>
    <w:rsid w:val="002309D8"/>
    <w:rsid w:val="00231EF6"/>
    <w:rsid w:val="00233257"/>
    <w:rsid w:val="00234698"/>
    <w:rsid w:val="002351ED"/>
    <w:rsid w:val="00236026"/>
    <w:rsid w:val="00242040"/>
    <w:rsid w:val="002438EC"/>
    <w:rsid w:val="0024676A"/>
    <w:rsid w:val="00250BCA"/>
    <w:rsid w:val="00254796"/>
    <w:rsid w:val="0025628F"/>
    <w:rsid w:val="00266EF2"/>
    <w:rsid w:val="00267556"/>
    <w:rsid w:val="0027772C"/>
    <w:rsid w:val="00282C3D"/>
    <w:rsid w:val="0028634D"/>
    <w:rsid w:val="00290E0A"/>
    <w:rsid w:val="00291D9A"/>
    <w:rsid w:val="00292D45"/>
    <w:rsid w:val="002A0CFB"/>
    <w:rsid w:val="002A263E"/>
    <w:rsid w:val="002A3CC7"/>
    <w:rsid w:val="002A4CE4"/>
    <w:rsid w:val="002A58B4"/>
    <w:rsid w:val="002A6058"/>
    <w:rsid w:val="002A79CA"/>
    <w:rsid w:val="002B3539"/>
    <w:rsid w:val="002B3817"/>
    <w:rsid w:val="002B6389"/>
    <w:rsid w:val="002C2D69"/>
    <w:rsid w:val="002C775D"/>
    <w:rsid w:val="002D20DB"/>
    <w:rsid w:val="002D3666"/>
    <w:rsid w:val="002E0EF2"/>
    <w:rsid w:val="002E292C"/>
    <w:rsid w:val="002E6AC3"/>
    <w:rsid w:val="002F2D4E"/>
    <w:rsid w:val="002F2EAC"/>
    <w:rsid w:val="002F4316"/>
    <w:rsid w:val="002F554A"/>
    <w:rsid w:val="002F5687"/>
    <w:rsid w:val="002F78BF"/>
    <w:rsid w:val="002F7BAC"/>
    <w:rsid w:val="00301E8D"/>
    <w:rsid w:val="003132DA"/>
    <w:rsid w:val="00316CC1"/>
    <w:rsid w:val="00324830"/>
    <w:rsid w:val="00324984"/>
    <w:rsid w:val="00324F13"/>
    <w:rsid w:val="00326A17"/>
    <w:rsid w:val="00326CFE"/>
    <w:rsid w:val="00331C75"/>
    <w:rsid w:val="00333E3E"/>
    <w:rsid w:val="00334DFD"/>
    <w:rsid w:val="00335BA0"/>
    <w:rsid w:val="003372B9"/>
    <w:rsid w:val="00337998"/>
    <w:rsid w:val="00340720"/>
    <w:rsid w:val="00341A6D"/>
    <w:rsid w:val="0034206E"/>
    <w:rsid w:val="00342ADB"/>
    <w:rsid w:val="00342F0E"/>
    <w:rsid w:val="00346D0D"/>
    <w:rsid w:val="00346D91"/>
    <w:rsid w:val="00351517"/>
    <w:rsid w:val="00352079"/>
    <w:rsid w:val="00352864"/>
    <w:rsid w:val="0035429D"/>
    <w:rsid w:val="00361DAF"/>
    <w:rsid w:val="003717AC"/>
    <w:rsid w:val="00372640"/>
    <w:rsid w:val="003764A4"/>
    <w:rsid w:val="00381209"/>
    <w:rsid w:val="0038157C"/>
    <w:rsid w:val="0038370D"/>
    <w:rsid w:val="00384547"/>
    <w:rsid w:val="003858A7"/>
    <w:rsid w:val="0038661D"/>
    <w:rsid w:val="003936FD"/>
    <w:rsid w:val="0039626A"/>
    <w:rsid w:val="003A1909"/>
    <w:rsid w:val="003A34C3"/>
    <w:rsid w:val="003A381B"/>
    <w:rsid w:val="003A42B7"/>
    <w:rsid w:val="003A5383"/>
    <w:rsid w:val="003A600A"/>
    <w:rsid w:val="003A6FCB"/>
    <w:rsid w:val="003C15BA"/>
    <w:rsid w:val="003C3983"/>
    <w:rsid w:val="003C3DB9"/>
    <w:rsid w:val="003C5D89"/>
    <w:rsid w:val="003C65D1"/>
    <w:rsid w:val="003D0586"/>
    <w:rsid w:val="003D196B"/>
    <w:rsid w:val="003D30E7"/>
    <w:rsid w:val="003D3707"/>
    <w:rsid w:val="003D6B77"/>
    <w:rsid w:val="003D7EBB"/>
    <w:rsid w:val="003E0E49"/>
    <w:rsid w:val="003E193A"/>
    <w:rsid w:val="003E7A52"/>
    <w:rsid w:val="003F1092"/>
    <w:rsid w:val="003F1E98"/>
    <w:rsid w:val="003F711A"/>
    <w:rsid w:val="003F7A1F"/>
    <w:rsid w:val="003F7CAF"/>
    <w:rsid w:val="004021DF"/>
    <w:rsid w:val="00406880"/>
    <w:rsid w:val="00410CE0"/>
    <w:rsid w:val="0041305D"/>
    <w:rsid w:val="004131CC"/>
    <w:rsid w:val="0041388B"/>
    <w:rsid w:val="00416062"/>
    <w:rsid w:val="00416A11"/>
    <w:rsid w:val="00417BBA"/>
    <w:rsid w:val="004243BE"/>
    <w:rsid w:val="004307F6"/>
    <w:rsid w:val="00431A14"/>
    <w:rsid w:val="00432150"/>
    <w:rsid w:val="00433B50"/>
    <w:rsid w:val="00442ADB"/>
    <w:rsid w:val="00456BDE"/>
    <w:rsid w:val="004659B8"/>
    <w:rsid w:val="00471A84"/>
    <w:rsid w:val="004725B4"/>
    <w:rsid w:val="00473F52"/>
    <w:rsid w:val="00474456"/>
    <w:rsid w:val="00474AE7"/>
    <w:rsid w:val="00477E9F"/>
    <w:rsid w:val="00480A98"/>
    <w:rsid w:val="00483B2D"/>
    <w:rsid w:val="00483F0E"/>
    <w:rsid w:val="0048417A"/>
    <w:rsid w:val="0048535E"/>
    <w:rsid w:val="00487F22"/>
    <w:rsid w:val="00493DD2"/>
    <w:rsid w:val="00494EBE"/>
    <w:rsid w:val="004A5C67"/>
    <w:rsid w:val="004A6BD3"/>
    <w:rsid w:val="004A6E22"/>
    <w:rsid w:val="004B21E8"/>
    <w:rsid w:val="004B593D"/>
    <w:rsid w:val="004B6B04"/>
    <w:rsid w:val="004C68D4"/>
    <w:rsid w:val="004C68DA"/>
    <w:rsid w:val="004C74DE"/>
    <w:rsid w:val="004C7DA5"/>
    <w:rsid w:val="004D1F3A"/>
    <w:rsid w:val="004D27BF"/>
    <w:rsid w:val="004D55A5"/>
    <w:rsid w:val="004E26A3"/>
    <w:rsid w:val="004E2F5F"/>
    <w:rsid w:val="004E4A18"/>
    <w:rsid w:val="004E61BB"/>
    <w:rsid w:val="004F0270"/>
    <w:rsid w:val="004F267E"/>
    <w:rsid w:val="004F274C"/>
    <w:rsid w:val="004F7ED2"/>
    <w:rsid w:val="00506A89"/>
    <w:rsid w:val="00511C8E"/>
    <w:rsid w:val="00512BC1"/>
    <w:rsid w:val="00515E30"/>
    <w:rsid w:val="00517858"/>
    <w:rsid w:val="005211A1"/>
    <w:rsid w:val="00521335"/>
    <w:rsid w:val="005229FF"/>
    <w:rsid w:val="00524049"/>
    <w:rsid w:val="00526002"/>
    <w:rsid w:val="00530DF5"/>
    <w:rsid w:val="00532401"/>
    <w:rsid w:val="005371C7"/>
    <w:rsid w:val="0054277C"/>
    <w:rsid w:val="005429E2"/>
    <w:rsid w:val="00543079"/>
    <w:rsid w:val="005475CB"/>
    <w:rsid w:val="00550656"/>
    <w:rsid w:val="00551993"/>
    <w:rsid w:val="0055211E"/>
    <w:rsid w:val="0055402D"/>
    <w:rsid w:val="00556443"/>
    <w:rsid w:val="0055668F"/>
    <w:rsid w:val="0055694B"/>
    <w:rsid w:val="00565CD9"/>
    <w:rsid w:val="00566378"/>
    <w:rsid w:val="00566AB8"/>
    <w:rsid w:val="005670EE"/>
    <w:rsid w:val="00574C6B"/>
    <w:rsid w:val="0058473E"/>
    <w:rsid w:val="00584B1C"/>
    <w:rsid w:val="005908EC"/>
    <w:rsid w:val="00590B17"/>
    <w:rsid w:val="00591A53"/>
    <w:rsid w:val="00595AD7"/>
    <w:rsid w:val="005A1075"/>
    <w:rsid w:val="005B117B"/>
    <w:rsid w:val="005C466A"/>
    <w:rsid w:val="005C7D56"/>
    <w:rsid w:val="005D0105"/>
    <w:rsid w:val="005D094B"/>
    <w:rsid w:val="005D1441"/>
    <w:rsid w:val="005D1478"/>
    <w:rsid w:val="005D51B8"/>
    <w:rsid w:val="005E5CB2"/>
    <w:rsid w:val="005F26D1"/>
    <w:rsid w:val="005F3985"/>
    <w:rsid w:val="005F6A8B"/>
    <w:rsid w:val="00600D21"/>
    <w:rsid w:val="006054EC"/>
    <w:rsid w:val="006060A4"/>
    <w:rsid w:val="006111D6"/>
    <w:rsid w:val="00611C71"/>
    <w:rsid w:val="0061244C"/>
    <w:rsid w:val="00613127"/>
    <w:rsid w:val="00614FD1"/>
    <w:rsid w:val="00616FBC"/>
    <w:rsid w:val="006178F4"/>
    <w:rsid w:val="006218C9"/>
    <w:rsid w:val="00621F95"/>
    <w:rsid w:val="0063025C"/>
    <w:rsid w:val="006327F9"/>
    <w:rsid w:val="0063589E"/>
    <w:rsid w:val="00641B31"/>
    <w:rsid w:val="00644DC8"/>
    <w:rsid w:val="00645A26"/>
    <w:rsid w:val="00651172"/>
    <w:rsid w:val="0065171A"/>
    <w:rsid w:val="00651AB7"/>
    <w:rsid w:val="00654972"/>
    <w:rsid w:val="006549C4"/>
    <w:rsid w:val="00660633"/>
    <w:rsid w:val="0067086C"/>
    <w:rsid w:val="00673ACE"/>
    <w:rsid w:val="006759A4"/>
    <w:rsid w:val="00675AE8"/>
    <w:rsid w:val="00680A6F"/>
    <w:rsid w:val="006844E4"/>
    <w:rsid w:val="00685200"/>
    <w:rsid w:val="00691659"/>
    <w:rsid w:val="00692E74"/>
    <w:rsid w:val="006934A3"/>
    <w:rsid w:val="00695B83"/>
    <w:rsid w:val="006A2288"/>
    <w:rsid w:val="006A2E01"/>
    <w:rsid w:val="006A40E6"/>
    <w:rsid w:val="006A41D8"/>
    <w:rsid w:val="006A4F37"/>
    <w:rsid w:val="006A58B4"/>
    <w:rsid w:val="006A6357"/>
    <w:rsid w:val="006A7168"/>
    <w:rsid w:val="006B0475"/>
    <w:rsid w:val="006B5464"/>
    <w:rsid w:val="006B5FC1"/>
    <w:rsid w:val="006B6865"/>
    <w:rsid w:val="006D4558"/>
    <w:rsid w:val="006D6C32"/>
    <w:rsid w:val="006D6ECF"/>
    <w:rsid w:val="006E14F7"/>
    <w:rsid w:val="006E3814"/>
    <w:rsid w:val="006E6084"/>
    <w:rsid w:val="006F40EE"/>
    <w:rsid w:val="006F6A4D"/>
    <w:rsid w:val="006F7138"/>
    <w:rsid w:val="0070242E"/>
    <w:rsid w:val="00702463"/>
    <w:rsid w:val="00707933"/>
    <w:rsid w:val="00707F7F"/>
    <w:rsid w:val="00710428"/>
    <w:rsid w:val="00710890"/>
    <w:rsid w:val="00710CCE"/>
    <w:rsid w:val="00711782"/>
    <w:rsid w:val="00714643"/>
    <w:rsid w:val="007150BD"/>
    <w:rsid w:val="00720128"/>
    <w:rsid w:val="00720163"/>
    <w:rsid w:val="00721130"/>
    <w:rsid w:val="007235F5"/>
    <w:rsid w:val="007258F9"/>
    <w:rsid w:val="00726C6B"/>
    <w:rsid w:val="00727C41"/>
    <w:rsid w:val="00727DC6"/>
    <w:rsid w:val="00731144"/>
    <w:rsid w:val="0073120E"/>
    <w:rsid w:val="00733F1D"/>
    <w:rsid w:val="00737B98"/>
    <w:rsid w:val="00743F81"/>
    <w:rsid w:val="00745964"/>
    <w:rsid w:val="00745A2E"/>
    <w:rsid w:val="00745D0D"/>
    <w:rsid w:val="007519C6"/>
    <w:rsid w:val="00751D45"/>
    <w:rsid w:val="00754F25"/>
    <w:rsid w:val="00756D2C"/>
    <w:rsid w:val="00760DF4"/>
    <w:rsid w:val="0076542D"/>
    <w:rsid w:val="0076773F"/>
    <w:rsid w:val="00770192"/>
    <w:rsid w:val="00771021"/>
    <w:rsid w:val="0077449A"/>
    <w:rsid w:val="007776D3"/>
    <w:rsid w:val="00780C8F"/>
    <w:rsid w:val="007819AB"/>
    <w:rsid w:val="00785180"/>
    <w:rsid w:val="00786A96"/>
    <w:rsid w:val="007878B9"/>
    <w:rsid w:val="007A1AFE"/>
    <w:rsid w:val="007A2835"/>
    <w:rsid w:val="007B5259"/>
    <w:rsid w:val="007B62C2"/>
    <w:rsid w:val="007C1360"/>
    <w:rsid w:val="007C2623"/>
    <w:rsid w:val="007C55A5"/>
    <w:rsid w:val="007D0BFC"/>
    <w:rsid w:val="007D5446"/>
    <w:rsid w:val="007D6AD1"/>
    <w:rsid w:val="007D6EC0"/>
    <w:rsid w:val="007E00B3"/>
    <w:rsid w:val="007E2B10"/>
    <w:rsid w:val="007E4C3C"/>
    <w:rsid w:val="007E6184"/>
    <w:rsid w:val="007F28AD"/>
    <w:rsid w:val="007F44ED"/>
    <w:rsid w:val="00802DFD"/>
    <w:rsid w:val="00805E0D"/>
    <w:rsid w:val="00810777"/>
    <w:rsid w:val="008122E6"/>
    <w:rsid w:val="008175C2"/>
    <w:rsid w:val="008177B3"/>
    <w:rsid w:val="0082175C"/>
    <w:rsid w:val="0082306E"/>
    <w:rsid w:val="00824479"/>
    <w:rsid w:val="00826587"/>
    <w:rsid w:val="008278B2"/>
    <w:rsid w:val="0083145A"/>
    <w:rsid w:val="00832C9F"/>
    <w:rsid w:val="008406F5"/>
    <w:rsid w:val="0084119E"/>
    <w:rsid w:val="00841289"/>
    <w:rsid w:val="0084256A"/>
    <w:rsid w:val="008428D8"/>
    <w:rsid w:val="00843140"/>
    <w:rsid w:val="008439F0"/>
    <w:rsid w:val="00843FCC"/>
    <w:rsid w:val="00847E24"/>
    <w:rsid w:val="0085249B"/>
    <w:rsid w:val="00860B77"/>
    <w:rsid w:val="00865933"/>
    <w:rsid w:val="008721C3"/>
    <w:rsid w:val="00877D25"/>
    <w:rsid w:val="008802E5"/>
    <w:rsid w:val="00880FE9"/>
    <w:rsid w:val="008838D7"/>
    <w:rsid w:val="0088772D"/>
    <w:rsid w:val="00891F7A"/>
    <w:rsid w:val="00893EF8"/>
    <w:rsid w:val="00897754"/>
    <w:rsid w:val="008A02FB"/>
    <w:rsid w:val="008A5E38"/>
    <w:rsid w:val="008A7098"/>
    <w:rsid w:val="008B40D4"/>
    <w:rsid w:val="008B4F77"/>
    <w:rsid w:val="008B6E4F"/>
    <w:rsid w:val="008C19B3"/>
    <w:rsid w:val="008C1B00"/>
    <w:rsid w:val="008C32FB"/>
    <w:rsid w:val="008C5DF6"/>
    <w:rsid w:val="008C7319"/>
    <w:rsid w:val="008C7371"/>
    <w:rsid w:val="008C74B0"/>
    <w:rsid w:val="008D0D0F"/>
    <w:rsid w:val="008D2247"/>
    <w:rsid w:val="008D39A3"/>
    <w:rsid w:val="008D7020"/>
    <w:rsid w:val="008D7C19"/>
    <w:rsid w:val="008E5199"/>
    <w:rsid w:val="008E6A26"/>
    <w:rsid w:val="008F124F"/>
    <w:rsid w:val="008F1FF8"/>
    <w:rsid w:val="00901401"/>
    <w:rsid w:val="009031F2"/>
    <w:rsid w:val="009038BD"/>
    <w:rsid w:val="009049F0"/>
    <w:rsid w:val="0091726E"/>
    <w:rsid w:val="0092274B"/>
    <w:rsid w:val="0092495F"/>
    <w:rsid w:val="009452B2"/>
    <w:rsid w:val="00951633"/>
    <w:rsid w:val="00951B66"/>
    <w:rsid w:val="00952010"/>
    <w:rsid w:val="00952713"/>
    <w:rsid w:val="00952AE0"/>
    <w:rsid w:val="0095419C"/>
    <w:rsid w:val="00954356"/>
    <w:rsid w:val="00954CF9"/>
    <w:rsid w:val="00965346"/>
    <w:rsid w:val="0096718C"/>
    <w:rsid w:val="00970BED"/>
    <w:rsid w:val="009726D4"/>
    <w:rsid w:val="0097294F"/>
    <w:rsid w:val="00982441"/>
    <w:rsid w:val="00990471"/>
    <w:rsid w:val="009912D2"/>
    <w:rsid w:val="00991A64"/>
    <w:rsid w:val="00992E84"/>
    <w:rsid w:val="00993C60"/>
    <w:rsid w:val="00995ABF"/>
    <w:rsid w:val="00995C2D"/>
    <w:rsid w:val="00996188"/>
    <w:rsid w:val="00996667"/>
    <w:rsid w:val="009A1FB8"/>
    <w:rsid w:val="009A2C5E"/>
    <w:rsid w:val="009A4771"/>
    <w:rsid w:val="009B03E4"/>
    <w:rsid w:val="009B1780"/>
    <w:rsid w:val="009B3073"/>
    <w:rsid w:val="009B7149"/>
    <w:rsid w:val="009C3BB3"/>
    <w:rsid w:val="009C496A"/>
    <w:rsid w:val="009C511A"/>
    <w:rsid w:val="009C5158"/>
    <w:rsid w:val="009D09BA"/>
    <w:rsid w:val="009D6DD9"/>
    <w:rsid w:val="009E2A68"/>
    <w:rsid w:val="009E2F30"/>
    <w:rsid w:val="009E4ACB"/>
    <w:rsid w:val="009E75C6"/>
    <w:rsid w:val="009F2823"/>
    <w:rsid w:val="00A01703"/>
    <w:rsid w:val="00A1507C"/>
    <w:rsid w:val="00A15618"/>
    <w:rsid w:val="00A22A75"/>
    <w:rsid w:val="00A2795D"/>
    <w:rsid w:val="00A32B52"/>
    <w:rsid w:val="00A3302D"/>
    <w:rsid w:val="00A33BE8"/>
    <w:rsid w:val="00A34BAE"/>
    <w:rsid w:val="00A372F5"/>
    <w:rsid w:val="00A43D36"/>
    <w:rsid w:val="00A47A25"/>
    <w:rsid w:val="00A51483"/>
    <w:rsid w:val="00A52E6B"/>
    <w:rsid w:val="00A547B3"/>
    <w:rsid w:val="00A55ACC"/>
    <w:rsid w:val="00A55D95"/>
    <w:rsid w:val="00A56BCE"/>
    <w:rsid w:val="00A57E58"/>
    <w:rsid w:val="00A6311F"/>
    <w:rsid w:val="00A664B6"/>
    <w:rsid w:val="00A72748"/>
    <w:rsid w:val="00A73070"/>
    <w:rsid w:val="00A73655"/>
    <w:rsid w:val="00A75916"/>
    <w:rsid w:val="00A75E2E"/>
    <w:rsid w:val="00A82933"/>
    <w:rsid w:val="00A82E4E"/>
    <w:rsid w:val="00A871DB"/>
    <w:rsid w:val="00A90757"/>
    <w:rsid w:val="00A9181E"/>
    <w:rsid w:val="00A91C2F"/>
    <w:rsid w:val="00A92E35"/>
    <w:rsid w:val="00A9314E"/>
    <w:rsid w:val="00A94878"/>
    <w:rsid w:val="00A94C4A"/>
    <w:rsid w:val="00A96943"/>
    <w:rsid w:val="00A96B23"/>
    <w:rsid w:val="00AA0D42"/>
    <w:rsid w:val="00AA2858"/>
    <w:rsid w:val="00AA71B8"/>
    <w:rsid w:val="00AB66C6"/>
    <w:rsid w:val="00AC05CE"/>
    <w:rsid w:val="00AC235C"/>
    <w:rsid w:val="00AC7024"/>
    <w:rsid w:val="00AD0FE5"/>
    <w:rsid w:val="00AD317E"/>
    <w:rsid w:val="00AD5525"/>
    <w:rsid w:val="00AD75C3"/>
    <w:rsid w:val="00AE3D62"/>
    <w:rsid w:val="00AE4E4F"/>
    <w:rsid w:val="00AE6B3A"/>
    <w:rsid w:val="00AF6145"/>
    <w:rsid w:val="00AF7B05"/>
    <w:rsid w:val="00B0205B"/>
    <w:rsid w:val="00B0290B"/>
    <w:rsid w:val="00B06B65"/>
    <w:rsid w:val="00B14685"/>
    <w:rsid w:val="00B1609E"/>
    <w:rsid w:val="00B20034"/>
    <w:rsid w:val="00B215C5"/>
    <w:rsid w:val="00B21AF0"/>
    <w:rsid w:val="00B2436C"/>
    <w:rsid w:val="00B2489A"/>
    <w:rsid w:val="00B27140"/>
    <w:rsid w:val="00B27CFC"/>
    <w:rsid w:val="00B33623"/>
    <w:rsid w:val="00B34527"/>
    <w:rsid w:val="00B345D8"/>
    <w:rsid w:val="00B42F08"/>
    <w:rsid w:val="00B44BAF"/>
    <w:rsid w:val="00B461B1"/>
    <w:rsid w:val="00B5285A"/>
    <w:rsid w:val="00B56D71"/>
    <w:rsid w:val="00B619A6"/>
    <w:rsid w:val="00B6245D"/>
    <w:rsid w:val="00B63401"/>
    <w:rsid w:val="00B67158"/>
    <w:rsid w:val="00B67D1F"/>
    <w:rsid w:val="00B70537"/>
    <w:rsid w:val="00B7253A"/>
    <w:rsid w:val="00B72E83"/>
    <w:rsid w:val="00B74AF0"/>
    <w:rsid w:val="00B74CAF"/>
    <w:rsid w:val="00B76A05"/>
    <w:rsid w:val="00B76D7E"/>
    <w:rsid w:val="00B77E5A"/>
    <w:rsid w:val="00B86F80"/>
    <w:rsid w:val="00B9041A"/>
    <w:rsid w:val="00B9317F"/>
    <w:rsid w:val="00BA2DF9"/>
    <w:rsid w:val="00BB1E0C"/>
    <w:rsid w:val="00BB2982"/>
    <w:rsid w:val="00BB4A88"/>
    <w:rsid w:val="00BB5E89"/>
    <w:rsid w:val="00BC1E8F"/>
    <w:rsid w:val="00BC4169"/>
    <w:rsid w:val="00BC4DBF"/>
    <w:rsid w:val="00BC5060"/>
    <w:rsid w:val="00BC5809"/>
    <w:rsid w:val="00BD6029"/>
    <w:rsid w:val="00BD606A"/>
    <w:rsid w:val="00BD61EF"/>
    <w:rsid w:val="00BF23BE"/>
    <w:rsid w:val="00BF5B24"/>
    <w:rsid w:val="00C01838"/>
    <w:rsid w:val="00C047A2"/>
    <w:rsid w:val="00C10EEB"/>
    <w:rsid w:val="00C30546"/>
    <w:rsid w:val="00C3082C"/>
    <w:rsid w:val="00C32B6D"/>
    <w:rsid w:val="00C33870"/>
    <w:rsid w:val="00C338CE"/>
    <w:rsid w:val="00C35210"/>
    <w:rsid w:val="00C35E54"/>
    <w:rsid w:val="00C36B08"/>
    <w:rsid w:val="00C457C0"/>
    <w:rsid w:val="00C4599C"/>
    <w:rsid w:val="00C517F6"/>
    <w:rsid w:val="00C56D9A"/>
    <w:rsid w:val="00C60B12"/>
    <w:rsid w:val="00C6175E"/>
    <w:rsid w:val="00C64C7E"/>
    <w:rsid w:val="00C65A47"/>
    <w:rsid w:val="00C67C60"/>
    <w:rsid w:val="00C74603"/>
    <w:rsid w:val="00C74C9E"/>
    <w:rsid w:val="00C76C1D"/>
    <w:rsid w:val="00C77C8B"/>
    <w:rsid w:val="00C77FFE"/>
    <w:rsid w:val="00C8113E"/>
    <w:rsid w:val="00C81EB5"/>
    <w:rsid w:val="00C83639"/>
    <w:rsid w:val="00C93068"/>
    <w:rsid w:val="00C94831"/>
    <w:rsid w:val="00C94D81"/>
    <w:rsid w:val="00C97BF0"/>
    <w:rsid w:val="00CA0AC4"/>
    <w:rsid w:val="00CA524B"/>
    <w:rsid w:val="00CB02FE"/>
    <w:rsid w:val="00CB1F01"/>
    <w:rsid w:val="00CB355B"/>
    <w:rsid w:val="00CB6A73"/>
    <w:rsid w:val="00CC374C"/>
    <w:rsid w:val="00CC6084"/>
    <w:rsid w:val="00CE0B6A"/>
    <w:rsid w:val="00CE4AFD"/>
    <w:rsid w:val="00CE4C91"/>
    <w:rsid w:val="00CE7B99"/>
    <w:rsid w:val="00CF26EC"/>
    <w:rsid w:val="00CF4663"/>
    <w:rsid w:val="00D0095A"/>
    <w:rsid w:val="00D06D15"/>
    <w:rsid w:val="00D07056"/>
    <w:rsid w:val="00D1234C"/>
    <w:rsid w:val="00D13E97"/>
    <w:rsid w:val="00D16D21"/>
    <w:rsid w:val="00D17978"/>
    <w:rsid w:val="00D22471"/>
    <w:rsid w:val="00D234A8"/>
    <w:rsid w:val="00D23E39"/>
    <w:rsid w:val="00D265F2"/>
    <w:rsid w:val="00D27729"/>
    <w:rsid w:val="00D27B1C"/>
    <w:rsid w:val="00D31E1B"/>
    <w:rsid w:val="00D374F2"/>
    <w:rsid w:val="00D404A5"/>
    <w:rsid w:val="00D43F5B"/>
    <w:rsid w:val="00D44FAC"/>
    <w:rsid w:val="00D52C69"/>
    <w:rsid w:val="00D53F0C"/>
    <w:rsid w:val="00D55BAC"/>
    <w:rsid w:val="00D55BCD"/>
    <w:rsid w:val="00D60267"/>
    <w:rsid w:val="00D619AC"/>
    <w:rsid w:val="00D61A3D"/>
    <w:rsid w:val="00D6524A"/>
    <w:rsid w:val="00D6526E"/>
    <w:rsid w:val="00D66050"/>
    <w:rsid w:val="00D66324"/>
    <w:rsid w:val="00D67385"/>
    <w:rsid w:val="00D6796B"/>
    <w:rsid w:val="00D679F2"/>
    <w:rsid w:val="00D733C0"/>
    <w:rsid w:val="00D7504E"/>
    <w:rsid w:val="00D76F8F"/>
    <w:rsid w:val="00D7715B"/>
    <w:rsid w:val="00D77A77"/>
    <w:rsid w:val="00D80E3A"/>
    <w:rsid w:val="00D87E9F"/>
    <w:rsid w:val="00D927A5"/>
    <w:rsid w:val="00D92D9C"/>
    <w:rsid w:val="00D97F52"/>
    <w:rsid w:val="00DA5874"/>
    <w:rsid w:val="00DB2D3D"/>
    <w:rsid w:val="00DB6558"/>
    <w:rsid w:val="00DB79BB"/>
    <w:rsid w:val="00DC370E"/>
    <w:rsid w:val="00DD005A"/>
    <w:rsid w:val="00DD11C2"/>
    <w:rsid w:val="00DD2632"/>
    <w:rsid w:val="00DE0A74"/>
    <w:rsid w:val="00DE2057"/>
    <w:rsid w:val="00DE5E42"/>
    <w:rsid w:val="00DE6624"/>
    <w:rsid w:val="00DE71C8"/>
    <w:rsid w:val="00DF34D5"/>
    <w:rsid w:val="00DF397D"/>
    <w:rsid w:val="00DF5E23"/>
    <w:rsid w:val="00DF6526"/>
    <w:rsid w:val="00DF68FF"/>
    <w:rsid w:val="00E036BB"/>
    <w:rsid w:val="00E12325"/>
    <w:rsid w:val="00E124CA"/>
    <w:rsid w:val="00E12752"/>
    <w:rsid w:val="00E160CE"/>
    <w:rsid w:val="00E17C64"/>
    <w:rsid w:val="00E22D3A"/>
    <w:rsid w:val="00E30BC2"/>
    <w:rsid w:val="00E357B9"/>
    <w:rsid w:val="00E35F33"/>
    <w:rsid w:val="00E36052"/>
    <w:rsid w:val="00E4267D"/>
    <w:rsid w:val="00E43446"/>
    <w:rsid w:val="00E45454"/>
    <w:rsid w:val="00E46A0B"/>
    <w:rsid w:val="00E549BE"/>
    <w:rsid w:val="00E54E6F"/>
    <w:rsid w:val="00E62DC7"/>
    <w:rsid w:val="00E6377E"/>
    <w:rsid w:val="00E645C3"/>
    <w:rsid w:val="00E648F1"/>
    <w:rsid w:val="00E67F58"/>
    <w:rsid w:val="00E709C5"/>
    <w:rsid w:val="00E7486B"/>
    <w:rsid w:val="00E74FA2"/>
    <w:rsid w:val="00E761DF"/>
    <w:rsid w:val="00E7749E"/>
    <w:rsid w:val="00E807AC"/>
    <w:rsid w:val="00E807DE"/>
    <w:rsid w:val="00E83600"/>
    <w:rsid w:val="00E86C1E"/>
    <w:rsid w:val="00E90C2A"/>
    <w:rsid w:val="00E940C1"/>
    <w:rsid w:val="00E970A7"/>
    <w:rsid w:val="00E97AED"/>
    <w:rsid w:val="00EA2688"/>
    <w:rsid w:val="00EA485E"/>
    <w:rsid w:val="00EA5866"/>
    <w:rsid w:val="00EA6887"/>
    <w:rsid w:val="00EB0F11"/>
    <w:rsid w:val="00EB2C55"/>
    <w:rsid w:val="00EB3F7A"/>
    <w:rsid w:val="00EB48B2"/>
    <w:rsid w:val="00EC0E84"/>
    <w:rsid w:val="00EC2896"/>
    <w:rsid w:val="00EC330A"/>
    <w:rsid w:val="00EC529B"/>
    <w:rsid w:val="00EC5FE4"/>
    <w:rsid w:val="00EC6DD8"/>
    <w:rsid w:val="00EC7890"/>
    <w:rsid w:val="00ED0019"/>
    <w:rsid w:val="00ED0388"/>
    <w:rsid w:val="00ED04B3"/>
    <w:rsid w:val="00ED35CC"/>
    <w:rsid w:val="00ED3A96"/>
    <w:rsid w:val="00ED44D8"/>
    <w:rsid w:val="00ED57BD"/>
    <w:rsid w:val="00ED62CC"/>
    <w:rsid w:val="00EE1EE7"/>
    <w:rsid w:val="00EE3775"/>
    <w:rsid w:val="00EE3953"/>
    <w:rsid w:val="00EE3CC0"/>
    <w:rsid w:val="00EE53F7"/>
    <w:rsid w:val="00EE73A8"/>
    <w:rsid w:val="00EF38BB"/>
    <w:rsid w:val="00EF4C8B"/>
    <w:rsid w:val="00EF54AD"/>
    <w:rsid w:val="00F026EC"/>
    <w:rsid w:val="00F03FC1"/>
    <w:rsid w:val="00F05F42"/>
    <w:rsid w:val="00F117DC"/>
    <w:rsid w:val="00F24D06"/>
    <w:rsid w:val="00F267C3"/>
    <w:rsid w:val="00F270E3"/>
    <w:rsid w:val="00F30D3E"/>
    <w:rsid w:val="00F33217"/>
    <w:rsid w:val="00F33C9F"/>
    <w:rsid w:val="00F34DF1"/>
    <w:rsid w:val="00F3628C"/>
    <w:rsid w:val="00F36370"/>
    <w:rsid w:val="00F3786D"/>
    <w:rsid w:val="00F4128D"/>
    <w:rsid w:val="00F42A9D"/>
    <w:rsid w:val="00F44032"/>
    <w:rsid w:val="00F452BD"/>
    <w:rsid w:val="00F52251"/>
    <w:rsid w:val="00F535A7"/>
    <w:rsid w:val="00F57942"/>
    <w:rsid w:val="00F57AA4"/>
    <w:rsid w:val="00F643C0"/>
    <w:rsid w:val="00F6645C"/>
    <w:rsid w:val="00F722A5"/>
    <w:rsid w:val="00F770CE"/>
    <w:rsid w:val="00F80509"/>
    <w:rsid w:val="00F819C6"/>
    <w:rsid w:val="00F8462C"/>
    <w:rsid w:val="00F879CF"/>
    <w:rsid w:val="00F912E6"/>
    <w:rsid w:val="00F94803"/>
    <w:rsid w:val="00FA084E"/>
    <w:rsid w:val="00FA2385"/>
    <w:rsid w:val="00FA2387"/>
    <w:rsid w:val="00FA7F1A"/>
    <w:rsid w:val="00FB10F9"/>
    <w:rsid w:val="00FB3029"/>
    <w:rsid w:val="00FB73BB"/>
    <w:rsid w:val="00FC1C04"/>
    <w:rsid w:val="00FD0999"/>
    <w:rsid w:val="00FE0195"/>
    <w:rsid w:val="00FE0E4B"/>
    <w:rsid w:val="00FE1DC0"/>
    <w:rsid w:val="00FE5CFB"/>
    <w:rsid w:val="00FE7C70"/>
    <w:rsid w:val="00FF03AA"/>
    <w:rsid w:val="00FF5EB0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E1F6B-C8FD-4410-BF8A-54F3712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7E24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7E2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47E24"/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7E2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ZnakZnak">
    <w:name w:val="Znak Znak"/>
    <w:basedOn w:val="Normalny"/>
    <w:rsid w:val="00847E24"/>
    <w:pPr>
      <w:spacing w:line="360" w:lineRule="atLeast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D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D71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AA71B8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D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6FCB"/>
    <w:pPr>
      <w:spacing w:after="200" w:line="276" w:lineRule="auto"/>
      <w:ind w:left="720"/>
      <w:contextualSpacing/>
    </w:pPr>
    <w:rPr>
      <w:rFonts w:ascii="Calibri" w:eastAsia="Calibri" w:hAnsi="Calibri"/>
      <w:b/>
    </w:rPr>
  </w:style>
  <w:style w:type="paragraph" w:styleId="Nagwek">
    <w:name w:val="header"/>
    <w:basedOn w:val="Normalny"/>
    <w:link w:val="NagwekZnak"/>
    <w:uiPriority w:val="99"/>
    <w:unhideWhenUsed/>
    <w:rsid w:val="00133D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3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D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3D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11Znak">
    <w:name w:val="W11 Znak"/>
    <w:basedOn w:val="Domylnaczcionkaakapitu"/>
    <w:link w:val="W11"/>
    <w:locked/>
    <w:rsid w:val="00A91C2F"/>
    <w:rPr>
      <w:rFonts w:ascii="Calibri" w:hAnsi="Calibri" w:cs="Calibri"/>
    </w:rPr>
  </w:style>
  <w:style w:type="paragraph" w:customStyle="1" w:styleId="W11">
    <w:name w:val="W11"/>
    <w:basedOn w:val="Normalny"/>
    <w:link w:val="W11Znak"/>
    <w:rsid w:val="00A91C2F"/>
    <w:pPr>
      <w:spacing w:before="60"/>
      <w:ind w:left="717" w:hanging="36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W22Znak">
    <w:name w:val="W22 Znak"/>
    <w:basedOn w:val="Domylnaczcionkaakapitu"/>
    <w:link w:val="W22"/>
    <w:locked/>
    <w:rsid w:val="00A91C2F"/>
    <w:rPr>
      <w:rFonts w:ascii="Calibri" w:hAnsi="Calibri" w:cs="Calibri"/>
    </w:rPr>
  </w:style>
  <w:style w:type="paragraph" w:customStyle="1" w:styleId="W22">
    <w:name w:val="W22"/>
    <w:basedOn w:val="Normalny"/>
    <w:link w:val="W22Znak"/>
    <w:rsid w:val="00A91C2F"/>
    <w:pPr>
      <w:spacing w:before="60" w:after="60"/>
      <w:ind w:left="720" w:hanging="360"/>
    </w:pPr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TableGrid">
    <w:name w:val="TableGrid"/>
    <w:rsid w:val="006F40E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6045B-81E1-4878-A1B7-354E5082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5364</Words>
  <Characters>32190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tp</cp:lastModifiedBy>
  <cp:revision>2</cp:revision>
  <cp:lastPrinted>2022-07-11T07:47:00Z</cp:lastPrinted>
  <dcterms:created xsi:type="dcterms:W3CDTF">2022-07-11T07:47:00Z</dcterms:created>
  <dcterms:modified xsi:type="dcterms:W3CDTF">2022-07-11T07:47:00Z</dcterms:modified>
</cp:coreProperties>
</file>