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7" w:rsidRPr="00A91ADF" w:rsidRDefault="00557477" w:rsidP="00A91AD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57477" w:rsidRPr="00A91ADF" w:rsidRDefault="00A91ADF" w:rsidP="00A91ADF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ZP-11d/22/E</w:t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ab/>
      </w:r>
      <w:bookmarkStart w:id="0" w:name="_GoBack"/>
      <w:bookmarkEnd w:id="0"/>
      <w:r w:rsidR="00557477" w:rsidRPr="00A91ADF">
        <w:rPr>
          <w:rFonts w:ascii="Times New Roman" w:eastAsia="Times New Roman" w:hAnsi="Times New Roman" w:cs="Times New Roman"/>
          <w:snapToGrid w:val="0"/>
          <w:lang w:eastAsia="pl-PL"/>
        </w:rPr>
        <w:t xml:space="preserve">Radom, dnia </w:t>
      </w:r>
      <w:r w:rsidRPr="00A91ADF">
        <w:rPr>
          <w:rFonts w:ascii="Times New Roman" w:eastAsia="Times New Roman" w:hAnsi="Times New Roman" w:cs="Times New Roman"/>
          <w:snapToGrid w:val="0"/>
          <w:lang w:eastAsia="pl-PL"/>
        </w:rPr>
        <w:t>22.07</w:t>
      </w:r>
      <w:r w:rsidR="00557477" w:rsidRPr="00A91ADF">
        <w:rPr>
          <w:rFonts w:ascii="Times New Roman" w:eastAsia="Times New Roman" w:hAnsi="Times New Roman" w:cs="Times New Roman"/>
          <w:snapToGrid w:val="0"/>
          <w:lang w:eastAsia="pl-PL"/>
        </w:rPr>
        <w:t>.2022r.</w:t>
      </w:r>
    </w:p>
    <w:p w:rsidR="00557477" w:rsidRPr="00A91ADF" w:rsidRDefault="00557477" w:rsidP="00557477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</w:rPr>
      </w:pPr>
    </w:p>
    <w:p w:rsidR="00557477" w:rsidRPr="00A91ADF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:rsidR="00557477" w:rsidRPr="00A91ADF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91ADF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:rsidR="00557477" w:rsidRPr="00A91ADF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A91ADF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:rsidR="00557477" w:rsidRPr="00A91ADF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Pr="00A91ADF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A91ADF">
        <w:rPr>
          <w:rFonts w:ascii="Times New Roman" w:eastAsia="Calibri" w:hAnsi="Times New Roman" w:cs="Times New Roman"/>
          <w:b/>
        </w:rPr>
        <w:t xml:space="preserve">   </w:t>
      </w:r>
    </w:p>
    <w:p w:rsidR="00557477" w:rsidRPr="00A91ADF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7477" w:rsidRPr="00A91ADF" w:rsidRDefault="00557477" w:rsidP="00A91AD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557477" w:rsidRPr="00A91ADF" w:rsidRDefault="00557477" w:rsidP="005574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A91ADF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:rsidR="00557477" w:rsidRPr="00A91ADF" w:rsidRDefault="00557477" w:rsidP="005574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7477" w:rsidRPr="00A91ADF" w:rsidRDefault="00557477" w:rsidP="00557477">
      <w:pPr>
        <w:rPr>
          <w:rFonts w:ascii="Times New Roman" w:hAnsi="Times New Roman" w:cs="Times New Roman"/>
          <w:b/>
        </w:rPr>
      </w:pPr>
      <w:r w:rsidRPr="00A91ADF">
        <w:rPr>
          <w:rFonts w:ascii="Times New Roman" w:eastAsia="Times New Roman" w:hAnsi="Times New Roman" w:cs="Times New Roman"/>
          <w:i/>
          <w:lang w:eastAsia="pl-PL"/>
        </w:rPr>
        <w:t>dotyczy postępowania o udzielenie zamówienia publicznego:</w:t>
      </w:r>
      <w:r w:rsidR="008C09AD" w:rsidRPr="00A91ADF">
        <w:rPr>
          <w:rFonts w:ascii="Times New Roman" w:hAnsi="Times New Roman" w:cs="Times New Roman"/>
          <w:b/>
        </w:rPr>
        <w:t xml:space="preserve"> </w:t>
      </w:r>
      <w:r w:rsidR="00A91ADF" w:rsidRPr="00A91ADF">
        <w:rPr>
          <w:rFonts w:ascii="Times New Roman" w:hAnsi="Times New Roman" w:cs="Times New Roman"/>
          <w:b/>
        </w:rPr>
        <w:t>Dostawa sprzętu komputerowego dla jednostek organizacyjnych Uniwersytetu Technologiczno-Humanistycznego im. Kazimierza Pułaskiego w Radomiu</w:t>
      </w:r>
    </w:p>
    <w:p w:rsidR="00557477" w:rsidRPr="00A91ADF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>Działając na podstawie art. 253 ust. 2 ustawy z 11 września 2019 r. – Prawo zamówień publicznych (</w:t>
      </w:r>
      <w:proofErr w:type="spellStart"/>
      <w:r w:rsidRPr="00A91ADF">
        <w:rPr>
          <w:rFonts w:ascii="Times New Roman" w:eastAsia="Calibri" w:hAnsi="Times New Roman" w:cs="Times New Roman"/>
        </w:rPr>
        <w:t>t.j</w:t>
      </w:r>
      <w:proofErr w:type="spellEnd"/>
      <w:r w:rsidRPr="00A91ADF">
        <w:rPr>
          <w:rFonts w:ascii="Times New Roman" w:eastAsia="Calibri" w:hAnsi="Times New Roman" w:cs="Times New Roman"/>
        </w:rPr>
        <w:t>. Dz.U. z 2021r.  poz. 1129</w:t>
      </w:r>
      <w:r w:rsidR="00A91ADF" w:rsidRPr="00A91ADF">
        <w:rPr>
          <w:rFonts w:ascii="Times New Roman" w:eastAsia="Calibri" w:hAnsi="Times New Roman" w:cs="Times New Roman"/>
        </w:rPr>
        <w:t xml:space="preserve"> ze zm.</w:t>
      </w:r>
      <w:r w:rsidRPr="00A91ADF">
        <w:rPr>
          <w:rFonts w:ascii="Times New Roman" w:eastAsia="Calibri" w:hAnsi="Times New Roman" w:cs="Times New Roman"/>
        </w:rPr>
        <w:t xml:space="preserve">) – dalej: ustawa </w:t>
      </w:r>
      <w:proofErr w:type="spellStart"/>
      <w:r w:rsidRPr="00A91ADF">
        <w:rPr>
          <w:rFonts w:ascii="Times New Roman" w:eastAsia="Calibri" w:hAnsi="Times New Roman" w:cs="Times New Roman"/>
        </w:rPr>
        <w:t>Pzp</w:t>
      </w:r>
      <w:proofErr w:type="spellEnd"/>
      <w:r w:rsidRPr="00A91ADF">
        <w:rPr>
          <w:rFonts w:ascii="Times New Roman" w:eastAsia="Calibri" w:hAnsi="Times New Roman" w:cs="Times New Roman"/>
        </w:rPr>
        <w:t xml:space="preserve">, zamawiający informuje, że dokonał wyboru oferty najkorzystniejszej. </w:t>
      </w:r>
    </w:p>
    <w:p w:rsidR="008C09AD" w:rsidRPr="00A91ADF" w:rsidRDefault="00557477" w:rsidP="00A91ADF">
      <w:pPr>
        <w:spacing w:after="0" w:line="240" w:lineRule="auto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 xml:space="preserve">Jako ofertę najkorzystniejszą wybrano: </w:t>
      </w:r>
    </w:p>
    <w:p w:rsidR="00A91ADF" w:rsidRPr="00A91ADF" w:rsidRDefault="00A91ADF" w:rsidP="00A91AD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Calibri" w:hAnsi="Times New Roman" w:cs="Times New Roman"/>
          <w:b/>
        </w:rPr>
        <w:t>PAKIET I,III,IV,V,VI</w:t>
      </w:r>
    </w:p>
    <w:p w:rsidR="00A91ADF" w:rsidRPr="00A91ADF" w:rsidRDefault="00A91ADF" w:rsidP="00A91AD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hAnsi="Times New Roman" w:cs="Times New Roman"/>
        </w:rPr>
        <w:t>Nr oferty:</w:t>
      </w:r>
      <w:r w:rsidRPr="00A91ADF">
        <w:rPr>
          <w:rFonts w:ascii="Times New Roman" w:hAnsi="Times New Roman" w:cs="Times New Roman"/>
          <w:b/>
        </w:rPr>
        <w:t xml:space="preserve"> 33</w:t>
      </w:r>
    </w:p>
    <w:p w:rsidR="00A91ADF" w:rsidRPr="00A91ADF" w:rsidRDefault="00A91ADF" w:rsidP="00A91AD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1ADF">
        <w:rPr>
          <w:rFonts w:ascii="Times New Roman" w:hAnsi="Times New Roman" w:cs="Times New Roman"/>
          <w:b/>
          <w:color w:val="000000"/>
        </w:rPr>
        <w:t>Grupa E Sp. z o.o.</w:t>
      </w:r>
    </w:p>
    <w:p w:rsidR="00A91ADF" w:rsidRPr="00A91ADF" w:rsidRDefault="00A91ADF" w:rsidP="00A91AD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1ADF">
        <w:rPr>
          <w:rFonts w:ascii="Times New Roman" w:hAnsi="Times New Roman" w:cs="Times New Roman"/>
          <w:b/>
          <w:color w:val="000000"/>
        </w:rPr>
        <w:t>ul. Piwna 32</w:t>
      </w:r>
    </w:p>
    <w:p w:rsidR="00A91ADF" w:rsidRPr="00A91ADF" w:rsidRDefault="00A91ADF" w:rsidP="00A91AD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1ADF">
        <w:rPr>
          <w:rFonts w:ascii="Times New Roman" w:hAnsi="Times New Roman" w:cs="Times New Roman"/>
          <w:b/>
          <w:color w:val="000000"/>
        </w:rPr>
        <w:t>43-100 Tychy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  <w:color w:val="000000"/>
        </w:rPr>
      </w:pPr>
      <w:r w:rsidRPr="00A91ADF">
        <w:rPr>
          <w:rFonts w:ascii="Times New Roman" w:hAnsi="Times New Roman" w:cs="Times New Roman"/>
          <w:color w:val="000000"/>
        </w:rPr>
        <w:t xml:space="preserve">NIP </w:t>
      </w:r>
      <w:r w:rsidRPr="00A91ADF">
        <w:rPr>
          <w:rFonts w:ascii="Times New Roman" w:hAnsi="Times New Roman" w:cs="Times New Roman"/>
          <w:caps/>
          <w:color w:val="000000"/>
        </w:rPr>
        <w:t>6462926077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  <w:color w:val="000000"/>
        </w:rPr>
      </w:pPr>
      <w:r w:rsidRPr="00A91ADF">
        <w:rPr>
          <w:rFonts w:ascii="Times New Roman" w:hAnsi="Times New Roman" w:cs="Times New Roman"/>
          <w:caps/>
          <w:color w:val="000000"/>
        </w:rPr>
        <w:t xml:space="preserve">Pakiet  </w:t>
      </w:r>
      <w:r w:rsidRPr="00A91ADF">
        <w:rPr>
          <w:rFonts w:ascii="Times New Roman" w:hAnsi="Times New Roman" w:cs="Times New Roman"/>
          <w:color w:val="000000"/>
        </w:rPr>
        <w:t>I za cenę</w:t>
      </w:r>
      <w:r w:rsidRPr="00A91ADF">
        <w:rPr>
          <w:rFonts w:ascii="Times New Roman" w:hAnsi="Times New Roman" w:cs="Times New Roman"/>
          <w:color w:val="000000"/>
        </w:rPr>
        <w:t xml:space="preserve"> brutto</w:t>
      </w:r>
      <w:r w:rsidRPr="00A91ADF">
        <w:rPr>
          <w:rFonts w:ascii="Times New Roman" w:hAnsi="Times New Roman" w:cs="Times New Roman"/>
          <w:color w:val="000000"/>
        </w:rPr>
        <w:t xml:space="preserve"> </w:t>
      </w:r>
      <w:r w:rsidRPr="00A91ADF">
        <w:rPr>
          <w:rFonts w:ascii="Times New Roman" w:hAnsi="Times New Roman" w:cs="Times New Roman"/>
          <w:b/>
        </w:rPr>
        <w:t>907 085,64 zł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  <w:color w:val="000000"/>
        </w:rPr>
      </w:pPr>
      <w:r w:rsidRPr="00A91ADF">
        <w:rPr>
          <w:rFonts w:ascii="Times New Roman" w:hAnsi="Times New Roman" w:cs="Times New Roman"/>
          <w:caps/>
          <w:color w:val="000000"/>
        </w:rPr>
        <w:t xml:space="preserve">Pakiet III </w:t>
      </w:r>
      <w:r w:rsidRPr="00A91ADF">
        <w:rPr>
          <w:rFonts w:ascii="Times New Roman" w:hAnsi="Times New Roman" w:cs="Times New Roman"/>
          <w:color w:val="000000"/>
        </w:rPr>
        <w:t>za cenę</w:t>
      </w:r>
      <w:r w:rsidRPr="00A91ADF">
        <w:rPr>
          <w:rFonts w:ascii="Times New Roman" w:hAnsi="Times New Roman" w:cs="Times New Roman"/>
          <w:color w:val="000000"/>
        </w:rPr>
        <w:t xml:space="preserve"> </w:t>
      </w:r>
      <w:r w:rsidRPr="00A91ADF">
        <w:rPr>
          <w:rFonts w:ascii="Times New Roman" w:hAnsi="Times New Roman" w:cs="Times New Roman"/>
          <w:color w:val="000000"/>
        </w:rPr>
        <w:t xml:space="preserve">brutto </w:t>
      </w:r>
      <w:r w:rsidRPr="00A91ADF">
        <w:rPr>
          <w:rFonts w:ascii="Times New Roman" w:hAnsi="Times New Roman" w:cs="Times New Roman"/>
          <w:b/>
        </w:rPr>
        <w:t>199 760,61 zł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  <w:color w:val="000000"/>
        </w:rPr>
      </w:pPr>
      <w:r w:rsidRPr="00A91ADF">
        <w:rPr>
          <w:rFonts w:ascii="Times New Roman" w:hAnsi="Times New Roman" w:cs="Times New Roman"/>
          <w:caps/>
          <w:color w:val="000000"/>
        </w:rPr>
        <w:t xml:space="preserve">pakiet IV </w:t>
      </w:r>
      <w:r w:rsidRPr="00A91ADF">
        <w:rPr>
          <w:rFonts w:ascii="Times New Roman" w:hAnsi="Times New Roman" w:cs="Times New Roman"/>
          <w:color w:val="000000"/>
        </w:rPr>
        <w:t>za cenę</w:t>
      </w:r>
      <w:r w:rsidRPr="00A91ADF">
        <w:rPr>
          <w:rFonts w:ascii="Times New Roman" w:hAnsi="Times New Roman" w:cs="Times New Roman"/>
          <w:color w:val="000000"/>
        </w:rPr>
        <w:t xml:space="preserve"> </w:t>
      </w:r>
      <w:r w:rsidRPr="00A91ADF">
        <w:rPr>
          <w:rFonts w:ascii="Times New Roman" w:hAnsi="Times New Roman" w:cs="Times New Roman"/>
          <w:color w:val="000000"/>
        </w:rPr>
        <w:t xml:space="preserve">brutto </w:t>
      </w:r>
      <w:r w:rsidRPr="00A91ADF">
        <w:rPr>
          <w:rFonts w:ascii="Times New Roman" w:hAnsi="Times New Roman" w:cs="Times New Roman"/>
          <w:b/>
        </w:rPr>
        <w:t>21 934,59 zł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  <w:color w:val="000000"/>
        </w:rPr>
      </w:pPr>
      <w:r w:rsidRPr="00A91ADF">
        <w:rPr>
          <w:rFonts w:ascii="Times New Roman" w:hAnsi="Times New Roman" w:cs="Times New Roman"/>
          <w:caps/>
          <w:color w:val="000000"/>
        </w:rPr>
        <w:t xml:space="preserve">pakiet V </w:t>
      </w:r>
      <w:r w:rsidRPr="00A91ADF">
        <w:rPr>
          <w:rFonts w:ascii="Times New Roman" w:hAnsi="Times New Roman" w:cs="Times New Roman"/>
          <w:color w:val="000000"/>
        </w:rPr>
        <w:t>za cenę brutto</w:t>
      </w:r>
      <w:r w:rsidRPr="00A91ADF">
        <w:rPr>
          <w:rFonts w:ascii="Times New Roman" w:hAnsi="Times New Roman" w:cs="Times New Roman"/>
          <w:b/>
        </w:rPr>
        <w:t xml:space="preserve"> </w:t>
      </w:r>
      <w:r w:rsidRPr="00A91ADF">
        <w:rPr>
          <w:rFonts w:ascii="Times New Roman" w:hAnsi="Times New Roman" w:cs="Times New Roman"/>
          <w:b/>
        </w:rPr>
        <w:t>43 122,57 zł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  <w:color w:val="000000"/>
        </w:rPr>
      </w:pPr>
      <w:r w:rsidRPr="00A91ADF">
        <w:rPr>
          <w:rFonts w:ascii="Times New Roman" w:hAnsi="Times New Roman" w:cs="Times New Roman"/>
          <w:caps/>
          <w:color w:val="000000"/>
        </w:rPr>
        <w:t xml:space="preserve">pakiet VI </w:t>
      </w:r>
      <w:r w:rsidRPr="00A91ADF">
        <w:rPr>
          <w:rFonts w:ascii="Times New Roman" w:hAnsi="Times New Roman" w:cs="Times New Roman"/>
          <w:color w:val="000000"/>
        </w:rPr>
        <w:t>za cenę brutto</w:t>
      </w:r>
      <w:r w:rsidRPr="00A91ADF">
        <w:rPr>
          <w:rFonts w:ascii="Times New Roman" w:hAnsi="Times New Roman" w:cs="Times New Roman"/>
          <w:b/>
        </w:rPr>
        <w:t xml:space="preserve"> </w:t>
      </w:r>
      <w:r w:rsidRPr="00A91ADF">
        <w:rPr>
          <w:rFonts w:ascii="Times New Roman" w:hAnsi="Times New Roman" w:cs="Times New Roman"/>
          <w:b/>
        </w:rPr>
        <w:t>70 110,00 zł</w:t>
      </w:r>
    </w:p>
    <w:p w:rsidR="00A91ADF" w:rsidRPr="00A91ADF" w:rsidRDefault="00A91ADF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A91ADF" w:rsidRPr="00A91ADF" w:rsidRDefault="00A91ADF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Calibri" w:hAnsi="Times New Roman" w:cs="Times New Roman"/>
          <w:b/>
        </w:rPr>
        <w:t>PAKIET II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olor w:val="000000"/>
        </w:rPr>
      </w:pPr>
      <w:r w:rsidRPr="00A91ADF">
        <w:rPr>
          <w:rFonts w:ascii="Times New Roman" w:hAnsi="Times New Roman" w:cs="Times New Roman"/>
          <w:color w:val="000000"/>
        </w:rPr>
        <w:t xml:space="preserve">Nr oferty: </w:t>
      </w:r>
      <w:r w:rsidRPr="00A91ADF">
        <w:rPr>
          <w:rFonts w:ascii="Times New Roman" w:hAnsi="Times New Roman" w:cs="Times New Roman"/>
          <w:b/>
          <w:color w:val="000000"/>
        </w:rPr>
        <w:t>30</w:t>
      </w:r>
    </w:p>
    <w:p w:rsidR="00A91ADF" w:rsidRPr="00A91ADF" w:rsidRDefault="00A91ADF" w:rsidP="00A91AD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1ADF">
        <w:rPr>
          <w:rFonts w:ascii="Times New Roman" w:hAnsi="Times New Roman" w:cs="Times New Roman"/>
          <w:b/>
          <w:color w:val="000000"/>
        </w:rPr>
        <w:t xml:space="preserve">ISPOT POLAND Sp. z o.o. </w:t>
      </w:r>
    </w:p>
    <w:p w:rsidR="00A91ADF" w:rsidRPr="00A91ADF" w:rsidRDefault="00A91ADF" w:rsidP="00A91AD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1ADF">
        <w:rPr>
          <w:rFonts w:ascii="Times New Roman" w:hAnsi="Times New Roman" w:cs="Times New Roman"/>
          <w:b/>
          <w:color w:val="000000"/>
        </w:rPr>
        <w:t>ul. Puławska 2</w:t>
      </w:r>
    </w:p>
    <w:p w:rsidR="00A91ADF" w:rsidRPr="00A91ADF" w:rsidRDefault="00A91ADF" w:rsidP="00A91AD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91ADF">
        <w:rPr>
          <w:rFonts w:ascii="Times New Roman" w:hAnsi="Times New Roman" w:cs="Times New Roman"/>
          <w:b/>
          <w:color w:val="000000"/>
        </w:rPr>
        <w:t>02-566 Warszawa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olor w:val="4D5156"/>
          <w:shd w:val="clear" w:color="auto" w:fill="FFFFFF"/>
        </w:rPr>
      </w:pPr>
      <w:r w:rsidRPr="00A91ADF">
        <w:rPr>
          <w:rFonts w:ascii="Times New Roman" w:hAnsi="Times New Roman" w:cs="Times New Roman"/>
        </w:rPr>
        <w:t xml:space="preserve">NIP </w:t>
      </w:r>
      <w:r w:rsidRPr="00A91ADF">
        <w:rPr>
          <w:rFonts w:ascii="Times New Roman" w:hAnsi="Times New Roman" w:cs="Times New Roman"/>
          <w:color w:val="4D5156"/>
          <w:shd w:val="clear" w:color="auto" w:fill="FFFFFF"/>
        </w:rPr>
        <w:t>5272710089</w:t>
      </w:r>
    </w:p>
    <w:p w:rsidR="00A91ADF" w:rsidRPr="00A91ADF" w:rsidRDefault="00A91ADF" w:rsidP="00A91ADF">
      <w:pPr>
        <w:tabs>
          <w:tab w:val="left" w:pos="470"/>
        </w:tabs>
        <w:spacing w:after="0" w:line="240" w:lineRule="auto"/>
        <w:ind w:right="110"/>
        <w:rPr>
          <w:rFonts w:ascii="Times New Roman" w:hAnsi="Times New Roman" w:cs="Times New Roman"/>
          <w:caps/>
        </w:rPr>
      </w:pPr>
      <w:r w:rsidRPr="00A91ADF">
        <w:rPr>
          <w:rFonts w:ascii="Times New Roman" w:hAnsi="Times New Roman" w:cs="Times New Roman"/>
          <w:shd w:val="clear" w:color="auto" w:fill="FFFFFF"/>
        </w:rPr>
        <w:t xml:space="preserve">PAKIET II za cenę: </w:t>
      </w:r>
      <w:r w:rsidRPr="00A91ADF">
        <w:rPr>
          <w:rFonts w:ascii="Times New Roman" w:hAnsi="Times New Roman" w:cs="Times New Roman"/>
          <w:b/>
        </w:rPr>
        <w:t xml:space="preserve">220 833,34 zł </w:t>
      </w:r>
    </w:p>
    <w:p w:rsidR="00A91ADF" w:rsidRPr="00A91ADF" w:rsidRDefault="00A91ADF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557477" w:rsidRPr="00A91ADF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>Uzasadnienie :</w:t>
      </w:r>
    </w:p>
    <w:p w:rsidR="00EF3751" w:rsidRPr="00A91ADF" w:rsidRDefault="00A91ADF" w:rsidP="00A91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91ADF">
        <w:rPr>
          <w:rFonts w:ascii="Times New Roman" w:eastAsia="Calibri" w:hAnsi="Times New Roman" w:cs="Times New Roman"/>
        </w:rPr>
        <w:t>Oferty</w:t>
      </w:r>
      <w:r w:rsidR="00557477" w:rsidRPr="00A91ADF">
        <w:rPr>
          <w:rFonts w:ascii="Times New Roman" w:eastAsia="Calibri" w:hAnsi="Times New Roman" w:cs="Times New Roman"/>
        </w:rPr>
        <w:t xml:space="preserve"> spełnia</w:t>
      </w:r>
      <w:r w:rsidRPr="00A91ADF">
        <w:rPr>
          <w:rFonts w:ascii="Times New Roman" w:eastAsia="Calibri" w:hAnsi="Times New Roman" w:cs="Times New Roman"/>
        </w:rPr>
        <w:t>ją</w:t>
      </w:r>
      <w:r w:rsidR="00557477" w:rsidRPr="00A91ADF">
        <w:rPr>
          <w:rFonts w:ascii="Times New Roman" w:eastAsia="Calibri" w:hAnsi="Times New Roman" w:cs="Times New Roman"/>
        </w:rPr>
        <w:t xml:space="preserve">  wszystkie wymagania przedstawione w ustawie i specyfikacji w</w:t>
      </w:r>
      <w:r w:rsidRPr="00A91ADF">
        <w:rPr>
          <w:rFonts w:ascii="Times New Roman" w:eastAsia="Calibri" w:hAnsi="Times New Roman" w:cs="Times New Roman"/>
        </w:rPr>
        <w:t>arunków zamówienia oraz uzyskały</w:t>
      </w:r>
      <w:r w:rsidR="00557477" w:rsidRPr="00A91ADF">
        <w:rPr>
          <w:rFonts w:ascii="Times New Roman" w:eastAsia="Calibri" w:hAnsi="Times New Roman" w:cs="Times New Roman"/>
        </w:rPr>
        <w:t xml:space="preserve"> najwyższą ilość punktów przyznaną w oparciu o ustalone kryteria</w:t>
      </w:r>
      <w:r w:rsidRPr="00A91ADF">
        <w:rPr>
          <w:rFonts w:ascii="Times New Roman" w:eastAsia="Calibri" w:hAnsi="Times New Roman" w:cs="Times New Roman"/>
        </w:rPr>
        <w:t xml:space="preserve"> w każdym Pakiecie. Wykonawcy</w:t>
      </w:r>
      <w:r w:rsidR="00557477" w:rsidRPr="00A91ADF">
        <w:rPr>
          <w:rFonts w:ascii="Times New Roman" w:eastAsia="Calibri" w:hAnsi="Times New Roman" w:cs="Times New Roman"/>
        </w:rPr>
        <w:t xml:space="preserve"> spełnia</w:t>
      </w:r>
      <w:r w:rsidRPr="00A91ADF">
        <w:rPr>
          <w:rFonts w:ascii="Times New Roman" w:eastAsia="Calibri" w:hAnsi="Times New Roman" w:cs="Times New Roman"/>
        </w:rPr>
        <w:t>ją</w:t>
      </w:r>
      <w:r w:rsidR="00557477" w:rsidRPr="00A91ADF">
        <w:rPr>
          <w:rFonts w:ascii="Times New Roman" w:eastAsia="Calibri" w:hAnsi="Times New Roman" w:cs="Times New Roman"/>
        </w:rPr>
        <w:t xml:space="preserve"> warunki udziału w postępowaniu. </w:t>
      </w:r>
    </w:p>
    <w:p w:rsidR="00A91ADF" w:rsidRPr="00A91ADF" w:rsidRDefault="00557477" w:rsidP="00A91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A91ADF">
        <w:rPr>
          <w:rFonts w:ascii="Times New Roman" w:eastAsia="Calibri" w:hAnsi="Times New Roman" w:cs="Times New Roman"/>
          <w:b/>
        </w:rPr>
        <w:t>Ranking złożonych ofert</w:t>
      </w:r>
    </w:p>
    <w:p w:rsidR="00A91ADF" w:rsidRPr="00A91ADF" w:rsidRDefault="00A91ADF" w:rsidP="00A91ADF">
      <w:pPr>
        <w:ind w:right="110"/>
        <w:jc w:val="both"/>
        <w:rPr>
          <w:rFonts w:ascii="Times New Roman" w:hAnsi="Times New Roman" w:cs="Times New Roman"/>
          <w:b/>
        </w:rPr>
      </w:pPr>
      <w:r w:rsidRPr="00A91ADF">
        <w:rPr>
          <w:rFonts w:ascii="Times New Roman" w:hAnsi="Times New Roman" w:cs="Times New Roman"/>
          <w:b/>
        </w:rPr>
        <w:t xml:space="preserve">Pakiet 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6"/>
        <w:gridCol w:w="851"/>
        <w:gridCol w:w="1134"/>
        <w:gridCol w:w="992"/>
        <w:gridCol w:w="968"/>
        <w:gridCol w:w="1551"/>
      </w:tblGrid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Nazwa firmy</w:t>
            </w: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1ADF" w:rsidRPr="00A91ADF" w:rsidRDefault="00A91ADF" w:rsidP="000162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Dodatkowe parametry techniczne zestawu komputerowego SFF/MT (16GB/512GB) (P1):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Dodatkowe parametry techniczne Laptop 14" (P2):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0162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Suma uzyskanych punktów podczas oceny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CEZAR Cezary </w:t>
            </w: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Machnio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Piotr Gębka 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Wolność 8 lok. 4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26-600 Radom</w:t>
            </w:r>
          </w:p>
          <w:p w:rsidR="00A91ADF" w:rsidRPr="00A91ADF" w:rsidRDefault="00A91ADF" w:rsidP="00A91ADF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56,80</w:t>
            </w:r>
          </w:p>
        </w:tc>
        <w:tc>
          <w:tcPr>
            <w:tcW w:w="1134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Grupa E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Piwna 32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43-100 Tychy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Forti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Krzysztof Jurek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M.C. Skłodowskiej 18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26-600 Radom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134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</w:tbl>
    <w:p w:rsidR="00A91ADF" w:rsidRPr="00A91ADF" w:rsidRDefault="00A91ADF" w:rsidP="00A91ADF">
      <w:pPr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  <w:b/>
        </w:rPr>
      </w:pPr>
      <w:r w:rsidRPr="00A91ADF">
        <w:rPr>
          <w:rFonts w:ascii="Times New Roman" w:hAnsi="Times New Roman" w:cs="Times New Roman"/>
          <w:b/>
        </w:rPr>
        <w:t>Pakiet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6"/>
        <w:gridCol w:w="851"/>
        <w:gridCol w:w="968"/>
        <w:gridCol w:w="1551"/>
      </w:tblGrid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Nazwa firmy</w:t>
            </w: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Suma uzyskanych punktów podczas oceny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ISPOT POLAND Sp. z o.o. 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Puławska 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02-566 Warszawa</w:t>
            </w:r>
          </w:p>
          <w:p w:rsidR="00A91ADF" w:rsidRPr="00A91ADF" w:rsidRDefault="00A91ADF" w:rsidP="00A91ADF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Grupa E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Piwna 32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43-100 Tychy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</w:tr>
    </w:tbl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  <w:b/>
        </w:rPr>
      </w:pPr>
      <w:r w:rsidRPr="00A91ADF">
        <w:rPr>
          <w:rFonts w:ascii="Times New Roman" w:hAnsi="Times New Roman" w:cs="Times New Roman"/>
          <w:b/>
        </w:rPr>
        <w:t>Pakiet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6"/>
        <w:gridCol w:w="851"/>
        <w:gridCol w:w="968"/>
        <w:gridCol w:w="1551"/>
      </w:tblGrid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Nazwa firmy</w:t>
            </w: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Suma uzyskanych punktów podczas oceny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Grupa E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Piwna 32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43-100 Tychy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Forti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Krzysztof Jurek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M.C. Skłodowskiej 18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26-600 Radom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59,64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</w:tr>
    </w:tbl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  <w:b/>
        </w:rPr>
      </w:pPr>
      <w:r w:rsidRPr="00A91ADF">
        <w:rPr>
          <w:rFonts w:ascii="Times New Roman" w:hAnsi="Times New Roman" w:cs="Times New Roman"/>
          <w:b/>
        </w:rPr>
        <w:t>Pakiet 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6"/>
        <w:gridCol w:w="851"/>
        <w:gridCol w:w="992"/>
        <w:gridCol w:w="968"/>
        <w:gridCol w:w="1551"/>
      </w:tblGrid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Nazwa firmy</w:t>
            </w: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Dodatkowe parametry techniczne Laptop 15":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Suma uzyskanych punktów podczas oceny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Grupa E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Piwna 32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43-100 Tychy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Forti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Krzysztof Jurek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M.C. Skłodowskiej 18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26-600 Radom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82,97</w:t>
            </w:r>
          </w:p>
        </w:tc>
      </w:tr>
    </w:tbl>
    <w:p w:rsid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  <w:b/>
        </w:rPr>
      </w:pPr>
      <w:r w:rsidRPr="00A91ADF">
        <w:rPr>
          <w:rFonts w:ascii="Times New Roman" w:hAnsi="Times New Roman" w:cs="Times New Roman"/>
          <w:b/>
        </w:rPr>
        <w:lastRenderedPageBreak/>
        <w:t>Pakiet 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6"/>
        <w:gridCol w:w="851"/>
        <w:gridCol w:w="968"/>
        <w:gridCol w:w="1551"/>
      </w:tblGrid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Nazwa firmy</w:t>
            </w: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Suma uzyskanych punktów podczas oceny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FAXPOL Andrzej </w:t>
            </w: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Iwanowicz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Dzielna 15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01-029 Warszawa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52,83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Grupa E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Piwna 32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43-100 Tychy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Forti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Krzysztof Jurek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M.C. Skłodowskiej 18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26-600 Radom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54,78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</w:tbl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</w:rPr>
      </w:pPr>
    </w:p>
    <w:p w:rsidR="00A91ADF" w:rsidRPr="00A91ADF" w:rsidRDefault="00A91ADF" w:rsidP="00A91ADF">
      <w:pPr>
        <w:spacing w:after="0" w:line="240" w:lineRule="auto"/>
        <w:ind w:right="110"/>
        <w:jc w:val="both"/>
        <w:rPr>
          <w:rFonts w:ascii="Times New Roman" w:hAnsi="Times New Roman" w:cs="Times New Roman"/>
          <w:b/>
        </w:rPr>
      </w:pPr>
      <w:r w:rsidRPr="00A91ADF">
        <w:rPr>
          <w:rFonts w:ascii="Times New Roman" w:hAnsi="Times New Roman" w:cs="Times New Roman"/>
          <w:b/>
        </w:rPr>
        <w:t>Pakiet 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16"/>
        <w:gridCol w:w="851"/>
        <w:gridCol w:w="992"/>
        <w:gridCol w:w="968"/>
        <w:gridCol w:w="1551"/>
      </w:tblGrid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Nazwa firmy</w:t>
            </w: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Dodatkowe parametry techniczne Zestawu komputerowego SFF/MT (16GB/512GB)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Okres gwarancji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ADF">
              <w:rPr>
                <w:rFonts w:ascii="Times New Roman" w:hAnsi="Times New Roman" w:cs="Times New Roman"/>
                <w:b/>
                <w:sz w:val="16"/>
                <w:szCs w:val="16"/>
              </w:rPr>
              <w:t>Suma uzyskanych punktów podczas oceny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Grupa E Sp. z o.o.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Piwna 32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43-100 Tychy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A91ADF" w:rsidRPr="00A91ADF" w:rsidTr="000162C3">
        <w:tc>
          <w:tcPr>
            <w:tcW w:w="70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A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16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Forti</w:t>
            </w:r>
            <w:proofErr w:type="spellEnd"/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Krzysztof Jurek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ul. M.C. Skłodowskiej 18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1A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26-600 Radom</w:t>
            </w:r>
          </w:p>
          <w:p w:rsidR="00A91ADF" w:rsidRPr="00A91ADF" w:rsidRDefault="00A91ADF" w:rsidP="00A91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51,94</w:t>
            </w:r>
          </w:p>
        </w:tc>
        <w:tc>
          <w:tcPr>
            <w:tcW w:w="992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68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1" w:type="dxa"/>
            <w:shd w:val="clear" w:color="auto" w:fill="auto"/>
          </w:tcPr>
          <w:p w:rsidR="00A91ADF" w:rsidRPr="00A91ADF" w:rsidRDefault="00A91ADF" w:rsidP="00A91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ADF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</w:tr>
    </w:tbl>
    <w:p w:rsidR="00A91ADF" w:rsidRPr="00A91ADF" w:rsidRDefault="00A91ADF" w:rsidP="00A91A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7477" w:rsidRPr="00A91ADF" w:rsidRDefault="00A91ADF" w:rsidP="00557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A91ADF">
        <w:rPr>
          <w:rFonts w:ascii="Times New Roman" w:eastAsia="Times New Roman" w:hAnsi="Times New Roman" w:cs="Times New Roman"/>
          <w:lang w:eastAsia="pl-PL"/>
        </w:rPr>
        <w:t xml:space="preserve"> Kanclerz</w:t>
      </w:r>
      <w:r w:rsidR="00557477" w:rsidRPr="00A91AD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57477" w:rsidRPr="00A91ADF" w:rsidRDefault="00557477" w:rsidP="005574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7477" w:rsidRPr="00A91ADF" w:rsidRDefault="00557477" w:rsidP="005574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 w:rsidRPr="00A91ADF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A91ADF">
        <w:rPr>
          <w:rFonts w:ascii="Times New Roman" w:eastAsia="Times New Roman" w:hAnsi="Times New Roman" w:cs="Times New Roman"/>
        </w:rPr>
        <w:t>mgr inż. Jan Sikorski</w:t>
      </w:r>
    </w:p>
    <w:p w:rsidR="00557477" w:rsidRPr="00A91ADF" w:rsidRDefault="00557477">
      <w:pPr>
        <w:rPr>
          <w:rFonts w:ascii="Times New Roman" w:hAnsi="Times New Roman" w:cs="Times New Roman"/>
        </w:rPr>
      </w:pPr>
    </w:p>
    <w:sectPr w:rsidR="00557477" w:rsidRPr="00A91A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28" w:rsidRDefault="00966A28" w:rsidP="00557477">
      <w:pPr>
        <w:spacing w:after="0" w:line="240" w:lineRule="auto"/>
      </w:pPr>
      <w:r>
        <w:separator/>
      </w:r>
    </w:p>
  </w:endnote>
  <w:endnote w:type="continuationSeparator" w:id="0">
    <w:p w:rsidR="00966A28" w:rsidRDefault="00966A28" w:rsidP="0055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28" w:rsidRDefault="00966A28" w:rsidP="00557477">
      <w:pPr>
        <w:spacing w:after="0" w:line="240" w:lineRule="auto"/>
      </w:pPr>
      <w:r>
        <w:separator/>
      </w:r>
    </w:p>
  </w:footnote>
  <w:footnote w:type="continuationSeparator" w:id="0">
    <w:p w:rsidR="00966A28" w:rsidRDefault="00966A28" w:rsidP="0055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DF" w:rsidRDefault="00A91ADF">
    <w:pPr>
      <w:pStyle w:val="Nagwek"/>
    </w:pPr>
    <w:r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653829" wp14:editId="762882CA">
          <wp:simplePos x="0" y="0"/>
          <wp:positionH relativeFrom="margin">
            <wp:posOffset>-244617</wp:posOffset>
          </wp:positionH>
          <wp:positionV relativeFrom="paragraph">
            <wp:posOffset>-169528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77"/>
    <w:rsid w:val="0047761A"/>
    <w:rsid w:val="00557477"/>
    <w:rsid w:val="007B5321"/>
    <w:rsid w:val="008C09AD"/>
    <w:rsid w:val="00966A28"/>
    <w:rsid w:val="00A91ADF"/>
    <w:rsid w:val="00BF7C8C"/>
    <w:rsid w:val="00CB6E9B"/>
    <w:rsid w:val="00E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B341CE-6FF3-4190-AD00-9200BD5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77"/>
  </w:style>
  <w:style w:type="paragraph" w:styleId="Stopka">
    <w:name w:val="footer"/>
    <w:basedOn w:val="Normalny"/>
    <w:link w:val="Stopka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77"/>
  </w:style>
  <w:style w:type="table" w:styleId="Tabela-Siatka">
    <w:name w:val="Table Grid"/>
    <w:basedOn w:val="Standardowy"/>
    <w:uiPriority w:val="39"/>
    <w:rsid w:val="0055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2</cp:revision>
  <dcterms:created xsi:type="dcterms:W3CDTF">2022-07-21T10:24:00Z</dcterms:created>
  <dcterms:modified xsi:type="dcterms:W3CDTF">2022-07-21T10:24:00Z</dcterms:modified>
</cp:coreProperties>
</file>