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37" w:rsidRPr="00EF3F4F" w:rsidRDefault="00104436" w:rsidP="00104436">
      <w:pPr>
        <w:rPr>
          <w:sz w:val="22"/>
          <w:szCs w:val="22"/>
        </w:rPr>
      </w:pPr>
      <w:r w:rsidRPr="00EF3F4F">
        <w:rPr>
          <w:sz w:val="22"/>
          <w:szCs w:val="22"/>
        </w:rPr>
        <w:t>Uniwersytet Technologiczno-Humanistyczny</w:t>
      </w:r>
      <w:r w:rsidR="003E0A37" w:rsidRPr="00EF3F4F">
        <w:rPr>
          <w:sz w:val="22"/>
          <w:szCs w:val="22"/>
        </w:rPr>
        <w:t xml:space="preserve">                    </w:t>
      </w:r>
      <w:r w:rsidR="005E5831" w:rsidRPr="00EF3F4F">
        <w:rPr>
          <w:sz w:val="22"/>
          <w:szCs w:val="22"/>
        </w:rPr>
        <w:t xml:space="preserve"> </w:t>
      </w:r>
      <w:r w:rsidR="00485E79" w:rsidRPr="00EF3F4F">
        <w:rPr>
          <w:sz w:val="22"/>
          <w:szCs w:val="22"/>
        </w:rPr>
        <w:t xml:space="preserve">           </w:t>
      </w:r>
      <w:r w:rsidR="000A7361" w:rsidRPr="00EF3F4F">
        <w:rPr>
          <w:sz w:val="22"/>
          <w:szCs w:val="22"/>
        </w:rPr>
        <w:tab/>
      </w:r>
      <w:r w:rsidR="000A7361" w:rsidRPr="00EF3F4F">
        <w:rPr>
          <w:sz w:val="22"/>
          <w:szCs w:val="22"/>
        </w:rPr>
        <w:tab/>
      </w:r>
      <w:r w:rsidR="00485E79" w:rsidRPr="00EF3F4F">
        <w:rPr>
          <w:sz w:val="22"/>
          <w:szCs w:val="22"/>
        </w:rPr>
        <w:t xml:space="preserve"> </w:t>
      </w:r>
      <w:r w:rsidR="005E5831" w:rsidRPr="00EF3F4F">
        <w:rPr>
          <w:sz w:val="22"/>
          <w:szCs w:val="22"/>
        </w:rPr>
        <w:t xml:space="preserve">   </w:t>
      </w:r>
      <w:r w:rsidR="003E0A37" w:rsidRPr="00EF3F4F">
        <w:rPr>
          <w:sz w:val="22"/>
          <w:szCs w:val="22"/>
        </w:rPr>
        <w:t xml:space="preserve">Radom, dn. </w:t>
      </w:r>
      <w:r w:rsidR="00EF3F4F" w:rsidRPr="00EF3F4F">
        <w:rPr>
          <w:sz w:val="22"/>
          <w:szCs w:val="22"/>
        </w:rPr>
        <w:t>1</w:t>
      </w:r>
      <w:r w:rsidR="009222E7">
        <w:rPr>
          <w:sz w:val="22"/>
          <w:szCs w:val="22"/>
        </w:rPr>
        <w:t>5</w:t>
      </w:r>
      <w:r w:rsidR="00505426" w:rsidRPr="00EF3F4F">
        <w:rPr>
          <w:sz w:val="22"/>
          <w:szCs w:val="22"/>
        </w:rPr>
        <w:t>.</w:t>
      </w:r>
      <w:r w:rsidR="00EF3F4F" w:rsidRPr="00EF3F4F">
        <w:rPr>
          <w:sz w:val="22"/>
          <w:szCs w:val="22"/>
        </w:rPr>
        <w:t>0</w:t>
      </w:r>
      <w:r w:rsidR="009222E7">
        <w:rPr>
          <w:sz w:val="22"/>
          <w:szCs w:val="22"/>
        </w:rPr>
        <w:t>6</w:t>
      </w:r>
      <w:r w:rsidR="003E0A37" w:rsidRPr="00EF3F4F">
        <w:rPr>
          <w:sz w:val="22"/>
          <w:szCs w:val="22"/>
        </w:rPr>
        <w:t>.20</w:t>
      </w:r>
      <w:r w:rsidR="00A71BEF" w:rsidRPr="00EF3F4F">
        <w:rPr>
          <w:sz w:val="22"/>
          <w:szCs w:val="22"/>
        </w:rPr>
        <w:t>2</w:t>
      </w:r>
      <w:r w:rsidR="008376CA" w:rsidRPr="00EF3F4F">
        <w:rPr>
          <w:sz w:val="22"/>
          <w:szCs w:val="22"/>
        </w:rPr>
        <w:t>2</w:t>
      </w:r>
      <w:r w:rsidR="003E0A37" w:rsidRPr="00EF3F4F">
        <w:rPr>
          <w:sz w:val="22"/>
          <w:szCs w:val="22"/>
        </w:rPr>
        <w:t>r.</w:t>
      </w:r>
    </w:p>
    <w:p w:rsidR="00104436" w:rsidRPr="00EF3F4F" w:rsidRDefault="00104436" w:rsidP="00104436">
      <w:pPr>
        <w:rPr>
          <w:sz w:val="22"/>
          <w:szCs w:val="22"/>
        </w:rPr>
      </w:pPr>
      <w:r w:rsidRPr="00EF3F4F">
        <w:rPr>
          <w:sz w:val="22"/>
          <w:szCs w:val="22"/>
        </w:rPr>
        <w:t xml:space="preserve">im. Kazimierza Pułaskiego w Radomiu  </w:t>
      </w:r>
    </w:p>
    <w:p w:rsidR="00104436" w:rsidRPr="00EF3F4F" w:rsidRDefault="00104436" w:rsidP="00772F8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04436" w:rsidRPr="00EF3F4F" w:rsidRDefault="00104436" w:rsidP="00772F8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63C2" w:rsidRPr="00EF3F4F" w:rsidRDefault="003E0A37" w:rsidP="00772F8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F3F4F">
        <w:rPr>
          <w:color w:val="000000"/>
          <w:sz w:val="22"/>
          <w:szCs w:val="22"/>
        </w:rPr>
        <w:t>ZP-</w:t>
      </w:r>
      <w:r w:rsidR="00EF3F4F" w:rsidRPr="00EF3F4F">
        <w:rPr>
          <w:color w:val="000000"/>
          <w:sz w:val="22"/>
          <w:szCs w:val="22"/>
        </w:rPr>
        <w:t>11d</w:t>
      </w:r>
      <w:r w:rsidR="008376CA" w:rsidRPr="00EF3F4F">
        <w:rPr>
          <w:color w:val="000000"/>
          <w:sz w:val="22"/>
          <w:szCs w:val="22"/>
        </w:rPr>
        <w:t>/22/</w:t>
      </w:r>
      <w:r w:rsidR="00EF3F4F" w:rsidRPr="00EF3F4F">
        <w:rPr>
          <w:sz w:val="22"/>
          <w:szCs w:val="22"/>
        </w:rPr>
        <w:t>E</w:t>
      </w:r>
      <w:r w:rsidR="00485E79" w:rsidRPr="00EF3F4F">
        <w:rPr>
          <w:sz w:val="22"/>
          <w:szCs w:val="22"/>
        </w:rPr>
        <w:t xml:space="preserve">   </w:t>
      </w:r>
      <w:r w:rsidR="00485E79" w:rsidRPr="00EF3F4F">
        <w:rPr>
          <w:b/>
          <w:sz w:val="22"/>
          <w:szCs w:val="22"/>
        </w:rPr>
        <w:t xml:space="preserve">      </w:t>
      </w:r>
    </w:p>
    <w:p w:rsidR="00834D07" w:rsidRPr="00EF3F4F" w:rsidRDefault="00834D07" w:rsidP="00772F8A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834D07" w:rsidRPr="00EF3F4F" w:rsidRDefault="00834D07" w:rsidP="00772F8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63C2" w:rsidRPr="00EF3F4F" w:rsidRDefault="00094601" w:rsidP="00834D07">
      <w:pPr>
        <w:ind w:left="4248" w:firstLine="708"/>
        <w:rPr>
          <w:rFonts w:eastAsia="Times New Roman"/>
          <w:b/>
          <w:sz w:val="22"/>
          <w:szCs w:val="22"/>
        </w:rPr>
      </w:pPr>
      <w:r w:rsidRPr="00EF3F4F">
        <w:rPr>
          <w:rFonts w:eastAsia="Times New Roman"/>
          <w:b/>
          <w:sz w:val="22"/>
          <w:szCs w:val="22"/>
        </w:rPr>
        <w:t xml:space="preserve">Do wszystkich uczestników postępowania </w:t>
      </w:r>
    </w:p>
    <w:p w:rsidR="00834D07" w:rsidRPr="00EF3F4F" w:rsidRDefault="00834D07" w:rsidP="00834D07">
      <w:pPr>
        <w:ind w:left="4248" w:firstLine="708"/>
        <w:rPr>
          <w:rFonts w:eastAsia="Times New Roman"/>
          <w:b/>
          <w:sz w:val="22"/>
          <w:szCs w:val="22"/>
        </w:rPr>
      </w:pPr>
    </w:p>
    <w:p w:rsidR="00834D07" w:rsidRPr="00EF3F4F" w:rsidRDefault="00834D07" w:rsidP="00834D07">
      <w:pPr>
        <w:ind w:left="4248" w:firstLine="708"/>
        <w:rPr>
          <w:rFonts w:eastAsia="Times New Roman"/>
          <w:b/>
          <w:sz w:val="22"/>
          <w:szCs w:val="22"/>
        </w:rPr>
      </w:pPr>
    </w:p>
    <w:p w:rsidR="00834D07" w:rsidRPr="00EF3F4F" w:rsidRDefault="00834D07" w:rsidP="00834D07">
      <w:pPr>
        <w:ind w:left="4248" w:firstLine="708"/>
        <w:rPr>
          <w:sz w:val="22"/>
          <w:szCs w:val="22"/>
        </w:rPr>
      </w:pPr>
    </w:p>
    <w:p w:rsidR="005F7B9D" w:rsidRPr="005F7B9D" w:rsidRDefault="00DF1A79" w:rsidP="005F7B9D">
      <w:pPr>
        <w:rPr>
          <w:b/>
          <w:sz w:val="22"/>
          <w:szCs w:val="22"/>
          <w:lang w:eastAsia="en-US"/>
        </w:rPr>
      </w:pPr>
      <w:r w:rsidRPr="00EF3F4F">
        <w:rPr>
          <w:sz w:val="22"/>
          <w:szCs w:val="22"/>
        </w:rPr>
        <w:t>d</w:t>
      </w:r>
      <w:r w:rsidR="003E0A37" w:rsidRPr="00EF3F4F">
        <w:rPr>
          <w:sz w:val="22"/>
          <w:szCs w:val="22"/>
        </w:rPr>
        <w:t>otyczy postępowania o udzielenie zamówienia publicznego na:</w:t>
      </w:r>
      <w:r w:rsidR="00AB45F0" w:rsidRPr="00EF3F4F">
        <w:rPr>
          <w:rFonts w:eastAsia="Times New Roman"/>
          <w:b/>
          <w:sz w:val="22"/>
          <w:szCs w:val="22"/>
        </w:rPr>
        <w:t xml:space="preserve"> </w:t>
      </w:r>
      <w:r w:rsidR="005F7B9D" w:rsidRPr="005F7B9D">
        <w:rPr>
          <w:b/>
          <w:sz w:val="22"/>
          <w:szCs w:val="22"/>
          <w:lang w:eastAsia="en-US"/>
        </w:rPr>
        <w:t>Dostawa sprzętu komputerowego dla jednostek organizacyjnych Uniwersytetu Technologiczno-Humanistycznego im. Kazimierza Pułaskiego w Radomiu</w:t>
      </w:r>
      <w:r w:rsidR="005F7B9D">
        <w:rPr>
          <w:b/>
          <w:sz w:val="22"/>
          <w:szCs w:val="22"/>
          <w:lang w:eastAsia="en-US"/>
        </w:rPr>
        <w:t>.</w:t>
      </w:r>
    </w:p>
    <w:p w:rsidR="00104436" w:rsidRPr="00EF3F4F" w:rsidRDefault="00104436" w:rsidP="005F7B9D">
      <w:pPr>
        <w:pBdr>
          <w:top w:val="single" w:sz="4" w:space="0" w:color="FFFFFF"/>
          <w:left w:val="single" w:sz="4" w:space="6" w:color="FFFFFF"/>
          <w:bottom w:val="single" w:sz="4" w:space="0" w:color="FFFFFF"/>
          <w:right w:val="single" w:sz="4" w:space="4" w:color="FFFFFF"/>
        </w:pBdr>
        <w:tabs>
          <w:tab w:val="left" w:pos="5670"/>
        </w:tabs>
        <w:spacing w:after="120"/>
        <w:rPr>
          <w:rFonts w:eastAsia="Times New Roman"/>
          <w:b/>
          <w:sz w:val="22"/>
          <w:szCs w:val="22"/>
        </w:rPr>
      </w:pPr>
    </w:p>
    <w:p w:rsidR="00834D07" w:rsidRPr="00EF3F4F" w:rsidRDefault="00834D07" w:rsidP="00AB45F0">
      <w:pPr>
        <w:rPr>
          <w:rFonts w:eastAsia="Times New Roman"/>
          <w:b/>
          <w:sz w:val="22"/>
          <w:szCs w:val="22"/>
        </w:rPr>
      </w:pPr>
    </w:p>
    <w:p w:rsidR="00104436" w:rsidRPr="00EF3F4F" w:rsidRDefault="00104436" w:rsidP="00505426">
      <w:pPr>
        <w:pStyle w:val="Tekstpodstawowy"/>
        <w:rPr>
          <w:sz w:val="22"/>
          <w:szCs w:val="22"/>
        </w:rPr>
      </w:pPr>
      <w:r w:rsidRPr="00EF3F4F">
        <w:rPr>
          <w:sz w:val="22"/>
          <w:szCs w:val="22"/>
        </w:rPr>
        <w:t>Zamawiający informuje, że w termin</w:t>
      </w:r>
      <w:r w:rsidR="00EF3F4F" w:rsidRPr="00EF3F4F">
        <w:rPr>
          <w:sz w:val="22"/>
          <w:szCs w:val="22"/>
        </w:rPr>
        <w:t>ie określonym zgodnie z art. 135</w:t>
      </w:r>
      <w:r w:rsidRPr="00EF3F4F">
        <w:rPr>
          <w:sz w:val="22"/>
          <w:szCs w:val="22"/>
        </w:rPr>
        <w:t xml:space="preserve"> ust. 2 ustawy z 11 września 2019r. – Prawo zamówień publicznych (Dz.U. </w:t>
      </w:r>
      <w:r w:rsidR="005A3676" w:rsidRPr="00EF3F4F">
        <w:rPr>
          <w:sz w:val="22"/>
          <w:szCs w:val="22"/>
        </w:rPr>
        <w:t>z 2021 poz. 1129</w:t>
      </w:r>
      <w:r w:rsidR="00EF3F4F" w:rsidRPr="00EF3F4F">
        <w:rPr>
          <w:sz w:val="22"/>
          <w:szCs w:val="22"/>
        </w:rPr>
        <w:t xml:space="preserve"> z</w:t>
      </w:r>
      <w:r w:rsidR="005F7B9D">
        <w:rPr>
          <w:sz w:val="22"/>
          <w:szCs w:val="22"/>
        </w:rPr>
        <w:t xml:space="preserve">e </w:t>
      </w:r>
      <w:r w:rsidR="00EF3F4F" w:rsidRPr="00EF3F4F">
        <w:rPr>
          <w:sz w:val="22"/>
          <w:szCs w:val="22"/>
        </w:rPr>
        <w:t>zm.</w:t>
      </w:r>
      <w:r w:rsidRPr="00EF3F4F">
        <w:rPr>
          <w:sz w:val="22"/>
          <w:szCs w:val="22"/>
        </w:rPr>
        <w:t xml:space="preserve">) – dalej ustawa </w:t>
      </w:r>
      <w:proofErr w:type="spellStart"/>
      <w:r w:rsidRPr="00EF3F4F">
        <w:rPr>
          <w:sz w:val="22"/>
          <w:szCs w:val="22"/>
        </w:rPr>
        <w:t>Pzp</w:t>
      </w:r>
      <w:proofErr w:type="spellEnd"/>
      <w:r w:rsidRPr="00EF3F4F">
        <w:rPr>
          <w:sz w:val="22"/>
          <w:szCs w:val="22"/>
        </w:rPr>
        <w:t>, wykonawcy zwrócili się do zamawiającego z wnioskiem o wyjaśnienie treści SWZ.</w:t>
      </w:r>
    </w:p>
    <w:p w:rsidR="00104436" w:rsidRPr="00EF3F4F" w:rsidRDefault="00104436" w:rsidP="00505426">
      <w:pPr>
        <w:pStyle w:val="Tekstpodstawowy"/>
        <w:rPr>
          <w:sz w:val="22"/>
          <w:szCs w:val="22"/>
        </w:rPr>
      </w:pPr>
    </w:p>
    <w:p w:rsidR="00104436" w:rsidRPr="00EF3F4F" w:rsidRDefault="00104436" w:rsidP="00505426">
      <w:pPr>
        <w:pStyle w:val="Tekstpodstawowy"/>
        <w:rPr>
          <w:sz w:val="22"/>
          <w:szCs w:val="22"/>
        </w:rPr>
      </w:pPr>
      <w:r w:rsidRPr="00EF3F4F">
        <w:rPr>
          <w:sz w:val="22"/>
          <w:szCs w:val="22"/>
        </w:rPr>
        <w:t xml:space="preserve">W związku z powyższym, zamawiający udziela następujących wyjaśnień: </w:t>
      </w:r>
    </w:p>
    <w:p w:rsidR="00104436" w:rsidRPr="00EF3F4F" w:rsidRDefault="005F7B9D" w:rsidP="0050542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Odpowiedzi na pytania z dn. 31.05.2022r. </w:t>
      </w:r>
    </w:p>
    <w:p w:rsidR="005F7B9D" w:rsidRPr="00C26C68" w:rsidRDefault="005F7B9D" w:rsidP="005F7B9D">
      <w:pPr>
        <w:jc w:val="both"/>
        <w:rPr>
          <w:color w:val="000000"/>
        </w:rPr>
      </w:pPr>
      <w:r w:rsidRPr="00C26C68">
        <w:rPr>
          <w:rStyle w:val="Pogrubienie"/>
          <w:iCs/>
          <w:color w:val="000000"/>
        </w:rPr>
        <w:t>Pytanie nr 1 Dotyczy pakietu III</w:t>
      </w:r>
    </w:p>
    <w:p w:rsidR="005F7B9D" w:rsidRDefault="005F7B9D" w:rsidP="005F7B9D">
      <w:pPr>
        <w:jc w:val="both"/>
        <w:rPr>
          <w:rStyle w:val="Uwydatnienie"/>
          <w:i w:val="0"/>
          <w:color w:val="000000"/>
        </w:rPr>
      </w:pPr>
      <w:r w:rsidRPr="00C26C68">
        <w:rPr>
          <w:rStyle w:val="Uwydatnienie"/>
          <w:color w:val="000000"/>
        </w:rPr>
        <w:t xml:space="preserve">Czy Zamawiający w zestawie komputerowym II z dedykowaną kartą graficzną dopuściłby procesor osiągający nie mniej niż 16650 punktów w teście </w:t>
      </w:r>
      <w:proofErr w:type="spellStart"/>
      <w:r w:rsidRPr="00C26C68">
        <w:rPr>
          <w:rStyle w:val="Uwydatnienie"/>
          <w:color w:val="000000"/>
        </w:rPr>
        <w:t>PassMark</w:t>
      </w:r>
      <w:proofErr w:type="spellEnd"/>
      <w:r w:rsidRPr="00C26C68">
        <w:rPr>
          <w:rStyle w:val="Uwydatnienie"/>
          <w:color w:val="000000"/>
        </w:rPr>
        <w:t xml:space="preserve"> – CPU Mark i nie mniej niż 2500 punktów w teście </w:t>
      </w:r>
      <w:proofErr w:type="spellStart"/>
      <w:r w:rsidRPr="00C26C68">
        <w:rPr>
          <w:rStyle w:val="Uwydatnienie"/>
          <w:color w:val="000000"/>
        </w:rPr>
        <w:t>PassMark</w:t>
      </w:r>
      <w:proofErr w:type="spellEnd"/>
      <w:r w:rsidRPr="00C26C68">
        <w:rPr>
          <w:rStyle w:val="Uwydatnienie"/>
          <w:color w:val="000000"/>
        </w:rPr>
        <w:t xml:space="preserve"> – CPU Mark – Single </w:t>
      </w:r>
      <w:proofErr w:type="spellStart"/>
      <w:r w:rsidRPr="00C26C68">
        <w:rPr>
          <w:rStyle w:val="Uwydatnienie"/>
          <w:color w:val="000000"/>
        </w:rPr>
        <w:t>Thread</w:t>
      </w:r>
      <w:proofErr w:type="spellEnd"/>
      <w:r w:rsidRPr="00C26C68">
        <w:rPr>
          <w:rStyle w:val="Uwydatnienie"/>
          <w:color w:val="000000"/>
        </w:rPr>
        <w:t xml:space="preserve"> Performance? Ranking wydajności procesorów na stronie </w:t>
      </w:r>
      <w:proofErr w:type="spellStart"/>
      <w:r w:rsidRPr="00C26C68">
        <w:rPr>
          <w:rStyle w:val="Uwydatnienie"/>
          <w:color w:val="000000"/>
        </w:rPr>
        <w:t>PassMark</w:t>
      </w:r>
      <w:proofErr w:type="spellEnd"/>
      <w:r w:rsidRPr="00C26C68">
        <w:rPr>
          <w:rStyle w:val="Uwydatnienie"/>
          <w:color w:val="000000"/>
        </w:rPr>
        <w:t xml:space="preserve"> zmienia się w sposób bardzo dynamiczny, a opis przedmiotu zamówienia wskazuje na procesor, który osiąga wydajność powyżej 16650 punktów. Prosimy o dopuszczenie zmiany. </w:t>
      </w:r>
    </w:p>
    <w:p w:rsidR="005F7B9D" w:rsidRDefault="005F7B9D" w:rsidP="005F7B9D">
      <w:pPr>
        <w:jc w:val="both"/>
        <w:rPr>
          <w:rStyle w:val="Uwydatnienie"/>
          <w:i w:val="0"/>
          <w:color w:val="000000"/>
        </w:rPr>
      </w:pPr>
    </w:p>
    <w:p w:rsidR="005F7B9D" w:rsidRPr="00C26C68" w:rsidRDefault="005F7B9D" w:rsidP="005F7B9D">
      <w:pPr>
        <w:jc w:val="both"/>
        <w:rPr>
          <w:b/>
          <w:color w:val="000000"/>
        </w:rPr>
      </w:pPr>
      <w:r w:rsidRPr="00C26C68">
        <w:rPr>
          <w:rStyle w:val="Uwydatnienie"/>
          <w:b/>
          <w:color w:val="000000"/>
        </w:rPr>
        <w:t xml:space="preserve">Odpowiedź: Zamawiający </w:t>
      </w:r>
      <w:r>
        <w:rPr>
          <w:rStyle w:val="Uwydatnienie"/>
          <w:b/>
          <w:color w:val="000000"/>
        </w:rPr>
        <w:t>nie wyraża zgody na zmianę</w:t>
      </w:r>
      <w:r w:rsidRPr="00C26C68">
        <w:rPr>
          <w:rStyle w:val="Uwydatnienie"/>
          <w:b/>
          <w:color w:val="000000"/>
        </w:rPr>
        <w:t>. Zaoferowany procesor musi osiągać wyma</w:t>
      </w:r>
      <w:r>
        <w:rPr>
          <w:rStyle w:val="Uwydatnienie"/>
          <w:b/>
          <w:color w:val="000000"/>
        </w:rPr>
        <w:t>gany wynik</w:t>
      </w:r>
      <w:r w:rsidRPr="00C26C68">
        <w:rPr>
          <w:rStyle w:val="Uwydatnienie"/>
          <w:b/>
          <w:color w:val="000000"/>
        </w:rPr>
        <w:t xml:space="preserve"> dostępny na stronie </w:t>
      </w:r>
      <w:proofErr w:type="spellStart"/>
      <w:r w:rsidRPr="00C26C68">
        <w:rPr>
          <w:rStyle w:val="Uwydatnienie"/>
          <w:b/>
          <w:color w:val="000000"/>
        </w:rPr>
        <w:t>PassMark</w:t>
      </w:r>
      <w:proofErr w:type="spellEnd"/>
      <w:r w:rsidRPr="00C26C68">
        <w:rPr>
          <w:rStyle w:val="Uwydatnienie"/>
          <w:b/>
          <w:color w:val="000000"/>
        </w:rPr>
        <w:t xml:space="preserve">, w przedziale do 60 dni wstecz od </w:t>
      </w:r>
      <w:r>
        <w:rPr>
          <w:rStyle w:val="Uwydatnienie"/>
          <w:b/>
          <w:color w:val="000000"/>
        </w:rPr>
        <w:t>daty</w:t>
      </w:r>
      <w:r w:rsidRPr="00C26C68">
        <w:rPr>
          <w:rStyle w:val="Uwydatnienie"/>
          <w:b/>
          <w:color w:val="000000"/>
        </w:rPr>
        <w:t xml:space="preserve"> otwarcia ofert.</w:t>
      </w:r>
    </w:p>
    <w:p w:rsidR="005F7B9D" w:rsidRPr="00C26C68" w:rsidRDefault="005F7B9D" w:rsidP="005F7B9D">
      <w:pPr>
        <w:jc w:val="both"/>
        <w:rPr>
          <w:color w:val="000000"/>
        </w:rPr>
      </w:pPr>
      <w:r w:rsidRPr="00C26C68">
        <w:rPr>
          <w:color w:val="000000"/>
        </w:rPr>
        <w:t> </w:t>
      </w:r>
    </w:p>
    <w:p w:rsidR="005F7B9D" w:rsidRPr="00C26C68" w:rsidRDefault="005F7B9D" w:rsidP="005F7B9D">
      <w:pPr>
        <w:jc w:val="both"/>
        <w:rPr>
          <w:color w:val="000000"/>
        </w:rPr>
      </w:pPr>
      <w:r w:rsidRPr="00C26C68">
        <w:rPr>
          <w:rStyle w:val="Pogrubienie"/>
          <w:iCs/>
          <w:color w:val="000000"/>
        </w:rPr>
        <w:t>Pytanie nr 2 Dotyczy pakietu III</w:t>
      </w:r>
    </w:p>
    <w:p w:rsidR="005F7B9D" w:rsidRPr="00C26C68" w:rsidRDefault="005F7B9D" w:rsidP="005F7B9D">
      <w:pPr>
        <w:jc w:val="both"/>
        <w:rPr>
          <w:color w:val="000000"/>
        </w:rPr>
      </w:pPr>
      <w:r w:rsidRPr="00C26C68">
        <w:rPr>
          <w:rStyle w:val="Uwydatnienie"/>
          <w:color w:val="000000"/>
        </w:rPr>
        <w:t>Zamawiający dla zestawu komputerowego I, II i III wskazał zapis, że płyta główna ma obsługiwać układy graficzne zintegrowane w procesorach. Czy to oznacza, że Zamawiający dla tych komputerów wymaga dodatkowo procesor ze zintegrowaną kartą graficzną? Prosimy o wyjaśnienie bowiem opis wskazuje na zastosowanie dedykowanych kart graficznych.</w:t>
      </w:r>
    </w:p>
    <w:p w:rsidR="005F7B9D" w:rsidRDefault="005F7B9D" w:rsidP="005F7B9D">
      <w:pPr>
        <w:jc w:val="both"/>
        <w:rPr>
          <w:color w:val="000000"/>
        </w:rPr>
      </w:pPr>
      <w:r w:rsidRPr="00C26C68">
        <w:rPr>
          <w:color w:val="000000"/>
        </w:rPr>
        <w:t> </w:t>
      </w:r>
    </w:p>
    <w:p w:rsidR="005F7B9D" w:rsidRPr="00C26C68" w:rsidRDefault="005F7B9D" w:rsidP="005F7B9D">
      <w:pPr>
        <w:jc w:val="both"/>
        <w:rPr>
          <w:b/>
          <w:color w:val="000000"/>
        </w:rPr>
      </w:pPr>
      <w:r w:rsidRPr="00C26C68">
        <w:rPr>
          <w:b/>
          <w:color w:val="000000"/>
        </w:rPr>
        <w:t>Odpowiedź: Zamawiający nie wymaga zaoferowania procesora ze zintegrowanym układem graficznym, oferowana płyta główna m</w:t>
      </w:r>
      <w:r>
        <w:rPr>
          <w:b/>
          <w:color w:val="000000"/>
        </w:rPr>
        <w:t>usi</w:t>
      </w:r>
      <w:r w:rsidRPr="00C26C68">
        <w:rPr>
          <w:b/>
          <w:color w:val="000000"/>
        </w:rPr>
        <w:t xml:space="preserve"> posiadać możliwość</w:t>
      </w:r>
      <w:r>
        <w:rPr>
          <w:b/>
          <w:color w:val="000000"/>
        </w:rPr>
        <w:t xml:space="preserve"> o</w:t>
      </w:r>
      <w:r w:rsidRPr="00C26C68">
        <w:rPr>
          <w:b/>
          <w:color w:val="000000"/>
        </w:rPr>
        <w:t>bsług</w:t>
      </w:r>
      <w:r>
        <w:rPr>
          <w:b/>
          <w:color w:val="000000"/>
        </w:rPr>
        <w:t>i</w:t>
      </w:r>
      <w:r w:rsidRPr="00C26C68">
        <w:rPr>
          <w:b/>
          <w:color w:val="000000"/>
        </w:rPr>
        <w:t xml:space="preserve"> układów graficznych zintegrowanych w procesorach.</w:t>
      </w:r>
    </w:p>
    <w:p w:rsidR="005F7B9D" w:rsidRPr="00C26C68" w:rsidRDefault="005F7B9D" w:rsidP="005F7B9D">
      <w:pPr>
        <w:jc w:val="both"/>
        <w:rPr>
          <w:color w:val="000000"/>
        </w:rPr>
      </w:pPr>
    </w:p>
    <w:p w:rsidR="005F7B9D" w:rsidRPr="00C26C68" w:rsidRDefault="005F7B9D" w:rsidP="005F7B9D">
      <w:pPr>
        <w:jc w:val="both"/>
        <w:rPr>
          <w:color w:val="000000"/>
        </w:rPr>
      </w:pPr>
      <w:r w:rsidRPr="00C26C68">
        <w:rPr>
          <w:rStyle w:val="Pogrubienie"/>
          <w:iCs/>
          <w:color w:val="000000"/>
        </w:rPr>
        <w:t>Pytanie nr 3 Dotyczy pakietu III</w:t>
      </w:r>
    </w:p>
    <w:p w:rsidR="005F7B9D" w:rsidRDefault="005F7B9D" w:rsidP="005F7B9D">
      <w:pPr>
        <w:jc w:val="both"/>
        <w:rPr>
          <w:rStyle w:val="Uwydatnienie"/>
          <w:i w:val="0"/>
          <w:color w:val="000000"/>
        </w:rPr>
      </w:pPr>
      <w:r w:rsidRPr="00C26C68">
        <w:rPr>
          <w:rStyle w:val="Uwydatnienie"/>
          <w:color w:val="000000"/>
        </w:rPr>
        <w:t>Zamawiający dla zestawu komputerowego I, II i III wskazał zapis, że wymaga wewnętrzną nagrywarkę DVD w obudowie 5.25” half-</w:t>
      </w:r>
      <w:proofErr w:type="spellStart"/>
      <w:r w:rsidRPr="00C26C68">
        <w:rPr>
          <w:rStyle w:val="Uwydatnienie"/>
          <w:color w:val="000000"/>
        </w:rPr>
        <w:t>height</w:t>
      </w:r>
      <w:proofErr w:type="spellEnd"/>
      <w:r w:rsidRPr="00C26C68">
        <w:rPr>
          <w:rStyle w:val="Uwydatnienie"/>
          <w:color w:val="000000"/>
        </w:rPr>
        <w:t>. Czy Zamawiający zgodzi się usunąć zapis half-</w:t>
      </w:r>
      <w:proofErr w:type="spellStart"/>
      <w:r w:rsidRPr="00C26C68">
        <w:rPr>
          <w:rStyle w:val="Uwydatnienie"/>
          <w:color w:val="000000"/>
        </w:rPr>
        <w:t>height</w:t>
      </w:r>
      <w:proofErr w:type="spellEnd"/>
      <w:r w:rsidRPr="00C26C68">
        <w:rPr>
          <w:rStyle w:val="Uwydatnienie"/>
          <w:color w:val="000000"/>
        </w:rPr>
        <w:t>? Opis przedmiotu zamówienia wskazuje na standardowe wewnętrzne nagrywarki DVD w obudowie 5.25” montowanej w wolnej zatoce zewnętrznej obudowy. Zapis half-</w:t>
      </w:r>
      <w:proofErr w:type="spellStart"/>
      <w:r w:rsidRPr="00C26C68">
        <w:rPr>
          <w:rStyle w:val="Uwydatnienie"/>
          <w:color w:val="000000"/>
        </w:rPr>
        <w:t>height</w:t>
      </w:r>
      <w:proofErr w:type="spellEnd"/>
      <w:r w:rsidRPr="00C26C68">
        <w:rPr>
          <w:rStyle w:val="Uwydatnienie"/>
          <w:color w:val="000000"/>
        </w:rPr>
        <w:t xml:space="preserve"> wyłącznie utrudnia złożenie </w:t>
      </w:r>
      <w:r w:rsidRPr="00C26C68">
        <w:rPr>
          <w:rStyle w:val="Uwydatnienie"/>
          <w:color w:val="000000"/>
        </w:rPr>
        <w:lastRenderedPageBreak/>
        <w:t>prawidłowej oferty. W przypadku braku zgody na usunięcie zapisu prosimy o wyjaśnienie czym podyktowana jest konieczność posiadania przez napęd tego wymogu i co zamawiający rozumie pod tym pojęciem?</w:t>
      </w:r>
    </w:p>
    <w:p w:rsidR="005F7B9D" w:rsidRDefault="005F7B9D" w:rsidP="005F7B9D">
      <w:pPr>
        <w:jc w:val="both"/>
        <w:rPr>
          <w:rStyle w:val="Uwydatnienie"/>
          <w:i w:val="0"/>
          <w:color w:val="000000"/>
        </w:rPr>
      </w:pPr>
    </w:p>
    <w:p w:rsidR="005F7B9D" w:rsidRDefault="005F7B9D" w:rsidP="005F7B9D">
      <w:pPr>
        <w:jc w:val="both"/>
        <w:rPr>
          <w:rStyle w:val="Uwydatnienie"/>
          <w:b/>
          <w:i w:val="0"/>
          <w:color w:val="000000"/>
        </w:rPr>
      </w:pPr>
      <w:r w:rsidRPr="00C26C68">
        <w:rPr>
          <w:rStyle w:val="Uwydatnienie"/>
          <w:b/>
          <w:color w:val="000000"/>
        </w:rPr>
        <w:t xml:space="preserve">Odpowiedź: Zamawiający </w:t>
      </w:r>
      <w:r>
        <w:rPr>
          <w:rStyle w:val="Uwydatnienie"/>
          <w:b/>
          <w:color w:val="000000"/>
        </w:rPr>
        <w:t>nie wyraża zgody na proponowaną zmianę. Zastosowany z</w:t>
      </w:r>
      <w:r w:rsidRPr="00C0049A">
        <w:rPr>
          <w:rStyle w:val="Uwydatnienie"/>
          <w:b/>
          <w:color w:val="000000"/>
        </w:rPr>
        <w:t>apis „5,25” half-</w:t>
      </w:r>
      <w:proofErr w:type="spellStart"/>
      <w:r w:rsidRPr="00C0049A">
        <w:rPr>
          <w:rStyle w:val="Uwydatnienie"/>
          <w:b/>
          <w:color w:val="000000"/>
        </w:rPr>
        <w:t>height</w:t>
      </w:r>
      <w:proofErr w:type="spellEnd"/>
      <w:r w:rsidRPr="00C0049A">
        <w:rPr>
          <w:rStyle w:val="Uwydatnienie"/>
          <w:b/>
          <w:color w:val="000000"/>
        </w:rPr>
        <w:t>” oznacza standardowy napęd 5,25”</w:t>
      </w:r>
      <w:r>
        <w:rPr>
          <w:rStyle w:val="Uwydatnienie"/>
          <w:b/>
          <w:color w:val="000000"/>
        </w:rPr>
        <w:t xml:space="preserve"> o wysokości 1 i 5/8” (41,3 mm), co oznacza, że Z</w:t>
      </w:r>
      <w:r w:rsidRPr="00C0049A">
        <w:rPr>
          <w:rStyle w:val="Uwydatnienie"/>
          <w:b/>
          <w:color w:val="000000"/>
        </w:rPr>
        <w:t>amawiający nie dopuszcza napędów innych rozmiaró</w:t>
      </w:r>
      <w:r>
        <w:rPr>
          <w:rStyle w:val="Uwydatnienie"/>
          <w:b/>
          <w:color w:val="000000"/>
        </w:rPr>
        <w:t xml:space="preserve">w niż wskazany, np. </w:t>
      </w:r>
      <w:proofErr w:type="spellStart"/>
      <w:r>
        <w:rPr>
          <w:rStyle w:val="Uwydatnienie"/>
          <w:b/>
          <w:color w:val="000000"/>
        </w:rPr>
        <w:t>laptopowych</w:t>
      </w:r>
      <w:proofErr w:type="spellEnd"/>
      <w:r w:rsidRPr="00C0049A">
        <w:rPr>
          <w:rStyle w:val="Uwydatnienie"/>
          <w:b/>
          <w:color w:val="000000"/>
        </w:rPr>
        <w:t xml:space="preserve"> </w:t>
      </w:r>
      <w:r>
        <w:rPr>
          <w:rStyle w:val="Uwydatnienie"/>
          <w:b/>
          <w:color w:val="000000"/>
        </w:rPr>
        <w:t xml:space="preserve">czy </w:t>
      </w:r>
      <w:r w:rsidRPr="00C0049A">
        <w:rPr>
          <w:rStyle w:val="Uwydatnienie"/>
          <w:b/>
          <w:color w:val="000000"/>
        </w:rPr>
        <w:t>montowanych z użyciem przejściówek.</w:t>
      </w:r>
    </w:p>
    <w:p w:rsidR="005F7B9D" w:rsidRPr="00C26C68" w:rsidRDefault="005F7B9D" w:rsidP="005F7B9D">
      <w:pPr>
        <w:jc w:val="both"/>
        <w:rPr>
          <w:color w:val="000000"/>
        </w:rPr>
      </w:pPr>
      <w:r w:rsidRPr="00C26C68">
        <w:rPr>
          <w:color w:val="000000"/>
        </w:rPr>
        <w:t> </w:t>
      </w:r>
    </w:p>
    <w:p w:rsidR="005F7B9D" w:rsidRPr="00C26C68" w:rsidRDefault="005F7B9D" w:rsidP="005F7B9D">
      <w:pPr>
        <w:jc w:val="both"/>
        <w:rPr>
          <w:color w:val="000000"/>
        </w:rPr>
      </w:pPr>
      <w:r w:rsidRPr="00C26C68">
        <w:rPr>
          <w:rStyle w:val="Pogrubienie"/>
          <w:iCs/>
          <w:color w:val="000000"/>
        </w:rPr>
        <w:t>Pytanie nr 4 Dotyczy pakietu III</w:t>
      </w:r>
    </w:p>
    <w:p w:rsidR="005F7B9D" w:rsidRPr="00C26C68" w:rsidRDefault="005F7B9D" w:rsidP="005F7B9D">
      <w:pPr>
        <w:jc w:val="both"/>
        <w:rPr>
          <w:color w:val="000000"/>
        </w:rPr>
      </w:pPr>
      <w:r w:rsidRPr="00C26C68">
        <w:rPr>
          <w:rStyle w:val="Uwydatnienie"/>
          <w:color w:val="000000"/>
        </w:rPr>
        <w:t xml:space="preserve">Zamawiający dla zestawu komputerowego I, II i III wskazał zapis, że wymaga płytę główną ze złączami na tylnym panelu m.in. VGA i HDMI. Czy Zamawiający zamiast złącza VGA dopuściłby nowsze złącze cyfrowe DVI-D lub </w:t>
      </w:r>
      <w:proofErr w:type="spellStart"/>
      <w:r w:rsidRPr="00C26C68">
        <w:rPr>
          <w:rStyle w:val="Uwydatnienie"/>
          <w:color w:val="000000"/>
        </w:rPr>
        <w:t>DisplayPort</w:t>
      </w:r>
      <w:proofErr w:type="spellEnd"/>
      <w:r w:rsidRPr="00C26C68">
        <w:rPr>
          <w:rStyle w:val="Uwydatnienie"/>
          <w:color w:val="000000"/>
        </w:rPr>
        <w:t xml:space="preserve"> przy zachowaniu pozostałych wymagań bez zmian? Prosimy o możliwość zastąpienia złącza analogowego VGA na nowsze złącze cyfrowe DVI-D lub DP, ponieważ sygnał i tak będzie wyprowadzony z dedykowanej karty graficznej. Wymóg posiadania przez płytę złącza VGA w tym przypadku jest po prostu zbędny.</w:t>
      </w:r>
    </w:p>
    <w:p w:rsidR="005F7B9D" w:rsidRDefault="005F7B9D" w:rsidP="005F7B9D">
      <w:pPr>
        <w:jc w:val="both"/>
      </w:pPr>
    </w:p>
    <w:p w:rsidR="005F7B9D" w:rsidRPr="00C26C68" w:rsidRDefault="005F7B9D" w:rsidP="005F7B9D">
      <w:pPr>
        <w:jc w:val="both"/>
        <w:rPr>
          <w:b/>
        </w:rPr>
      </w:pPr>
      <w:r w:rsidRPr="00C26C68">
        <w:rPr>
          <w:b/>
        </w:rPr>
        <w:t xml:space="preserve">Odpowiedź: </w:t>
      </w:r>
      <w:r>
        <w:rPr>
          <w:b/>
        </w:rPr>
        <w:t xml:space="preserve">Zamawiający nie wyraża zgody na wprowadzenie proponowanych zmian. Wymagania określone w OPZ w zakresie Złączy zewnętrznych </w:t>
      </w:r>
      <w:r w:rsidRPr="00C0049A">
        <w:rPr>
          <w:b/>
        </w:rPr>
        <w:t xml:space="preserve">na tylnym panelu </w:t>
      </w:r>
      <w:r>
        <w:rPr>
          <w:b/>
        </w:rPr>
        <w:t xml:space="preserve">płyty głównej wynika ze zidentyfikowanych </w:t>
      </w:r>
      <w:r w:rsidRPr="00C26C68">
        <w:rPr>
          <w:b/>
        </w:rPr>
        <w:t xml:space="preserve">potrzeb </w:t>
      </w:r>
      <w:r>
        <w:rPr>
          <w:b/>
        </w:rPr>
        <w:t>Z</w:t>
      </w:r>
      <w:r w:rsidRPr="00C26C68">
        <w:rPr>
          <w:b/>
        </w:rPr>
        <w:t>amawiającego</w:t>
      </w:r>
      <w:r>
        <w:rPr>
          <w:b/>
        </w:rPr>
        <w:t>, których nie obsłużą złącza proponowane przez Wykonawcę.</w:t>
      </w:r>
    </w:p>
    <w:p w:rsidR="00834D07" w:rsidRPr="00EF3F4F" w:rsidRDefault="00834D07" w:rsidP="00AB45F0">
      <w:pPr>
        <w:ind w:left="-142" w:firstLine="142"/>
        <w:rPr>
          <w:sz w:val="22"/>
          <w:szCs w:val="22"/>
        </w:rPr>
      </w:pPr>
    </w:p>
    <w:p w:rsidR="005F7B9D" w:rsidRDefault="005F7B9D" w:rsidP="005F7B9D">
      <w:pPr>
        <w:rPr>
          <w:sz w:val="22"/>
          <w:szCs w:val="22"/>
        </w:rPr>
      </w:pPr>
      <w:r>
        <w:rPr>
          <w:sz w:val="22"/>
          <w:szCs w:val="22"/>
        </w:rPr>
        <w:t>Odpowiedzi na pytania z dnia 9.06.2022r.</w:t>
      </w:r>
    </w:p>
    <w:p w:rsidR="005F7B9D" w:rsidRDefault="005F7B9D" w:rsidP="005F7B9D">
      <w:pPr>
        <w:rPr>
          <w:sz w:val="22"/>
          <w:szCs w:val="22"/>
        </w:rPr>
      </w:pPr>
    </w:p>
    <w:p w:rsidR="00AF7192" w:rsidRPr="00AF7192" w:rsidRDefault="00AF7192" w:rsidP="00AF7192">
      <w:pPr>
        <w:rPr>
          <w:sz w:val="22"/>
          <w:szCs w:val="22"/>
        </w:rPr>
      </w:pPr>
      <w:r w:rsidRPr="00AF7192">
        <w:rPr>
          <w:b/>
          <w:sz w:val="22"/>
          <w:szCs w:val="22"/>
        </w:rPr>
        <w:t>Pytanie nr 1:</w:t>
      </w:r>
      <w:r w:rsidRPr="00AF7192">
        <w:rPr>
          <w:sz w:val="22"/>
          <w:szCs w:val="22"/>
        </w:rPr>
        <w:t xml:space="preserve"> Prosimy o zmianę zapisów SIWZ w zakresie oceny ofert W „Kryterium Dodatkowe parametry techniczne Laptop 14" (P2):” Zamawiający wymaga baterii o pojemności dokładnie 48Wh i czasie pracy min. 13h</w:t>
      </w:r>
    </w:p>
    <w:p w:rsidR="00AF7192" w:rsidRPr="00AF7192" w:rsidRDefault="00AF7192" w:rsidP="00AF7192">
      <w:pPr>
        <w:rPr>
          <w:sz w:val="22"/>
          <w:szCs w:val="22"/>
        </w:rPr>
      </w:pPr>
      <w:r w:rsidRPr="00AF7192">
        <w:rPr>
          <w:sz w:val="22"/>
          <w:szCs w:val="22"/>
        </w:rPr>
        <w:t>Ponieważ w takim zapisie użytkową właściwością urządzenia jest zapis o czasie pracy wnosimy o usunięcie zapisu o pojemności baterii 48Wh lub zamianą go na zapis „maksymalnie 48Wh”</w:t>
      </w:r>
      <w:r w:rsidRPr="00AF7192">
        <w:rPr>
          <w:sz w:val="22"/>
          <w:szCs w:val="22"/>
        </w:rPr>
        <w:br/>
        <w:t>Kryterium takie powoduje że oferta z urządzeniami bardziej ekologicznymi np. posiadającymi baterię 45Wh i z czasem pracy ponad 13h będzie o 5 pkt mniej korzystna tym samym Zamawiający zgodnie z zapisanym kryterium dodatkowym (przy tej samej cenie ofert) wybierze laptopy zużywające więcej energii.</w:t>
      </w:r>
    </w:p>
    <w:p w:rsidR="00AF7192" w:rsidRPr="00AF7192" w:rsidRDefault="00AF7192" w:rsidP="00AF7192">
      <w:pPr>
        <w:rPr>
          <w:sz w:val="22"/>
          <w:szCs w:val="22"/>
        </w:rPr>
      </w:pPr>
    </w:p>
    <w:p w:rsidR="00AF7192" w:rsidRPr="00AF7192" w:rsidRDefault="00AF7192" w:rsidP="00AF7192">
      <w:pPr>
        <w:rPr>
          <w:b/>
          <w:sz w:val="22"/>
          <w:szCs w:val="22"/>
        </w:rPr>
      </w:pPr>
      <w:r w:rsidRPr="00AF7192">
        <w:rPr>
          <w:b/>
          <w:sz w:val="22"/>
          <w:szCs w:val="22"/>
        </w:rPr>
        <w:t>Odpowiedź:</w:t>
      </w:r>
      <w:r w:rsidRPr="00AF7192">
        <w:rPr>
          <w:sz w:val="22"/>
          <w:szCs w:val="22"/>
        </w:rPr>
        <w:t xml:space="preserve"> </w:t>
      </w:r>
    </w:p>
    <w:p w:rsidR="00AF7192" w:rsidRPr="00AF7192" w:rsidRDefault="00AF7192" w:rsidP="00AF7192">
      <w:pPr>
        <w:rPr>
          <w:sz w:val="22"/>
          <w:szCs w:val="22"/>
        </w:rPr>
      </w:pPr>
      <w:r w:rsidRPr="00AF7192">
        <w:rPr>
          <w:b/>
          <w:sz w:val="22"/>
          <w:szCs w:val="22"/>
        </w:rPr>
        <w:t xml:space="preserve">Zamawiający modyfikuje treść zapisów SWZ </w:t>
      </w:r>
      <w:r>
        <w:rPr>
          <w:b/>
          <w:sz w:val="22"/>
          <w:szCs w:val="22"/>
        </w:rPr>
        <w:t xml:space="preserve">Rozdział XV Pakiet I </w:t>
      </w:r>
      <w:r w:rsidRPr="00AF7192">
        <w:rPr>
          <w:b/>
          <w:sz w:val="22"/>
          <w:szCs w:val="22"/>
        </w:rPr>
        <w:t>pkt. 3 ust. 2) lit. b) w zakresie oceny ofert „Kryterium Dodatkowe parametry techniczne Laptop 14" (P2), poprzez wykreślenie wyrażenia „</w:t>
      </w:r>
      <w:r w:rsidRPr="00AF7192">
        <w:rPr>
          <w:b/>
          <w:i/>
          <w:sz w:val="22"/>
          <w:szCs w:val="22"/>
        </w:rPr>
        <w:t>o pojemności 48Wh i”</w:t>
      </w:r>
      <w:r w:rsidRPr="00AF7192">
        <w:rPr>
          <w:b/>
          <w:sz w:val="22"/>
          <w:szCs w:val="22"/>
        </w:rPr>
        <w:t xml:space="preserve"> przez co wymaganie otrzymuje następujące brzmienie:</w:t>
      </w:r>
    </w:p>
    <w:p w:rsidR="00AF7192" w:rsidRPr="00AF7192" w:rsidRDefault="00AF7192" w:rsidP="00AF7192">
      <w:pPr>
        <w:rPr>
          <w:b/>
          <w:sz w:val="22"/>
          <w:szCs w:val="22"/>
        </w:rPr>
      </w:pPr>
      <w:r w:rsidRPr="00AF7192">
        <w:rPr>
          <w:b/>
          <w:sz w:val="22"/>
          <w:szCs w:val="22"/>
        </w:rPr>
        <w:t>b) za zaoferowanie baterii z czasem pracy min. 13h wg oficjalnej dokumentacji producenta laptopa dla Laptopa 14" Wykonawca otrzyma 5 pkt.</w:t>
      </w:r>
      <w:r w:rsidRPr="00AF7192">
        <w:rPr>
          <w:b/>
          <w:sz w:val="22"/>
          <w:szCs w:val="22"/>
        </w:rPr>
        <w:tab/>
        <w:t xml:space="preserve"> </w:t>
      </w:r>
      <w:r w:rsidRPr="00AF7192">
        <w:rPr>
          <w:b/>
          <w:sz w:val="22"/>
          <w:szCs w:val="22"/>
        </w:rPr>
        <w:tab/>
        <w:t xml:space="preserve"> </w:t>
      </w:r>
      <w:r w:rsidRPr="00AF7192">
        <w:rPr>
          <w:b/>
          <w:sz w:val="22"/>
          <w:szCs w:val="22"/>
        </w:rPr>
        <w:tab/>
        <w:t xml:space="preserve"> </w:t>
      </w:r>
      <w:r w:rsidRPr="00AF7192">
        <w:rPr>
          <w:b/>
          <w:sz w:val="22"/>
          <w:szCs w:val="22"/>
        </w:rPr>
        <w:tab/>
        <w:t xml:space="preserve"> </w:t>
      </w:r>
      <w:r w:rsidRPr="00AF7192">
        <w:rPr>
          <w:b/>
          <w:sz w:val="22"/>
          <w:szCs w:val="22"/>
        </w:rPr>
        <w:tab/>
        <w:t xml:space="preserve">  </w:t>
      </w:r>
    </w:p>
    <w:p w:rsidR="005F7B9D" w:rsidRDefault="005F7B9D" w:rsidP="005F7B9D">
      <w:pPr>
        <w:rPr>
          <w:sz w:val="22"/>
          <w:szCs w:val="22"/>
        </w:rPr>
      </w:pPr>
    </w:p>
    <w:p w:rsidR="005F7B9D" w:rsidRDefault="005F7B9D" w:rsidP="005F7B9D">
      <w:pPr>
        <w:rPr>
          <w:sz w:val="22"/>
          <w:szCs w:val="22"/>
        </w:rPr>
      </w:pPr>
      <w:r>
        <w:rPr>
          <w:sz w:val="22"/>
          <w:szCs w:val="22"/>
        </w:rPr>
        <w:t xml:space="preserve">Odpowiedzi na pytania z dnia 10.06.2022r. </w:t>
      </w:r>
    </w:p>
    <w:p w:rsidR="00AF7192" w:rsidRPr="00AF7192" w:rsidRDefault="00AF7192" w:rsidP="00AF7192">
      <w:pPr>
        <w:spacing w:after="4" w:line="238" w:lineRule="auto"/>
        <w:ind w:left="10" w:right="12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b/>
          <w:color w:val="000000"/>
          <w:sz w:val="22"/>
          <w:szCs w:val="22"/>
        </w:rPr>
        <w:t>Pytanie nr 1:</w:t>
      </w:r>
      <w:r w:rsidRPr="00AF7192">
        <w:rPr>
          <w:rFonts w:eastAsia="Times New Roman"/>
          <w:color w:val="000000"/>
          <w:sz w:val="22"/>
          <w:szCs w:val="22"/>
        </w:rPr>
        <w:t xml:space="preserve"> Pytanie dotyczące: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Opis przedmiotu zamówienia, pakiet I: 1. Zestaw komputerowy SSF/MT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16GB/512GB 164szt., 3. Laptop 14” 6 szt., 4. Laptop 15” 29szt. pakiet III: 1. Zestaw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komputerowy I z dedykowaną kartą graficzną 21szt, 2. Zestaw komputerowy II z dedykowaną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kartą graficzną 16szt, Zestaw komputerowy III z dedykowaną kartą graficzną 2szt: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line="259" w:lineRule="auto"/>
        <w:ind w:left="720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after="3" w:line="248" w:lineRule="auto"/>
        <w:ind w:right="16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Czy Zamawiający wymaga fabrycznie nowego systemu operacyjnego (nieużywanego nigdy wcześniej), w wersji z oryginalnym nośnikiem producenta oraz certyfikatem autentyczności dla każdej licencji ?  </w:t>
      </w:r>
    </w:p>
    <w:p w:rsidR="00AF7192" w:rsidRPr="00AF7192" w:rsidRDefault="00AF7192" w:rsidP="00AF7192">
      <w:pPr>
        <w:spacing w:line="259" w:lineRule="auto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after="3" w:line="248" w:lineRule="auto"/>
        <w:ind w:left="10" w:right="16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lastRenderedPageBreak/>
        <w:t xml:space="preserve">Pytanie to uzasadniamy tym, że w ostatnim czasie w zamówieniach publicznych coraz więcej firm oferuje używane oraz podrabiane oprogramowanie komputerowe, co może narazić Zamawiającego na problemy związane z użytkowaniem oprogramowania niezgodnie z postanowieniami licencyjnymi producenta oprogramowania. Używane oprogramowanie typu OEM, jest znacząco tańsze od nowego, przy czym zasady licencjonowania tego typu oprogramowania w przypadku firmy Microsoft, zakazują jego przenoszenia poza urządzenie na którym zostało zainstalowane pierwotnie (za wyjątkiem sytuacji, w której urządzenie to ulegnie awarii). Dodatkowo pragniemy poinformować Zamawiającego o możliwości weryfikacji takich licencji – infolinia firmy Microsoft jest w stanie udzielić informacji, czy dany klucz licencyjny był już aktywowany w przeszłości na innym komputerze. </w:t>
      </w:r>
    </w:p>
    <w:p w:rsidR="00AF7192" w:rsidRPr="00AF7192" w:rsidRDefault="00AF7192" w:rsidP="00AF7192">
      <w:pPr>
        <w:spacing w:line="259" w:lineRule="auto"/>
        <w:ind w:left="720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after="3" w:line="248" w:lineRule="auto"/>
        <w:ind w:left="10" w:right="16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W przeciwnym razie Zamawiający - jako odbiorca końcowy, ponoszący odpowiedzialność za oprogramowanie które zakupił – narazi się na konsekwencje finansowe i prawne, związane z użytkowaniem nielegalnego lub zabronionego, używanego wcześniej oprogramowania.  </w:t>
      </w:r>
    </w:p>
    <w:p w:rsidR="00AF7192" w:rsidRPr="00AF7192" w:rsidRDefault="00AF7192" w:rsidP="00AF7192">
      <w:pPr>
        <w:spacing w:line="259" w:lineRule="auto"/>
        <w:ind w:left="720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line="259" w:lineRule="auto"/>
        <w:ind w:left="10" w:hanging="10"/>
        <w:jc w:val="both"/>
        <w:rPr>
          <w:rFonts w:eastAsia="Times New Roman"/>
          <w:b/>
          <w:color w:val="000000"/>
          <w:sz w:val="22"/>
          <w:szCs w:val="22"/>
        </w:rPr>
      </w:pPr>
      <w:r w:rsidRPr="00AF7192">
        <w:rPr>
          <w:rFonts w:eastAsia="Times New Roman"/>
          <w:b/>
          <w:color w:val="000000"/>
          <w:sz w:val="22"/>
          <w:szCs w:val="22"/>
        </w:rPr>
        <w:t xml:space="preserve">Odpowiedź: Zamawiający zgodnie z zapisami OPZ w zakresie systemów operacyjnych wymaga: </w:t>
      </w:r>
      <w:r w:rsidRPr="00AF7192">
        <w:rPr>
          <w:rFonts w:eastAsia="Times New Roman"/>
          <w:b/>
          <w:i/>
          <w:color w:val="000000"/>
          <w:sz w:val="22"/>
          <w:szCs w:val="22"/>
        </w:rPr>
        <w:t>„</w:t>
      </w:r>
      <w:r w:rsidRPr="00AF7192">
        <w:rPr>
          <w:rFonts w:eastAsia="Times New Roman"/>
          <w:b/>
          <w:i/>
          <w:sz w:val="22"/>
          <w:szCs w:val="22"/>
        </w:rPr>
        <w:t>Licencja i oprogramowanie musi być nowe, nieużywane, nigdy wcześniej nieaktywowane</w:t>
      </w:r>
      <w:r w:rsidRPr="00AF7192">
        <w:rPr>
          <w:rFonts w:eastAsia="Times New Roman"/>
          <w:b/>
          <w:i/>
          <w:color w:val="000000"/>
          <w:sz w:val="22"/>
          <w:szCs w:val="22"/>
        </w:rPr>
        <w:t>”</w:t>
      </w:r>
      <w:r w:rsidRPr="00AF7192">
        <w:rPr>
          <w:rFonts w:eastAsia="Times New Roman"/>
          <w:b/>
          <w:color w:val="000000"/>
          <w:sz w:val="22"/>
          <w:szCs w:val="22"/>
        </w:rPr>
        <w:t>. Zamawiający wymaga przedstawienia certyfikatu autentyczności co najmniej w postaci naklejki holograficznej dla każdej licencji. Zamawiający nie wymaga przekazania oryginalnego nośnika producenta.</w:t>
      </w:r>
    </w:p>
    <w:p w:rsidR="00AF7192" w:rsidRPr="00AF7192" w:rsidRDefault="00AF7192" w:rsidP="00AF7192">
      <w:pPr>
        <w:spacing w:line="259" w:lineRule="auto"/>
        <w:ind w:left="10" w:hanging="10"/>
        <w:rPr>
          <w:rFonts w:eastAsia="Times New Roman"/>
          <w:b/>
          <w:color w:val="000000"/>
          <w:sz w:val="22"/>
          <w:szCs w:val="22"/>
        </w:rPr>
      </w:pPr>
      <w:r w:rsidRPr="00AF7192">
        <w:rPr>
          <w:rFonts w:eastAsia="Times New Roman"/>
          <w:b/>
          <w:color w:val="000000"/>
          <w:sz w:val="22"/>
          <w:szCs w:val="22"/>
        </w:rPr>
        <w:t xml:space="preserve">   </w:t>
      </w:r>
    </w:p>
    <w:p w:rsidR="00AF7192" w:rsidRPr="00AF7192" w:rsidRDefault="00AF7192" w:rsidP="00AF7192">
      <w:pPr>
        <w:spacing w:after="4" w:line="238" w:lineRule="auto"/>
        <w:ind w:left="10" w:right="12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b/>
          <w:color w:val="000000"/>
          <w:sz w:val="22"/>
          <w:szCs w:val="22"/>
        </w:rPr>
        <w:t>Pytanie nr 2:</w:t>
      </w:r>
      <w:r w:rsidRPr="00AF7192">
        <w:rPr>
          <w:rFonts w:eastAsia="Times New Roman"/>
          <w:color w:val="000000"/>
          <w:sz w:val="22"/>
          <w:szCs w:val="22"/>
        </w:rPr>
        <w:t xml:space="preserve"> Pytanie dotyczące: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Opis przedmiotu zamówienia, pakiet I: 1. Zestaw komputerowy SSF/MT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16GB/512GB 164szt., 3. Laptop 14” 6 szt., 4. Laptop 15” 29szt. pakiet III: 1. Zestaw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komputerowy I z dedykowaną kartą graficzną 21szt, 2. Zestaw komputerowy II z dedykowaną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kartą graficzną 16szt, Zestaw komputerowy III z dedykowaną kartą graficzną 2szt: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line="259" w:lineRule="auto"/>
        <w:ind w:left="720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after="3" w:line="248" w:lineRule="auto"/>
        <w:ind w:left="10" w:right="16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Czy dla wszystkich licencji oprogramowania systemowego, Zamawiający w celu uniknięcia potencjalnego oferowania przez Wykonawców nielegalnych systemów operacyjnych w wersji OEM (w tym używanych i wcześniej aktywowanych systemów operacyjnych) zgodzi się na dodanie do </w:t>
      </w:r>
      <w:proofErr w:type="spellStart"/>
      <w:r w:rsidRPr="00AF7192">
        <w:rPr>
          <w:rFonts w:eastAsia="Times New Roman"/>
          <w:color w:val="000000"/>
          <w:sz w:val="22"/>
          <w:szCs w:val="22"/>
        </w:rPr>
        <w:t>siwz</w:t>
      </w:r>
      <w:proofErr w:type="spellEnd"/>
      <w:r w:rsidRPr="00AF7192">
        <w:rPr>
          <w:rFonts w:eastAsia="Times New Roman"/>
          <w:color w:val="000000"/>
          <w:sz w:val="22"/>
          <w:szCs w:val="22"/>
        </w:rPr>
        <w:t xml:space="preserve"> bądź projektu umowy następującego zapisu:  </w:t>
      </w:r>
    </w:p>
    <w:p w:rsidR="00AF7192" w:rsidRPr="00AF7192" w:rsidRDefault="00AF7192" w:rsidP="00AF7192">
      <w:pPr>
        <w:spacing w:after="2" w:line="256" w:lineRule="auto"/>
        <w:ind w:left="10" w:right="12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3"/>
          <w:szCs w:val="22"/>
        </w:rPr>
        <w:t xml:space="preserve">„Wykonawca zobowiązany jest do dostarczenia fabrycznie nowego systemu operacyjnego nieużywanego oraz nie aktywowanego nigdy wcześniej na innym urządzeniu oraz pochodzącego z legalnego źródła sprzedaży. W przypadku systemu operacyjnego naklejka hologramowa winna być zabezpieczona przed możliwością odczytania klucza za pomocą zabezpieczeń stosowanych przez producenta”?  </w:t>
      </w:r>
    </w:p>
    <w:p w:rsidR="00AF7192" w:rsidRPr="00AF7192" w:rsidRDefault="00AF7192" w:rsidP="00AF7192">
      <w:pPr>
        <w:spacing w:after="3" w:line="248" w:lineRule="auto"/>
        <w:ind w:left="10" w:right="16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Poniższe zdjęcie obrazuje obecnie stosowane zabezpieczenia producenta firmy Microsoft (klucz systemu jest zabezpieczony naklejką hologramową przez producenta. Po jej zdrapaniu uzyskujemy dostęp do oryginalnego klucza): </w:t>
      </w:r>
    </w:p>
    <w:p w:rsidR="00AF7192" w:rsidRPr="00AF7192" w:rsidRDefault="00AF7192" w:rsidP="00AF7192">
      <w:pPr>
        <w:spacing w:line="259" w:lineRule="auto"/>
        <w:ind w:left="708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line="259" w:lineRule="auto"/>
        <w:jc w:val="center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noProof/>
          <w:color w:val="000000"/>
          <w:sz w:val="22"/>
          <w:szCs w:val="22"/>
        </w:rPr>
        <w:drawing>
          <wp:inline distT="0" distB="0" distL="0" distR="0" wp14:anchorId="245C6C7C" wp14:editId="08BA911D">
            <wp:extent cx="4281487" cy="785812"/>
            <wp:effectExtent l="0" t="0" r="5080" b="0"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5957" cy="78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192" w:rsidRPr="00AF7192" w:rsidRDefault="00AF7192" w:rsidP="00AF7192">
      <w:pPr>
        <w:spacing w:after="3" w:line="248" w:lineRule="auto"/>
        <w:ind w:left="715" w:right="16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Rys. 1 przykładowy kod zabezpieczony przez producenta systemu Microsoft Windows 11 (takie same naklejki mają Windows 10) z wymazanym, znajdującym się przed i za szarą naklejką kodem licencyjnym </w:t>
      </w:r>
    </w:p>
    <w:p w:rsidR="00AF7192" w:rsidRPr="00AF7192" w:rsidRDefault="00AF7192" w:rsidP="00AF7192">
      <w:pPr>
        <w:spacing w:line="259" w:lineRule="auto"/>
        <w:ind w:left="720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line="259" w:lineRule="auto"/>
        <w:ind w:right="5"/>
        <w:jc w:val="right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noProof/>
          <w:color w:val="000000"/>
          <w:sz w:val="22"/>
          <w:szCs w:val="22"/>
        </w:rPr>
        <w:drawing>
          <wp:inline distT="0" distB="0" distL="0" distR="0" wp14:anchorId="785DC49F" wp14:editId="404D05B7">
            <wp:extent cx="4295775" cy="533400"/>
            <wp:effectExtent l="0" t="0" r="9525" b="0"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3949" cy="5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after="3" w:line="248" w:lineRule="auto"/>
        <w:ind w:left="715" w:right="16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lastRenderedPageBreak/>
        <w:t xml:space="preserve">Rys. 2 przykładowy kod zabezpieczony przez producenta systemu Microsoft Windows Office </w:t>
      </w:r>
      <w:proofErr w:type="spellStart"/>
      <w:r w:rsidRPr="00AF7192">
        <w:rPr>
          <w:rFonts w:eastAsia="Times New Roman"/>
          <w:color w:val="000000"/>
          <w:sz w:val="22"/>
          <w:szCs w:val="22"/>
        </w:rPr>
        <w:t>Home&amp;Business</w:t>
      </w:r>
      <w:proofErr w:type="spellEnd"/>
      <w:r w:rsidRPr="00AF7192">
        <w:rPr>
          <w:rFonts w:eastAsia="Times New Roman"/>
          <w:color w:val="000000"/>
          <w:sz w:val="22"/>
          <w:szCs w:val="22"/>
        </w:rPr>
        <w:t xml:space="preserve"> z wymazanym, znajdującym się w prawym dolnym rogu numerem seryjnym produktu. Kod licencyjny znajduje się w środku szczelnie zapakowanego i zafoliowanego pudełka (Rys. 3) </w:t>
      </w:r>
    </w:p>
    <w:p w:rsidR="00AF7192" w:rsidRPr="00AF7192" w:rsidRDefault="00AF7192" w:rsidP="00AF7192">
      <w:pPr>
        <w:spacing w:line="259" w:lineRule="auto"/>
        <w:ind w:left="746"/>
        <w:jc w:val="center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noProof/>
          <w:color w:val="000000"/>
          <w:sz w:val="22"/>
          <w:szCs w:val="22"/>
        </w:rPr>
        <w:drawing>
          <wp:inline distT="0" distB="0" distL="0" distR="0" wp14:anchorId="65E1245B" wp14:editId="093C9FF6">
            <wp:extent cx="1066800" cy="1257300"/>
            <wp:effectExtent l="0" t="0" r="0" b="0"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8467" cy="125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after="3" w:line="248" w:lineRule="auto"/>
        <w:ind w:left="715" w:right="16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Rys. 3 Przykładowe zdjęcie pudełka dla produktu Microsoft </w:t>
      </w:r>
      <w:proofErr w:type="spellStart"/>
      <w:r w:rsidRPr="00AF7192">
        <w:rPr>
          <w:rFonts w:eastAsia="Times New Roman"/>
          <w:color w:val="000000"/>
          <w:sz w:val="22"/>
          <w:szCs w:val="22"/>
        </w:rPr>
        <w:t>Home&amp;Business</w:t>
      </w:r>
      <w:proofErr w:type="spellEnd"/>
      <w:r w:rsidRPr="00AF7192">
        <w:rPr>
          <w:rFonts w:eastAsia="Times New Roman"/>
          <w:color w:val="000000"/>
          <w:sz w:val="22"/>
          <w:szCs w:val="22"/>
        </w:rPr>
        <w:t xml:space="preserve">  </w:t>
      </w:r>
    </w:p>
    <w:p w:rsidR="00AF7192" w:rsidRPr="00AF7192" w:rsidRDefault="00AF7192" w:rsidP="00AF7192">
      <w:pPr>
        <w:spacing w:line="259" w:lineRule="auto"/>
        <w:ind w:left="720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after="3" w:line="248" w:lineRule="auto"/>
        <w:ind w:left="10" w:right="16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Jesteśmy przekonani, że dzięki takiemu zapisowi do wzoru umowy Zamawiający otrzyma od potencjalnego Wykonawcy w pełni oryginalne oprogramowanie zgodne z warunkami licencjonowania producenta oprogramowania.  </w:t>
      </w:r>
    </w:p>
    <w:p w:rsidR="00AF7192" w:rsidRPr="00AF7192" w:rsidRDefault="00AF7192" w:rsidP="00AF7192">
      <w:pPr>
        <w:spacing w:line="259" w:lineRule="auto"/>
        <w:ind w:left="720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after="3" w:line="248" w:lineRule="auto"/>
        <w:ind w:left="10" w:right="16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W przeciwnym razie Zamawiający - jako odbiorca końcowy, ponoszący odpowiedzialność za oprogramowanie które zakupił – narazi się na konsekwencje finansowe i prawne, związane z użytkowaniem nielegalnego lub zabronionego, używanego wcześniej oprogramowania. </w:t>
      </w:r>
    </w:p>
    <w:p w:rsidR="00AF7192" w:rsidRPr="00AF7192" w:rsidRDefault="00AF7192" w:rsidP="00AF7192">
      <w:pPr>
        <w:spacing w:after="3" w:line="248" w:lineRule="auto"/>
        <w:ind w:left="10" w:right="16" w:hanging="10"/>
        <w:jc w:val="both"/>
        <w:rPr>
          <w:rFonts w:eastAsia="Times New Roman"/>
          <w:color w:val="000000"/>
          <w:sz w:val="22"/>
          <w:szCs w:val="22"/>
        </w:rPr>
      </w:pPr>
    </w:p>
    <w:p w:rsidR="00AF7192" w:rsidRPr="00AF7192" w:rsidRDefault="00AF7192" w:rsidP="00AF7192">
      <w:pPr>
        <w:spacing w:after="3" w:line="248" w:lineRule="auto"/>
        <w:ind w:left="10" w:right="16" w:hanging="10"/>
        <w:jc w:val="both"/>
        <w:rPr>
          <w:rFonts w:eastAsia="Times New Roman"/>
          <w:b/>
          <w:color w:val="000000"/>
          <w:sz w:val="22"/>
          <w:szCs w:val="22"/>
        </w:rPr>
      </w:pPr>
      <w:r w:rsidRPr="00AF7192">
        <w:rPr>
          <w:rFonts w:eastAsia="Times New Roman"/>
          <w:b/>
          <w:color w:val="000000"/>
          <w:sz w:val="22"/>
          <w:szCs w:val="22"/>
        </w:rPr>
        <w:t>Odpowiedź: Zamawiający nie wyraża zgody na wprowadzenie zmian do umowy - zgodnie z odpowiedzią na pytanie nr 1 Zamawiający zawarł w OPZ wymaganie stanowiące, iż licencja i oprogramowanie musi być nowe, nieużywane, nigdy wcześniej nieaktywowane. Zamawiający informuje, że przypadku systemu operacyjnego niezapisanego w BIOS komputera, naklejka hologramowa musi być zabezpieczona przed możliwością odczytania klucza za pomocą zabezpieczeń stosowanych przez producenta.</w:t>
      </w:r>
    </w:p>
    <w:p w:rsidR="00AF7192" w:rsidRPr="00AF7192" w:rsidRDefault="00AF7192" w:rsidP="00AF7192">
      <w:pPr>
        <w:spacing w:line="259" w:lineRule="auto"/>
        <w:ind w:left="720"/>
        <w:rPr>
          <w:rFonts w:eastAsia="Times New Roman"/>
          <w:color w:val="000000"/>
          <w:sz w:val="22"/>
          <w:szCs w:val="22"/>
        </w:rPr>
      </w:pPr>
    </w:p>
    <w:p w:rsidR="00AF7192" w:rsidRPr="00AF7192" w:rsidRDefault="00AF7192" w:rsidP="00AF7192">
      <w:pPr>
        <w:spacing w:after="4" w:line="238" w:lineRule="auto"/>
        <w:ind w:left="10" w:right="12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b/>
          <w:color w:val="000000"/>
          <w:sz w:val="22"/>
          <w:szCs w:val="22"/>
        </w:rPr>
        <w:t>Pytanie nr 3:</w:t>
      </w:r>
      <w:r w:rsidRPr="00AF7192">
        <w:rPr>
          <w:rFonts w:eastAsia="Times New Roman"/>
          <w:color w:val="000000"/>
          <w:sz w:val="22"/>
          <w:szCs w:val="22"/>
        </w:rPr>
        <w:t xml:space="preserve"> Pytanie dotyczące: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Opis przedmiotu zamówienia, pakiet I: 1. Zestaw komputerowy SSF/MT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16GB/512GB 164szt., 3. Laptop 14” 6 szt., 4. Laptop 15” 29szt. pakiet III: 1. Zestaw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komputerowy I z dedykowaną kartą graficzną 21szt, 2. Zestaw komputerowy II z dedykowaną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kartą graficzną 16szt, Zestaw komputerowy III z dedykowaną kartą graficzną 2szt: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line="259" w:lineRule="auto"/>
        <w:ind w:left="720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after="3" w:line="248" w:lineRule="auto"/>
        <w:ind w:left="10" w:right="16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Czy Zamawiający, w celu zabezpieczenia swojego interesu (zarówno finansowego, jak i prawnego) skorzysta z przysługującego mu prawa do weryfikacji dostarczonego sprzętu na etapie dostawy pod kątem legalności oprogramowania? </w:t>
      </w:r>
    </w:p>
    <w:p w:rsidR="00AF7192" w:rsidRPr="00AF7192" w:rsidRDefault="00AF7192" w:rsidP="00AF7192">
      <w:pPr>
        <w:spacing w:line="259" w:lineRule="auto"/>
        <w:ind w:left="720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after="3" w:line="248" w:lineRule="auto"/>
        <w:ind w:left="10" w:right="16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>Pragniemy zauważyć, że według ostrożnych szacunków firmy Microsoft ok. połowa oprogramowania obecnie sprzedawanego w Polsce w sektorze zamówień publicznych może być podrabiana, szczególnie zaś problem ten dotyczy oprogramowania Microsoft Windows (aby zobaczyć jak bardzo poważny jest to problem, wystarczy wpisać w popularnym serwisie aukcyjnym frazę: „</w:t>
      </w:r>
      <w:proofErr w:type="spellStart"/>
      <w:r w:rsidRPr="00AF7192">
        <w:rPr>
          <w:rFonts w:eastAsia="Times New Roman"/>
          <w:color w:val="000000"/>
          <w:sz w:val="22"/>
          <w:szCs w:val="22"/>
        </w:rPr>
        <w:t>windows</w:t>
      </w:r>
      <w:proofErr w:type="spellEnd"/>
      <w:r w:rsidRPr="00AF7192">
        <w:rPr>
          <w:rFonts w:eastAsia="Times New Roman"/>
          <w:color w:val="000000"/>
          <w:sz w:val="22"/>
          <w:szCs w:val="22"/>
        </w:rPr>
        <w:t xml:space="preserve"> 10”  i zobaczyć jak duża jest rozpiętość cenowa oferowanego tam rzekomo oryginalnego oprogramowania) ale również Microsoft Office </w:t>
      </w:r>
      <w:proofErr w:type="spellStart"/>
      <w:r w:rsidRPr="00AF7192">
        <w:rPr>
          <w:rFonts w:eastAsia="Times New Roman"/>
          <w:color w:val="000000"/>
          <w:sz w:val="22"/>
          <w:szCs w:val="22"/>
        </w:rPr>
        <w:t>Home&amp;Business</w:t>
      </w:r>
      <w:proofErr w:type="spellEnd"/>
      <w:r w:rsidRPr="00AF7192">
        <w:rPr>
          <w:rFonts w:eastAsia="Times New Roman"/>
          <w:color w:val="000000"/>
          <w:sz w:val="22"/>
          <w:szCs w:val="22"/>
        </w:rPr>
        <w:t xml:space="preserve"> (również wystarczy wpisać w popularnym serwisie aukcyjnym frazę „Home &amp; Business” by zauważyć jaka jest rozpiętość cenowa „oryginalnego i nowego licencjonowanego oprogramowania”. </w:t>
      </w:r>
    </w:p>
    <w:p w:rsidR="00AF7192" w:rsidRPr="00AF7192" w:rsidRDefault="00AF7192" w:rsidP="00AF7192">
      <w:pPr>
        <w:spacing w:line="259" w:lineRule="auto"/>
        <w:ind w:left="720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  </w:t>
      </w:r>
    </w:p>
    <w:p w:rsidR="00AF7192" w:rsidRPr="00AF7192" w:rsidRDefault="00AF7192" w:rsidP="00AF7192">
      <w:pPr>
        <w:spacing w:after="3" w:line="248" w:lineRule="auto"/>
        <w:ind w:left="10" w:right="16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Dodatkowo chcemy poinformować Zamawiającego, że taka weryfikacja legalności oprogramowania na etapie dostawy jest całkowicie bezpłatna oraz, że nasza firma może pomóc Zamawiającemu przy weryfikacji takiego oprogramowania na etapie dostawy. </w:t>
      </w:r>
    </w:p>
    <w:p w:rsidR="00AF7192" w:rsidRPr="00AF7192" w:rsidRDefault="00AF7192" w:rsidP="00AF7192">
      <w:pPr>
        <w:spacing w:after="3" w:line="248" w:lineRule="auto"/>
        <w:ind w:left="10" w:right="16" w:hanging="10"/>
        <w:jc w:val="both"/>
        <w:rPr>
          <w:rFonts w:eastAsia="Times New Roman"/>
          <w:color w:val="000000"/>
          <w:sz w:val="22"/>
          <w:szCs w:val="22"/>
        </w:rPr>
      </w:pPr>
    </w:p>
    <w:p w:rsidR="00AF7192" w:rsidRPr="00AF7192" w:rsidRDefault="00AF7192" w:rsidP="00AF7192">
      <w:pPr>
        <w:spacing w:after="3" w:line="248" w:lineRule="auto"/>
        <w:ind w:left="10" w:right="16" w:hanging="10"/>
        <w:jc w:val="both"/>
        <w:rPr>
          <w:rFonts w:eastAsia="Times New Roman"/>
          <w:b/>
          <w:color w:val="000000"/>
          <w:sz w:val="22"/>
          <w:szCs w:val="22"/>
        </w:rPr>
      </w:pPr>
      <w:r w:rsidRPr="00AF7192">
        <w:rPr>
          <w:rFonts w:eastAsia="Times New Roman"/>
          <w:b/>
          <w:color w:val="000000"/>
          <w:sz w:val="22"/>
          <w:szCs w:val="22"/>
        </w:rPr>
        <w:lastRenderedPageBreak/>
        <w:t>Odpowiedź</w:t>
      </w:r>
      <w:r w:rsidRPr="00AF7192">
        <w:rPr>
          <w:rFonts w:eastAsia="Times New Roman"/>
          <w:b/>
          <w:sz w:val="22"/>
          <w:szCs w:val="22"/>
        </w:rPr>
        <w:t>: Zamawiający zastrzega sobie prawo do weryfikacji dostarczonego sprzętu na etapie dostawy/odbioru pod kątem legalności oprogramowania.</w:t>
      </w:r>
    </w:p>
    <w:p w:rsidR="00AF7192" w:rsidRPr="00AF7192" w:rsidRDefault="00AF7192" w:rsidP="00AF7192">
      <w:pPr>
        <w:spacing w:line="259" w:lineRule="auto"/>
        <w:ind w:left="720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after="3" w:line="248" w:lineRule="auto"/>
        <w:ind w:left="10" w:right="12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b/>
          <w:color w:val="000000"/>
          <w:sz w:val="22"/>
          <w:szCs w:val="22"/>
        </w:rPr>
        <w:t>Pytanie nr 4:</w:t>
      </w:r>
      <w:r w:rsidRPr="00AF7192">
        <w:rPr>
          <w:rFonts w:eastAsia="Times New Roman"/>
          <w:color w:val="000000"/>
          <w:sz w:val="22"/>
          <w:szCs w:val="22"/>
        </w:rPr>
        <w:t xml:space="preserve"> Czy Zamawiający w trosce o to, aby otrzymany sprzęt komputerowy był jak najwyższej jakości, a jego montaż i produkcja odbywały się wg ścisłych norm jakościowych i środowiskowych, co wpływa na bezpieczeństwo i komfort użytkowania oraz serwisowania sprzętu,  ponadto gwarantuje, że komputery które otrzyma będą komputerami firm które sprzedają tylko i wyłącznie nowe oprogramowanie Microsoft, z legalnego kanału dystrybucji w Polsce lub bezpośrednio od producenta, będzie żądał przedstawienia Certyfikatów ISO-9001 oraz ISO14001 na produkcję, montaż i serwis sprzętu komputerowego, w celu potwierdzenia spełniania wymagań? Jeśli tak to zwracamy się z wnioskiem o dołączenie do opisu przedmiotu zamówienia – Pakiet III w poz.1, 2, 3 - następującego zapisu: </w:t>
      </w:r>
    </w:p>
    <w:p w:rsidR="00AF7192" w:rsidRPr="00AF7192" w:rsidRDefault="00AF7192" w:rsidP="00AF7192">
      <w:pPr>
        <w:spacing w:line="259" w:lineRule="auto"/>
        <w:ind w:left="360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after="234" w:line="238" w:lineRule="auto"/>
        <w:ind w:left="10" w:right="12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  <w:u w:val="single" w:color="000000"/>
        </w:rPr>
        <w:t>Certyfikat PN-EN ISO 9001:2015 producenta urządzenia, w zakresie co najmniej produkcji,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montażu i serwisu urządzeń komputerowych – wydruk certyfikatu załączyć do oferty,</w:t>
      </w:r>
      <w:r w:rsidRPr="00AF7192">
        <w:rPr>
          <w:rFonts w:eastAsia="Times New Roman"/>
          <w:color w:val="000000"/>
          <w:sz w:val="22"/>
          <w:szCs w:val="22"/>
        </w:rPr>
        <w:t xml:space="preserve">  </w:t>
      </w:r>
    </w:p>
    <w:p w:rsidR="00AF7192" w:rsidRPr="00AF7192" w:rsidRDefault="00AF7192" w:rsidP="00AF7192">
      <w:pPr>
        <w:spacing w:after="231" w:line="238" w:lineRule="auto"/>
        <w:ind w:left="10" w:right="12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  <w:u w:val="single" w:color="000000"/>
        </w:rPr>
        <w:t>Certyfikat PN-EN ISO 14001:2015 producenta urządzenia, w zakresie co najmniej produkcji,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montażu i serwisu urządzeń komputerowych – wydruk certyfikatu załączyć do oferty,</w:t>
      </w:r>
      <w:r w:rsidRPr="00AF7192">
        <w:rPr>
          <w:rFonts w:eastAsia="Times New Roman"/>
          <w:color w:val="000000"/>
          <w:sz w:val="22"/>
          <w:szCs w:val="22"/>
        </w:rPr>
        <w:t xml:space="preserve">  </w:t>
      </w:r>
    </w:p>
    <w:p w:rsidR="00AF7192" w:rsidRPr="00AF7192" w:rsidRDefault="00AF7192" w:rsidP="00AF7192">
      <w:pPr>
        <w:spacing w:after="120" w:line="247" w:lineRule="auto"/>
        <w:ind w:left="11" w:right="17" w:hanging="11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b/>
          <w:color w:val="000000"/>
          <w:sz w:val="22"/>
          <w:szCs w:val="22"/>
        </w:rPr>
        <w:t>Odpowiedź:</w:t>
      </w:r>
      <w:r w:rsidRPr="00AF7192">
        <w:rPr>
          <w:rFonts w:eastAsia="Times New Roman"/>
          <w:color w:val="000000"/>
          <w:sz w:val="22"/>
          <w:szCs w:val="22"/>
        </w:rPr>
        <w:t xml:space="preserve"> Zamawiający modyfikuje treść wymagań w zakresie Pakietu III poz. 1-3. Poprzez dodanie wymagań w zakresie certyfikatów o następującym brzmieniu: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830"/>
        <w:gridCol w:w="6231"/>
      </w:tblGrid>
      <w:tr w:rsidR="00AF7192" w:rsidRPr="00AF7192" w:rsidTr="00EB4985">
        <w:tc>
          <w:tcPr>
            <w:tcW w:w="2830" w:type="dxa"/>
            <w:shd w:val="clear" w:color="auto" w:fill="D9D9D9" w:themeFill="background1" w:themeFillShade="D9"/>
          </w:tcPr>
          <w:p w:rsidR="00AF7192" w:rsidRPr="00AF7192" w:rsidRDefault="00AF7192" w:rsidP="00AF7192">
            <w:pPr>
              <w:spacing w:line="276" w:lineRule="auto"/>
              <w:ind w:left="10" w:hanging="10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AF7192">
              <w:rPr>
                <w:rFonts w:eastAsia="Times New Roman"/>
                <w:b/>
                <w:color w:val="FF0000"/>
                <w:sz w:val="18"/>
                <w:szCs w:val="18"/>
              </w:rPr>
              <w:t>Certyfikaty</w:t>
            </w:r>
          </w:p>
        </w:tc>
        <w:tc>
          <w:tcPr>
            <w:tcW w:w="6231" w:type="dxa"/>
            <w:vAlign w:val="center"/>
          </w:tcPr>
          <w:p w:rsidR="00AF7192" w:rsidRPr="00AF7192" w:rsidRDefault="00AF7192" w:rsidP="00AF7192">
            <w:pPr>
              <w:numPr>
                <w:ilvl w:val="0"/>
                <w:numId w:val="10"/>
              </w:numPr>
              <w:spacing w:after="3" w:line="276" w:lineRule="auto"/>
              <w:contextualSpacing/>
              <w:jc w:val="both"/>
              <w:rPr>
                <w:rFonts w:eastAsia="Times New Roman"/>
                <w:color w:val="FF0000"/>
                <w:sz w:val="18"/>
                <w:szCs w:val="18"/>
              </w:rPr>
            </w:pPr>
            <w:r w:rsidRPr="00AF7192">
              <w:rPr>
                <w:rFonts w:eastAsia="Times New Roman"/>
                <w:color w:val="FF0000"/>
                <w:sz w:val="18"/>
                <w:szCs w:val="18"/>
              </w:rPr>
              <w:t xml:space="preserve">Certyfikat PN-EN ISO 9001:2015 producenta urządzenia, w zakresie co najmniej produkcji, montażu i serwisu urządzeń komputerowych – wydruk certyfikatu załączyć do oferty,  </w:t>
            </w:r>
          </w:p>
          <w:p w:rsidR="00AF7192" w:rsidRPr="00AF7192" w:rsidRDefault="00AF7192" w:rsidP="00AF7192">
            <w:pPr>
              <w:numPr>
                <w:ilvl w:val="0"/>
                <w:numId w:val="10"/>
              </w:numPr>
              <w:spacing w:after="3" w:line="276" w:lineRule="auto"/>
              <w:contextualSpacing/>
              <w:jc w:val="both"/>
              <w:rPr>
                <w:rFonts w:eastAsia="Times New Roman"/>
                <w:color w:val="FF0000"/>
                <w:sz w:val="18"/>
                <w:szCs w:val="18"/>
              </w:rPr>
            </w:pPr>
            <w:r w:rsidRPr="00AF7192">
              <w:rPr>
                <w:rFonts w:eastAsia="Times New Roman"/>
                <w:color w:val="FF0000"/>
                <w:sz w:val="18"/>
                <w:szCs w:val="18"/>
              </w:rPr>
              <w:t xml:space="preserve">Certyfikat PN-EN ISO 14001:2015 producenta urządzenia, w zakresie co najmniej produkcji, montażu i serwisu urządzeń komputerowych – wydruk certyfikatu załączyć do oferty. </w:t>
            </w:r>
          </w:p>
        </w:tc>
      </w:tr>
    </w:tbl>
    <w:p w:rsidR="00AF7192" w:rsidRPr="00AF7192" w:rsidRDefault="00AF7192" w:rsidP="00AF7192">
      <w:pPr>
        <w:spacing w:after="3" w:line="248" w:lineRule="auto"/>
        <w:ind w:left="10" w:right="16" w:hanging="10"/>
        <w:jc w:val="both"/>
        <w:rPr>
          <w:rFonts w:eastAsia="Times New Roman"/>
          <w:b/>
          <w:color w:val="000000"/>
          <w:sz w:val="22"/>
          <w:szCs w:val="22"/>
        </w:rPr>
      </w:pPr>
    </w:p>
    <w:p w:rsidR="00AF7192" w:rsidRPr="00AF7192" w:rsidRDefault="00AF7192" w:rsidP="00AF7192">
      <w:pPr>
        <w:spacing w:line="259" w:lineRule="auto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b/>
          <w:color w:val="000000"/>
          <w:sz w:val="22"/>
          <w:szCs w:val="22"/>
        </w:rPr>
        <w:t>Pytanie nr 5:</w:t>
      </w:r>
      <w:r w:rsidRPr="00AF7192">
        <w:rPr>
          <w:rFonts w:eastAsia="Times New Roman"/>
          <w:color w:val="000000"/>
          <w:sz w:val="22"/>
          <w:szCs w:val="22"/>
        </w:rPr>
        <w:t xml:space="preserve"> Pytanie dotyczące: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Opis przedmiotu zamówienia, pakiet I: 1. Zestaw komputerowy SSF/MT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16GB/512GB 164szt., 3. Laptop 14” 6 szt., 4. Laptop 15” 29szt. pakiet III: 1. Zestaw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komputerowy I z dedykowaną kartą graficzną 21szt, 2. Zestaw komputerowy II z dedykowaną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kartą graficzną 16szt, Zestaw komputerowy III z dedykowaną kartą graficzną 2szt: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line="259" w:lineRule="auto"/>
        <w:rPr>
          <w:rFonts w:eastAsia="Times New Roman"/>
          <w:color w:val="000000"/>
          <w:sz w:val="22"/>
          <w:szCs w:val="22"/>
        </w:rPr>
      </w:pPr>
    </w:p>
    <w:p w:rsidR="00AF7192" w:rsidRPr="00AF7192" w:rsidRDefault="00AF7192" w:rsidP="00AF7192">
      <w:pPr>
        <w:spacing w:after="3" w:line="248" w:lineRule="auto"/>
        <w:ind w:left="10" w:right="16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Czy Zamawiający wymaga, aby dostarczone oprogramowanie systemowe uprawniało do pomocy technicznej producenta oprogramowania na zasadach EULA? </w:t>
      </w:r>
    </w:p>
    <w:p w:rsidR="00AF7192" w:rsidRPr="00AF7192" w:rsidRDefault="00AF7192" w:rsidP="00AF7192">
      <w:pPr>
        <w:spacing w:after="3" w:line="248" w:lineRule="auto"/>
        <w:ind w:left="10" w:right="16" w:hanging="10"/>
        <w:jc w:val="both"/>
        <w:rPr>
          <w:rFonts w:eastAsia="Times New Roman"/>
          <w:color w:val="000000"/>
          <w:sz w:val="22"/>
          <w:szCs w:val="22"/>
        </w:rPr>
      </w:pPr>
    </w:p>
    <w:p w:rsidR="00AF7192" w:rsidRPr="00AF7192" w:rsidRDefault="00AF7192" w:rsidP="00AF7192">
      <w:pPr>
        <w:spacing w:after="3" w:line="248" w:lineRule="auto"/>
        <w:ind w:left="10" w:right="16" w:hanging="10"/>
        <w:jc w:val="both"/>
        <w:rPr>
          <w:rFonts w:eastAsia="Times New Roman"/>
          <w:b/>
          <w:color w:val="000000"/>
          <w:sz w:val="22"/>
          <w:szCs w:val="22"/>
        </w:rPr>
      </w:pPr>
      <w:r w:rsidRPr="00AF7192">
        <w:rPr>
          <w:rFonts w:eastAsia="Times New Roman"/>
          <w:b/>
          <w:color w:val="000000"/>
          <w:sz w:val="22"/>
          <w:szCs w:val="22"/>
        </w:rPr>
        <w:t>Odpowiedź: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b/>
          <w:color w:val="000000"/>
          <w:sz w:val="22"/>
          <w:szCs w:val="22"/>
        </w:rPr>
        <w:t>Zamawiający dopuszcza, aby dostarczone oprogramowanie systemowe uprawniało do pomocy technicznej producenta oprogramowania na zasadach EULA.</w:t>
      </w:r>
    </w:p>
    <w:p w:rsidR="00AF7192" w:rsidRPr="00AF7192" w:rsidRDefault="00AF7192" w:rsidP="00AF7192">
      <w:pPr>
        <w:spacing w:line="259" w:lineRule="auto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after="4" w:line="238" w:lineRule="auto"/>
        <w:ind w:left="10" w:right="12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b/>
          <w:color w:val="000000"/>
          <w:sz w:val="22"/>
          <w:szCs w:val="22"/>
        </w:rPr>
        <w:t>Pytanie nr 6:</w:t>
      </w:r>
      <w:r w:rsidRPr="00AF7192">
        <w:rPr>
          <w:rFonts w:eastAsia="Times New Roman"/>
          <w:color w:val="000000"/>
          <w:sz w:val="22"/>
          <w:szCs w:val="22"/>
        </w:rPr>
        <w:t xml:space="preserve"> Pytanie dotyczące: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Opis przedmiotu zamówienia, pakiet I: 1. Zestaw komputerowy SSF/MT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16GB/512GB 164szt., 3. Laptop 14” 6 szt., 4. Laptop 15” 29szt. pakiet III: 1. Zestaw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komputerowy I z dedykowaną kartą graficzną 21szt, 2. Zestaw komputerowy II z dedykowaną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kartą graficzną 16szt, Zestaw komputerowy III z dedykowaną kartą graficzną 2szt: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line="259" w:lineRule="auto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after="3" w:line="248" w:lineRule="auto"/>
        <w:ind w:left="10" w:right="16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Czy Zamawiający wymaga, aby dostarczone oprogramowanie zostało objęte gwarancją producenta oprogramowania na zasadach EULA? </w:t>
      </w:r>
    </w:p>
    <w:p w:rsidR="00AF7192" w:rsidRPr="00AF7192" w:rsidRDefault="00AF7192" w:rsidP="00AF7192">
      <w:pPr>
        <w:spacing w:after="3" w:line="248" w:lineRule="auto"/>
        <w:ind w:left="10" w:right="16" w:hanging="10"/>
        <w:jc w:val="both"/>
        <w:rPr>
          <w:rFonts w:eastAsia="Times New Roman"/>
          <w:color w:val="000000"/>
          <w:sz w:val="22"/>
          <w:szCs w:val="22"/>
        </w:rPr>
      </w:pPr>
    </w:p>
    <w:p w:rsidR="00AF7192" w:rsidRPr="00AF7192" w:rsidRDefault="00AF7192" w:rsidP="00AF7192">
      <w:pPr>
        <w:spacing w:after="3" w:line="248" w:lineRule="auto"/>
        <w:ind w:left="10" w:right="16" w:hanging="10"/>
        <w:jc w:val="both"/>
        <w:rPr>
          <w:rFonts w:eastAsia="Times New Roman"/>
          <w:b/>
          <w:color w:val="000000"/>
          <w:sz w:val="22"/>
          <w:szCs w:val="22"/>
        </w:rPr>
      </w:pPr>
      <w:r w:rsidRPr="00AF7192">
        <w:rPr>
          <w:rFonts w:eastAsia="Times New Roman"/>
          <w:b/>
          <w:color w:val="000000"/>
          <w:sz w:val="22"/>
          <w:szCs w:val="22"/>
        </w:rPr>
        <w:t>Odpowiedź: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b/>
          <w:color w:val="000000"/>
          <w:sz w:val="22"/>
          <w:szCs w:val="22"/>
        </w:rPr>
        <w:t>Zamawiający dopuszcza, aby dostarczone oprogramowanie zostało objęte gwarancją producenta oprogramowania na zasadach EULA.</w:t>
      </w:r>
    </w:p>
    <w:p w:rsidR="00AF7192" w:rsidRPr="00AF7192" w:rsidRDefault="00AF7192" w:rsidP="00AF7192">
      <w:pPr>
        <w:spacing w:line="259" w:lineRule="auto"/>
        <w:ind w:left="720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after="4" w:line="238" w:lineRule="auto"/>
        <w:ind w:left="10" w:right="12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b/>
          <w:color w:val="000000"/>
          <w:sz w:val="22"/>
          <w:szCs w:val="22"/>
        </w:rPr>
        <w:lastRenderedPageBreak/>
        <w:t>Pytanie nr 7:</w:t>
      </w:r>
      <w:r w:rsidRPr="00AF7192">
        <w:rPr>
          <w:rFonts w:eastAsia="Times New Roman"/>
          <w:color w:val="000000"/>
          <w:sz w:val="22"/>
          <w:szCs w:val="22"/>
        </w:rPr>
        <w:t xml:space="preserve"> Pytanie dotyczące: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Opis przedmiotu zamówienia, pakiet I: 1. Zestaw komputerowy SSF/MT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16GB/512GB 164szt., 3. Laptop 14” 6 szt., 4. Laptop 15” 29szt. pakiet III: 1. Zestaw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komputerowy I z dedykowaną kartą graficzną 21szt, 2. Zestaw komputerowy II z dedykowaną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kartą graficzną 16szt, Zestaw komputerowy III z dedykowaną kartą graficzną 2szt: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line="259" w:lineRule="auto"/>
        <w:ind w:left="720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after="3" w:line="248" w:lineRule="auto"/>
        <w:ind w:left="10" w:right="16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Czy Zamawiający wymaga, aby dostarczone licencje na system posiadały aktywną możliwość maksymalnej ilości aktywacji przy pomocy połączenia internetowego oraz telefonicznego przewidzianej przez producenta oprogramowania? </w:t>
      </w:r>
    </w:p>
    <w:p w:rsidR="00AF7192" w:rsidRPr="00AF7192" w:rsidRDefault="00AF7192" w:rsidP="00AF7192">
      <w:pPr>
        <w:spacing w:after="3" w:line="248" w:lineRule="auto"/>
        <w:ind w:left="10" w:right="16" w:hanging="10"/>
        <w:jc w:val="both"/>
        <w:rPr>
          <w:rFonts w:eastAsia="Times New Roman"/>
          <w:color w:val="000000"/>
          <w:sz w:val="22"/>
          <w:szCs w:val="22"/>
        </w:rPr>
      </w:pPr>
    </w:p>
    <w:p w:rsidR="00AF7192" w:rsidRPr="00AF7192" w:rsidRDefault="00AF7192" w:rsidP="00AF7192">
      <w:pPr>
        <w:spacing w:after="3" w:line="248" w:lineRule="auto"/>
        <w:ind w:left="10" w:right="16" w:hanging="10"/>
        <w:jc w:val="both"/>
        <w:rPr>
          <w:rFonts w:eastAsia="Times New Roman"/>
          <w:b/>
          <w:color w:val="000000"/>
          <w:sz w:val="22"/>
          <w:szCs w:val="22"/>
        </w:rPr>
      </w:pPr>
      <w:r w:rsidRPr="00AF7192">
        <w:rPr>
          <w:rFonts w:eastAsia="Times New Roman"/>
          <w:b/>
          <w:color w:val="000000"/>
          <w:sz w:val="22"/>
          <w:szCs w:val="22"/>
        </w:rPr>
        <w:t>Odpowiedź: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b/>
          <w:color w:val="000000"/>
          <w:sz w:val="22"/>
          <w:szCs w:val="22"/>
        </w:rPr>
        <w:t>Zamawiający dopuszcza aby dostarczone licencje na system posiadały aktywną możliwość maksymalnej ilości aktywacji przy pomocy połączenia internetowego oraz telefonicznego przewidzianej przez producenta oprogramowania.</w:t>
      </w:r>
    </w:p>
    <w:p w:rsidR="00AF7192" w:rsidRPr="00AF7192" w:rsidRDefault="00AF7192" w:rsidP="00AF7192">
      <w:pPr>
        <w:spacing w:line="259" w:lineRule="auto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after="4" w:line="238" w:lineRule="auto"/>
        <w:ind w:left="10" w:right="12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b/>
          <w:color w:val="000000"/>
          <w:sz w:val="22"/>
          <w:szCs w:val="22"/>
        </w:rPr>
        <w:t>Pytanie nr 8:</w:t>
      </w:r>
      <w:r w:rsidRPr="00AF7192">
        <w:rPr>
          <w:rFonts w:eastAsia="Times New Roman"/>
          <w:color w:val="000000"/>
          <w:sz w:val="22"/>
          <w:szCs w:val="22"/>
        </w:rPr>
        <w:t xml:space="preserve"> Pytanie dotyczące: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Opis przedmiotu zamówienia, pakiet I: 1. Zestaw komputerowy SSF/MT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16GB/512GB 164szt., 3. Laptop 14” 6 szt., 4. Laptop 15” 29szt. pakiet III: 1. Zestaw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komputerowy I z dedykowaną kartą graficzną 21szt, 2. Zestaw komputerowy II z dedykowaną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kartą graficzną 16szt, Zestaw komputerowy III z dedykowaną kartą graficzną 2szt: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line="259" w:lineRule="auto"/>
        <w:ind w:left="720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after="3" w:line="248" w:lineRule="auto"/>
        <w:ind w:left="10" w:right="16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Czy Zamawiający celem zabezpieczenia się przed otrzymaniem w ramach przedmiotowego postępowania fałszowanego bądź używanego oprogramowania będzie żądał na etapie dostawy przedstawienia dokumentów dotyczących zakupu tego oprogramowania w autoryzowanym kanale dystrybucyjnym producenta oprogramowania? </w:t>
      </w:r>
    </w:p>
    <w:p w:rsidR="00AF7192" w:rsidRPr="00AF7192" w:rsidRDefault="00AF7192" w:rsidP="00AF7192">
      <w:pPr>
        <w:spacing w:line="259" w:lineRule="auto"/>
        <w:ind w:left="720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line="249" w:lineRule="auto"/>
        <w:ind w:left="10" w:right="12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Pragniemy poinformować Zamawiającego, że każda sztuka systemu operacyjnego w wersji OEM posiada swój unikalny numer seryjny który jest także zapisany na dokumencie zakupu w przypadku zakupu w oficjalnym kanale dystrybucyjnym producenta. W naszej ocenie, wymaganie tych dokumentów wraz ze sprawdzeniem zgodności w/w dokumentów z dostarczonymi licencjami oprogramowania, jest obecnie jedyną możliwością zabezpieczenia się przed otrzymaniem podrabianego bądź używanego (niezgodnego z zasadami licencjonowania EULA) oprogramowania. </w:t>
      </w:r>
    </w:p>
    <w:p w:rsidR="00AF7192" w:rsidRPr="00AF7192" w:rsidRDefault="00AF7192" w:rsidP="00AF7192">
      <w:pPr>
        <w:spacing w:line="259" w:lineRule="auto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line="259" w:lineRule="auto"/>
        <w:jc w:val="both"/>
        <w:rPr>
          <w:rFonts w:eastAsia="Times New Roman"/>
          <w:b/>
          <w:color w:val="000000"/>
          <w:sz w:val="22"/>
          <w:szCs w:val="22"/>
        </w:rPr>
      </w:pPr>
      <w:r w:rsidRPr="00AF7192">
        <w:rPr>
          <w:rFonts w:eastAsia="Times New Roman"/>
          <w:b/>
          <w:color w:val="000000"/>
          <w:sz w:val="22"/>
          <w:szCs w:val="22"/>
        </w:rPr>
        <w:t>Odpowiedź: Zamawiający nie wymaga przedstawienia dokumentów dotyczących zakupu tego oprogramowania w autoryzowanym kanale dystrybucyjnym na etapie dostawy, Zamawiający dopuszcza taką możliwość w przypadku wątpliwości co do autentyczności przekazanego oprogramowania.</w:t>
      </w:r>
    </w:p>
    <w:p w:rsidR="00AF7192" w:rsidRPr="00AF7192" w:rsidRDefault="00AF7192" w:rsidP="00AF7192">
      <w:pPr>
        <w:spacing w:line="259" w:lineRule="auto"/>
        <w:rPr>
          <w:rFonts w:eastAsia="Times New Roman"/>
          <w:color w:val="000000"/>
          <w:sz w:val="22"/>
          <w:szCs w:val="22"/>
        </w:rPr>
      </w:pPr>
    </w:p>
    <w:p w:rsidR="00AF7192" w:rsidRPr="00AF7192" w:rsidRDefault="00AF7192" w:rsidP="00AF7192">
      <w:pPr>
        <w:spacing w:after="4" w:line="238" w:lineRule="auto"/>
        <w:ind w:left="10" w:right="12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b/>
          <w:color w:val="000000"/>
          <w:sz w:val="22"/>
          <w:szCs w:val="22"/>
        </w:rPr>
        <w:t>Pytanie nr 9:</w:t>
      </w:r>
      <w:r w:rsidRPr="00AF7192">
        <w:rPr>
          <w:rFonts w:eastAsia="Times New Roman"/>
          <w:color w:val="000000"/>
          <w:sz w:val="22"/>
          <w:szCs w:val="22"/>
        </w:rPr>
        <w:t xml:space="preserve"> Pytanie dotyczące: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Opis przedmiotu zamówienia, pakiet I: 1. Zestaw komputerowy SSF/MT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16GB/512GB 164szt., 3. Laptop 14” 6 szt., 4. Laptop 15” 29szt. pakiet III: 1. Zestaw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komputerowy I z dedykowaną kartą graficzną 21szt, 2. Zestaw komputerowy II z dedykowaną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kartą graficzną 16szt, Zestaw komputerowy III z dedykowaną kartą graficzną 2szt: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line="259" w:lineRule="auto"/>
        <w:ind w:left="720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after="3" w:line="248" w:lineRule="auto"/>
        <w:ind w:left="10" w:right="16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W jaki sposób Zamawiający zamierza zweryfikować czy w przypadku zaoferowania przez Wykonawców oprogramowania używanego (aktywowanego przynajmniej drugi raz) zostało ono odinstalowane z poprzedniego urządzenia? Czy Zamawiający zweryfikuje to bezpośrednio u producenta? </w:t>
      </w:r>
    </w:p>
    <w:p w:rsidR="00AF7192" w:rsidRPr="00AF7192" w:rsidRDefault="00AF7192" w:rsidP="00AF7192">
      <w:pPr>
        <w:spacing w:after="3" w:line="248" w:lineRule="auto"/>
        <w:ind w:left="10" w:right="16" w:hanging="10"/>
        <w:jc w:val="both"/>
        <w:rPr>
          <w:rFonts w:eastAsia="Times New Roman"/>
          <w:color w:val="000000"/>
          <w:sz w:val="22"/>
          <w:szCs w:val="22"/>
        </w:rPr>
      </w:pPr>
    </w:p>
    <w:p w:rsidR="00AF7192" w:rsidRPr="00AF7192" w:rsidRDefault="00AF7192" w:rsidP="00AF7192">
      <w:pPr>
        <w:spacing w:after="3" w:line="248" w:lineRule="auto"/>
        <w:ind w:left="10" w:right="16" w:hanging="10"/>
        <w:jc w:val="both"/>
        <w:rPr>
          <w:rFonts w:eastAsia="Times New Roman"/>
          <w:b/>
          <w:color w:val="000000"/>
          <w:sz w:val="22"/>
          <w:szCs w:val="22"/>
        </w:rPr>
      </w:pPr>
      <w:r w:rsidRPr="00AF7192">
        <w:rPr>
          <w:rFonts w:eastAsia="Times New Roman"/>
          <w:b/>
          <w:color w:val="000000"/>
          <w:sz w:val="22"/>
          <w:szCs w:val="22"/>
        </w:rPr>
        <w:t>Odpowiedź: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b/>
          <w:color w:val="000000"/>
          <w:sz w:val="22"/>
          <w:szCs w:val="22"/>
        </w:rPr>
        <w:t>Zamawiający wymaga fabrycznie nowego systemu operacyjnego (nieużywanego nigdy wcześniej), w przypadku pojawienia się wątpliwości w tym zakresie Zamawiający zastrzega sobie prawo do weryfikacji wymaganych informacji bezpośrednio u Producenta.</w:t>
      </w:r>
    </w:p>
    <w:p w:rsidR="00AF7192" w:rsidRPr="00AF7192" w:rsidRDefault="00AF7192" w:rsidP="00AF7192">
      <w:pPr>
        <w:spacing w:after="3" w:line="248" w:lineRule="auto"/>
        <w:ind w:left="10" w:right="16" w:hanging="10"/>
        <w:jc w:val="both"/>
        <w:rPr>
          <w:rFonts w:eastAsia="Times New Roman"/>
          <w:color w:val="000000"/>
          <w:sz w:val="22"/>
          <w:szCs w:val="22"/>
        </w:rPr>
      </w:pPr>
    </w:p>
    <w:p w:rsidR="00AF7192" w:rsidRPr="00AF7192" w:rsidRDefault="00AF7192" w:rsidP="00AF7192">
      <w:pPr>
        <w:spacing w:line="259" w:lineRule="auto"/>
        <w:ind w:left="720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after="4" w:line="238" w:lineRule="auto"/>
        <w:ind w:left="10" w:right="12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b/>
          <w:color w:val="000000"/>
          <w:sz w:val="22"/>
          <w:szCs w:val="22"/>
        </w:rPr>
        <w:lastRenderedPageBreak/>
        <w:t>Pytanie nr 10:</w:t>
      </w:r>
      <w:r w:rsidRPr="00AF7192">
        <w:rPr>
          <w:rFonts w:eastAsia="Times New Roman"/>
          <w:color w:val="000000"/>
          <w:sz w:val="22"/>
          <w:szCs w:val="22"/>
        </w:rPr>
        <w:t xml:space="preserve"> Pytanie dotyczące: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Opis przedmiotu zamówienia, pakiet I: 1. Zestaw komputerowy SSF/MT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16GB/512GB 164szt., 3. Laptop 14” 6 szt., 4. Laptop 15” 29szt. pakiet III: 1. Zestaw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komputerowy I z dedykowaną kartą graficzną 21szt, 2. Zestaw komputerowy II z dedykowaną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kartą graficzną 16szt, Zestaw komputerowy III z dedykowaną kartą graficzną 2szt: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line="259" w:lineRule="auto"/>
        <w:ind w:left="720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after="3" w:line="248" w:lineRule="auto"/>
        <w:ind w:left="10" w:right="16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Mając na uwadze powyżej opisane zagrożenia, jesteśmy przekonani, że istnieje konieczność nałożenia na dostawców, przez zamawiające jednostki rządowe ogłaszające przetargi publiczne, obowiązku złożenia oświadczenia, w ramach dokumentacji wymaganej przez zamawiającego, o zaproponowanej poniżej lub zbliżonej treści. W związku z tym czy Zamawiający będzie żądał na etapie składania ofert następującego oświadczenia wykonawcy:  </w:t>
      </w:r>
    </w:p>
    <w:p w:rsidR="00AF7192" w:rsidRPr="00AF7192" w:rsidRDefault="00AF7192" w:rsidP="00AF7192">
      <w:pPr>
        <w:spacing w:after="1" w:line="252" w:lineRule="auto"/>
        <w:ind w:left="10" w:right="14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„Będąc świadomym konsekwencji wynikających w szczególności z poniższych przepisów prawa:  - art. 24 ust. 2 pkt 3 oraz art. 24 ust. 2a Prawa zamówień publicznych z dnia 29 stycznia 2004 r. (Dz. U. z 2013, poz. 907, z </w:t>
      </w:r>
      <w:proofErr w:type="spellStart"/>
      <w:r w:rsidRPr="00AF7192">
        <w:rPr>
          <w:rFonts w:eastAsia="Times New Roman"/>
          <w:color w:val="000000"/>
          <w:sz w:val="22"/>
          <w:szCs w:val="22"/>
        </w:rPr>
        <w:t>późn</w:t>
      </w:r>
      <w:proofErr w:type="spellEnd"/>
      <w:r w:rsidRPr="00AF7192">
        <w:rPr>
          <w:rFonts w:eastAsia="Times New Roman"/>
          <w:color w:val="000000"/>
          <w:sz w:val="22"/>
          <w:szCs w:val="22"/>
        </w:rPr>
        <w:t xml:space="preserve">. zm.),  </w:t>
      </w:r>
    </w:p>
    <w:p w:rsidR="00AF7192" w:rsidRPr="00AF7192" w:rsidRDefault="00AF7192" w:rsidP="00AF7192">
      <w:pPr>
        <w:spacing w:after="1" w:line="252" w:lineRule="auto"/>
        <w:ind w:left="10" w:right="14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- art. 278 § 2 i art. 293 w związku z art. 291 i 292 Kodeksu karnego z dnia 6 czerwca 1997 r. (Dz. U. z 1997, Nr 88, poz. 553, z </w:t>
      </w:r>
      <w:proofErr w:type="spellStart"/>
      <w:r w:rsidRPr="00AF7192">
        <w:rPr>
          <w:rFonts w:eastAsia="Times New Roman"/>
          <w:color w:val="000000"/>
          <w:sz w:val="22"/>
          <w:szCs w:val="22"/>
        </w:rPr>
        <w:t>późn</w:t>
      </w:r>
      <w:proofErr w:type="spellEnd"/>
      <w:r w:rsidRPr="00AF7192">
        <w:rPr>
          <w:rFonts w:eastAsia="Times New Roman"/>
          <w:color w:val="000000"/>
          <w:sz w:val="22"/>
          <w:szCs w:val="22"/>
        </w:rPr>
        <w:t xml:space="preserve">. zm.),  </w:t>
      </w:r>
    </w:p>
    <w:p w:rsidR="00AF7192" w:rsidRPr="00AF7192" w:rsidRDefault="00AF7192" w:rsidP="00AF7192">
      <w:pPr>
        <w:spacing w:after="1" w:line="252" w:lineRule="auto"/>
        <w:ind w:left="10" w:right="14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- art. 116 i art. 117 Ustawy o prawie autorskim i prawach pokrewnych z dnia 4 lutego 1994 r. (Dz. U. z 2006, Nr 90, poz. 631, z </w:t>
      </w:r>
      <w:proofErr w:type="spellStart"/>
      <w:r w:rsidRPr="00AF7192">
        <w:rPr>
          <w:rFonts w:eastAsia="Times New Roman"/>
          <w:color w:val="000000"/>
          <w:sz w:val="22"/>
          <w:szCs w:val="22"/>
        </w:rPr>
        <w:t>późn</w:t>
      </w:r>
      <w:proofErr w:type="spellEnd"/>
      <w:r w:rsidRPr="00AF7192">
        <w:rPr>
          <w:rFonts w:eastAsia="Times New Roman"/>
          <w:color w:val="000000"/>
          <w:sz w:val="22"/>
          <w:szCs w:val="22"/>
        </w:rPr>
        <w:t xml:space="preserve">. zm.),  </w:t>
      </w:r>
    </w:p>
    <w:p w:rsidR="00AF7192" w:rsidRPr="00AF7192" w:rsidRDefault="00AF7192" w:rsidP="00AF7192">
      <w:pPr>
        <w:spacing w:after="1" w:line="252" w:lineRule="auto"/>
        <w:ind w:right="14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- art. 305 ustawy Prawo własności przemysłowej z dnia 30 czerwca 2000 r. (Dz. U. z 2013, poz. 1410), niniejszym oświadczam, że uzyskanie, zwielokrotnianie i rozpowszechnianie oprogramowania [---] dokonywane w celu wykonania przedmiotowego zamówienia publicznego, nie naruszyło i nie będzie naruszać praw własności intelektualnej żadnej osoby trzeciej i jest zgodne z Ustawą o prawie autorskim i prawach pokrewnych z dnia 4 lutego 1994 r., Prawem własności przemysłowej z dnia 30 czerwca 2000 r. (Dz. U. z 2013, poz. 1410), oraz innymi obowiązującymi przepisami polskiego prawa. Oświadczam również, że certyfikaty i etykiety producenta oprogramowania dołączone do oprogramowania [---] i inne elementy oprogramowania, są oryginalne, a oprogramowanie jest nowe i nie używane nigdy wcześniej”?  </w:t>
      </w:r>
    </w:p>
    <w:p w:rsidR="00AF7192" w:rsidRPr="00AF7192" w:rsidRDefault="00AF7192" w:rsidP="00AF7192">
      <w:pPr>
        <w:spacing w:line="259" w:lineRule="auto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3"/>
          <w:szCs w:val="22"/>
        </w:rPr>
        <w:t xml:space="preserve"> </w:t>
      </w:r>
    </w:p>
    <w:p w:rsidR="00AF7192" w:rsidRPr="00AF7192" w:rsidRDefault="00AF7192" w:rsidP="00AF7192">
      <w:pPr>
        <w:spacing w:after="4" w:line="238" w:lineRule="auto"/>
        <w:ind w:left="10" w:right="12" w:hanging="10"/>
        <w:jc w:val="both"/>
        <w:rPr>
          <w:rFonts w:eastAsia="Times New Roman"/>
          <w:b/>
          <w:color w:val="000000"/>
          <w:sz w:val="22"/>
          <w:szCs w:val="22"/>
        </w:rPr>
      </w:pPr>
      <w:r w:rsidRPr="00AF7192">
        <w:rPr>
          <w:rFonts w:eastAsia="Times New Roman"/>
          <w:b/>
          <w:color w:val="000000"/>
          <w:sz w:val="22"/>
          <w:szCs w:val="22"/>
        </w:rPr>
        <w:t>Odpowiedź: Zamawiający nie będzie żądał na etapie składania ofert powyższego oświadczenia, zgodnie z odpowiedzią na Pytanie nr 1 Zamawiający w OPZ określił wymagania w zakresie stanu systemów operacyjnych, zaś zgodnie z odpowiedzią na Pytanie nr 9 w przypadku wątpliwości w tym zakresie Zamawiający zastrzega sobie prawo do weryfikacji wymaganych informacji bezpośrednio u Producenta.</w:t>
      </w:r>
    </w:p>
    <w:p w:rsidR="00AF7192" w:rsidRPr="00AF7192" w:rsidRDefault="00AF7192" w:rsidP="00AF7192">
      <w:pPr>
        <w:spacing w:after="4" w:line="238" w:lineRule="auto"/>
        <w:ind w:left="10" w:right="12" w:hanging="10"/>
        <w:jc w:val="both"/>
        <w:rPr>
          <w:rFonts w:eastAsia="Times New Roman"/>
          <w:b/>
          <w:color w:val="000000"/>
          <w:sz w:val="22"/>
          <w:szCs w:val="22"/>
        </w:rPr>
      </w:pPr>
    </w:p>
    <w:p w:rsidR="00AF7192" w:rsidRPr="00AF7192" w:rsidRDefault="00AF7192" w:rsidP="00AF7192">
      <w:pPr>
        <w:spacing w:after="4" w:line="238" w:lineRule="auto"/>
        <w:ind w:left="10" w:right="12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b/>
          <w:color w:val="000000"/>
          <w:sz w:val="22"/>
          <w:szCs w:val="22"/>
        </w:rPr>
        <w:t>Pytanie nr 11:</w:t>
      </w:r>
      <w:r w:rsidRPr="00AF7192">
        <w:rPr>
          <w:rFonts w:eastAsia="Times New Roman"/>
          <w:color w:val="000000"/>
          <w:sz w:val="22"/>
          <w:szCs w:val="22"/>
        </w:rPr>
        <w:t xml:space="preserve"> Pytanie dotyczące: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Opis przedmiotu zamówienia, pakiet I: 1. Zestaw komputerowy SSF/MT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16GB/512GB 164szt., 3. Laptop 14” 6 szt., 4. Laptop 15” 29szt. pakiet III: 1. Zestaw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komputerowy I z dedykowaną kartą graficzną 21szt, 2. Zestaw komputerowy II z dedykowaną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  <w:r w:rsidRPr="00AF7192">
        <w:rPr>
          <w:rFonts w:eastAsia="Times New Roman"/>
          <w:color w:val="000000"/>
          <w:sz w:val="22"/>
          <w:szCs w:val="22"/>
          <w:u w:val="single" w:color="000000"/>
        </w:rPr>
        <w:t>kartą graficzną 16szt, Zestaw komputerowy III z dedykowaną kartą graficzną 2szt: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line="259" w:lineRule="auto"/>
        <w:ind w:left="720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after="2" w:line="256" w:lineRule="auto"/>
        <w:ind w:left="10" w:right="12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Czy Zamawiający </w:t>
      </w:r>
      <w:r w:rsidRPr="00AF7192">
        <w:rPr>
          <w:rFonts w:eastAsia="Times New Roman"/>
          <w:color w:val="000000"/>
          <w:sz w:val="23"/>
          <w:szCs w:val="22"/>
        </w:rPr>
        <w:t xml:space="preserve">zawrze poniższą klauzulę w projekcie umowy: </w:t>
      </w:r>
      <w:r w:rsidRPr="00AF7192">
        <w:rPr>
          <w:rFonts w:eastAsia="Times New Roman"/>
          <w:color w:val="000000"/>
          <w:sz w:val="22"/>
          <w:szCs w:val="22"/>
        </w:rPr>
        <w:t xml:space="preserve"> </w:t>
      </w:r>
    </w:p>
    <w:p w:rsidR="00AF7192" w:rsidRPr="00AF7192" w:rsidRDefault="00AF7192" w:rsidP="00AF7192">
      <w:pPr>
        <w:spacing w:after="1" w:line="252" w:lineRule="auto"/>
        <w:ind w:left="10" w:right="14" w:hanging="10"/>
        <w:jc w:val="both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color w:val="000000"/>
          <w:sz w:val="22"/>
          <w:szCs w:val="22"/>
        </w:rPr>
        <w:t xml:space="preserve">„W ramach procedury odbioru związanej z wykonaniem umowy o udzielenie zamówienia publicznego, zamawiający zastrzega sobie prawo weryfikacji czy oprogramowanie i powiązane z nim elementy, takie jak certyfikaty/etykiety producenta oprogramowania dołączone do oprogramowania są oryginalne i licencjonowane zgodnie z prawem. W powyższym celu zamawiający może zwrócić się do przedstawicieli producenta danego oprogramowania z prośbą o weryfikację czy oferowane oprogramowanie i materiały do niego dołączone są oryginalne. W przypadku identyfikacji nielicencjonowanego lub podrobionego oprogramowania lub jego elementów, w tym podrobionych lub przerobionych certyfikatów/etykiet producenta, zamawiający zastrzega sobie prawo do wstrzymania płatności do czasu dostarczenia oprogramowania i certyfikatów/etykiet należycie licencjonowanych i oryginalnych oraz do odstąpienia od umowy w terminie [---] dni od daty dostawy. Ponadto, powyższe informacje zostaną przekazane producentowi, firmie Microsoft oraz odpowiednim służbom i organom ścigania.  </w:t>
      </w:r>
    </w:p>
    <w:p w:rsidR="00AF7192" w:rsidRPr="00AF7192" w:rsidRDefault="00AF7192" w:rsidP="00AF7192">
      <w:pPr>
        <w:spacing w:line="259" w:lineRule="auto"/>
        <w:rPr>
          <w:rFonts w:eastAsia="Times New Roman"/>
          <w:color w:val="000000"/>
          <w:sz w:val="22"/>
          <w:szCs w:val="22"/>
        </w:rPr>
      </w:pPr>
      <w:r w:rsidRPr="00AF7192">
        <w:rPr>
          <w:rFonts w:eastAsia="Times New Roman"/>
          <w:b/>
          <w:color w:val="000000"/>
          <w:sz w:val="22"/>
          <w:szCs w:val="22"/>
        </w:rPr>
        <w:tab/>
      </w:r>
    </w:p>
    <w:p w:rsidR="00AF7192" w:rsidRPr="00AF7192" w:rsidRDefault="00AF7192" w:rsidP="00AF7192">
      <w:pPr>
        <w:spacing w:after="3" w:line="248" w:lineRule="auto"/>
        <w:ind w:left="10" w:right="16" w:hanging="10"/>
        <w:jc w:val="both"/>
        <w:rPr>
          <w:rFonts w:eastAsia="Times New Roman"/>
          <w:b/>
          <w:color w:val="000000"/>
          <w:sz w:val="22"/>
          <w:szCs w:val="22"/>
        </w:rPr>
      </w:pPr>
      <w:r w:rsidRPr="00AF7192">
        <w:rPr>
          <w:rFonts w:eastAsia="Times New Roman"/>
          <w:b/>
          <w:color w:val="000000"/>
          <w:sz w:val="22"/>
          <w:szCs w:val="22"/>
        </w:rPr>
        <w:lastRenderedPageBreak/>
        <w:t>Odpowiedź: Zamawiający modyfikuje treść Załączników nr 3 oraz 3a stanowiących Istotne dla stron postanowienia, które zostaną wprowadzone do treści zawieranej umowy w sprawie zamówienia publicznego:</w:t>
      </w:r>
    </w:p>
    <w:p w:rsidR="00AF7192" w:rsidRPr="00AF7192" w:rsidRDefault="00AF7192" w:rsidP="00AF7192">
      <w:pPr>
        <w:numPr>
          <w:ilvl w:val="0"/>
          <w:numId w:val="8"/>
        </w:numPr>
        <w:spacing w:after="120" w:line="247" w:lineRule="auto"/>
        <w:ind w:left="714" w:right="17" w:hanging="357"/>
        <w:jc w:val="both"/>
        <w:rPr>
          <w:rFonts w:eastAsia="Times New Roman"/>
          <w:b/>
          <w:color w:val="000000"/>
          <w:sz w:val="22"/>
          <w:szCs w:val="22"/>
        </w:rPr>
      </w:pPr>
      <w:r w:rsidRPr="00AF7192">
        <w:rPr>
          <w:rFonts w:eastAsia="Times New Roman"/>
          <w:b/>
          <w:color w:val="000000"/>
          <w:sz w:val="22"/>
          <w:szCs w:val="22"/>
        </w:rPr>
        <w:t xml:space="preserve">§4 ust. 3 otrzymuje następujące brzmienie: </w:t>
      </w:r>
    </w:p>
    <w:p w:rsidR="00AF7192" w:rsidRPr="00AF7192" w:rsidRDefault="00AF7192" w:rsidP="00AF7192">
      <w:pPr>
        <w:numPr>
          <w:ilvl w:val="0"/>
          <w:numId w:val="9"/>
        </w:numPr>
        <w:spacing w:after="120" w:line="248" w:lineRule="auto"/>
        <w:jc w:val="both"/>
        <w:rPr>
          <w:rFonts w:eastAsia="Times New Roman"/>
          <w:b/>
          <w:sz w:val="22"/>
          <w:szCs w:val="22"/>
        </w:rPr>
      </w:pPr>
      <w:r w:rsidRPr="00AF7192">
        <w:rPr>
          <w:rFonts w:eastAsia="Times New Roman"/>
          <w:b/>
          <w:sz w:val="22"/>
          <w:szCs w:val="22"/>
        </w:rPr>
        <w:t xml:space="preserve">Wykonanie umowy zostanie potwierdzone podpisaniem przez Strony protokołu odbioru po wykonaniu przedmiotu Umowy. W ramach procedury odbioru przedmiotu umowy, Zamawiający zastrzega sobie prawo do weryfikacji czy oprogramowanie i powiązane z nim elementy, takie jak certyfikaty/etykiety producenta oprogramowania dołączone do oprogramowania są oryginalne i licencjonowane zgodnie z prawem. W przypadku identyfikacji nielicencjonowanego lub nielegalnego oprogramowania lub jego elementów, w tym certyfikatów lub etykiet producenta, Zamawiający zastrzega sobie prawo do odmowy odbioru, wyznaczając jednocześnie czas na dostarczenie oprogramowania i certyfikatów/etykiet należycie licencjonowanych i oryginalnych. W przypadku nieprzedstawienia przez Wykonawców wymaganych dokumentów Zamawiający ma odstąpienia od umowy z przyczyn leżących po stronie Wykonawcy.  </w:t>
      </w:r>
    </w:p>
    <w:p w:rsidR="00AF7192" w:rsidRPr="00AF7192" w:rsidRDefault="00AF7192" w:rsidP="00AF7192">
      <w:pPr>
        <w:numPr>
          <w:ilvl w:val="0"/>
          <w:numId w:val="8"/>
        </w:numPr>
        <w:spacing w:after="120" w:line="247" w:lineRule="auto"/>
        <w:ind w:left="714" w:right="17" w:hanging="357"/>
        <w:jc w:val="both"/>
        <w:rPr>
          <w:rFonts w:eastAsia="Times New Roman"/>
          <w:b/>
          <w:color w:val="000000"/>
          <w:sz w:val="22"/>
          <w:szCs w:val="22"/>
        </w:rPr>
      </w:pPr>
      <w:r w:rsidRPr="00AF7192">
        <w:rPr>
          <w:rFonts w:eastAsia="Times New Roman"/>
          <w:b/>
          <w:color w:val="000000"/>
          <w:sz w:val="22"/>
          <w:szCs w:val="22"/>
        </w:rPr>
        <w:t>w §6 ust. 1 dodaje się lit. d) w następującym brzmieniu:</w:t>
      </w:r>
    </w:p>
    <w:p w:rsidR="00AF7192" w:rsidRPr="00AF7192" w:rsidRDefault="00AF7192" w:rsidP="00AF7192">
      <w:pPr>
        <w:spacing w:after="3" w:line="248" w:lineRule="auto"/>
        <w:ind w:left="720" w:right="16"/>
        <w:contextualSpacing/>
        <w:jc w:val="both"/>
        <w:rPr>
          <w:rFonts w:eastAsia="Times New Roman"/>
          <w:b/>
          <w:color w:val="000000"/>
          <w:sz w:val="22"/>
          <w:szCs w:val="22"/>
        </w:rPr>
      </w:pPr>
      <w:r w:rsidRPr="00AF7192">
        <w:rPr>
          <w:rFonts w:eastAsia="Times New Roman"/>
          <w:b/>
          <w:color w:val="000000"/>
          <w:sz w:val="22"/>
          <w:szCs w:val="22"/>
        </w:rPr>
        <w:t>d) niedostarczenia dokumentów potwierdzających oryginalność i licencjonowanie oprogramowania zgodnie z procedurą wskazaną w §4 ust. 3.</w:t>
      </w:r>
    </w:p>
    <w:p w:rsidR="003F6DAF" w:rsidRDefault="003F6DAF" w:rsidP="005F7B9D">
      <w:pPr>
        <w:rPr>
          <w:sz w:val="22"/>
          <w:szCs w:val="22"/>
        </w:rPr>
      </w:pPr>
      <w:bookmarkStart w:id="0" w:name="_GoBack"/>
      <w:bookmarkEnd w:id="0"/>
    </w:p>
    <w:p w:rsidR="003F6DAF" w:rsidRDefault="003F6DAF" w:rsidP="005F7B9D">
      <w:pPr>
        <w:rPr>
          <w:sz w:val="22"/>
          <w:szCs w:val="22"/>
        </w:rPr>
      </w:pPr>
    </w:p>
    <w:p w:rsidR="005F7B9D" w:rsidRDefault="005F7B9D" w:rsidP="00AB45F0">
      <w:pPr>
        <w:ind w:left="-142" w:firstLine="142"/>
        <w:rPr>
          <w:sz w:val="22"/>
          <w:szCs w:val="22"/>
        </w:rPr>
      </w:pPr>
    </w:p>
    <w:p w:rsidR="005F7B9D" w:rsidRDefault="005F7B9D" w:rsidP="00AB45F0">
      <w:pPr>
        <w:ind w:left="-142" w:firstLine="142"/>
        <w:rPr>
          <w:sz w:val="22"/>
          <w:szCs w:val="22"/>
        </w:rPr>
      </w:pPr>
    </w:p>
    <w:p w:rsidR="005F7B9D" w:rsidRDefault="005F7B9D" w:rsidP="00AB45F0">
      <w:pPr>
        <w:ind w:left="-142" w:firstLine="142"/>
        <w:rPr>
          <w:sz w:val="22"/>
          <w:szCs w:val="22"/>
        </w:rPr>
      </w:pPr>
    </w:p>
    <w:p w:rsidR="005F7B9D" w:rsidRDefault="005F7B9D" w:rsidP="00AB45F0">
      <w:pPr>
        <w:ind w:left="-142" w:firstLine="142"/>
        <w:rPr>
          <w:sz w:val="22"/>
          <w:szCs w:val="22"/>
        </w:rPr>
      </w:pPr>
    </w:p>
    <w:p w:rsidR="005170D9" w:rsidRPr="00EF3F4F" w:rsidRDefault="005F7B9D" w:rsidP="00AB45F0">
      <w:pPr>
        <w:ind w:left="-142" w:firstLine="14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619FF" w:rsidRPr="00EF3F4F">
        <w:rPr>
          <w:sz w:val="22"/>
          <w:szCs w:val="22"/>
        </w:rPr>
        <w:tab/>
      </w:r>
      <w:r w:rsidR="00B4423F" w:rsidRPr="00EF3F4F">
        <w:rPr>
          <w:sz w:val="22"/>
          <w:szCs w:val="22"/>
        </w:rPr>
        <w:t xml:space="preserve"> </w:t>
      </w:r>
      <w:r w:rsidR="00EF3F4F">
        <w:rPr>
          <w:sz w:val="22"/>
          <w:szCs w:val="22"/>
        </w:rPr>
        <w:t xml:space="preserve"> </w:t>
      </w:r>
      <w:r w:rsidR="00B4423F" w:rsidRPr="00EF3F4F">
        <w:rPr>
          <w:sz w:val="22"/>
          <w:szCs w:val="22"/>
        </w:rPr>
        <w:t xml:space="preserve"> </w:t>
      </w:r>
      <w:r w:rsidR="00EF3F4F">
        <w:rPr>
          <w:sz w:val="22"/>
          <w:szCs w:val="22"/>
        </w:rPr>
        <w:t xml:space="preserve">Wz. </w:t>
      </w:r>
      <w:r w:rsidR="00FF32D3" w:rsidRPr="00EF3F4F">
        <w:rPr>
          <w:sz w:val="22"/>
          <w:szCs w:val="22"/>
        </w:rPr>
        <w:t xml:space="preserve"> </w:t>
      </w:r>
      <w:r w:rsidR="005170D9" w:rsidRPr="00EF3F4F">
        <w:rPr>
          <w:sz w:val="22"/>
          <w:szCs w:val="22"/>
        </w:rPr>
        <w:t>Kanclerz</w:t>
      </w:r>
      <w:r w:rsidR="00FF32D3" w:rsidRPr="00EF3F4F">
        <w:rPr>
          <w:sz w:val="22"/>
          <w:szCs w:val="22"/>
        </w:rPr>
        <w:t>a</w:t>
      </w:r>
    </w:p>
    <w:p w:rsidR="005170D9" w:rsidRPr="00EF3F4F" w:rsidRDefault="005170D9" w:rsidP="005170D9">
      <w:pPr>
        <w:rPr>
          <w:sz w:val="22"/>
          <w:szCs w:val="22"/>
        </w:rPr>
      </w:pPr>
    </w:p>
    <w:p w:rsidR="005170D9" w:rsidRPr="00EF3F4F" w:rsidRDefault="008D2D0B" w:rsidP="005170D9">
      <w:pPr>
        <w:ind w:left="5664" w:firstLine="708"/>
        <w:rPr>
          <w:sz w:val="22"/>
          <w:szCs w:val="22"/>
        </w:rPr>
      </w:pPr>
      <w:r w:rsidRPr="00EF3F4F">
        <w:rPr>
          <w:sz w:val="22"/>
          <w:szCs w:val="22"/>
        </w:rPr>
        <w:t xml:space="preserve">  </w:t>
      </w:r>
      <w:r w:rsidR="00FF32D3" w:rsidRPr="00EF3F4F">
        <w:rPr>
          <w:sz w:val="22"/>
          <w:szCs w:val="22"/>
        </w:rPr>
        <w:t xml:space="preserve">   </w:t>
      </w:r>
      <w:r w:rsidR="00485E79" w:rsidRPr="00EF3F4F">
        <w:rPr>
          <w:sz w:val="22"/>
          <w:szCs w:val="22"/>
        </w:rPr>
        <w:t xml:space="preserve">  </w:t>
      </w:r>
      <w:r w:rsidR="005170D9" w:rsidRPr="00EF3F4F">
        <w:rPr>
          <w:sz w:val="22"/>
          <w:szCs w:val="22"/>
        </w:rPr>
        <w:t xml:space="preserve">mgr </w:t>
      </w:r>
      <w:r w:rsidR="00921164" w:rsidRPr="00EF3F4F">
        <w:rPr>
          <w:sz w:val="22"/>
          <w:szCs w:val="22"/>
        </w:rPr>
        <w:t xml:space="preserve">inż. </w:t>
      </w:r>
      <w:r w:rsidR="00EF3F4F">
        <w:rPr>
          <w:sz w:val="22"/>
          <w:szCs w:val="22"/>
        </w:rPr>
        <w:t>Małgorzata Makowiecka</w:t>
      </w:r>
    </w:p>
    <w:sectPr w:rsidR="005170D9" w:rsidRPr="00EF3F4F" w:rsidSect="00485E79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C3E" w:rsidRDefault="00D07C3E" w:rsidP="00B816FD">
      <w:r>
        <w:separator/>
      </w:r>
    </w:p>
  </w:endnote>
  <w:endnote w:type="continuationSeparator" w:id="0">
    <w:p w:rsidR="00D07C3E" w:rsidRDefault="00D07C3E" w:rsidP="00B8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C3E" w:rsidRDefault="00D07C3E" w:rsidP="00B816FD">
      <w:r>
        <w:separator/>
      </w:r>
    </w:p>
  </w:footnote>
  <w:footnote w:type="continuationSeparator" w:id="0">
    <w:p w:rsidR="00D07C3E" w:rsidRDefault="00D07C3E" w:rsidP="00B81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B9D" w:rsidRDefault="005F7B9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456A69" wp14:editId="460FFE35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6543675" cy="647700"/>
          <wp:effectExtent l="0" t="0" r="9525" b="0"/>
          <wp:wrapTight wrapText="bothSides">
            <wp:wrapPolygon edited="0">
              <wp:start x="0" y="0"/>
              <wp:lineTo x="0" y="20965"/>
              <wp:lineTo x="21569" y="20965"/>
              <wp:lineTo x="21569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1415"/>
    <w:multiLevelType w:val="hybridMultilevel"/>
    <w:tmpl w:val="C70A6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4C1C"/>
    <w:multiLevelType w:val="hybridMultilevel"/>
    <w:tmpl w:val="C2A482BE"/>
    <w:lvl w:ilvl="0" w:tplc="8B665D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65C5"/>
    <w:multiLevelType w:val="hybridMultilevel"/>
    <w:tmpl w:val="73945B0A"/>
    <w:lvl w:ilvl="0" w:tplc="EC34125C">
      <w:start w:val="1"/>
      <w:numFmt w:val="decimal"/>
      <w:lvlText w:val="%1)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515A83"/>
    <w:multiLevelType w:val="hybridMultilevel"/>
    <w:tmpl w:val="4D5AD616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F2913"/>
    <w:multiLevelType w:val="hybridMultilevel"/>
    <w:tmpl w:val="FA44AC52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9037B"/>
    <w:multiLevelType w:val="hybridMultilevel"/>
    <w:tmpl w:val="68FC2AD6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472D8"/>
    <w:multiLevelType w:val="hybridMultilevel"/>
    <w:tmpl w:val="6D469C50"/>
    <w:lvl w:ilvl="0" w:tplc="F5A43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B1A3E"/>
    <w:multiLevelType w:val="hybridMultilevel"/>
    <w:tmpl w:val="600E6ED8"/>
    <w:lvl w:ilvl="0" w:tplc="EC40E0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E5FF9"/>
    <w:multiLevelType w:val="hybridMultilevel"/>
    <w:tmpl w:val="8716D9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4529B"/>
    <w:multiLevelType w:val="hybridMultilevel"/>
    <w:tmpl w:val="ED3E0F4C"/>
    <w:lvl w:ilvl="0" w:tplc="59BC12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37"/>
    <w:rsid w:val="00094601"/>
    <w:rsid w:val="000A1D08"/>
    <w:rsid w:val="000A7361"/>
    <w:rsid w:val="000F4539"/>
    <w:rsid w:val="00104436"/>
    <w:rsid w:val="00114E6C"/>
    <w:rsid w:val="0013699B"/>
    <w:rsid w:val="00201859"/>
    <w:rsid w:val="0020361B"/>
    <w:rsid w:val="00231656"/>
    <w:rsid w:val="0028263B"/>
    <w:rsid w:val="00292066"/>
    <w:rsid w:val="002D10FA"/>
    <w:rsid w:val="0036630A"/>
    <w:rsid w:val="00386D6F"/>
    <w:rsid w:val="003D7B5D"/>
    <w:rsid w:val="003E0A37"/>
    <w:rsid w:val="003F6DAF"/>
    <w:rsid w:val="00402EF3"/>
    <w:rsid w:val="00485E79"/>
    <w:rsid w:val="004C0719"/>
    <w:rsid w:val="00505426"/>
    <w:rsid w:val="005170D9"/>
    <w:rsid w:val="0052411E"/>
    <w:rsid w:val="00596323"/>
    <w:rsid w:val="005A0818"/>
    <w:rsid w:val="005A2114"/>
    <w:rsid w:val="005A3676"/>
    <w:rsid w:val="005B6BB7"/>
    <w:rsid w:val="005D1ED7"/>
    <w:rsid w:val="005E03C4"/>
    <w:rsid w:val="005E1391"/>
    <w:rsid w:val="005E524D"/>
    <w:rsid w:val="005E5831"/>
    <w:rsid w:val="005F7B9D"/>
    <w:rsid w:val="00674ECD"/>
    <w:rsid w:val="006B2BAB"/>
    <w:rsid w:val="007247F3"/>
    <w:rsid w:val="00772F8A"/>
    <w:rsid w:val="008163C2"/>
    <w:rsid w:val="00834D07"/>
    <w:rsid w:val="008376CA"/>
    <w:rsid w:val="00853374"/>
    <w:rsid w:val="008579B0"/>
    <w:rsid w:val="00866B87"/>
    <w:rsid w:val="008849E0"/>
    <w:rsid w:val="0088511A"/>
    <w:rsid w:val="0089196E"/>
    <w:rsid w:val="008A2ACC"/>
    <w:rsid w:val="008A7896"/>
    <w:rsid w:val="008B6A8F"/>
    <w:rsid w:val="008D2D0B"/>
    <w:rsid w:val="009022F9"/>
    <w:rsid w:val="00921164"/>
    <w:rsid w:val="009222E7"/>
    <w:rsid w:val="0093291A"/>
    <w:rsid w:val="009619FF"/>
    <w:rsid w:val="009623BA"/>
    <w:rsid w:val="00980DEE"/>
    <w:rsid w:val="009A7635"/>
    <w:rsid w:val="009D366D"/>
    <w:rsid w:val="00A21ADD"/>
    <w:rsid w:val="00A5309D"/>
    <w:rsid w:val="00A56BFE"/>
    <w:rsid w:val="00A71BEF"/>
    <w:rsid w:val="00AA0945"/>
    <w:rsid w:val="00AA1481"/>
    <w:rsid w:val="00AB45F0"/>
    <w:rsid w:val="00AF7192"/>
    <w:rsid w:val="00B4423F"/>
    <w:rsid w:val="00B816FD"/>
    <w:rsid w:val="00C111EC"/>
    <w:rsid w:val="00C35152"/>
    <w:rsid w:val="00CB1D46"/>
    <w:rsid w:val="00CD0161"/>
    <w:rsid w:val="00D07C3E"/>
    <w:rsid w:val="00D30968"/>
    <w:rsid w:val="00D30B4C"/>
    <w:rsid w:val="00DB0D56"/>
    <w:rsid w:val="00DC25DE"/>
    <w:rsid w:val="00DE1F06"/>
    <w:rsid w:val="00DF1A79"/>
    <w:rsid w:val="00E13C21"/>
    <w:rsid w:val="00E1475F"/>
    <w:rsid w:val="00E244F7"/>
    <w:rsid w:val="00E43E54"/>
    <w:rsid w:val="00E72FEA"/>
    <w:rsid w:val="00EB7531"/>
    <w:rsid w:val="00ED13DD"/>
    <w:rsid w:val="00EF3F4F"/>
    <w:rsid w:val="00F25F4C"/>
    <w:rsid w:val="00F40D12"/>
    <w:rsid w:val="00F70595"/>
    <w:rsid w:val="00F75685"/>
    <w:rsid w:val="00F80871"/>
    <w:rsid w:val="00F86FDB"/>
    <w:rsid w:val="00FB0084"/>
    <w:rsid w:val="00FD3D21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D8F51-CAA4-4570-89C5-BB23A4FC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A3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E0A37"/>
    <w:pPr>
      <w:keepNext/>
      <w:outlineLvl w:val="1"/>
    </w:pPr>
    <w:rPr>
      <w:rFonts w:eastAsia="Times New Roman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E0A37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3E0A3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0A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3E0A37"/>
    <w:rPr>
      <w:rFonts w:eastAsia="Times New Roman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E0A37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E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E6C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5426"/>
  </w:style>
  <w:style w:type="paragraph" w:styleId="Nagwek">
    <w:name w:val="header"/>
    <w:basedOn w:val="Normalny"/>
    <w:link w:val="NagwekZnak"/>
    <w:uiPriority w:val="99"/>
    <w:unhideWhenUsed/>
    <w:rsid w:val="00B81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6F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16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6FD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A7896"/>
    <w:rPr>
      <w:rFonts w:ascii="Calibr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A7896"/>
    <w:rPr>
      <w:rFonts w:ascii="Calibri" w:hAnsi="Calibri"/>
      <w:szCs w:val="21"/>
    </w:rPr>
  </w:style>
  <w:style w:type="paragraph" w:customStyle="1" w:styleId="xmsonormal">
    <w:name w:val="x_msonormal"/>
    <w:basedOn w:val="Normalny"/>
    <w:uiPriority w:val="99"/>
    <w:rsid w:val="000A1D08"/>
    <w:rPr>
      <w:rFonts w:ascii="Calibri" w:hAnsi="Calibri"/>
      <w:sz w:val="22"/>
      <w:szCs w:val="22"/>
    </w:rPr>
  </w:style>
  <w:style w:type="paragraph" w:styleId="Akapitzlist">
    <w:name w:val="List Paragraph"/>
    <w:aliases w:val="Numerowanie,Akapit z listą BS,lp1,Preambuła,L1,Colorful Shading - Accent 31,Light List - Accent 51,Akapit z listą5,Kolorowa lista — akcent 11,sw tekst,Colorful Shading Accent 3,Light List Accent 5,List Paragraph,Bulleted list,Bullet List"/>
    <w:basedOn w:val="Normalny"/>
    <w:link w:val="AkapitzlistZnak"/>
    <w:uiPriority w:val="34"/>
    <w:qFormat/>
    <w:rsid w:val="000A736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,Kolorowa lista — akcent 11 Znak,sw tekst Znak,Colorful Shading Accent 3 Znak"/>
    <w:link w:val="Akapitzlist"/>
    <w:uiPriority w:val="34"/>
    <w:qFormat/>
    <w:locked/>
    <w:rsid w:val="000A7361"/>
  </w:style>
  <w:style w:type="character" w:styleId="Hipercze">
    <w:name w:val="Hyperlink"/>
    <w:basedOn w:val="Domylnaczcionkaakapitu"/>
    <w:uiPriority w:val="99"/>
    <w:semiHidden/>
    <w:unhideWhenUsed/>
    <w:rsid w:val="00EF3F4F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5F7B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A19A7-AF88-4FF2-A03D-A755CAD4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3254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Dorota Golińska</cp:lastModifiedBy>
  <cp:revision>6</cp:revision>
  <cp:lastPrinted>2022-05-31T07:33:00Z</cp:lastPrinted>
  <dcterms:created xsi:type="dcterms:W3CDTF">2022-06-15T08:38:00Z</dcterms:created>
  <dcterms:modified xsi:type="dcterms:W3CDTF">2022-06-15T12:44:00Z</dcterms:modified>
</cp:coreProperties>
</file>