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9EF" w:rsidRPr="00B779EF" w:rsidRDefault="00B779EF" w:rsidP="00B77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0"/>
          <w:sz w:val="18"/>
          <w:szCs w:val="18"/>
          <w:lang w:eastAsia="pl-PL"/>
        </w:rPr>
      </w:pPr>
      <w:r w:rsidRPr="00B779EF">
        <w:rPr>
          <w:rFonts w:ascii="Times New Roman" w:eastAsia="Times New Roman" w:hAnsi="Times New Roman" w:cs="Times New Roman"/>
          <w:b/>
          <w:spacing w:val="30"/>
          <w:sz w:val="18"/>
          <w:szCs w:val="18"/>
          <w:lang w:eastAsia="pl-PL"/>
        </w:rPr>
        <w:t>KARTA PRZEDMIOTU (SYLLABUS)</w:t>
      </w:r>
    </w:p>
    <w:p w:rsidR="00B779EF" w:rsidRDefault="00B779EF" w:rsidP="00B77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0"/>
          <w:sz w:val="18"/>
          <w:szCs w:val="18"/>
          <w:lang w:eastAsia="pl-PL"/>
        </w:rPr>
      </w:pPr>
      <w:r w:rsidRPr="00B779EF">
        <w:rPr>
          <w:rFonts w:ascii="Times New Roman" w:eastAsia="Times New Roman" w:hAnsi="Times New Roman" w:cs="Times New Roman"/>
          <w:b/>
          <w:spacing w:val="30"/>
          <w:sz w:val="18"/>
          <w:szCs w:val="18"/>
          <w:lang w:eastAsia="pl-PL"/>
        </w:rPr>
        <w:t>Opis przedmiotu</w:t>
      </w:r>
    </w:p>
    <w:p w:rsidR="00C734D2" w:rsidRPr="00B779EF" w:rsidRDefault="00C734D2" w:rsidP="00B77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0"/>
          <w:sz w:val="18"/>
          <w:szCs w:val="18"/>
          <w:lang w:eastAsia="pl-PL"/>
        </w:rPr>
      </w:pPr>
    </w:p>
    <w:tbl>
      <w:tblPr>
        <w:tblW w:w="5281" w:type="pct"/>
        <w:jc w:val="center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9"/>
        <w:gridCol w:w="830"/>
        <w:gridCol w:w="1381"/>
        <w:gridCol w:w="1385"/>
        <w:gridCol w:w="1061"/>
        <w:gridCol w:w="824"/>
      </w:tblGrid>
      <w:tr w:rsidR="00B779EF" w:rsidRPr="00C734D2" w:rsidTr="00C734D2">
        <w:trPr>
          <w:trHeight w:hRule="exact" w:val="737"/>
          <w:jc w:val="center"/>
        </w:trPr>
        <w:tc>
          <w:tcPr>
            <w:tcW w:w="2206" w:type="pct"/>
            <w:shd w:val="clear" w:color="auto" w:fill="D6E3BC"/>
            <w:vAlign w:val="bottom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Kod przedmiotu</w:t>
            </w:r>
          </w:p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3" w:type="pct"/>
            <w:vMerge w:val="restart"/>
            <w:shd w:val="clear" w:color="auto" w:fill="D6E3BC"/>
            <w:textDirection w:val="btLr"/>
            <w:vAlign w:val="center"/>
          </w:tcPr>
          <w:p w:rsidR="00B779EF" w:rsidRPr="00C734D2" w:rsidRDefault="00B779EF" w:rsidP="00B779E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2371" w:type="pct"/>
            <w:gridSpan w:val="4"/>
            <w:shd w:val="clear" w:color="auto" w:fill="EEECE1"/>
            <w:vAlign w:val="center"/>
          </w:tcPr>
          <w:p w:rsidR="00B779EF" w:rsidRPr="00C734D2" w:rsidRDefault="00B9027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b/>
                <w:sz w:val="24"/>
              </w:rPr>
              <w:t>WYCHOWANIE FIZYCZNE</w:t>
            </w:r>
          </w:p>
        </w:tc>
      </w:tr>
      <w:tr w:rsidR="00B779EF" w:rsidRPr="00C734D2" w:rsidTr="005679A4">
        <w:trPr>
          <w:trHeight w:hRule="exact" w:val="492"/>
          <w:jc w:val="center"/>
        </w:trPr>
        <w:tc>
          <w:tcPr>
            <w:tcW w:w="2206" w:type="pct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bottom w:val="single" w:sz="4" w:space="0" w:color="auto"/>
            </w:tcBorders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1" w:type="pct"/>
            <w:gridSpan w:val="4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B779EF" w:rsidRPr="00C734D2" w:rsidRDefault="00B9027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226A3">
              <w:rPr>
                <w:b/>
                <w:bCs/>
                <w:sz w:val="24"/>
              </w:rPr>
              <w:t>PHISICAL EDUCATION</w:t>
            </w:r>
          </w:p>
        </w:tc>
      </w:tr>
      <w:tr w:rsidR="00B779EF" w:rsidRPr="00C734D2" w:rsidTr="00C734D2">
        <w:trPr>
          <w:trHeight w:hRule="exact" w:val="340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4163E" w:rsidRPr="00C734D2" w:rsidTr="005679A4">
        <w:trPr>
          <w:trHeight w:hRule="exact" w:val="504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04163E" w:rsidRPr="00C734D2" w:rsidRDefault="0004163E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Wersja przedmiotu</w:t>
            </w:r>
          </w:p>
        </w:tc>
        <w:tc>
          <w:tcPr>
            <w:tcW w:w="1127" w:type="pct"/>
            <w:gridSpan w:val="2"/>
            <w:shd w:val="clear" w:color="auto" w:fill="EEECE1"/>
            <w:vAlign w:val="center"/>
          </w:tcPr>
          <w:p w:rsidR="0004163E" w:rsidRPr="00C734D2" w:rsidRDefault="0004163E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Pierwsza</w:t>
            </w:r>
          </w:p>
        </w:tc>
        <w:tc>
          <w:tcPr>
            <w:tcW w:w="706" w:type="pct"/>
            <w:shd w:val="clear" w:color="auto" w:fill="D6E3BC"/>
            <w:vAlign w:val="center"/>
          </w:tcPr>
          <w:p w:rsidR="0004163E" w:rsidRPr="00C734D2" w:rsidRDefault="0004163E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Rok akademicki</w:t>
            </w:r>
          </w:p>
        </w:tc>
        <w:tc>
          <w:tcPr>
            <w:tcW w:w="961" w:type="pct"/>
            <w:gridSpan w:val="2"/>
            <w:shd w:val="clear" w:color="auto" w:fill="EEECE1"/>
            <w:vAlign w:val="center"/>
          </w:tcPr>
          <w:p w:rsidR="0004163E" w:rsidRPr="00C734D2" w:rsidRDefault="0004163E" w:rsidP="001C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2019/2020</w:t>
            </w:r>
          </w:p>
        </w:tc>
      </w:tr>
      <w:tr w:rsidR="00B779EF" w:rsidRPr="00C734D2" w:rsidTr="00C734D2">
        <w:trPr>
          <w:trHeight w:hRule="exact" w:val="170"/>
          <w:jc w:val="center"/>
        </w:trPr>
        <w:tc>
          <w:tcPr>
            <w:tcW w:w="5000" w:type="pct"/>
            <w:gridSpan w:val="6"/>
            <w:shd w:val="clear" w:color="auto" w:fill="A6A6A6" w:themeFill="background1" w:themeFillShade="A6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779EF" w:rsidRPr="00C734D2" w:rsidTr="00C734D2">
        <w:trPr>
          <w:trHeight w:hRule="exact" w:val="340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Wydział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779EF" w:rsidRPr="00C734D2" w:rsidTr="00C734D2">
        <w:trPr>
          <w:trHeight w:hRule="exact" w:val="340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Kierunek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779EF" w:rsidRPr="00C734D2" w:rsidTr="00C734D2">
        <w:trPr>
          <w:trHeight w:hRule="exact" w:val="340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Specjalność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779EF" w:rsidRPr="00C734D2" w:rsidTr="00C734D2">
        <w:trPr>
          <w:trHeight w:hRule="exact" w:val="340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Specjalizacja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779EF" w:rsidRPr="00C734D2" w:rsidTr="00C734D2">
        <w:trPr>
          <w:trHeight w:hRule="exact" w:val="581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Poziom kształcenia (studiów)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B779EF" w:rsidRPr="00C734D2" w:rsidRDefault="00B779EF" w:rsidP="00B9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studia pierwszego</w:t>
            </w:r>
            <w:r w:rsidR="00B9027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stopnia</w:t>
            </w:r>
          </w:p>
        </w:tc>
      </w:tr>
      <w:tr w:rsidR="00B779EF" w:rsidRPr="00C734D2" w:rsidTr="00C734D2">
        <w:trPr>
          <w:trHeight w:hRule="exact" w:val="340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D6E3BC"/>
                <w:lang w:eastAsia="pl-PL"/>
              </w:rPr>
              <w:t>Profil kształcenia (studiów</w:t>
            </w: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B779EF" w:rsidRPr="00C734D2" w:rsidRDefault="00DD528C" w:rsidP="00B9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ogólnoakademicki</w:t>
            </w:r>
          </w:p>
        </w:tc>
      </w:tr>
      <w:tr w:rsidR="00B779EF" w:rsidRPr="00C734D2" w:rsidTr="00C734D2">
        <w:trPr>
          <w:trHeight w:hRule="exact" w:val="340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prowadzenia studiów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B779EF" w:rsidRPr="00C734D2" w:rsidRDefault="00B779EF" w:rsidP="00B9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studia stacjonarne</w:t>
            </w:r>
          </w:p>
        </w:tc>
      </w:tr>
      <w:tr w:rsidR="00B779EF" w:rsidRPr="00C734D2" w:rsidTr="00C734D2">
        <w:trPr>
          <w:trHeight w:hRule="exact" w:val="340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Semestr / semestry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B779EF" w:rsidRPr="00C734D2" w:rsidRDefault="00B9027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Zimowy i letni</w:t>
            </w:r>
          </w:p>
        </w:tc>
      </w:tr>
      <w:tr w:rsidR="00B779EF" w:rsidRPr="00C734D2" w:rsidTr="00C734D2">
        <w:trPr>
          <w:trHeight w:hRule="exact" w:val="170"/>
          <w:jc w:val="center"/>
        </w:trPr>
        <w:tc>
          <w:tcPr>
            <w:tcW w:w="5000" w:type="pct"/>
            <w:gridSpan w:val="6"/>
            <w:shd w:val="clear" w:color="auto" w:fill="A6A6A6" w:themeFill="background1" w:themeFillShade="A6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779EF" w:rsidRPr="00C734D2" w:rsidTr="005679A4">
        <w:trPr>
          <w:trHeight w:hRule="exact" w:val="488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Przynależność do grupy przedmiotów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B779EF" w:rsidRPr="00DD528C" w:rsidRDefault="00DD528C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D528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Przedmioty ogólnouczelniane</w:t>
            </w:r>
          </w:p>
        </w:tc>
      </w:tr>
      <w:tr w:rsidR="00B779EF" w:rsidRPr="00C734D2" w:rsidTr="005679A4">
        <w:trPr>
          <w:trHeight w:hRule="exact" w:val="424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Poziom przedmiotu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B779EF" w:rsidRPr="00C734D2" w:rsidRDefault="00DD528C" w:rsidP="00DD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poziom podstawowy</w:t>
            </w:r>
            <w:r w:rsidR="00B779EF" w:rsidRPr="00C734D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B779EF" w:rsidRPr="00C734D2" w:rsidTr="00C734D2">
        <w:trPr>
          <w:trHeight w:hRule="exact" w:val="581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B779EF" w:rsidRPr="00C734D2" w:rsidRDefault="00DD528C" w:rsidP="00DD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obowiązkowy</w:t>
            </w:r>
            <w:r w:rsidR="00B779EF" w:rsidRPr="00C734D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B779EF" w:rsidRPr="00C734D2" w:rsidTr="00C734D2">
        <w:trPr>
          <w:trHeight w:hRule="exact" w:val="480"/>
          <w:jc w:val="center"/>
        </w:trPr>
        <w:tc>
          <w:tcPr>
            <w:tcW w:w="2206" w:type="pct"/>
            <w:vMerge w:val="restar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Formy </w:t>
            </w:r>
            <w:r w:rsid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realizacji zajęć dydaktycznych, wymiar</w:t>
            </w: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, punkty ECTS </w:t>
            </w:r>
          </w:p>
        </w:tc>
        <w:tc>
          <w:tcPr>
            <w:tcW w:w="1127" w:type="pct"/>
            <w:gridSpan w:val="2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706" w:type="pct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961" w:type="pct"/>
            <w:gridSpan w:val="2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punktów ECTS</w:t>
            </w:r>
          </w:p>
        </w:tc>
      </w:tr>
      <w:tr w:rsidR="00B779EF" w:rsidRPr="00C734D2" w:rsidTr="00C734D2">
        <w:trPr>
          <w:trHeight w:hRule="exact" w:val="340"/>
          <w:jc w:val="center"/>
        </w:trPr>
        <w:tc>
          <w:tcPr>
            <w:tcW w:w="2206" w:type="pct"/>
            <w:vMerge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27" w:type="pct"/>
            <w:gridSpan w:val="2"/>
            <w:shd w:val="clear" w:color="auto" w:fill="EEECE1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706" w:type="pct"/>
            <w:shd w:val="clear" w:color="auto" w:fill="EEECE1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[h]</w:t>
            </w:r>
          </w:p>
        </w:tc>
        <w:tc>
          <w:tcPr>
            <w:tcW w:w="541" w:type="pct"/>
            <w:shd w:val="clear" w:color="auto" w:fill="EEECE1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… ECTS </w:t>
            </w:r>
          </w:p>
        </w:tc>
        <w:tc>
          <w:tcPr>
            <w:tcW w:w="420" w:type="pct"/>
            <w:vMerge w:val="restart"/>
            <w:shd w:val="clear" w:color="auto" w:fill="EEECE1"/>
            <w:vAlign w:val="center"/>
          </w:tcPr>
          <w:p w:rsidR="00B779EF" w:rsidRPr="00C734D2" w:rsidRDefault="00DD528C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B779EF"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ECTS </w:t>
            </w:r>
          </w:p>
        </w:tc>
      </w:tr>
      <w:tr w:rsidR="00B779EF" w:rsidRPr="00C734D2" w:rsidTr="00C734D2">
        <w:trPr>
          <w:trHeight w:hRule="exact" w:val="340"/>
          <w:jc w:val="center"/>
        </w:trPr>
        <w:tc>
          <w:tcPr>
            <w:tcW w:w="2206" w:type="pct"/>
            <w:vMerge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7" w:type="pct"/>
            <w:gridSpan w:val="2"/>
            <w:shd w:val="clear" w:color="auto" w:fill="EEECE1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706" w:type="pct"/>
            <w:shd w:val="clear" w:color="auto" w:fill="EEECE1"/>
            <w:vAlign w:val="center"/>
          </w:tcPr>
          <w:p w:rsidR="00B779EF" w:rsidRPr="00C734D2" w:rsidRDefault="00DD528C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B779EF"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[h]</w:t>
            </w:r>
          </w:p>
        </w:tc>
        <w:tc>
          <w:tcPr>
            <w:tcW w:w="541" w:type="pct"/>
            <w:shd w:val="clear" w:color="auto" w:fill="EEECE1"/>
            <w:vAlign w:val="center"/>
          </w:tcPr>
          <w:p w:rsidR="00B779EF" w:rsidRPr="00C734D2" w:rsidRDefault="00DD528C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0 </w:t>
            </w:r>
            <w:r w:rsidR="00B779EF"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ECTS</w:t>
            </w:r>
          </w:p>
        </w:tc>
        <w:tc>
          <w:tcPr>
            <w:tcW w:w="420" w:type="pct"/>
            <w:vMerge/>
            <w:shd w:val="clear" w:color="auto" w:fill="EEECE1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79EF" w:rsidRPr="00C734D2" w:rsidTr="00C734D2">
        <w:trPr>
          <w:trHeight w:hRule="exact" w:val="340"/>
          <w:jc w:val="center"/>
        </w:trPr>
        <w:tc>
          <w:tcPr>
            <w:tcW w:w="2206" w:type="pct"/>
            <w:vMerge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27" w:type="pct"/>
            <w:gridSpan w:val="2"/>
            <w:shd w:val="clear" w:color="auto" w:fill="EEECE1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706" w:type="pct"/>
            <w:shd w:val="clear" w:color="auto" w:fill="EEECE1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[h]</w:t>
            </w:r>
          </w:p>
        </w:tc>
        <w:tc>
          <w:tcPr>
            <w:tcW w:w="541" w:type="pct"/>
            <w:shd w:val="clear" w:color="auto" w:fill="EEECE1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 ECTS</w:t>
            </w:r>
          </w:p>
        </w:tc>
        <w:tc>
          <w:tcPr>
            <w:tcW w:w="420" w:type="pct"/>
            <w:vMerge/>
            <w:shd w:val="clear" w:color="auto" w:fill="EEECE1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79EF" w:rsidRPr="00C734D2" w:rsidTr="005679A4">
        <w:trPr>
          <w:trHeight w:hRule="exact" w:val="743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Powiązanie przedmiotu</w:t>
            </w:r>
          </w:p>
        </w:tc>
        <w:tc>
          <w:tcPr>
            <w:tcW w:w="2374" w:type="pct"/>
            <w:gridSpan w:val="4"/>
            <w:shd w:val="clear" w:color="auto" w:fill="EEECE1"/>
            <w:vAlign w:val="center"/>
          </w:tcPr>
          <w:p w:rsidR="00B779EF" w:rsidRPr="00C734D2" w:rsidRDefault="00B779EF" w:rsidP="00DD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20" w:type="pct"/>
            <w:shd w:val="clear" w:color="auto" w:fill="EEECE1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79EF" w:rsidRPr="00C734D2" w:rsidTr="00C734D2">
        <w:trPr>
          <w:trHeight w:hRule="exact" w:val="497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Forma nauczania 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B779EF" w:rsidRPr="00C734D2" w:rsidRDefault="00B779EF" w:rsidP="00DD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tradycyjna- zajęcia zorganizowane w Uczelni</w:t>
            </w:r>
          </w:p>
        </w:tc>
      </w:tr>
      <w:tr w:rsidR="00B779EF" w:rsidRPr="00C734D2" w:rsidTr="00C734D2">
        <w:trPr>
          <w:trHeight w:hRule="exact" w:val="340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Wymagania wstępne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779EF" w:rsidRPr="00C734D2" w:rsidTr="00C734D2">
        <w:trPr>
          <w:trHeight w:hRule="exact" w:val="170"/>
          <w:jc w:val="center"/>
        </w:trPr>
        <w:tc>
          <w:tcPr>
            <w:tcW w:w="5000" w:type="pct"/>
            <w:gridSpan w:val="6"/>
            <w:shd w:val="clear" w:color="auto" w:fill="A6A6A6" w:themeFill="background1" w:themeFillShade="A6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528C" w:rsidRPr="00C734D2" w:rsidTr="00C734D2">
        <w:trPr>
          <w:trHeight w:hRule="exact" w:val="340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DD528C" w:rsidRPr="00C734D2" w:rsidRDefault="00DD528C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DD528C" w:rsidRPr="00DD528C" w:rsidRDefault="00DD528C" w:rsidP="00F34D0B">
            <w:pPr>
              <w:tabs>
                <w:tab w:val="left" w:pos="4073"/>
              </w:tabs>
              <w:rPr>
                <w:sz w:val="18"/>
                <w:szCs w:val="16"/>
              </w:rPr>
            </w:pPr>
            <w:r w:rsidRPr="00DD528C">
              <w:rPr>
                <w:sz w:val="18"/>
                <w:szCs w:val="16"/>
              </w:rPr>
              <w:t>Studium Wychowania Fizycznego i Sportu</w:t>
            </w:r>
          </w:p>
        </w:tc>
      </w:tr>
      <w:tr w:rsidR="00DD528C" w:rsidRPr="00C734D2" w:rsidTr="00C734D2">
        <w:trPr>
          <w:trHeight w:hRule="exact" w:val="340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DD528C" w:rsidRPr="00C734D2" w:rsidRDefault="00DD528C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Koordynator przedmiotu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DD528C" w:rsidRPr="00DD528C" w:rsidRDefault="00DD528C" w:rsidP="00F34D0B">
            <w:pPr>
              <w:tabs>
                <w:tab w:val="left" w:pos="4073"/>
              </w:tabs>
              <w:rPr>
                <w:sz w:val="18"/>
                <w:szCs w:val="12"/>
              </w:rPr>
            </w:pPr>
            <w:r w:rsidRPr="00DD528C">
              <w:rPr>
                <w:sz w:val="18"/>
                <w:szCs w:val="12"/>
              </w:rPr>
              <w:t>mgr Piotr Bartnik</w:t>
            </w:r>
          </w:p>
        </w:tc>
      </w:tr>
      <w:tr w:rsidR="00DD528C" w:rsidRPr="00C734D2" w:rsidTr="00DD528C">
        <w:trPr>
          <w:trHeight w:hRule="exact" w:val="610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DD528C" w:rsidRPr="00C734D2" w:rsidRDefault="00DD528C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Osoby prowadzące przedmiot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DD528C" w:rsidRPr="00DD528C" w:rsidRDefault="00DD528C" w:rsidP="00F34D0B">
            <w:pPr>
              <w:tabs>
                <w:tab w:val="left" w:pos="4073"/>
              </w:tabs>
              <w:rPr>
                <w:sz w:val="18"/>
                <w:szCs w:val="16"/>
              </w:rPr>
            </w:pPr>
            <w:r w:rsidRPr="00DD528C">
              <w:rPr>
                <w:sz w:val="18"/>
                <w:szCs w:val="16"/>
              </w:rPr>
              <w:t>mgr Piotr Bartnik, dr Mirosław Kobza, mgr Lidia Peryt, mgr Ewa Wołoszyn, mgr Jerzy Półbratek, mgr Michał Sulima, mgr Jacek Sobień</w:t>
            </w:r>
          </w:p>
        </w:tc>
      </w:tr>
      <w:tr w:rsidR="00DD528C" w:rsidRPr="00C734D2" w:rsidTr="00C734D2">
        <w:trPr>
          <w:trHeight w:hRule="exact" w:val="340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DD528C" w:rsidRPr="00C734D2" w:rsidRDefault="00DD528C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wydziałowej strony internetowej</w:t>
            </w:r>
          </w:p>
        </w:tc>
        <w:tc>
          <w:tcPr>
            <w:tcW w:w="2794" w:type="pct"/>
            <w:gridSpan w:val="5"/>
            <w:shd w:val="clear" w:color="auto" w:fill="EEECE1"/>
            <w:vAlign w:val="center"/>
          </w:tcPr>
          <w:p w:rsidR="00DD528C" w:rsidRPr="00DD528C" w:rsidRDefault="00DD528C" w:rsidP="00F34D0B">
            <w:pPr>
              <w:tabs>
                <w:tab w:val="left" w:pos="4073"/>
              </w:tabs>
              <w:rPr>
                <w:sz w:val="18"/>
                <w:szCs w:val="16"/>
              </w:rPr>
            </w:pPr>
            <w:r w:rsidRPr="00DD528C">
              <w:rPr>
                <w:sz w:val="18"/>
                <w:szCs w:val="16"/>
              </w:rPr>
              <w:t>-</w:t>
            </w:r>
          </w:p>
        </w:tc>
      </w:tr>
      <w:tr w:rsidR="00DD528C" w:rsidRPr="0004163E" w:rsidTr="00C734D2">
        <w:trPr>
          <w:trHeight w:hRule="exact" w:val="340"/>
          <w:jc w:val="center"/>
        </w:trPr>
        <w:tc>
          <w:tcPr>
            <w:tcW w:w="2206" w:type="pct"/>
            <w:shd w:val="clear" w:color="auto" w:fill="D6E3BC"/>
            <w:vAlign w:val="center"/>
          </w:tcPr>
          <w:p w:rsidR="00DD528C" w:rsidRPr="00C734D2" w:rsidRDefault="00DD528C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/>
              </w:rPr>
            </w:pPr>
            <w:proofErr w:type="spellStart"/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 w:eastAsia="pl-PL"/>
              </w:rPr>
              <w:t>Adrese-mail</w:t>
            </w:r>
            <w:proofErr w:type="spellEnd"/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 w:eastAsia="pl-PL"/>
              </w:rPr>
              <w:t>telefon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 w:eastAsia="pl-PL"/>
              </w:rPr>
              <w:t>koordynatora</w:t>
            </w:r>
            <w:proofErr w:type="spellEnd"/>
          </w:p>
        </w:tc>
        <w:tc>
          <w:tcPr>
            <w:tcW w:w="2794" w:type="pct"/>
            <w:gridSpan w:val="5"/>
            <w:shd w:val="clear" w:color="auto" w:fill="EEECE1" w:themeFill="background2"/>
            <w:vAlign w:val="center"/>
          </w:tcPr>
          <w:p w:rsidR="00DD528C" w:rsidRPr="00DD528C" w:rsidRDefault="00DD528C" w:rsidP="00F34D0B">
            <w:pPr>
              <w:tabs>
                <w:tab w:val="left" w:pos="4073"/>
              </w:tabs>
              <w:rPr>
                <w:sz w:val="18"/>
                <w:szCs w:val="16"/>
                <w:lang w:val="de-DE"/>
              </w:rPr>
            </w:pPr>
            <w:r w:rsidRPr="00DD528C">
              <w:rPr>
                <w:sz w:val="18"/>
                <w:szCs w:val="16"/>
                <w:lang w:val="de-DE"/>
              </w:rPr>
              <w:t>p.bartnik@uthrad.pl, tel.: 48 361 79 61</w:t>
            </w:r>
          </w:p>
        </w:tc>
      </w:tr>
    </w:tbl>
    <w:p w:rsidR="00B779EF" w:rsidRPr="00C734D2" w:rsidRDefault="00B779EF" w:rsidP="00B779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734D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 wybrać właściwe (wpisać tylko w przypadku,  gdy przedmiot można powiązać z praktycznym przygotowaniem zawodowym w przypadku profilu praktycznego lub z badaniami naukowymi w przypadku profilu ogólnoakademickiego)</w:t>
      </w:r>
    </w:p>
    <w:p w:rsidR="00B779EF" w:rsidRPr="00C734D2" w:rsidRDefault="00B779EF" w:rsidP="00B779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779EF" w:rsidRPr="00C734D2" w:rsidRDefault="00B779EF" w:rsidP="00B779EF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734D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EFEKTY KSZTAŁCENIA, SPOSÓB PROWADZENIA ZAJĘĆ I WERYFIKACJA EFEKTÓW KSZTAŁCENIA</w:t>
      </w:r>
    </w:p>
    <w:tbl>
      <w:tblPr>
        <w:tblW w:w="5299" w:type="pct"/>
        <w:jc w:val="center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1"/>
        <w:gridCol w:w="5042"/>
      </w:tblGrid>
      <w:tr w:rsidR="00B779EF" w:rsidRPr="00C734D2" w:rsidTr="00C734D2">
        <w:trPr>
          <w:trHeight w:hRule="exact" w:val="388"/>
          <w:jc w:val="center"/>
        </w:trPr>
        <w:tc>
          <w:tcPr>
            <w:tcW w:w="2439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Cel kształcenia:  </w:t>
            </w:r>
          </w:p>
        </w:tc>
        <w:tc>
          <w:tcPr>
            <w:tcW w:w="2561" w:type="pct"/>
            <w:shd w:val="clear" w:color="auto" w:fill="EEECE1"/>
            <w:vAlign w:val="center"/>
          </w:tcPr>
          <w:p w:rsidR="00B779EF" w:rsidRPr="00C734D2" w:rsidRDefault="00B779EF" w:rsidP="00B779EF">
            <w:pPr>
              <w:tabs>
                <w:tab w:val="left" w:pos="4073"/>
              </w:tabs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</w:t>
            </w:r>
          </w:p>
        </w:tc>
      </w:tr>
      <w:tr w:rsidR="00B779EF" w:rsidRPr="00C734D2" w:rsidTr="00DD528C">
        <w:trPr>
          <w:trHeight w:hRule="exact" w:val="1664"/>
          <w:jc w:val="center"/>
        </w:trPr>
        <w:tc>
          <w:tcPr>
            <w:tcW w:w="2439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ind w:left="1884" w:hanging="188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Treści programowe:</w:t>
            </w:r>
          </w:p>
        </w:tc>
        <w:tc>
          <w:tcPr>
            <w:tcW w:w="2561" w:type="pct"/>
            <w:shd w:val="clear" w:color="auto" w:fill="EEECE1" w:themeFill="background2"/>
            <w:vAlign w:val="center"/>
          </w:tcPr>
          <w:p w:rsidR="00DD528C" w:rsidRPr="00DD528C" w:rsidRDefault="00DD528C" w:rsidP="00DD528C">
            <w:pPr>
              <w:tabs>
                <w:tab w:val="left" w:pos="4073"/>
              </w:tabs>
              <w:spacing w:after="0" w:line="240" w:lineRule="auto"/>
              <w:ind w:left="616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D528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1. Diagnoza sprawności fizycznej i rozwoju fizycznego.</w:t>
            </w:r>
          </w:p>
          <w:p w:rsidR="00DD528C" w:rsidRPr="00DD528C" w:rsidRDefault="00DD528C" w:rsidP="00DD528C">
            <w:pPr>
              <w:tabs>
                <w:tab w:val="left" w:pos="4073"/>
              </w:tabs>
              <w:spacing w:after="0" w:line="240" w:lineRule="auto"/>
              <w:ind w:left="616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D528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2. Trening zdrowotny.</w:t>
            </w:r>
          </w:p>
          <w:p w:rsidR="00DD528C" w:rsidRPr="00DD528C" w:rsidRDefault="00DD528C" w:rsidP="00DD528C">
            <w:pPr>
              <w:tabs>
                <w:tab w:val="left" w:pos="4073"/>
              </w:tabs>
              <w:spacing w:after="0" w:line="240" w:lineRule="auto"/>
              <w:ind w:left="616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D528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3. Sporty całego życia i wypoczynek.</w:t>
            </w:r>
          </w:p>
          <w:p w:rsidR="00DD528C" w:rsidRPr="00DD528C" w:rsidRDefault="00DD528C" w:rsidP="00DD528C">
            <w:pPr>
              <w:tabs>
                <w:tab w:val="left" w:pos="4073"/>
              </w:tabs>
              <w:spacing w:after="0" w:line="240" w:lineRule="auto"/>
              <w:ind w:left="616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D528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4. Bezpieczna aktywność fizyczna i higiena osobista</w:t>
            </w:r>
          </w:p>
          <w:p w:rsidR="00B779EF" w:rsidRPr="00C734D2" w:rsidRDefault="00DD528C" w:rsidP="00DD528C">
            <w:pPr>
              <w:tabs>
                <w:tab w:val="left" w:pos="4073"/>
              </w:tabs>
              <w:spacing w:after="0" w:line="240" w:lineRule="auto"/>
              <w:ind w:left="616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/>
              </w:rPr>
            </w:pPr>
            <w:r w:rsidRPr="00DD528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5. Sport</w:t>
            </w:r>
          </w:p>
        </w:tc>
      </w:tr>
      <w:tr w:rsidR="00B779EF" w:rsidRPr="00C734D2" w:rsidTr="00DD528C">
        <w:trPr>
          <w:trHeight w:hRule="exact" w:val="709"/>
          <w:jc w:val="center"/>
        </w:trPr>
        <w:tc>
          <w:tcPr>
            <w:tcW w:w="2439" w:type="pct"/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ind w:left="1884" w:hanging="18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Metody kształcenia (dydaktyczne):   </w:t>
            </w:r>
          </w:p>
        </w:tc>
        <w:tc>
          <w:tcPr>
            <w:tcW w:w="2561" w:type="pct"/>
            <w:shd w:val="clear" w:color="auto" w:fill="EEECE1" w:themeFill="background2"/>
            <w:vAlign w:val="center"/>
          </w:tcPr>
          <w:p w:rsidR="00B779EF" w:rsidRPr="00C734D2" w:rsidRDefault="00DD528C" w:rsidP="00DD528C">
            <w:pPr>
              <w:tabs>
                <w:tab w:val="left" w:pos="4073"/>
              </w:tabs>
              <w:spacing w:after="0" w:line="240" w:lineRule="auto"/>
              <w:ind w:left="175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/>
              </w:rPr>
            </w:pPr>
            <w:proofErr w:type="spellStart"/>
            <w:r w:rsidRPr="009226A3">
              <w:rPr>
                <w:b/>
                <w:sz w:val="16"/>
                <w:szCs w:val="16"/>
                <w:lang w:val="de-DE"/>
              </w:rPr>
              <w:t>Analityczna</w:t>
            </w:r>
            <w:proofErr w:type="spellEnd"/>
            <w:r w:rsidRPr="009226A3">
              <w:rPr>
                <w:b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9226A3">
              <w:rPr>
                <w:b/>
                <w:sz w:val="16"/>
                <w:szCs w:val="16"/>
                <w:lang w:val="de-DE"/>
              </w:rPr>
              <w:t>syntetyczna</w:t>
            </w:r>
            <w:proofErr w:type="spellEnd"/>
            <w:r w:rsidRPr="009226A3">
              <w:rPr>
                <w:b/>
                <w:sz w:val="16"/>
                <w:szCs w:val="16"/>
                <w:lang w:val="de-DE"/>
              </w:rPr>
              <w:t xml:space="preserve"> i </w:t>
            </w:r>
            <w:proofErr w:type="spellStart"/>
            <w:r w:rsidRPr="009226A3">
              <w:rPr>
                <w:b/>
                <w:sz w:val="16"/>
                <w:szCs w:val="16"/>
                <w:lang w:val="de-DE"/>
              </w:rPr>
              <w:t>kombinowana</w:t>
            </w:r>
            <w:proofErr w:type="spellEnd"/>
          </w:p>
        </w:tc>
      </w:tr>
      <w:tr w:rsidR="00B779EF" w:rsidRPr="00C734D2" w:rsidTr="00DD528C">
        <w:trPr>
          <w:trHeight w:hRule="exact" w:val="861"/>
          <w:jc w:val="center"/>
        </w:trPr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Rygor zaliczenia, kryteria oceny osiągniętych efektów kształcenia,  sposób obliczania oceny końcowej:  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B779EF" w:rsidRPr="00DD528C" w:rsidRDefault="00DD528C" w:rsidP="00DD528C">
            <w:pPr>
              <w:tabs>
                <w:tab w:val="left" w:pos="4073"/>
              </w:tabs>
              <w:spacing w:after="0" w:line="240" w:lineRule="auto"/>
              <w:ind w:left="-10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/>
              </w:rPr>
            </w:pPr>
            <w:r w:rsidRPr="00DD528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Średnia ocen z test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u sprawności prof.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Pilicza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oraz frekwencji i </w:t>
            </w:r>
            <w:r w:rsidRPr="00DD528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czynnego udziału w zajęciach.</w:t>
            </w:r>
          </w:p>
        </w:tc>
      </w:tr>
    </w:tbl>
    <w:p w:rsidR="00B779EF" w:rsidRPr="00C734D2" w:rsidRDefault="00B779EF" w:rsidP="00B779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734D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 wybrać właściwe (wpisać tylko w przypadku,  gdy przedmiot można powiązać z praktycznym przygotowaniem zawodowym w przypadku profilu praktycznego lub z badaniami naukowymi w przypadku profilu ogólnoakademickiego)</w:t>
      </w:r>
    </w:p>
    <w:p w:rsidR="00B779EF" w:rsidRPr="00C734D2" w:rsidRDefault="00B779EF" w:rsidP="00B779E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5323" w:type="pct"/>
        <w:jc w:val="center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8"/>
        <w:gridCol w:w="3607"/>
        <w:gridCol w:w="1471"/>
        <w:gridCol w:w="1196"/>
        <w:gridCol w:w="1068"/>
        <w:gridCol w:w="1238"/>
      </w:tblGrid>
      <w:tr w:rsidR="00B779EF" w:rsidRPr="00C734D2" w:rsidTr="0090030A">
        <w:trPr>
          <w:trHeight w:hRule="exact" w:val="499"/>
          <w:jc w:val="center"/>
        </w:trPr>
        <w:tc>
          <w:tcPr>
            <w:tcW w:w="3834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D6E3BC" w:themeFill="accent3" w:themeFillTint="66"/>
            <w:vAlign w:val="center"/>
          </w:tcPr>
          <w:p w:rsidR="00B779EF" w:rsidRPr="00C734D2" w:rsidRDefault="00B779EF" w:rsidP="0090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Batang" w:hAnsi="Times New Roman" w:cs="Times New Roman"/>
                <w:b/>
                <w:sz w:val="20"/>
                <w:szCs w:val="20"/>
                <w:lang w:eastAsia="pl-PL"/>
              </w:rPr>
              <w:t xml:space="preserve">Efekty kształcenia </w:t>
            </w: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dla przedmiotu w odnies</w:t>
            </w:r>
            <w:r w:rsidR="00900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ieniu do efektów kierunkowych </w:t>
            </w: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 forma zajęć</w:t>
            </w:r>
          </w:p>
        </w:tc>
        <w:tc>
          <w:tcPr>
            <w:tcW w:w="1166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Metody weryfikacji efektów kształcenia</w:t>
            </w:r>
          </w:p>
        </w:tc>
      </w:tr>
      <w:tr w:rsidR="00B779EF" w:rsidRPr="00C734D2" w:rsidTr="00C734D2">
        <w:trPr>
          <w:trHeight w:hRule="exact" w:val="710"/>
          <w:jc w:val="center"/>
        </w:trPr>
        <w:tc>
          <w:tcPr>
            <w:tcW w:w="6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Numer efektu kształcenia </w:t>
            </w:r>
          </w:p>
        </w:tc>
        <w:tc>
          <w:tcPr>
            <w:tcW w:w="18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efektów kształcenia dla przedmiotu (EKP)</w:t>
            </w:r>
          </w:p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Student, który zaliczył przedmiot</w:t>
            </w:r>
          </w:p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(W) </w:t>
            </w: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i rozumie/ (</w:t>
            </w: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U) </w:t>
            </w: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potrafi /(</w:t>
            </w: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K) </w:t>
            </w: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 gotów do: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Kierunkowy efekt kształcenia</w:t>
            </w:r>
          </w:p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(EKK)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</w:tcBorders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realizacji zajęć dydaktycznych</w:t>
            </w:r>
          </w:p>
        </w:tc>
        <w:tc>
          <w:tcPr>
            <w:tcW w:w="540" w:type="pct"/>
            <w:tcBorders>
              <w:top w:val="single" w:sz="6" w:space="0" w:color="auto"/>
              <w:bottom w:val="single" w:sz="6" w:space="0" w:color="auto"/>
            </w:tcBorders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Forma </w:t>
            </w:r>
          </w:p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zaliczeń</w:t>
            </w:r>
          </w:p>
        </w:tc>
        <w:tc>
          <w:tcPr>
            <w:tcW w:w="6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sprawdzania i oceny</w:t>
            </w:r>
          </w:p>
        </w:tc>
      </w:tr>
      <w:tr w:rsidR="00944E35" w:rsidRPr="00C734D2" w:rsidTr="00DD528C">
        <w:trPr>
          <w:trHeight w:val="808"/>
          <w:jc w:val="center"/>
        </w:trPr>
        <w:tc>
          <w:tcPr>
            <w:tcW w:w="6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944E35" w:rsidRPr="003A571D" w:rsidRDefault="00944E35" w:rsidP="00F34D0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W01</w:t>
            </w:r>
          </w:p>
        </w:tc>
        <w:tc>
          <w:tcPr>
            <w:tcW w:w="18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</w:tcPr>
          <w:p w:rsidR="00944E35" w:rsidRPr="000B59DF" w:rsidRDefault="00944E35" w:rsidP="00F34D0B">
            <w:pPr>
              <w:rPr>
                <w:i/>
                <w:sz w:val="16"/>
                <w:szCs w:val="16"/>
              </w:rPr>
            </w:pPr>
            <w:r w:rsidRPr="000B59DF">
              <w:rPr>
                <w:i/>
                <w:sz w:val="16"/>
                <w:szCs w:val="16"/>
              </w:rPr>
              <w:t>wie jak pracować nad swoim wszechstronnym, harmonijnym rozwojem fizycznym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944E35" w:rsidRPr="00C734D2" w:rsidRDefault="00624C7B" w:rsidP="00B779EF">
            <w:pPr>
              <w:tabs>
                <w:tab w:val="left" w:pos="-58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K_WK21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</w:tcBorders>
            <w:shd w:val="clear" w:color="auto" w:fill="EEECE1" w:themeFill="background2"/>
            <w:vAlign w:val="center"/>
          </w:tcPr>
          <w:p w:rsidR="00944E35" w:rsidRPr="001A1E73" w:rsidRDefault="00944E35" w:rsidP="00F34D0B">
            <w:pPr>
              <w:jc w:val="center"/>
              <w:rPr>
                <w:i/>
                <w:sz w:val="14"/>
                <w:szCs w:val="16"/>
              </w:rPr>
            </w:pPr>
            <w:r w:rsidRPr="001A1E73">
              <w:rPr>
                <w:i/>
                <w:sz w:val="14"/>
                <w:szCs w:val="16"/>
              </w:rPr>
              <w:t xml:space="preserve">Zajęcia sportowe lub inne formy </w:t>
            </w:r>
            <w:r>
              <w:rPr>
                <w:i/>
                <w:sz w:val="14"/>
                <w:szCs w:val="16"/>
              </w:rPr>
              <w:t xml:space="preserve">zajęć </w:t>
            </w:r>
            <w:r w:rsidRPr="001A1E73">
              <w:rPr>
                <w:i/>
                <w:sz w:val="14"/>
                <w:szCs w:val="16"/>
              </w:rPr>
              <w:t>organizowane przez SWFiS</w:t>
            </w:r>
          </w:p>
        </w:tc>
        <w:tc>
          <w:tcPr>
            <w:tcW w:w="540" w:type="pct"/>
            <w:tcBorders>
              <w:top w:val="single" w:sz="6" w:space="0" w:color="auto"/>
            </w:tcBorders>
            <w:shd w:val="clear" w:color="auto" w:fill="EEECE1" w:themeFill="background2"/>
          </w:tcPr>
          <w:p w:rsidR="00944E35" w:rsidRPr="000E14AA" w:rsidRDefault="00944E35" w:rsidP="00F34D0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Test sprawności fizycznej</w:t>
            </w:r>
          </w:p>
        </w:tc>
        <w:tc>
          <w:tcPr>
            <w:tcW w:w="626" w:type="pct"/>
            <w:tcBorders>
              <w:top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944E35" w:rsidRPr="000E14AA" w:rsidRDefault="00944E35" w:rsidP="00F34D0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Średnia ocen wyniku z testu i frekwencji na zajęciach</w:t>
            </w:r>
          </w:p>
        </w:tc>
      </w:tr>
      <w:tr w:rsidR="00624C7B" w:rsidRPr="00C734D2" w:rsidTr="00DD528C">
        <w:trPr>
          <w:trHeight w:val="808"/>
          <w:jc w:val="center"/>
        </w:trPr>
        <w:tc>
          <w:tcPr>
            <w:tcW w:w="6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Default="00624C7B" w:rsidP="00F34D0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W02</w:t>
            </w:r>
          </w:p>
        </w:tc>
        <w:tc>
          <w:tcPr>
            <w:tcW w:w="18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</w:tcPr>
          <w:p w:rsidR="00624C7B" w:rsidRPr="000E14AA" w:rsidRDefault="00624C7B" w:rsidP="00F34D0B">
            <w:pPr>
              <w:rPr>
                <w:i/>
                <w:sz w:val="16"/>
                <w:szCs w:val="16"/>
              </w:rPr>
            </w:pPr>
            <w:r w:rsidRPr="000E14AA">
              <w:rPr>
                <w:i/>
                <w:sz w:val="16"/>
                <w:szCs w:val="16"/>
              </w:rPr>
              <w:t>ma wiedzę pozwalającą na aktywne uczestnictwo w kulturze fizycznej o charakterze rekreacyjnym, sportowym lub turystycznym przez całe swoje życie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C734D2" w:rsidRDefault="00624C7B" w:rsidP="00FA186B">
            <w:pPr>
              <w:tabs>
                <w:tab w:val="left" w:pos="-58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K_WK21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1A1E73" w:rsidRDefault="00624C7B" w:rsidP="00F34D0B">
            <w:pPr>
              <w:jc w:val="center"/>
              <w:rPr>
                <w:i/>
                <w:sz w:val="14"/>
                <w:szCs w:val="16"/>
              </w:rPr>
            </w:pPr>
            <w:r w:rsidRPr="001A1E73">
              <w:rPr>
                <w:i/>
                <w:sz w:val="14"/>
                <w:szCs w:val="16"/>
              </w:rPr>
              <w:t xml:space="preserve">Zajęcia sportowe lub inne formy </w:t>
            </w:r>
            <w:r>
              <w:rPr>
                <w:i/>
                <w:sz w:val="14"/>
                <w:szCs w:val="16"/>
              </w:rPr>
              <w:t xml:space="preserve">zajęć </w:t>
            </w:r>
            <w:r w:rsidRPr="001A1E73">
              <w:rPr>
                <w:i/>
                <w:sz w:val="14"/>
                <w:szCs w:val="16"/>
              </w:rPr>
              <w:t>organizowane przez SWFiS</w:t>
            </w:r>
          </w:p>
        </w:tc>
        <w:tc>
          <w:tcPr>
            <w:tcW w:w="540" w:type="pct"/>
            <w:tcBorders>
              <w:top w:val="single" w:sz="6" w:space="0" w:color="auto"/>
            </w:tcBorders>
            <w:shd w:val="clear" w:color="auto" w:fill="EEECE1" w:themeFill="background2"/>
          </w:tcPr>
          <w:p w:rsidR="00624C7B" w:rsidRPr="000E14AA" w:rsidRDefault="00624C7B" w:rsidP="00F34D0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Test sprawności fizycznej</w:t>
            </w:r>
          </w:p>
        </w:tc>
        <w:tc>
          <w:tcPr>
            <w:tcW w:w="626" w:type="pct"/>
            <w:tcBorders>
              <w:top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0E14AA" w:rsidRDefault="00624C7B" w:rsidP="00F34D0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Średnia ocen wyniku z testu i frekwencji na zajęciach</w:t>
            </w:r>
          </w:p>
        </w:tc>
      </w:tr>
      <w:tr w:rsidR="00624C7B" w:rsidRPr="00C734D2" w:rsidTr="008F2664">
        <w:trPr>
          <w:trHeight w:val="808"/>
          <w:jc w:val="center"/>
        </w:trPr>
        <w:tc>
          <w:tcPr>
            <w:tcW w:w="6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Default="00624C7B" w:rsidP="00F34D0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W03</w:t>
            </w:r>
          </w:p>
        </w:tc>
        <w:tc>
          <w:tcPr>
            <w:tcW w:w="18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E814B3" w:rsidRDefault="00624C7B" w:rsidP="00F34D0B">
            <w:pPr>
              <w:pStyle w:val="Tekstpodstawowy"/>
              <w:tabs>
                <w:tab w:val="left" w:pos="-5814"/>
              </w:tabs>
              <w:rPr>
                <w:rFonts w:eastAsia="Calibri"/>
                <w:b w:val="0"/>
                <w:i/>
                <w:sz w:val="16"/>
                <w:szCs w:val="16"/>
              </w:rPr>
            </w:pPr>
            <w:r w:rsidRPr="00E814B3">
              <w:rPr>
                <w:rFonts w:eastAsia="Calibri"/>
                <w:b w:val="0"/>
                <w:i/>
                <w:sz w:val="16"/>
                <w:szCs w:val="16"/>
              </w:rPr>
              <w:t>zna metody, środki i formy pracy nad pomnożeniem własnego zdrowia, sprawności fizycznej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C734D2" w:rsidRDefault="00624C7B" w:rsidP="00FA186B">
            <w:pPr>
              <w:tabs>
                <w:tab w:val="left" w:pos="-58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K_WK21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1A1E73" w:rsidRDefault="00624C7B" w:rsidP="00F34D0B">
            <w:pPr>
              <w:jc w:val="center"/>
              <w:rPr>
                <w:i/>
                <w:sz w:val="14"/>
                <w:szCs w:val="16"/>
              </w:rPr>
            </w:pPr>
            <w:r w:rsidRPr="001A1E73">
              <w:rPr>
                <w:i/>
                <w:sz w:val="14"/>
                <w:szCs w:val="16"/>
              </w:rPr>
              <w:t xml:space="preserve">Zajęcia sportowe lub inne formy </w:t>
            </w:r>
            <w:r>
              <w:rPr>
                <w:i/>
                <w:sz w:val="14"/>
                <w:szCs w:val="16"/>
              </w:rPr>
              <w:t xml:space="preserve">zajęć </w:t>
            </w:r>
            <w:r w:rsidRPr="001A1E73">
              <w:rPr>
                <w:i/>
                <w:sz w:val="14"/>
                <w:szCs w:val="16"/>
              </w:rPr>
              <w:t>organizowane przez SWFiS</w:t>
            </w:r>
          </w:p>
        </w:tc>
        <w:tc>
          <w:tcPr>
            <w:tcW w:w="540" w:type="pct"/>
            <w:tcBorders>
              <w:top w:val="single" w:sz="6" w:space="0" w:color="auto"/>
            </w:tcBorders>
            <w:shd w:val="clear" w:color="auto" w:fill="EEECE1" w:themeFill="background2"/>
          </w:tcPr>
          <w:p w:rsidR="00624C7B" w:rsidRPr="000E14AA" w:rsidRDefault="00624C7B" w:rsidP="00F34D0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Test sprawności fizycznej</w:t>
            </w:r>
          </w:p>
        </w:tc>
        <w:tc>
          <w:tcPr>
            <w:tcW w:w="626" w:type="pct"/>
            <w:tcBorders>
              <w:top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0E14AA" w:rsidRDefault="00624C7B" w:rsidP="00F34D0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Średnia ocen wyniku z testu i frekwencji na zajęciach</w:t>
            </w:r>
          </w:p>
        </w:tc>
      </w:tr>
      <w:tr w:rsidR="00624C7B" w:rsidRPr="00C734D2" w:rsidTr="00944E35">
        <w:trPr>
          <w:trHeight w:val="300"/>
          <w:jc w:val="center"/>
        </w:trPr>
        <w:tc>
          <w:tcPr>
            <w:tcW w:w="6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3A571D" w:rsidRDefault="00624C7B" w:rsidP="00F34D0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U01</w:t>
            </w:r>
          </w:p>
        </w:tc>
        <w:tc>
          <w:tcPr>
            <w:tcW w:w="18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E814B3" w:rsidRDefault="00624C7B" w:rsidP="00F34D0B">
            <w:pPr>
              <w:pStyle w:val="Tekstpodstawowy"/>
              <w:tabs>
                <w:tab w:val="left" w:pos="-5814"/>
              </w:tabs>
              <w:rPr>
                <w:rFonts w:eastAsia="Calibri"/>
                <w:b w:val="0"/>
                <w:i/>
                <w:sz w:val="16"/>
                <w:szCs w:val="16"/>
              </w:rPr>
            </w:pPr>
            <w:r w:rsidRPr="00E814B3">
              <w:rPr>
                <w:rFonts w:eastAsia="Calibri"/>
                <w:b w:val="0"/>
                <w:i/>
                <w:sz w:val="16"/>
                <w:szCs w:val="16"/>
              </w:rPr>
              <w:t>potrafi pracować nad swoim wszechstronnym, harmonijnym rozwojem fizycznym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C734D2" w:rsidRDefault="00624C7B" w:rsidP="00B779EF">
            <w:pPr>
              <w:tabs>
                <w:tab w:val="left" w:pos="-58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K_UU24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1A1E73" w:rsidRDefault="00624C7B" w:rsidP="00F34D0B">
            <w:pPr>
              <w:jc w:val="center"/>
              <w:rPr>
                <w:i/>
                <w:sz w:val="14"/>
                <w:szCs w:val="16"/>
              </w:rPr>
            </w:pPr>
            <w:r w:rsidRPr="001A1E73">
              <w:rPr>
                <w:i/>
                <w:sz w:val="14"/>
                <w:szCs w:val="16"/>
              </w:rPr>
              <w:t xml:space="preserve">Zajęcia sportowe lub inne formy </w:t>
            </w:r>
            <w:r>
              <w:rPr>
                <w:i/>
                <w:sz w:val="14"/>
                <w:szCs w:val="16"/>
              </w:rPr>
              <w:t xml:space="preserve">zajęć </w:t>
            </w:r>
            <w:r w:rsidRPr="001A1E73">
              <w:rPr>
                <w:i/>
                <w:sz w:val="14"/>
                <w:szCs w:val="16"/>
              </w:rPr>
              <w:t>organizowane przez SWFiS</w:t>
            </w:r>
          </w:p>
        </w:tc>
        <w:tc>
          <w:tcPr>
            <w:tcW w:w="540" w:type="pct"/>
            <w:tcBorders>
              <w:top w:val="single" w:sz="6" w:space="0" w:color="auto"/>
            </w:tcBorders>
            <w:shd w:val="clear" w:color="auto" w:fill="EEECE1" w:themeFill="background2"/>
          </w:tcPr>
          <w:p w:rsidR="00624C7B" w:rsidRPr="000E14AA" w:rsidRDefault="00624C7B" w:rsidP="00F34D0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Test sprawności fizycznej</w:t>
            </w:r>
          </w:p>
        </w:tc>
        <w:tc>
          <w:tcPr>
            <w:tcW w:w="626" w:type="pct"/>
            <w:tcBorders>
              <w:top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0E14AA" w:rsidRDefault="00624C7B" w:rsidP="00F34D0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Średnia ocen wyniku z testu i frekwencji na zajęciach</w:t>
            </w:r>
          </w:p>
        </w:tc>
      </w:tr>
      <w:tr w:rsidR="00624C7B" w:rsidRPr="00C734D2" w:rsidTr="00944E35">
        <w:trPr>
          <w:trHeight w:val="495"/>
          <w:jc w:val="center"/>
        </w:trPr>
        <w:tc>
          <w:tcPr>
            <w:tcW w:w="66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Default="00624C7B" w:rsidP="00F34D0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U02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E814B3" w:rsidRDefault="00624C7B" w:rsidP="00944E35">
            <w:pPr>
              <w:tabs>
                <w:tab w:val="left" w:pos="-5814"/>
              </w:tabs>
              <w:rPr>
                <w:rFonts w:eastAsia="Calibri"/>
                <w:b/>
                <w:i/>
                <w:sz w:val="16"/>
                <w:szCs w:val="16"/>
              </w:rPr>
            </w:pPr>
            <w:r w:rsidRPr="00E814B3">
              <w:rPr>
                <w:rFonts w:eastAsia="Calibri"/>
                <w:i/>
                <w:sz w:val="16"/>
                <w:szCs w:val="16"/>
              </w:rPr>
              <w:t>ma umiejętności pozwalające na aktywne uczestnictwo w kulturze fizycznej o charakterze rekreacyjnym, sportowym lub turystycznym przez całe swoje życie</w:t>
            </w:r>
          </w:p>
          <w:p w:rsidR="00624C7B" w:rsidRPr="00E814B3" w:rsidRDefault="00624C7B" w:rsidP="00F34D0B">
            <w:pPr>
              <w:tabs>
                <w:tab w:val="left" w:pos="-5814"/>
              </w:tabs>
              <w:rPr>
                <w:rFonts w:eastAsia="Calibri"/>
                <w:b/>
                <w:i/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C734D2" w:rsidRDefault="00624C7B" w:rsidP="00FA186B">
            <w:pPr>
              <w:tabs>
                <w:tab w:val="left" w:pos="-58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K_UU24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1A1E73" w:rsidRDefault="00624C7B" w:rsidP="00F34D0B">
            <w:pPr>
              <w:jc w:val="center"/>
              <w:rPr>
                <w:i/>
                <w:sz w:val="14"/>
                <w:szCs w:val="16"/>
              </w:rPr>
            </w:pPr>
            <w:r w:rsidRPr="001A1E73">
              <w:rPr>
                <w:i/>
                <w:sz w:val="14"/>
                <w:szCs w:val="16"/>
              </w:rPr>
              <w:t xml:space="preserve">Zajęcia sportowe lub inne formy </w:t>
            </w:r>
            <w:r>
              <w:rPr>
                <w:i/>
                <w:sz w:val="14"/>
                <w:szCs w:val="16"/>
              </w:rPr>
              <w:t xml:space="preserve">zajęć </w:t>
            </w:r>
            <w:r w:rsidRPr="001A1E73">
              <w:rPr>
                <w:i/>
                <w:sz w:val="14"/>
                <w:szCs w:val="16"/>
              </w:rPr>
              <w:t>organizowane przez SWFiS</w:t>
            </w:r>
          </w:p>
        </w:tc>
        <w:tc>
          <w:tcPr>
            <w:tcW w:w="540" w:type="pct"/>
            <w:tcBorders>
              <w:top w:val="single" w:sz="4" w:space="0" w:color="auto"/>
            </w:tcBorders>
            <w:shd w:val="clear" w:color="auto" w:fill="EEECE1" w:themeFill="background2"/>
          </w:tcPr>
          <w:p w:rsidR="00624C7B" w:rsidRPr="000E14AA" w:rsidRDefault="00624C7B" w:rsidP="00F34D0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Test sprawności fizycznej</w:t>
            </w:r>
          </w:p>
        </w:tc>
        <w:tc>
          <w:tcPr>
            <w:tcW w:w="626" w:type="pct"/>
            <w:tcBorders>
              <w:top w:val="single" w:sz="4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0E14AA" w:rsidRDefault="00624C7B" w:rsidP="00F34D0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Średnia ocen wyniku z testu i frekwencji na zajęciach</w:t>
            </w:r>
          </w:p>
        </w:tc>
      </w:tr>
      <w:tr w:rsidR="00624C7B" w:rsidRPr="00C734D2" w:rsidTr="00944E35">
        <w:trPr>
          <w:trHeight w:val="708"/>
          <w:jc w:val="center"/>
        </w:trPr>
        <w:tc>
          <w:tcPr>
            <w:tcW w:w="66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Default="00624C7B" w:rsidP="00F34D0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K1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E814B3" w:rsidRDefault="00624C7B" w:rsidP="00F34D0B">
            <w:pPr>
              <w:tabs>
                <w:tab w:val="left" w:pos="-5814"/>
              </w:tabs>
              <w:rPr>
                <w:rFonts w:eastAsia="Calibri"/>
                <w:b/>
                <w:i/>
                <w:sz w:val="16"/>
                <w:szCs w:val="16"/>
              </w:rPr>
            </w:pPr>
            <w:r w:rsidRPr="000E14AA">
              <w:rPr>
                <w:i/>
                <w:sz w:val="16"/>
                <w:szCs w:val="16"/>
              </w:rPr>
              <w:t>chce pracować nad swoim wszechstronnym, harmonijnym rozwojem fizycznym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C734D2" w:rsidRDefault="00624C7B" w:rsidP="00FA186B">
            <w:pPr>
              <w:tabs>
                <w:tab w:val="left" w:pos="-58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K_UU24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1A1E73" w:rsidRDefault="00624C7B" w:rsidP="00F34D0B">
            <w:pPr>
              <w:jc w:val="center"/>
              <w:rPr>
                <w:i/>
                <w:sz w:val="14"/>
                <w:szCs w:val="16"/>
              </w:rPr>
            </w:pPr>
            <w:r w:rsidRPr="001A1E73">
              <w:rPr>
                <w:i/>
                <w:sz w:val="14"/>
                <w:szCs w:val="16"/>
              </w:rPr>
              <w:t xml:space="preserve">Zajęcia sportowe lub inne formy </w:t>
            </w:r>
            <w:r>
              <w:rPr>
                <w:i/>
                <w:sz w:val="14"/>
                <w:szCs w:val="16"/>
              </w:rPr>
              <w:t xml:space="preserve">zajęć </w:t>
            </w:r>
            <w:r w:rsidRPr="001A1E73">
              <w:rPr>
                <w:i/>
                <w:sz w:val="14"/>
                <w:szCs w:val="16"/>
              </w:rPr>
              <w:t xml:space="preserve">organizowane </w:t>
            </w:r>
            <w:r w:rsidRPr="001A1E73">
              <w:rPr>
                <w:i/>
                <w:sz w:val="14"/>
                <w:szCs w:val="16"/>
              </w:rPr>
              <w:lastRenderedPageBreak/>
              <w:t>przez SWFiS</w:t>
            </w:r>
          </w:p>
        </w:tc>
        <w:tc>
          <w:tcPr>
            <w:tcW w:w="540" w:type="pct"/>
            <w:tcBorders>
              <w:top w:val="single" w:sz="4" w:space="0" w:color="auto"/>
            </w:tcBorders>
            <w:shd w:val="clear" w:color="auto" w:fill="EEECE1" w:themeFill="background2"/>
          </w:tcPr>
          <w:p w:rsidR="00624C7B" w:rsidRPr="000E14AA" w:rsidRDefault="00624C7B" w:rsidP="00F34D0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lastRenderedPageBreak/>
              <w:t>Test sprawności fizycznej</w:t>
            </w:r>
          </w:p>
        </w:tc>
        <w:tc>
          <w:tcPr>
            <w:tcW w:w="626" w:type="pct"/>
            <w:tcBorders>
              <w:top w:val="single" w:sz="4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24C7B" w:rsidRPr="000E14AA" w:rsidRDefault="00624C7B" w:rsidP="00F34D0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Średnia ocen wyniku z testu i frekwencji na zajęciach</w:t>
            </w:r>
          </w:p>
        </w:tc>
      </w:tr>
      <w:tr w:rsidR="00624C7B" w:rsidRPr="00C734D2" w:rsidTr="00C734D2">
        <w:trPr>
          <w:trHeight w:hRule="exact" w:val="269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624C7B" w:rsidRPr="00C734D2" w:rsidRDefault="00624C7B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Stopień osiągnięcia kierunkowych efektów kształcenia: np.: K_WG01- +++; ..K_WK03 - ++; …</w:t>
            </w:r>
          </w:p>
        </w:tc>
      </w:tr>
    </w:tbl>
    <w:p w:rsidR="00B779EF" w:rsidRPr="00C734D2" w:rsidRDefault="00B779EF" w:rsidP="00B77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534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B779EF" w:rsidRPr="00C734D2" w:rsidTr="00C734D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Literatura podstawowa, literatura uzupełniająca, pomoce naukowe</w:t>
            </w:r>
          </w:p>
        </w:tc>
      </w:tr>
      <w:tr w:rsidR="00944E35" w:rsidRPr="00C734D2" w:rsidTr="00944E35">
        <w:trPr>
          <w:trHeight w:hRule="exact" w:val="1513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944E35" w:rsidRPr="000A034B" w:rsidRDefault="00944E35" w:rsidP="00F34D0B">
            <w:pPr>
              <w:rPr>
                <w:noProof/>
                <w:sz w:val="16"/>
                <w:szCs w:val="16"/>
              </w:rPr>
            </w:pPr>
            <w:r w:rsidRPr="000A034B">
              <w:rPr>
                <w:noProof/>
                <w:sz w:val="16"/>
                <w:szCs w:val="16"/>
              </w:rPr>
              <w:t>1. Łatyszewski L., Piłka ręczna, koszykówka, piłka siatkowa. Podstawy treningu, zasób ćwiczeń, Wyd. COS, Warszawa 1999.</w:t>
            </w:r>
          </w:p>
          <w:p w:rsidR="00944E35" w:rsidRPr="000A034B" w:rsidRDefault="00944E35" w:rsidP="00F34D0B">
            <w:pPr>
              <w:rPr>
                <w:noProof/>
                <w:sz w:val="16"/>
                <w:szCs w:val="16"/>
              </w:rPr>
            </w:pPr>
            <w:r w:rsidRPr="000A034B">
              <w:rPr>
                <w:noProof/>
                <w:sz w:val="16"/>
                <w:szCs w:val="16"/>
              </w:rPr>
              <w:t>2. Sozański H., Perkowski K., Śledziewski D. Ekfektywność systemów szkolenia w różnych dyscyplinach sportu. Warszawa 2000.Augustynek P. Opis zagrożeń i podstawy udzielania pomocy w wodzie płynącej, "Agment" Kraków 2001 r.</w:t>
            </w:r>
          </w:p>
          <w:p w:rsidR="00944E35" w:rsidRPr="000A034B" w:rsidRDefault="00944E35" w:rsidP="00F34D0B">
            <w:pPr>
              <w:rPr>
                <w:bCs/>
                <w:sz w:val="16"/>
                <w:szCs w:val="16"/>
              </w:rPr>
            </w:pPr>
            <w:r w:rsidRPr="000A034B">
              <w:rPr>
                <w:bCs/>
                <w:sz w:val="16"/>
                <w:szCs w:val="16"/>
              </w:rPr>
              <w:t>3. Program wychowania fizycznego opracowanego przez zespół pracowników SWFiS w formie zwartej dla studentów wszystkich wydziałów UTH Rad.</w:t>
            </w:r>
          </w:p>
          <w:p w:rsidR="00944E35" w:rsidRPr="00221476" w:rsidRDefault="00944E35" w:rsidP="00F34D0B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B779EF" w:rsidRDefault="00B779EF" w:rsidP="00B779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E7DFD" w:rsidRDefault="00FE7DFD" w:rsidP="00B779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E7DFD" w:rsidRDefault="00FE7DFD" w:rsidP="00B779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E7DFD" w:rsidRDefault="00FE7DFD" w:rsidP="00B779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E7DFD" w:rsidRPr="00C734D2" w:rsidRDefault="00FE7DFD" w:rsidP="00B779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883" w:type="dxa"/>
        <w:jc w:val="center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03"/>
        <w:gridCol w:w="1662"/>
        <w:gridCol w:w="1559"/>
        <w:gridCol w:w="1659"/>
      </w:tblGrid>
      <w:tr w:rsidR="00B779EF" w:rsidRPr="00C734D2" w:rsidTr="00C734D2">
        <w:trPr>
          <w:trHeight w:hRule="exact" w:val="284"/>
          <w:jc w:val="center"/>
        </w:trPr>
        <w:tc>
          <w:tcPr>
            <w:tcW w:w="9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Nakład pracy studenta potrzebny do osiągnięcia zakładanych efektów kształcenia – bilans punktów ECTS</w:t>
            </w:r>
          </w:p>
        </w:tc>
      </w:tr>
      <w:tr w:rsidR="00B779EF" w:rsidRPr="00C734D2" w:rsidTr="00C734D2">
        <w:trPr>
          <w:trHeight w:hRule="exact" w:val="340"/>
          <w:jc w:val="center"/>
        </w:trPr>
        <w:tc>
          <w:tcPr>
            <w:tcW w:w="5003" w:type="dxa"/>
            <w:vMerge w:val="restart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Udział w zajęciach, aktywność</w:t>
            </w:r>
          </w:p>
        </w:tc>
        <w:tc>
          <w:tcPr>
            <w:tcW w:w="4880" w:type="dxa"/>
            <w:gridSpan w:val="3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Obciążenie studenta [h]</w:t>
            </w:r>
          </w:p>
        </w:tc>
      </w:tr>
      <w:tr w:rsidR="00B779EF" w:rsidRPr="00C734D2" w:rsidTr="00C734D2">
        <w:trPr>
          <w:trHeight w:hRule="exact" w:val="728"/>
          <w:jc w:val="center"/>
        </w:trPr>
        <w:tc>
          <w:tcPr>
            <w:tcW w:w="5003" w:type="dxa"/>
            <w:vMerge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2" w:type="dxa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Inne godz. kontaktowe </w:t>
            </w:r>
          </w:p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(IGK)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Zajęcia bez nauczyciela </w:t>
            </w:r>
          </w:p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(ZBN)</w:t>
            </w:r>
          </w:p>
        </w:tc>
        <w:tc>
          <w:tcPr>
            <w:tcW w:w="1659" w:type="dxa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Zajęcia dydaktyczne</w:t>
            </w:r>
          </w:p>
        </w:tc>
      </w:tr>
      <w:tr w:rsidR="00B779EF" w:rsidRPr="00C734D2" w:rsidTr="00C734D2">
        <w:trPr>
          <w:trHeight w:hRule="exact" w:val="284"/>
          <w:jc w:val="center"/>
        </w:trPr>
        <w:tc>
          <w:tcPr>
            <w:tcW w:w="5003" w:type="dxa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662" w:type="dxa"/>
            <w:shd w:val="clear" w:color="auto" w:fill="F2F2F2" w:themeFill="background1" w:themeFillShade="F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59" w:type="dxa"/>
            <w:shd w:val="clear" w:color="auto" w:fill="EEECE1" w:themeFill="background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[h]</w:t>
            </w:r>
          </w:p>
        </w:tc>
      </w:tr>
      <w:tr w:rsidR="00B779EF" w:rsidRPr="00C734D2" w:rsidTr="00C734D2">
        <w:trPr>
          <w:trHeight w:hRule="exact" w:val="284"/>
          <w:jc w:val="center"/>
        </w:trPr>
        <w:tc>
          <w:tcPr>
            <w:tcW w:w="5003" w:type="dxa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Samodzielne studiowanie tematyki wykładów</w:t>
            </w:r>
          </w:p>
        </w:tc>
        <w:tc>
          <w:tcPr>
            <w:tcW w:w="1662" w:type="dxa"/>
            <w:shd w:val="clear" w:color="auto" w:fill="F2F2F2" w:themeFill="background1" w:themeFillShade="F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[h]</w:t>
            </w:r>
          </w:p>
        </w:tc>
        <w:tc>
          <w:tcPr>
            <w:tcW w:w="1659" w:type="dxa"/>
            <w:shd w:val="clear" w:color="auto" w:fill="EEECE1" w:themeFill="background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779EF" w:rsidRPr="00C734D2" w:rsidTr="00FE7DFD">
        <w:trPr>
          <w:trHeight w:hRule="exact" w:val="562"/>
          <w:jc w:val="center"/>
        </w:trPr>
        <w:tc>
          <w:tcPr>
            <w:tcW w:w="5003" w:type="dxa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Udział w ćwiczeniach laboratoryjnych / projektowych / warsztatowych</w:t>
            </w:r>
          </w:p>
        </w:tc>
        <w:tc>
          <w:tcPr>
            <w:tcW w:w="1662" w:type="dxa"/>
            <w:shd w:val="clear" w:color="auto" w:fill="F2F2F2" w:themeFill="background1" w:themeFillShade="F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59" w:type="dxa"/>
            <w:shd w:val="clear" w:color="auto" w:fill="EEECE1" w:themeFill="background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[h]</w:t>
            </w:r>
          </w:p>
        </w:tc>
      </w:tr>
      <w:tr w:rsidR="00B779EF" w:rsidRPr="00C734D2" w:rsidTr="00C734D2">
        <w:trPr>
          <w:trHeight w:hRule="exact" w:val="284"/>
          <w:jc w:val="center"/>
        </w:trPr>
        <w:tc>
          <w:tcPr>
            <w:tcW w:w="5003" w:type="dxa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Samodzielne przygotowanie się do ćwiczeń</w:t>
            </w:r>
          </w:p>
        </w:tc>
        <w:tc>
          <w:tcPr>
            <w:tcW w:w="1662" w:type="dxa"/>
            <w:shd w:val="clear" w:color="auto" w:fill="F2F2F2" w:themeFill="background1" w:themeFillShade="F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[h]</w:t>
            </w:r>
          </w:p>
        </w:tc>
        <w:tc>
          <w:tcPr>
            <w:tcW w:w="1659" w:type="dxa"/>
            <w:shd w:val="clear" w:color="auto" w:fill="EEECE1" w:themeFill="background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779EF" w:rsidRPr="00C734D2" w:rsidTr="00C734D2">
        <w:trPr>
          <w:trHeight w:hRule="exact" w:val="284"/>
          <w:jc w:val="center"/>
        </w:trPr>
        <w:tc>
          <w:tcPr>
            <w:tcW w:w="5003" w:type="dxa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662" w:type="dxa"/>
            <w:shd w:val="clear" w:color="auto" w:fill="F2F2F2" w:themeFill="background1" w:themeFillShade="F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[h]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59" w:type="dxa"/>
            <w:shd w:val="clear" w:color="auto" w:fill="EEECE1" w:themeFill="background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779EF" w:rsidRPr="00C734D2" w:rsidTr="00C734D2">
        <w:trPr>
          <w:trHeight w:hRule="exact" w:val="284"/>
          <w:jc w:val="center"/>
        </w:trPr>
        <w:tc>
          <w:tcPr>
            <w:tcW w:w="5003" w:type="dxa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do zaliczenia / egzaminu</w:t>
            </w:r>
          </w:p>
        </w:tc>
        <w:tc>
          <w:tcPr>
            <w:tcW w:w="1662" w:type="dxa"/>
            <w:shd w:val="clear" w:color="auto" w:fill="F2F2F2" w:themeFill="background1" w:themeFillShade="F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[h]</w:t>
            </w:r>
          </w:p>
        </w:tc>
        <w:tc>
          <w:tcPr>
            <w:tcW w:w="1659" w:type="dxa"/>
            <w:shd w:val="clear" w:color="auto" w:fill="EEECE1" w:themeFill="background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779EF" w:rsidRPr="00C734D2" w:rsidTr="00C734D2">
        <w:trPr>
          <w:trHeight w:hRule="exact" w:val="284"/>
          <w:jc w:val="center"/>
        </w:trPr>
        <w:tc>
          <w:tcPr>
            <w:tcW w:w="5003" w:type="dxa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egzaminie / zaliczeniu</w:t>
            </w:r>
          </w:p>
        </w:tc>
        <w:tc>
          <w:tcPr>
            <w:tcW w:w="1662" w:type="dxa"/>
            <w:shd w:val="clear" w:color="auto" w:fill="F2F2F2" w:themeFill="background1" w:themeFillShade="F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[h]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59" w:type="dxa"/>
            <w:shd w:val="clear" w:color="auto" w:fill="EEECE1" w:themeFill="background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779EF" w:rsidRPr="00C734D2" w:rsidTr="00944E35">
        <w:trPr>
          <w:trHeight w:hRule="exact" w:val="733"/>
          <w:jc w:val="center"/>
        </w:trPr>
        <w:tc>
          <w:tcPr>
            <w:tcW w:w="5003" w:type="dxa"/>
            <w:shd w:val="clear" w:color="auto" w:fill="D6E3BC" w:themeFill="accent3" w:themeFillTint="66"/>
            <w:vAlign w:val="center"/>
          </w:tcPr>
          <w:p w:rsidR="00B779EF" w:rsidRPr="00C734D2" w:rsidRDefault="00944E35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4E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Udział w zajęciach sportowych lub innych formach zajęć, organizowanych przez SWFiS.</w:t>
            </w:r>
          </w:p>
        </w:tc>
        <w:tc>
          <w:tcPr>
            <w:tcW w:w="1662" w:type="dxa"/>
            <w:shd w:val="clear" w:color="auto" w:fill="EEECE1" w:themeFill="background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59" w:type="dxa"/>
            <w:shd w:val="clear" w:color="auto" w:fill="EEECE1" w:themeFill="background2"/>
            <w:vAlign w:val="center"/>
          </w:tcPr>
          <w:p w:rsidR="00B779EF" w:rsidRPr="00C734D2" w:rsidRDefault="00944E35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</w:t>
            </w:r>
            <w:r w:rsidR="00B779EF"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[h]</w:t>
            </w:r>
          </w:p>
        </w:tc>
      </w:tr>
      <w:tr w:rsidR="00B779EF" w:rsidRPr="00C734D2" w:rsidTr="00C734D2">
        <w:trPr>
          <w:trHeight w:hRule="exact" w:val="284"/>
          <w:jc w:val="center"/>
        </w:trPr>
        <w:tc>
          <w:tcPr>
            <w:tcW w:w="5003" w:type="dxa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1662" w:type="dxa"/>
            <w:shd w:val="clear" w:color="auto" w:fill="EEECE1" w:themeFill="background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[h]/ECTS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:rsidR="00B779EF" w:rsidRPr="00C734D2" w:rsidRDefault="00B779EF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[h]/ECTS</w:t>
            </w:r>
          </w:p>
        </w:tc>
        <w:tc>
          <w:tcPr>
            <w:tcW w:w="1659" w:type="dxa"/>
            <w:shd w:val="clear" w:color="auto" w:fill="EEECE1" w:themeFill="background2"/>
            <w:vAlign w:val="center"/>
          </w:tcPr>
          <w:p w:rsidR="00B779EF" w:rsidRPr="00C734D2" w:rsidRDefault="00944E35" w:rsidP="00B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B779EF"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[h]/ECTS</w:t>
            </w:r>
          </w:p>
        </w:tc>
      </w:tr>
      <w:tr w:rsidR="00B779EF" w:rsidRPr="00C734D2" w:rsidTr="00C734D2">
        <w:trPr>
          <w:trHeight w:hRule="exact" w:val="284"/>
          <w:jc w:val="center"/>
        </w:trPr>
        <w:tc>
          <w:tcPr>
            <w:tcW w:w="5003" w:type="dxa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Punkty ECTS za przedmiot</w:t>
            </w:r>
          </w:p>
        </w:tc>
        <w:tc>
          <w:tcPr>
            <w:tcW w:w="4880" w:type="dxa"/>
            <w:gridSpan w:val="3"/>
            <w:shd w:val="clear" w:color="auto" w:fill="DDD9C3" w:themeFill="background2" w:themeFillShade="E6"/>
            <w:vAlign w:val="center"/>
          </w:tcPr>
          <w:p w:rsidR="00B779EF" w:rsidRPr="00C734D2" w:rsidRDefault="00944E35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B779EF"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ECTS</w:t>
            </w:r>
          </w:p>
        </w:tc>
      </w:tr>
    </w:tbl>
    <w:p w:rsidR="00B779EF" w:rsidRPr="00C734D2" w:rsidRDefault="00B779EF" w:rsidP="00B779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42"/>
      </w:tblGrid>
      <w:tr w:rsidR="00B779EF" w:rsidRPr="00C734D2" w:rsidTr="00851A29">
        <w:trPr>
          <w:trHeight w:hRule="exact" w:val="279"/>
          <w:jc w:val="center"/>
        </w:trPr>
        <w:tc>
          <w:tcPr>
            <w:tcW w:w="9842" w:type="dxa"/>
            <w:shd w:val="clear" w:color="auto" w:fill="D6E3BC" w:themeFill="accent3" w:themeFillTint="6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Informacje dodatkowe, uwagi</w:t>
            </w:r>
          </w:p>
        </w:tc>
      </w:tr>
      <w:tr w:rsidR="00B779EF" w:rsidRPr="00C734D2" w:rsidTr="00851A29">
        <w:trPr>
          <w:trHeight w:hRule="exact" w:val="351"/>
          <w:jc w:val="center"/>
        </w:trPr>
        <w:tc>
          <w:tcPr>
            <w:tcW w:w="9842" w:type="dxa"/>
            <w:shd w:val="clear" w:color="auto" w:fill="DDD9C3" w:themeFill="background2" w:themeFillShade="E6"/>
            <w:vAlign w:val="center"/>
          </w:tcPr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(np.: część zajęć – ćwiczeń – prowadzona jest w instytucji/zakładzie pracy …. )</w:t>
            </w:r>
          </w:p>
        </w:tc>
      </w:tr>
    </w:tbl>
    <w:p w:rsidR="00B779EF" w:rsidRPr="00C734D2" w:rsidRDefault="00B779EF" w:rsidP="00B779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842"/>
      </w:tblGrid>
      <w:tr w:rsidR="00B779EF" w:rsidRPr="00C734D2" w:rsidTr="00C734D2">
        <w:trPr>
          <w:trHeight w:hRule="exact" w:val="1714"/>
          <w:jc w:val="center"/>
        </w:trPr>
        <w:tc>
          <w:tcPr>
            <w:tcW w:w="9842" w:type="dxa"/>
            <w:shd w:val="clear" w:color="auto" w:fill="D6E3BC" w:themeFill="accent3" w:themeFillTint="66"/>
          </w:tcPr>
          <w:p w:rsid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  <w:p w:rsidR="00C734D2" w:rsidRDefault="00C734D2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C734D2" w:rsidRDefault="00C734D2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C734D2" w:rsidRDefault="005679A4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Piotr Bartnik</w:t>
            </w:r>
            <w:r w:rsid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31.05.2017r.                   Piotr Bartnik</w:t>
            </w:r>
          </w:p>
          <w:p w:rsidR="00C734D2" w:rsidRDefault="00C734D2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podpis koordynatora przedmiotu                                                              data                      podpis kierownika                </w:t>
            </w:r>
          </w:p>
          <w:p w:rsidR="00B779EF" w:rsidRPr="00C734D2" w:rsidRDefault="00B779EF" w:rsidP="00B77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</w:t>
            </w:r>
            <w:r w:rsid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</w:t>
            </w:r>
            <w:r w:rsidRPr="00C734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podstawowej jednostki organizacyjnej</w:t>
            </w:r>
          </w:p>
          <w:p w:rsidR="00B779EF" w:rsidRPr="00C734D2" w:rsidRDefault="00B779EF" w:rsidP="00B7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779EF" w:rsidRPr="00B779EF" w:rsidRDefault="00B779EF" w:rsidP="00B779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4B48" w:rsidRDefault="00CF4B48"/>
    <w:sectPr w:rsidR="00CF4B48" w:rsidSect="00B1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16B6B"/>
    <w:multiLevelType w:val="hybridMultilevel"/>
    <w:tmpl w:val="9FFE5B8E"/>
    <w:lvl w:ilvl="0" w:tplc="7468156A">
      <w:start w:val="1"/>
      <w:numFmt w:val="bullet"/>
      <w:lvlText w:val=""/>
      <w:lvlJc w:val="left"/>
      <w:pPr>
        <w:ind w:left="6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">
    <w:nsid w:val="443A1FFA"/>
    <w:multiLevelType w:val="hybridMultilevel"/>
    <w:tmpl w:val="73282AAE"/>
    <w:lvl w:ilvl="0" w:tplc="EBFA5EDA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">
    <w:nsid w:val="4A7370CB"/>
    <w:multiLevelType w:val="hybridMultilevel"/>
    <w:tmpl w:val="B51A1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8C0855"/>
    <w:multiLevelType w:val="hybridMultilevel"/>
    <w:tmpl w:val="AA46E838"/>
    <w:lvl w:ilvl="0" w:tplc="7468156A">
      <w:start w:val="1"/>
      <w:numFmt w:val="bullet"/>
      <w:lvlText w:val=""/>
      <w:lvlJc w:val="left"/>
      <w:pPr>
        <w:ind w:left="6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779EF"/>
    <w:rsid w:val="0004163E"/>
    <w:rsid w:val="00043534"/>
    <w:rsid w:val="000524FC"/>
    <w:rsid w:val="001A2D98"/>
    <w:rsid w:val="00210CA3"/>
    <w:rsid w:val="00253104"/>
    <w:rsid w:val="005679A4"/>
    <w:rsid w:val="00624C7B"/>
    <w:rsid w:val="00797827"/>
    <w:rsid w:val="00875A81"/>
    <w:rsid w:val="0090030A"/>
    <w:rsid w:val="00944E35"/>
    <w:rsid w:val="00B1137D"/>
    <w:rsid w:val="00B31A76"/>
    <w:rsid w:val="00B779EF"/>
    <w:rsid w:val="00B9027F"/>
    <w:rsid w:val="00C734D2"/>
    <w:rsid w:val="00CA5A7D"/>
    <w:rsid w:val="00CF4B48"/>
    <w:rsid w:val="00DD528C"/>
    <w:rsid w:val="00FE7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3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DD528C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D528C"/>
    <w:rPr>
      <w:rFonts w:ascii="Times New Roman" w:eastAsia="Times New Roman" w:hAnsi="Times New Roman" w:cs="Times New Roman"/>
      <w:b/>
      <w:bCs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</dc:creator>
  <cp:lastModifiedBy>a</cp:lastModifiedBy>
  <cp:revision>4</cp:revision>
  <dcterms:created xsi:type="dcterms:W3CDTF">2017-10-02T08:45:00Z</dcterms:created>
  <dcterms:modified xsi:type="dcterms:W3CDTF">2019-10-01T12:02:00Z</dcterms:modified>
</cp:coreProperties>
</file>