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3D" w:rsidRDefault="00781F3D" w:rsidP="00781F3D">
      <w:pPr>
        <w:jc w:val="center"/>
        <w:rPr>
          <w:b/>
          <w:bCs/>
          <w:sz w:val="22"/>
          <w:szCs w:val="22"/>
        </w:rPr>
      </w:pPr>
    </w:p>
    <w:p w:rsidR="00781F3D" w:rsidRPr="005C100B" w:rsidRDefault="00781F3D" w:rsidP="00781F3D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  <w:bookmarkStart w:id="0" w:name="_GoBack"/>
      <w:bookmarkEnd w:id="0"/>
    </w:p>
    <w:p w:rsidR="00781F3D" w:rsidRPr="005C100B" w:rsidRDefault="00781F3D" w:rsidP="00781F3D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781F3D" w:rsidRPr="005C100B" w:rsidRDefault="00781F3D" w:rsidP="002A4FC5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781F3D" w:rsidRPr="008B3654" w:rsidRDefault="003B56CC" w:rsidP="007C5DA5">
            <w:pPr>
              <w:rPr>
                <w:sz w:val="20"/>
                <w:szCs w:val="20"/>
                <w:lang w:eastAsia="en-US"/>
              </w:rPr>
            </w:pPr>
            <w:r w:rsidRPr="008B3654">
              <w:rPr>
                <w:sz w:val="20"/>
                <w:szCs w:val="20"/>
              </w:rPr>
              <w:t xml:space="preserve">Przygotowanie </w:t>
            </w:r>
            <w:r w:rsidR="007C5DA5">
              <w:rPr>
                <w:sz w:val="20"/>
                <w:szCs w:val="20"/>
              </w:rPr>
              <w:t xml:space="preserve">i złożenie </w:t>
            </w:r>
            <w:r w:rsidRPr="008B3654">
              <w:rPr>
                <w:sz w:val="20"/>
                <w:szCs w:val="20"/>
              </w:rPr>
              <w:t xml:space="preserve">pracy dyplomowej </w:t>
            </w:r>
          </w:p>
        </w:tc>
      </w:tr>
      <w:tr w:rsidR="00781F3D" w:rsidRPr="00852EA6" w:rsidTr="002A4FC5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781F3D" w:rsidRPr="00423F71" w:rsidRDefault="008B3654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WFP/FA/ST/H/2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781F3D" w:rsidRPr="00663093" w:rsidRDefault="00781F3D" w:rsidP="002A4FC5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781F3D" w:rsidRPr="008B3654" w:rsidRDefault="003B56CC" w:rsidP="002A4FC5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8B3654">
              <w:rPr>
                <w:sz w:val="20"/>
                <w:szCs w:val="20"/>
                <w:lang w:val="en-US" w:eastAsia="en-US"/>
              </w:rPr>
              <w:t>Preparation of the thesis or/ and preparing for the final exam</w:t>
            </w:r>
            <w:r w:rsidRPr="008B3654">
              <w:rPr>
                <w:sz w:val="20"/>
                <w:szCs w:val="20"/>
                <w:lang w:val="en-GB" w:eastAsia="en-US"/>
              </w:rPr>
              <w:t xml:space="preserve"> 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angielski</w:t>
            </w:r>
            <w:proofErr w:type="gram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852EA6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781F3D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781F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  <w:proofErr w:type="gram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proofErr w:type="gramStart"/>
            <w:r w:rsidRPr="005C100B">
              <w:rPr>
                <w:sz w:val="20"/>
                <w:szCs w:val="20"/>
              </w:rPr>
              <w:t>w</w:t>
            </w:r>
            <w:proofErr w:type="gramEnd"/>
            <w:r w:rsidRPr="005C100B">
              <w:rPr>
                <w:sz w:val="20"/>
                <w:szCs w:val="20"/>
              </w:rPr>
              <w:t xml:space="preserve">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D17781" w:rsidRDefault="00781F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 stopnia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662BAA" w:rsidRDefault="00781F3D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  <w:proofErr w:type="spellEnd"/>
            <w:proofErr w:type="gram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662BAA" w:rsidRDefault="00781F3D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  <w:proofErr w:type="gram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764D4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764D4B">
              <w:rPr>
                <w:sz w:val="20"/>
                <w:szCs w:val="20"/>
                <w:lang w:eastAsia="en-US"/>
              </w:rPr>
              <w:t>semestr</w:t>
            </w:r>
            <w:proofErr w:type="gramEnd"/>
            <w:r w:rsidRPr="00764D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czwarty</w:t>
            </w:r>
          </w:p>
        </w:tc>
      </w:tr>
      <w:tr w:rsidR="00781F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H</w:t>
            </w:r>
            <w:r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Przygotowanie pracy dyplomowej lub/ i przygotowanie do egzaminu dyplomowego 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  <w:proofErr w:type="gram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781F3D" w:rsidRPr="005C100B" w:rsidRDefault="008B3654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81F3D">
              <w:rPr>
                <w:sz w:val="20"/>
                <w:szCs w:val="20"/>
              </w:rPr>
              <w:t xml:space="preserve"> </w:t>
            </w:r>
            <w:r w:rsidR="00781F3D" w:rsidRPr="005C100B">
              <w:rPr>
                <w:sz w:val="20"/>
                <w:szCs w:val="20"/>
              </w:rPr>
              <w:t>ECTS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Seminarium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8B3654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proofErr w:type="gramStart"/>
            <w:r w:rsidRPr="005C100B">
              <w:rPr>
                <w:sz w:val="20"/>
                <w:szCs w:val="20"/>
              </w:rPr>
              <w:t>z</w:t>
            </w:r>
            <w:proofErr w:type="gramEnd"/>
            <w:r w:rsidRPr="005C100B">
              <w:rPr>
                <w:sz w:val="20"/>
                <w:szCs w:val="20"/>
              </w:rPr>
              <w:t xml:space="preserve">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781F3D" w:rsidRPr="00423F71" w:rsidRDefault="00781F3D" w:rsidP="002A4FC5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ogólnoakademicki</w:t>
            </w:r>
            <w:proofErr w:type="spellEnd"/>
            <w:proofErr w:type="gramEnd"/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8B3654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781F3D" w:rsidRPr="005C100B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proofErr w:type="gramStart"/>
            <w:r w:rsidRPr="005C100B">
              <w:rPr>
                <w:sz w:val="20"/>
                <w:szCs w:val="20"/>
              </w:rPr>
              <w:t>z</w:t>
            </w:r>
            <w:proofErr w:type="gramEnd"/>
            <w:r w:rsidRPr="005C100B">
              <w:rPr>
                <w:sz w:val="20"/>
                <w:szCs w:val="20"/>
              </w:rPr>
              <w:t xml:space="preserve">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… ECTS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proofErr w:type="gramStart"/>
            <w:r w:rsidRPr="005C100B">
              <w:rPr>
                <w:sz w:val="20"/>
                <w:szCs w:val="20"/>
              </w:rPr>
              <w:t>z</w:t>
            </w:r>
            <w:proofErr w:type="gramEnd"/>
            <w:r w:rsidRPr="005C100B">
              <w:rPr>
                <w:sz w:val="20"/>
                <w:szCs w:val="20"/>
              </w:rPr>
              <w:t xml:space="preserve">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781F3D" w:rsidRPr="00C16805" w:rsidRDefault="00781F3D" w:rsidP="002A4FC5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językoznawstwo</w:t>
            </w:r>
            <w:proofErr w:type="gramEnd"/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781F3D" w:rsidRPr="005C100B" w:rsidRDefault="008B3654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 </w:t>
            </w:r>
            <w:r w:rsidR="00781F3D"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C16805" w:rsidRDefault="00781F3D" w:rsidP="002A4FC5">
            <w:pPr>
              <w:ind w:left="207"/>
              <w:rPr>
                <w:sz w:val="20"/>
                <w:szCs w:val="20"/>
                <w:lang w:eastAsia="en-US"/>
              </w:rPr>
            </w:pPr>
            <w:r w:rsidRPr="00AC4F84">
              <w:rPr>
                <w:sz w:val="20"/>
                <w:szCs w:val="20"/>
                <w:lang w:eastAsia="en-US"/>
              </w:rPr>
              <w:t xml:space="preserve">Tradycyjna – zajęcia zorganizowane w Uczelni; 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C16805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81F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C16805" w:rsidRDefault="00781F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791B80" w:rsidRDefault="00781F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proofErr w:type="gramStart"/>
            <w:r w:rsidRPr="00791B80">
              <w:rPr>
                <w:sz w:val="20"/>
                <w:szCs w:val="20"/>
              </w:rPr>
              <w:t>prof</w:t>
            </w:r>
            <w:proofErr w:type="gramEnd"/>
            <w:r w:rsidRPr="00791B80">
              <w:rPr>
                <w:sz w:val="20"/>
                <w:szCs w:val="20"/>
              </w:rPr>
              <w:t xml:space="preserve">. dr hab. Henryk </w:t>
            </w:r>
            <w:proofErr w:type="spellStart"/>
            <w:r w:rsidRPr="00791B80">
              <w:rPr>
                <w:sz w:val="20"/>
                <w:szCs w:val="20"/>
              </w:rPr>
              <w:t>Kardela</w:t>
            </w:r>
            <w:proofErr w:type="spell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791B80" w:rsidRDefault="00781F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proofErr w:type="gramStart"/>
            <w:r w:rsidRPr="00791B80">
              <w:rPr>
                <w:sz w:val="20"/>
                <w:szCs w:val="20"/>
              </w:rPr>
              <w:t>prof</w:t>
            </w:r>
            <w:proofErr w:type="gramEnd"/>
            <w:r w:rsidRPr="00791B80">
              <w:rPr>
                <w:sz w:val="20"/>
                <w:szCs w:val="20"/>
              </w:rPr>
              <w:t xml:space="preserve">. dr hab. Anton </w:t>
            </w:r>
            <w:proofErr w:type="spellStart"/>
            <w:r w:rsidRPr="00791B80">
              <w:rPr>
                <w:sz w:val="20"/>
                <w:szCs w:val="20"/>
              </w:rPr>
              <w:t>Pokrivcak</w:t>
            </w:r>
            <w:proofErr w:type="spellEnd"/>
            <w:r w:rsidRPr="00791B80">
              <w:rPr>
                <w:sz w:val="20"/>
                <w:szCs w:val="20"/>
              </w:rPr>
              <w:t xml:space="preserve">, prof. dr hab. Henryk </w:t>
            </w:r>
            <w:proofErr w:type="spellStart"/>
            <w:r w:rsidRPr="00791B80">
              <w:rPr>
                <w:sz w:val="20"/>
                <w:szCs w:val="20"/>
              </w:rPr>
              <w:t>Kardela</w:t>
            </w:r>
            <w:proofErr w:type="spellEnd"/>
          </w:p>
        </w:tc>
      </w:tr>
      <w:tr w:rsidR="00781F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1F4C67" w:rsidRDefault="00781F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proofErr w:type="gramStart"/>
            <w:r w:rsidRPr="001F4C67">
              <w:rPr>
                <w:sz w:val="20"/>
                <w:szCs w:val="20"/>
              </w:rPr>
              <w:t>www</w:t>
            </w:r>
            <w:proofErr w:type="gramEnd"/>
            <w:r w:rsidRPr="001F4C67">
              <w:rPr>
                <w:sz w:val="20"/>
                <w:szCs w:val="20"/>
              </w:rPr>
              <w:t>.</w:t>
            </w:r>
            <w:proofErr w:type="gramStart"/>
            <w:r w:rsidRPr="001F4C67">
              <w:rPr>
                <w:sz w:val="20"/>
                <w:szCs w:val="20"/>
              </w:rPr>
              <w:t>wfp</w:t>
            </w:r>
            <w:proofErr w:type="gramEnd"/>
            <w:r w:rsidRPr="001F4C67">
              <w:rPr>
                <w:sz w:val="20"/>
                <w:szCs w:val="20"/>
              </w:rPr>
              <w:t>.</w:t>
            </w:r>
            <w:proofErr w:type="gramStart"/>
            <w:r w:rsidRPr="001F4C67">
              <w:rPr>
                <w:sz w:val="20"/>
                <w:szCs w:val="20"/>
              </w:rPr>
              <w:t>uniwersytetradom</w:t>
            </w:r>
            <w:proofErr w:type="gramEnd"/>
            <w:r w:rsidRPr="001F4C67">
              <w:rPr>
                <w:sz w:val="20"/>
                <w:szCs w:val="20"/>
              </w:rPr>
              <w:t>.</w:t>
            </w:r>
            <w:proofErr w:type="gramStart"/>
            <w:r w:rsidRPr="001F4C67">
              <w:rPr>
                <w:sz w:val="20"/>
                <w:szCs w:val="20"/>
              </w:rPr>
              <w:t>pl</w:t>
            </w:r>
            <w:proofErr w:type="gramEnd"/>
          </w:p>
        </w:tc>
      </w:tr>
      <w:tr w:rsidR="00781F3D" w:rsidRPr="00F704E3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781F3D" w:rsidRPr="001F4C67" w:rsidRDefault="00781F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abuda</w:t>
            </w:r>
            <w:proofErr w:type="gramEnd"/>
            <w:r w:rsidRPr="00782194">
              <w:rPr>
                <w:sz w:val="20"/>
                <w:szCs w:val="20"/>
              </w:rPr>
              <w:t>@uthrad.</w:t>
            </w:r>
            <w:proofErr w:type="gramStart"/>
            <w:r w:rsidRPr="00782194">
              <w:rPr>
                <w:sz w:val="20"/>
                <w:szCs w:val="20"/>
              </w:rPr>
              <w:t>pl</w:t>
            </w:r>
            <w:proofErr w:type="gramEnd"/>
            <w:r w:rsidRPr="00782194">
              <w:rPr>
                <w:sz w:val="20"/>
                <w:szCs w:val="20"/>
              </w:rPr>
              <w:t xml:space="preserve">, tel. </w:t>
            </w:r>
            <w:r>
              <w:rPr>
                <w:sz w:val="20"/>
                <w:szCs w:val="20"/>
              </w:rPr>
              <w:t>(48) 361 73 60</w:t>
            </w:r>
          </w:p>
        </w:tc>
      </w:tr>
    </w:tbl>
    <w:p w:rsidR="00781F3D" w:rsidRPr="00D91F1E" w:rsidRDefault="00781F3D" w:rsidP="00781F3D">
      <w:pPr>
        <w:spacing w:before="120" w:line="276" w:lineRule="auto"/>
        <w:rPr>
          <w:b/>
          <w:bCs/>
          <w:sz w:val="20"/>
          <w:szCs w:val="20"/>
        </w:rPr>
      </w:pPr>
    </w:p>
    <w:p w:rsidR="00781F3D" w:rsidRPr="00D91F1E" w:rsidRDefault="00781F3D" w:rsidP="00781F3D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781F3D" w:rsidRPr="005C100B" w:rsidRDefault="00781F3D" w:rsidP="00781F3D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8"/>
        <w:gridCol w:w="6724"/>
      </w:tblGrid>
      <w:tr w:rsidR="00781F3D" w:rsidRPr="005C100B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3860" w:rsidRPr="00CB3860" w:rsidRDefault="00CB3860" w:rsidP="00CB3860">
            <w:pPr>
              <w:tabs>
                <w:tab w:val="left" w:pos="811"/>
                <w:tab w:val="left" w:pos="4073"/>
              </w:tabs>
              <w:jc w:val="both"/>
              <w:rPr>
                <w:iCs/>
                <w:sz w:val="20"/>
                <w:szCs w:val="20"/>
              </w:rPr>
            </w:pPr>
            <w:r w:rsidRPr="00CB3860">
              <w:rPr>
                <w:iCs/>
                <w:sz w:val="20"/>
                <w:szCs w:val="20"/>
              </w:rPr>
              <w:t>1. Monitorowanie przygotowania pracy magisterskiej oraz przygotowania się do egzaminu magisterskiego,</w:t>
            </w:r>
          </w:p>
          <w:p w:rsidR="00CB3860" w:rsidRPr="00CB3860" w:rsidRDefault="00CB3860" w:rsidP="00CB3860">
            <w:pPr>
              <w:tabs>
                <w:tab w:val="left" w:pos="811"/>
                <w:tab w:val="left" w:pos="4073"/>
              </w:tabs>
              <w:jc w:val="both"/>
              <w:rPr>
                <w:iCs/>
                <w:sz w:val="20"/>
                <w:szCs w:val="20"/>
              </w:rPr>
            </w:pPr>
            <w:r w:rsidRPr="00CB3860">
              <w:rPr>
                <w:iCs/>
                <w:sz w:val="20"/>
                <w:szCs w:val="20"/>
              </w:rPr>
              <w:t>2. Monitorowanie pracy własnej studenta,</w:t>
            </w:r>
          </w:p>
          <w:p w:rsidR="00CB3860" w:rsidRPr="00CB3860" w:rsidRDefault="00CB3860" w:rsidP="00CB3860">
            <w:pPr>
              <w:tabs>
                <w:tab w:val="left" w:pos="811"/>
                <w:tab w:val="left" w:pos="4073"/>
              </w:tabs>
              <w:jc w:val="both"/>
              <w:rPr>
                <w:iCs/>
                <w:sz w:val="20"/>
                <w:szCs w:val="20"/>
              </w:rPr>
            </w:pPr>
            <w:r w:rsidRPr="00CB3860">
              <w:rPr>
                <w:iCs/>
                <w:sz w:val="20"/>
                <w:szCs w:val="20"/>
              </w:rPr>
              <w:t xml:space="preserve">3. Kształtowanie fundamentów samodzielnego warsztatu badawczego studenta, </w:t>
            </w:r>
          </w:p>
          <w:p w:rsidR="00CB3860" w:rsidRPr="00CB3860" w:rsidRDefault="00CB3860" w:rsidP="00CB386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860">
              <w:rPr>
                <w:iCs/>
                <w:sz w:val="20"/>
                <w:szCs w:val="20"/>
              </w:rPr>
              <w:t xml:space="preserve">4.Nabywanie </w:t>
            </w:r>
            <w:proofErr w:type="spellStart"/>
            <w:r w:rsidRPr="00CB3860">
              <w:rPr>
                <w:iCs/>
                <w:sz w:val="20"/>
                <w:szCs w:val="20"/>
              </w:rPr>
              <w:t>umiejętności</w:t>
            </w:r>
            <w:proofErr w:type="spellEnd"/>
            <w:r w:rsidRPr="00CB3860">
              <w:rPr>
                <w:iCs/>
                <w:sz w:val="20"/>
                <w:szCs w:val="20"/>
              </w:rPr>
              <w:t xml:space="preserve"> formułowania, </w:t>
            </w:r>
            <w:proofErr w:type="spellStart"/>
            <w:r w:rsidRPr="00CB3860">
              <w:rPr>
                <w:iCs/>
                <w:sz w:val="20"/>
                <w:szCs w:val="20"/>
              </w:rPr>
              <w:t>rozwiązywania</w:t>
            </w:r>
            <w:proofErr w:type="spellEnd"/>
            <w:r w:rsidRPr="00CB3860">
              <w:rPr>
                <w:iCs/>
                <w:sz w:val="20"/>
                <w:szCs w:val="20"/>
              </w:rPr>
              <w:t xml:space="preserve"> problemów teoretyczno-aplikacyjnych oraz dokumentowania prac naukowo-badawczych (notatki, raporty, sprawozdania, referaty, artykuły, eseje i </w:t>
            </w:r>
            <w:proofErr w:type="spellStart"/>
            <w:r w:rsidRPr="00CB3860">
              <w:rPr>
                <w:iCs/>
                <w:sz w:val="20"/>
                <w:szCs w:val="20"/>
              </w:rPr>
              <w:t>większe</w:t>
            </w:r>
            <w:proofErr w:type="spellEnd"/>
            <w:r w:rsidRPr="00CB3860">
              <w:rPr>
                <w:iCs/>
                <w:sz w:val="20"/>
                <w:szCs w:val="20"/>
              </w:rPr>
              <w:t xml:space="preserve"> formy </w:t>
            </w:r>
            <w:proofErr w:type="spellStart"/>
            <w:r w:rsidRPr="00CB3860">
              <w:rPr>
                <w:iCs/>
                <w:sz w:val="20"/>
                <w:szCs w:val="20"/>
              </w:rPr>
              <w:t>opracowan</w:t>
            </w:r>
            <w:proofErr w:type="spellEnd"/>
            <w:r w:rsidRPr="00CB3860">
              <w:rPr>
                <w:iCs/>
                <w:sz w:val="20"/>
                <w:szCs w:val="20"/>
              </w:rPr>
              <w:t>́ naukowych),</w:t>
            </w:r>
          </w:p>
          <w:p w:rsidR="00CB3860" w:rsidRPr="00CB3860" w:rsidRDefault="00CB3860" w:rsidP="00CB386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860">
              <w:rPr>
                <w:sz w:val="20"/>
                <w:szCs w:val="20"/>
              </w:rPr>
              <w:t xml:space="preserve">5. Kształtowanie postawy studenta do: pogłębiania wiedzy na temat zasad pisania prac naukowych; kształtowania postawy do prezentowania własnych osiągnięć i analiz badawczych. </w:t>
            </w:r>
          </w:p>
          <w:p w:rsidR="00781F3D" w:rsidRPr="00CB3860" w:rsidRDefault="00781F3D" w:rsidP="002A4FC5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781F3D" w:rsidRPr="00486948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3860" w:rsidRPr="00CB3860" w:rsidRDefault="00CB3860" w:rsidP="00CB3860">
            <w:pPr>
              <w:rPr>
                <w:sz w:val="20"/>
                <w:szCs w:val="20"/>
                <w:lang w:eastAsia="en-US"/>
              </w:rPr>
            </w:pPr>
            <w:r w:rsidRPr="00CB3860">
              <w:rPr>
                <w:sz w:val="20"/>
                <w:szCs w:val="20"/>
                <w:lang w:eastAsia="en-US"/>
              </w:rPr>
              <w:t xml:space="preserve">Student w trakcie przygotowania pracy dyplomowej oraz przygotowania do egzaminu dyplomowego ma: </w:t>
            </w:r>
          </w:p>
          <w:p w:rsidR="00CB3860" w:rsidRPr="00CB3860" w:rsidRDefault="00CB3860" w:rsidP="00CB3860">
            <w:pPr>
              <w:rPr>
                <w:sz w:val="20"/>
                <w:szCs w:val="20"/>
                <w:lang w:eastAsia="en-US"/>
              </w:rPr>
            </w:pPr>
          </w:p>
          <w:p w:rsidR="00CB3860" w:rsidRPr="00CB3860" w:rsidRDefault="00CB3860" w:rsidP="00CB3860">
            <w:pPr>
              <w:rPr>
                <w:iCs/>
                <w:sz w:val="20"/>
                <w:szCs w:val="20"/>
                <w:lang w:eastAsia="en-US"/>
              </w:rPr>
            </w:pPr>
            <w:r w:rsidRPr="00CB3860">
              <w:rPr>
                <w:sz w:val="20"/>
                <w:szCs w:val="20"/>
                <w:lang w:eastAsia="en-US"/>
              </w:rPr>
              <w:t xml:space="preserve">1. </w:t>
            </w:r>
            <w:r w:rsidRPr="00CB3860">
              <w:rPr>
                <w:iCs/>
                <w:sz w:val="20"/>
                <w:szCs w:val="20"/>
                <w:lang w:eastAsia="en-US"/>
              </w:rPr>
              <w:t xml:space="preserve">Za zadanie przygotowanie, pod opieką promotora, prac przeglądowych, systematyzujących określony wycinek wiedzy, lub o charakterze projektowym, czy też analizy studium przypadku; </w:t>
            </w:r>
          </w:p>
          <w:p w:rsidR="00CB3860" w:rsidRPr="00CB3860" w:rsidRDefault="00CB3860" w:rsidP="00CB3860">
            <w:pPr>
              <w:rPr>
                <w:sz w:val="20"/>
                <w:szCs w:val="20"/>
                <w:lang w:eastAsia="en-US"/>
              </w:rPr>
            </w:pPr>
          </w:p>
          <w:p w:rsidR="00CB3860" w:rsidRPr="00CB3860" w:rsidRDefault="00CB3860" w:rsidP="00CB3860">
            <w:pPr>
              <w:rPr>
                <w:iCs/>
                <w:sz w:val="20"/>
                <w:szCs w:val="20"/>
                <w:lang w:eastAsia="en-US"/>
              </w:rPr>
            </w:pPr>
            <w:r w:rsidRPr="00CB3860">
              <w:rPr>
                <w:sz w:val="20"/>
                <w:szCs w:val="20"/>
                <w:lang w:eastAsia="en-US"/>
              </w:rPr>
              <w:t xml:space="preserve">2. </w:t>
            </w:r>
            <w:r w:rsidRPr="00CB3860">
              <w:rPr>
                <w:iCs/>
                <w:sz w:val="20"/>
                <w:szCs w:val="20"/>
                <w:lang w:eastAsia="en-US"/>
              </w:rPr>
              <w:t xml:space="preserve">Przygotowania się do samodzielnego rozwiązywania problemów badawczo- projektowych, z elementami analizy, oceny i ewentualnych propozycji zmian. </w:t>
            </w:r>
          </w:p>
          <w:p w:rsidR="00781F3D" w:rsidRPr="00CB3860" w:rsidRDefault="00781F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781F3D" w:rsidRPr="005C100B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781F3D" w:rsidRPr="00CB3860" w:rsidRDefault="00CB3860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CB3860">
              <w:rPr>
                <w:sz w:val="20"/>
                <w:szCs w:val="20"/>
              </w:rPr>
              <w:t>samokształcenie</w:t>
            </w:r>
            <w:proofErr w:type="gramEnd"/>
            <w:r w:rsidRPr="00CB3860">
              <w:rPr>
                <w:sz w:val="20"/>
                <w:szCs w:val="20"/>
              </w:rPr>
              <w:t xml:space="preserve">, kwerenda biblioteczna, konsultacje, weryfikacja postępów pracy nad pracą dyplomową, indywidualne spotkania promotora z seminarzystą     </w:t>
            </w:r>
          </w:p>
        </w:tc>
      </w:tr>
      <w:tr w:rsidR="00781F3D" w:rsidRPr="005C100B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Rygor zaliczenia, kryteria oceny osiągniętych efektów uczenia </w:t>
            </w:r>
            <w:proofErr w:type="gramStart"/>
            <w:r w:rsidRPr="005C100B">
              <w:rPr>
                <w:sz w:val="20"/>
                <w:szCs w:val="20"/>
              </w:rPr>
              <w:t>się,  sposób</w:t>
            </w:r>
            <w:proofErr w:type="gramEnd"/>
            <w:r w:rsidRPr="005C100B">
              <w:rPr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CB3860" w:rsidRPr="00CB3860" w:rsidRDefault="00CB3860" w:rsidP="00CB3860">
            <w:pPr>
              <w:rPr>
                <w:sz w:val="20"/>
                <w:szCs w:val="20"/>
              </w:rPr>
            </w:pPr>
            <w:r w:rsidRPr="00CB3860">
              <w:rPr>
                <w:sz w:val="20"/>
                <w:szCs w:val="20"/>
              </w:rPr>
              <w:t xml:space="preserve">Podstawowym warunkiem zaliczenia przedmiotu jest </w:t>
            </w:r>
            <w:r w:rsidRPr="00CB3860">
              <w:rPr>
                <w:sz w:val="20"/>
                <w:szCs w:val="20"/>
                <w:lang w:eastAsia="ar-SA"/>
              </w:rPr>
              <w:t xml:space="preserve">terminowe złożenie u promotora pracy dyplomowej. </w:t>
            </w:r>
            <w:r w:rsidRPr="00CB3860">
              <w:rPr>
                <w:sz w:val="20"/>
                <w:szCs w:val="20"/>
              </w:rPr>
              <w:t xml:space="preserve">Oceny pracy dokonuje promotor pracy oraz recenzent wskazany przez promotora. </w:t>
            </w:r>
          </w:p>
          <w:p w:rsidR="00781F3D" w:rsidRPr="00CB3860" w:rsidRDefault="00781F3D" w:rsidP="002A4FC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Default="00781F3D" w:rsidP="00781F3D">
      <w:pPr>
        <w:rPr>
          <w:sz w:val="20"/>
          <w:szCs w:val="20"/>
        </w:rPr>
      </w:pPr>
    </w:p>
    <w:p w:rsidR="00781F3D" w:rsidRPr="005C100B" w:rsidRDefault="00781F3D" w:rsidP="00781F3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"/>
        <w:gridCol w:w="4062"/>
        <w:gridCol w:w="1446"/>
        <w:gridCol w:w="1650"/>
        <w:gridCol w:w="1341"/>
        <w:gridCol w:w="1799"/>
      </w:tblGrid>
      <w:tr w:rsidR="00781F3D" w:rsidRPr="005C100B" w:rsidTr="002A4FC5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781F3D" w:rsidRPr="005C100B" w:rsidTr="002A4FC5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5C100B">
              <w:rPr>
                <w:sz w:val="20"/>
                <w:szCs w:val="20"/>
              </w:rPr>
              <w:t>Forma  zajęć</w:t>
            </w:r>
            <w:proofErr w:type="gramEnd"/>
            <w:r w:rsidRPr="005C10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B71D16" w:rsidRPr="004B6DCA" w:rsidTr="002A4FC5">
        <w:trPr>
          <w:trHeight w:val="604"/>
          <w:jc w:val="center"/>
        </w:trPr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B71D16" w:rsidRPr="00A73648" w:rsidRDefault="00B71D16" w:rsidP="002A4FC5">
            <w:pPr>
              <w:jc w:val="center"/>
              <w:rPr>
                <w:sz w:val="20"/>
                <w:szCs w:val="20"/>
              </w:rPr>
            </w:pPr>
            <w:r w:rsidRPr="00A73648">
              <w:rPr>
                <w:sz w:val="20"/>
                <w:szCs w:val="20"/>
              </w:rPr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B71D16" w:rsidRPr="00A73648" w:rsidRDefault="00B71D16" w:rsidP="002A4FC5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zna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i rozumie dogł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bnie specyfik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przedmiotow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i metodologiczn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problematyki filologicznej, jak równie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</w:p>
          <w:p w:rsidR="00B71D16" w:rsidRPr="00A73648" w:rsidRDefault="00B71D16" w:rsidP="006900F0">
            <w:pPr>
              <w:pStyle w:val="Bezodstpw"/>
              <w:rPr>
                <w:bCs/>
                <w:iCs/>
                <w:noProof/>
                <w:sz w:val="20"/>
                <w:szCs w:val="20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</w:rPr>
              <w:t>terminologi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</w:rPr>
              <w:t>ę</w:t>
            </w:r>
            <w:proofErr w:type="gramEnd"/>
            <w:r w:rsidRPr="00A73648">
              <w:rPr>
                <w:rFonts w:ascii="TimesNewRoman" w:eastAsia="TimesNewRoman" w:cs="TimesNewRoman"/>
                <w:sz w:val="20"/>
                <w:szCs w:val="20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</w:rPr>
              <w:t>stosowan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</w:rPr>
              <w:t>ą</w:t>
            </w:r>
            <w:r w:rsidRPr="00A73648">
              <w:rPr>
                <w:rFonts w:ascii="TimesNewRoman" w:eastAsia="TimesNewRoman" w:cs="TimesNewRoman"/>
                <w:sz w:val="20"/>
                <w:szCs w:val="20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</w:rPr>
              <w:t xml:space="preserve">do analizy i opisu zjawisk w odniesieniu do </w:t>
            </w:r>
            <w:r w:rsidRPr="00A73648">
              <w:rPr>
                <w:bCs/>
                <w:iCs/>
                <w:noProof/>
                <w:sz w:val="20"/>
                <w:szCs w:val="20"/>
              </w:rPr>
              <w:t xml:space="preserve">istoty przedmiotu swoich własnych badań, jak i problemów pokrewnych </w:t>
            </w:r>
          </w:p>
          <w:p w:rsidR="00B71D16" w:rsidRPr="00A73648" w:rsidRDefault="00B71D16" w:rsidP="002A4FC5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D16" w:rsidRPr="00A73648" w:rsidRDefault="00B71D16" w:rsidP="002A4FC5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K_WG01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1D16" w:rsidRPr="00A73648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73648">
              <w:rPr>
                <w:sz w:val="20"/>
                <w:szCs w:val="20"/>
              </w:rPr>
              <w:t>zajęcia</w:t>
            </w:r>
            <w:proofErr w:type="gramEnd"/>
            <w:r w:rsidRPr="00A73648">
              <w:rPr>
                <w:sz w:val="20"/>
                <w:szCs w:val="20"/>
              </w:rPr>
              <w:t xml:space="preserve"> bez nauczyciela; inne godziny kontaktowe</w:t>
            </w:r>
          </w:p>
        </w:tc>
        <w:tc>
          <w:tcPr>
            <w:tcW w:w="586" w:type="pct"/>
            <w:vMerge w:val="restart"/>
            <w:vAlign w:val="center"/>
          </w:tcPr>
          <w:p w:rsidR="00B71D16" w:rsidRPr="00A73648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73648">
              <w:rPr>
                <w:sz w:val="20"/>
                <w:szCs w:val="20"/>
                <w:lang w:eastAsia="ar-SA"/>
              </w:rPr>
              <w:t>złożenie</w:t>
            </w:r>
            <w:proofErr w:type="gramEnd"/>
            <w:r w:rsidRPr="00A73648">
              <w:rPr>
                <w:sz w:val="20"/>
                <w:szCs w:val="20"/>
                <w:lang w:eastAsia="ar-SA"/>
              </w:rPr>
              <w:t xml:space="preserve"> u promotora pracy dyplomowej</w:t>
            </w:r>
          </w:p>
        </w:tc>
        <w:tc>
          <w:tcPr>
            <w:tcW w:w="78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B71D16" w:rsidRPr="00A73648" w:rsidRDefault="00B71D16" w:rsidP="00B71D16">
            <w:pPr>
              <w:jc w:val="center"/>
              <w:rPr>
                <w:sz w:val="20"/>
                <w:szCs w:val="20"/>
              </w:rPr>
            </w:pPr>
            <w:proofErr w:type="gramStart"/>
            <w:r w:rsidRPr="00A73648">
              <w:rPr>
                <w:sz w:val="20"/>
                <w:szCs w:val="20"/>
              </w:rPr>
              <w:t>inne</w:t>
            </w:r>
            <w:proofErr w:type="gramEnd"/>
            <w:r w:rsidRPr="00A73648">
              <w:rPr>
                <w:sz w:val="20"/>
                <w:szCs w:val="20"/>
              </w:rPr>
              <w:t>: ocena promotora z pracy</w:t>
            </w:r>
          </w:p>
        </w:tc>
      </w:tr>
      <w:tr w:rsidR="00B71D16" w:rsidRPr="004B6DCA" w:rsidTr="00832798">
        <w:trPr>
          <w:jc w:val="center"/>
        </w:trPr>
        <w:tc>
          <w:tcPr>
            <w:tcW w:w="500" w:type="pct"/>
            <w:vAlign w:val="center"/>
          </w:tcPr>
          <w:p w:rsidR="00B71D16" w:rsidRPr="00A73648" w:rsidRDefault="00B71D16" w:rsidP="006900F0">
            <w:pPr>
              <w:jc w:val="center"/>
              <w:rPr>
                <w:sz w:val="20"/>
                <w:szCs w:val="20"/>
              </w:rPr>
            </w:pPr>
            <w:r w:rsidRPr="00A73648">
              <w:rPr>
                <w:sz w:val="20"/>
                <w:szCs w:val="20"/>
              </w:rPr>
              <w:t>U1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B71D16" w:rsidRPr="00A73648" w:rsidRDefault="00B71D16" w:rsidP="002918E7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>potrafi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wykonywa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zło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one zadania badawcze, dobiera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metody i konstruowa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narz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dzia badawcze, </w:t>
            </w:r>
            <w:r w:rsidRPr="00A73648">
              <w:rPr>
                <w:iCs/>
                <w:sz w:val="20"/>
                <w:szCs w:val="20"/>
              </w:rPr>
              <w:t>na każdym etapie (planowanie, przygotowanie, prowadzenie) badań obranego problem, oraz zmienia i adoptuje źródła w celu pogłębienia swojej (językoznawczej, literaturoznawczej lub kulturoznawczej) analizy</w:t>
            </w:r>
          </w:p>
          <w:p w:rsidR="00B71D16" w:rsidRPr="00A73648" w:rsidRDefault="00B71D16" w:rsidP="006900F0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B71D16" w:rsidRPr="00A73648" w:rsidRDefault="00B71D16" w:rsidP="006900F0">
            <w:pPr>
              <w:jc w:val="center"/>
              <w:rPr>
                <w:color w:val="FF0000"/>
                <w:sz w:val="20"/>
                <w:szCs w:val="20"/>
              </w:rPr>
            </w:pP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K_UW02</w:t>
            </w:r>
          </w:p>
        </w:tc>
        <w:tc>
          <w:tcPr>
            <w:tcW w:w="721" w:type="pct"/>
            <w:vMerge/>
            <w:tcBorders>
              <w:left w:val="single" w:sz="4" w:space="0" w:color="auto"/>
            </w:tcBorders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vMerge/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B71D16" w:rsidRPr="002659B0" w:rsidRDefault="00B71D16" w:rsidP="006900F0">
            <w:pPr>
              <w:jc w:val="center"/>
              <w:rPr>
                <w:sz w:val="20"/>
                <w:szCs w:val="20"/>
              </w:rPr>
            </w:pPr>
          </w:p>
        </w:tc>
      </w:tr>
      <w:tr w:rsidR="00B71D16" w:rsidRPr="00BD68F2" w:rsidTr="00832798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D16" w:rsidRPr="00A73648" w:rsidRDefault="00B71D16" w:rsidP="006900F0">
            <w:pPr>
              <w:jc w:val="center"/>
              <w:rPr>
                <w:sz w:val="20"/>
                <w:szCs w:val="20"/>
              </w:rPr>
            </w:pPr>
            <w:r w:rsidRPr="00A73648">
              <w:rPr>
                <w:sz w:val="20"/>
                <w:szCs w:val="20"/>
              </w:rPr>
              <w:t>U2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B71D16" w:rsidRPr="00A73648" w:rsidRDefault="00B71D16" w:rsidP="006900F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>potrafi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czyta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, rozumie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, i interpretowa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angloj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zyczne teksty i dane z zakresu zło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onych i zaawansowanych</w:t>
            </w:r>
          </w:p>
          <w:p w:rsidR="00B71D16" w:rsidRPr="00A73648" w:rsidRDefault="00B71D16" w:rsidP="006900F0">
            <w:pPr>
              <w:rPr>
                <w:sz w:val="20"/>
                <w:szCs w:val="20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zjawisk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zykowych, literackich, historycznych i kulturowych wła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ciwych dla obszaru 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zyka angielskiego;</w:t>
            </w: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B71D16" w:rsidRPr="00A73648" w:rsidRDefault="00B71D16" w:rsidP="006900F0">
            <w:pPr>
              <w:jc w:val="center"/>
              <w:rPr>
                <w:color w:val="FF0000"/>
                <w:sz w:val="20"/>
                <w:szCs w:val="20"/>
              </w:rPr>
            </w:pP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721" w:type="pct"/>
            <w:vMerge/>
            <w:tcBorders>
              <w:left w:val="single" w:sz="4" w:space="0" w:color="auto"/>
            </w:tcBorders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vMerge/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B71D16" w:rsidRPr="002659B0" w:rsidRDefault="00B71D16" w:rsidP="006900F0">
            <w:pPr>
              <w:jc w:val="center"/>
              <w:rPr>
                <w:sz w:val="20"/>
                <w:szCs w:val="20"/>
              </w:rPr>
            </w:pPr>
          </w:p>
        </w:tc>
      </w:tr>
      <w:tr w:rsidR="00B71D16" w:rsidRPr="00BD68F2" w:rsidTr="00832798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D16" w:rsidRPr="00A73648" w:rsidRDefault="00B71D16" w:rsidP="006900F0">
            <w:pPr>
              <w:jc w:val="center"/>
              <w:rPr>
                <w:sz w:val="20"/>
                <w:szCs w:val="20"/>
              </w:rPr>
            </w:pPr>
            <w:r w:rsidRPr="00A73648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B71D16" w:rsidRPr="00A73648" w:rsidRDefault="00B71D16" w:rsidP="006900F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gotów odpowiednio okre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li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cele i przewidzie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A73648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rodki słu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żą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ce realizacji okre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lonego przez siebie lub</w:t>
            </w:r>
          </w:p>
          <w:p w:rsidR="00B71D16" w:rsidRPr="00A73648" w:rsidRDefault="00B71D16" w:rsidP="002918E7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iCs/>
                <w:sz w:val="20"/>
                <w:szCs w:val="20"/>
              </w:rPr>
            </w:pPr>
            <w:proofErr w:type="gramStart"/>
            <w:r w:rsidRPr="00A7364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innych</w:t>
            </w:r>
            <w:proofErr w:type="gramEnd"/>
            <w:r w:rsidRPr="00A73648">
              <w:rPr>
                <w:rFonts w:eastAsiaTheme="minorHAnsi"/>
                <w:sz w:val="20"/>
                <w:szCs w:val="20"/>
                <w:lang w:eastAsia="en-US"/>
              </w:rPr>
              <w:t xml:space="preserve"> zadania, planuj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c, inicjuj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 i organizuj</w:t>
            </w:r>
            <w:r w:rsidRPr="00A73648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A73648">
              <w:rPr>
                <w:rFonts w:eastAsiaTheme="minorHAnsi"/>
                <w:sz w:val="20"/>
                <w:szCs w:val="20"/>
                <w:lang w:eastAsia="en-US"/>
              </w:rPr>
              <w:t>c działania, w tym dobór i ocenę opracowań naukowych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D16" w:rsidRPr="00A73648" w:rsidRDefault="00B71D16" w:rsidP="006900F0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7364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K_KR04</w:t>
            </w:r>
          </w:p>
        </w:tc>
        <w:tc>
          <w:tcPr>
            <w:tcW w:w="721" w:type="pct"/>
            <w:vMerge/>
            <w:tcBorders>
              <w:left w:val="single" w:sz="4" w:space="0" w:color="auto"/>
            </w:tcBorders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vMerge/>
            <w:vAlign w:val="center"/>
          </w:tcPr>
          <w:p w:rsidR="00B71D16" w:rsidRPr="00431D2E" w:rsidRDefault="00B71D16" w:rsidP="00690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B71D16" w:rsidRPr="002659B0" w:rsidRDefault="00B71D16" w:rsidP="006900F0">
            <w:pPr>
              <w:jc w:val="center"/>
              <w:rPr>
                <w:sz w:val="20"/>
                <w:szCs w:val="20"/>
              </w:rPr>
            </w:pPr>
          </w:p>
        </w:tc>
      </w:tr>
      <w:tr w:rsidR="006900F0" w:rsidRPr="005C100B" w:rsidTr="002A4FC5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900F0" w:rsidRDefault="006900F0" w:rsidP="006900F0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900F0" w:rsidRDefault="006900F0" w:rsidP="00690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+</w:t>
            </w:r>
          </w:p>
          <w:p w:rsidR="006900F0" w:rsidRPr="009B3F25" w:rsidRDefault="006900F0" w:rsidP="006900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</w:t>
            </w:r>
          </w:p>
          <w:p w:rsidR="006900F0" w:rsidRPr="005C100B" w:rsidRDefault="006900F0" w:rsidP="006900F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781F3D" w:rsidRPr="005C100B" w:rsidRDefault="00781F3D" w:rsidP="00781F3D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781F3D" w:rsidRPr="005C100B" w:rsidTr="002A4FC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781F3D" w:rsidRPr="00BE1B89" w:rsidTr="002A4FC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F3D" w:rsidRPr="00781F3D" w:rsidRDefault="00781F3D" w:rsidP="002A4FC5">
            <w:pPr>
              <w:spacing w:line="360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81F3D">
              <w:rPr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781F3D" w:rsidRPr="00FE6D85" w:rsidRDefault="00FE6D85" w:rsidP="002A4FC5">
            <w:pPr>
              <w:spacing w:line="360" w:lineRule="auto"/>
              <w:rPr>
                <w:rFonts w:ascii="Verdana" w:hAnsi="Verdana" w:cs="Verdana"/>
                <w:sz w:val="20"/>
                <w:szCs w:val="20"/>
                <w:lang w:eastAsia="en-US"/>
              </w:rPr>
            </w:pPr>
            <w:r w:rsidRPr="00FE6D85">
              <w:rPr>
                <w:sz w:val="20"/>
                <w:szCs w:val="20"/>
              </w:rPr>
              <w:t xml:space="preserve">Wykaz literatury wymaganej do ostatecznego zaliczenia </w:t>
            </w:r>
            <w:proofErr w:type="gramStart"/>
            <w:r w:rsidRPr="00FE6D85">
              <w:rPr>
                <w:sz w:val="20"/>
                <w:szCs w:val="20"/>
              </w:rPr>
              <w:t>zajęć  zależy</w:t>
            </w:r>
            <w:proofErr w:type="gramEnd"/>
            <w:r w:rsidRPr="00FE6D85">
              <w:rPr>
                <w:sz w:val="20"/>
                <w:szCs w:val="20"/>
              </w:rPr>
              <w:t xml:space="preserve"> od obranego modułu specjalizacyjnego oraz wybranej problematyki badawczej w obrębie grupy seminaryjnej z zakresu językoznawstwa (w tym: językoznawstwa stosowanego), literaturoznawstwa (w tym: teorii literatury), kulturoznawstwa (w tym: historii). Wstępną literaturę podaje opiekun grupy seminaryjnej.</w:t>
            </w:r>
          </w:p>
        </w:tc>
      </w:tr>
    </w:tbl>
    <w:p w:rsidR="00781F3D" w:rsidRPr="00684252" w:rsidRDefault="00781F3D" w:rsidP="00781F3D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1"/>
        <w:gridCol w:w="1925"/>
        <w:gridCol w:w="1806"/>
        <w:gridCol w:w="1920"/>
      </w:tblGrid>
      <w:tr w:rsidR="00781F3D" w:rsidRPr="005C100B" w:rsidTr="002A4FC5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BE1B89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781F3D" w:rsidRPr="005C100B" w:rsidTr="002A4FC5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781F3D" w:rsidRPr="005C100B" w:rsidTr="002A4FC5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</w:t>
            </w:r>
            <w:r>
              <w:rPr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</w:t>
            </w:r>
            <w:r w:rsidR="00781F3D" w:rsidRPr="005C100B">
              <w:rPr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…. </w:t>
            </w:r>
            <w:proofErr w:type="gramStart"/>
            <w:r w:rsidRPr="005C100B">
              <w:rPr>
                <w:i/>
                <w:iCs/>
                <w:sz w:val="20"/>
                <w:szCs w:val="20"/>
                <w:lang w:eastAsia="en-US"/>
              </w:rPr>
              <w:t>ćwiczeniach</w:t>
            </w:r>
            <w:proofErr w:type="gramEnd"/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 / ćwiczeniach laboratoryjnych </w:t>
            </w:r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proofErr w:type="gramStart"/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  <w:proofErr w:type="gramEnd"/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781F3D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pracy dyplomowej</w:t>
            </w:r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 [h]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proofErr w:type="gramStart"/>
            <w:r w:rsidRPr="005C100B">
              <w:rPr>
                <w:i/>
                <w:iCs/>
                <w:sz w:val="20"/>
                <w:szCs w:val="20"/>
              </w:rPr>
              <w:t>egzaminie</w:t>
            </w:r>
            <w:proofErr w:type="gramEnd"/>
            <w:r w:rsidRPr="005C100B">
              <w:rPr>
                <w:i/>
                <w:iCs/>
                <w:sz w:val="20"/>
                <w:szCs w:val="20"/>
              </w:rPr>
              <w:t xml:space="preserve"> / zaliczeniu</w:t>
            </w:r>
          </w:p>
        </w:tc>
        <w:tc>
          <w:tcPr>
            <w:tcW w:w="841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 [h]</w:t>
            </w:r>
          </w:p>
        </w:tc>
        <w:tc>
          <w:tcPr>
            <w:tcW w:w="839" w:type="pct"/>
            <w:vAlign w:val="center"/>
          </w:tcPr>
          <w:p w:rsidR="00781F3D" w:rsidRPr="005C100B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781F3D" w:rsidRPr="00FC7B17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781F3D" w:rsidRPr="00FC7B17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C7B17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781F3D" w:rsidRPr="00FC7B17" w:rsidRDefault="00781F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781F3D" w:rsidRPr="007E1CA5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781F3D">
              <w:rPr>
                <w:sz w:val="20"/>
                <w:szCs w:val="20"/>
                <w:lang w:eastAsia="en-US"/>
              </w:rPr>
              <w:t xml:space="preserve"> [h</w:t>
            </w:r>
            <w:proofErr w:type="gramStart"/>
            <w:r w:rsidR="00781F3D">
              <w:rPr>
                <w:sz w:val="20"/>
                <w:szCs w:val="20"/>
                <w:lang w:eastAsia="en-US"/>
              </w:rPr>
              <w:t xml:space="preserve">]/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781F3D" w:rsidRPr="007E1CA5">
              <w:rPr>
                <w:sz w:val="20"/>
                <w:szCs w:val="20"/>
                <w:lang w:eastAsia="en-US"/>
              </w:rPr>
              <w:t xml:space="preserve"> ECTS</w:t>
            </w:r>
            <w:proofErr w:type="gramEnd"/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781F3D" w:rsidRPr="007E1CA5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450</w:t>
            </w:r>
            <w:r w:rsidR="00781F3D" w:rsidRPr="007E1CA5">
              <w:rPr>
                <w:sz w:val="20"/>
                <w:szCs w:val="20"/>
                <w:lang w:eastAsia="en-US"/>
              </w:rPr>
              <w:t xml:space="preserve"> [h</w:t>
            </w:r>
            <w:proofErr w:type="gramStart"/>
            <w:r w:rsidR="00781F3D" w:rsidRPr="007E1CA5">
              <w:rPr>
                <w:sz w:val="20"/>
                <w:szCs w:val="20"/>
                <w:lang w:eastAsia="en-US"/>
              </w:rPr>
              <w:t xml:space="preserve">]/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781F3D">
              <w:rPr>
                <w:sz w:val="20"/>
                <w:szCs w:val="20"/>
                <w:lang w:eastAsia="en-US"/>
              </w:rPr>
              <w:t xml:space="preserve"> </w:t>
            </w:r>
            <w:r w:rsidR="00781F3D" w:rsidRPr="007E1CA5">
              <w:rPr>
                <w:sz w:val="20"/>
                <w:szCs w:val="20"/>
                <w:lang w:eastAsia="en-US"/>
              </w:rPr>
              <w:t>ECTS</w:t>
            </w:r>
            <w:proofErr w:type="gramEnd"/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781F3D" w:rsidRPr="007E1CA5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  <w:r w:rsidR="00781F3D">
              <w:rPr>
                <w:sz w:val="20"/>
                <w:szCs w:val="20"/>
                <w:lang w:eastAsia="en-US"/>
              </w:rPr>
              <w:t xml:space="preserve">/ </w:t>
            </w:r>
            <w:r w:rsidR="00781F3D" w:rsidRPr="007E1CA5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781F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781F3D" w:rsidRPr="005C100B" w:rsidRDefault="00F4066E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781F3D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781F3D" w:rsidRPr="005C100B" w:rsidRDefault="00781F3D" w:rsidP="00781F3D">
      <w:pPr>
        <w:rPr>
          <w:sz w:val="20"/>
          <w:szCs w:val="20"/>
        </w:rPr>
      </w:pPr>
    </w:p>
    <w:p w:rsidR="00781F3D" w:rsidRPr="005C100B" w:rsidRDefault="00781F3D" w:rsidP="00781F3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781F3D" w:rsidRPr="005C100B" w:rsidTr="002A4FC5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781F3D" w:rsidRPr="005C100B" w:rsidTr="002A4FC5">
        <w:trPr>
          <w:trHeight w:val="444"/>
          <w:jc w:val="center"/>
        </w:trPr>
        <w:tc>
          <w:tcPr>
            <w:tcW w:w="5000" w:type="pct"/>
            <w:vAlign w:val="center"/>
          </w:tcPr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</w:p>
          <w:p w:rsidR="00781F3D" w:rsidRPr="005C100B" w:rsidRDefault="00781F3D" w:rsidP="002A4F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81F3D" w:rsidRPr="005C100B" w:rsidRDefault="00781F3D" w:rsidP="00781F3D">
      <w:pPr>
        <w:spacing w:after="200" w:line="276" w:lineRule="auto"/>
        <w:rPr>
          <w:sz w:val="20"/>
          <w:szCs w:val="20"/>
          <w:lang w:eastAsia="en-US"/>
        </w:rPr>
      </w:pPr>
    </w:p>
    <w:p w:rsidR="00781F3D" w:rsidRDefault="00781F3D" w:rsidP="00781F3D"/>
    <w:p w:rsidR="00781F3D" w:rsidRDefault="00781F3D" w:rsidP="00781F3D"/>
    <w:p w:rsidR="00781F3D" w:rsidRDefault="00781F3D" w:rsidP="00781F3D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1651"/>
    <w:rsid w:val="002918E7"/>
    <w:rsid w:val="003B56CC"/>
    <w:rsid w:val="006900F0"/>
    <w:rsid w:val="00781F3D"/>
    <w:rsid w:val="007C5DA5"/>
    <w:rsid w:val="00852EA6"/>
    <w:rsid w:val="008B3654"/>
    <w:rsid w:val="00981651"/>
    <w:rsid w:val="00A44E0C"/>
    <w:rsid w:val="00A73648"/>
    <w:rsid w:val="00B71D16"/>
    <w:rsid w:val="00CB3860"/>
    <w:rsid w:val="00D44882"/>
    <w:rsid w:val="00F4066E"/>
    <w:rsid w:val="00FE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6900F0"/>
    <w:rPr>
      <w:rFonts w:eastAsia="Calibri"/>
      <w:sz w:val="2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824</Words>
  <Characters>4947</Characters>
  <Application>Microsoft Office Word</Application>
  <DocSecurity>0</DocSecurity>
  <Lines>41</Lines>
  <Paragraphs>11</Paragraphs>
  <ScaleCrop>false</ScaleCrop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gpkow</cp:lastModifiedBy>
  <cp:revision>14</cp:revision>
  <dcterms:created xsi:type="dcterms:W3CDTF">2019-09-21T09:17:00Z</dcterms:created>
  <dcterms:modified xsi:type="dcterms:W3CDTF">2020-07-08T02:07:00Z</dcterms:modified>
</cp:coreProperties>
</file>