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3D" w:rsidRDefault="00131A3D" w:rsidP="00131A3D">
      <w:pPr>
        <w:jc w:val="center"/>
        <w:rPr>
          <w:b/>
          <w:bCs/>
          <w:sz w:val="22"/>
          <w:szCs w:val="22"/>
        </w:rPr>
      </w:pPr>
    </w:p>
    <w:p w:rsidR="00131A3D" w:rsidRPr="005C100B" w:rsidRDefault="00131A3D" w:rsidP="00131A3D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131A3D" w:rsidRPr="005C100B" w:rsidRDefault="00131A3D" w:rsidP="00131A3D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31A3D" w:rsidRPr="005C100B" w:rsidRDefault="00131A3D" w:rsidP="002A4FC5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131A3D" w:rsidRPr="00633350" w:rsidRDefault="00484750" w:rsidP="002A4FC5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Seminarium dyplomowe</w:t>
            </w:r>
          </w:p>
          <w:p w:rsidR="00131A3D" w:rsidRPr="00633350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31A3D" w:rsidRPr="00131A3D" w:rsidTr="002A4FC5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131A3D" w:rsidRPr="00423F71" w:rsidRDefault="00616A36" w:rsidP="002A4FC5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WFP/FA/ST/H/1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31A3D" w:rsidRPr="00663093" w:rsidRDefault="00131A3D" w:rsidP="002A4FC5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131A3D" w:rsidRPr="00633350" w:rsidRDefault="00484750" w:rsidP="002A4FC5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val="en-GB" w:eastAsia="en-US"/>
              </w:rPr>
            </w:pPr>
            <w:r>
              <w:rPr>
                <w:rFonts w:eastAsiaTheme="minorHAnsi"/>
                <w:sz w:val="20"/>
                <w:szCs w:val="20"/>
                <w:lang w:val="en-GB" w:eastAsia="en-US"/>
              </w:rPr>
              <w:t>MA Seminar</w:t>
            </w:r>
          </w:p>
          <w:p w:rsidR="00131A3D" w:rsidRPr="00633350" w:rsidRDefault="00131A3D" w:rsidP="002A4FC5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5C100B" w:rsidRDefault="00130F01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131A3D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131A3D" w:rsidRPr="005C100B" w:rsidTr="002A4FC5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D17781" w:rsidRDefault="00131A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 stopnia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662BAA" w:rsidRDefault="00131A3D" w:rsidP="002A4FC5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662BAA" w:rsidRDefault="00131A3D" w:rsidP="002A4FC5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764D4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764D4B">
              <w:rPr>
                <w:sz w:val="20"/>
                <w:szCs w:val="20"/>
                <w:lang w:eastAsia="en-US"/>
              </w:rPr>
              <w:t xml:space="preserve">semestr </w:t>
            </w:r>
            <w:r w:rsidR="00261276">
              <w:rPr>
                <w:sz w:val="20"/>
                <w:szCs w:val="20"/>
                <w:lang w:eastAsia="en-US"/>
              </w:rPr>
              <w:t xml:space="preserve">pierwszy, </w:t>
            </w:r>
            <w:r>
              <w:rPr>
                <w:sz w:val="20"/>
                <w:szCs w:val="20"/>
                <w:lang w:eastAsia="en-US"/>
              </w:rPr>
              <w:t>drugi, trzeci</w:t>
            </w:r>
            <w:r w:rsidR="00261276">
              <w:rPr>
                <w:sz w:val="20"/>
                <w:szCs w:val="20"/>
                <w:lang w:eastAsia="en-US"/>
              </w:rPr>
              <w:t>, czwarty</w:t>
            </w:r>
          </w:p>
        </w:tc>
      </w:tr>
      <w:tr w:rsidR="00131A3D" w:rsidRPr="005C100B" w:rsidTr="002A4FC5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5C100B" w:rsidRDefault="00C078FE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H</w:t>
            </w:r>
            <w:r w:rsidR="00131A3D" w:rsidRPr="00423F71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>
              <w:rPr>
                <w:i/>
                <w:iCs/>
                <w:sz w:val="20"/>
                <w:szCs w:val="20"/>
                <w:lang w:eastAsia="en-US"/>
              </w:rPr>
              <w:t>Przygotowanie pracy dyplomowej lub/ i przygotowanie do egzaminu dyplomowego</w:t>
            </w:r>
            <w:r w:rsidR="00131A3D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131A3D" w:rsidRPr="005C100B" w:rsidRDefault="00C0188D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131A3D" w:rsidRPr="005C100B" w:rsidRDefault="00C0188D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  <w:r w:rsidR="00131A3D">
              <w:rPr>
                <w:sz w:val="20"/>
                <w:szCs w:val="20"/>
              </w:rPr>
              <w:t xml:space="preserve"> </w:t>
            </w:r>
            <w:r w:rsidR="00131A3D" w:rsidRPr="005C100B">
              <w:rPr>
                <w:sz w:val="20"/>
                <w:szCs w:val="20"/>
              </w:rPr>
              <w:t>ECTS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131A3D" w:rsidRPr="005C100B" w:rsidRDefault="00C0188D" w:rsidP="002A4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Seminarium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131A3D" w:rsidRPr="005C100B" w:rsidRDefault="00C0188D" w:rsidP="002A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15+15+15+15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131A3D" w:rsidRPr="00423F71" w:rsidRDefault="00131A3D" w:rsidP="002A4FC5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131A3D" w:rsidRPr="005C100B" w:rsidRDefault="00C0188D" w:rsidP="002A4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131A3D" w:rsidRPr="005C100B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… ECTS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131A3D" w:rsidRPr="00C16805" w:rsidRDefault="00C0188D" w:rsidP="002A4FC5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131A3D" w:rsidRPr="005C100B" w:rsidRDefault="00C0188D" w:rsidP="002A4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131A3D">
              <w:rPr>
                <w:sz w:val="20"/>
                <w:szCs w:val="20"/>
                <w:lang w:eastAsia="en-US"/>
              </w:rPr>
              <w:t xml:space="preserve"> </w:t>
            </w:r>
            <w:r w:rsidR="00131A3D"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C16805" w:rsidRDefault="00131A3D" w:rsidP="002A4FC5">
            <w:pPr>
              <w:ind w:left="207"/>
              <w:rPr>
                <w:sz w:val="20"/>
                <w:szCs w:val="20"/>
                <w:lang w:eastAsia="en-US"/>
              </w:rPr>
            </w:pPr>
            <w:r w:rsidRPr="00AC4F84">
              <w:rPr>
                <w:sz w:val="20"/>
                <w:szCs w:val="20"/>
                <w:lang w:eastAsia="en-US"/>
              </w:rPr>
              <w:t xml:space="preserve">Tradycyjna – zajęcia zorganizowane w Uczelni; 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C16805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31A3D" w:rsidRPr="005C100B" w:rsidTr="002A4FC5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C16805" w:rsidRDefault="00131A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 Neofilologii</w:t>
            </w:r>
            <w:r w:rsidRPr="00C16805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791B80" w:rsidRDefault="007B020F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791B80">
              <w:rPr>
                <w:sz w:val="20"/>
                <w:szCs w:val="20"/>
              </w:rPr>
              <w:t>prof. dr hab. Henryk Kardela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791B80" w:rsidRDefault="007B020F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791B80">
              <w:rPr>
                <w:sz w:val="20"/>
                <w:szCs w:val="20"/>
              </w:rPr>
              <w:t>prof. dr hab. Anton Pokrivcak, prof. dr hab. Henryk Kardela</w:t>
            </w:r>
          </w:p>
        </w:tc>
      </w:tr>
      <w:tr w:rsidR="00131A3D" w:rsidRPr="005C100B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1F4C67" w:rsidRDefault="00131A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1F4C67">
              <w:rPr>
                <w:sz w:val="20"/>
                <w:szCs w:val="20"/>
              </w:rPr>
              <w:t>www.wfp.uniwersytetradom.pl</w:t>
            </w:r>
          </w:p>
        </w:tc>
      </w:tr>
      <w:tr w:rsidR="00131A3D" w:rsidRPr="00F704E3" w:rsidTr="002A4FC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131A3D" w:rsidRPr="001F4C67" w:rsidRDefault="00131A3D" w:rsidP="002A4FC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abuda</w:t>
            </w:r>
            <w:r w:rsidRPr="00782194">
              <w:rPr>
                <w:sz w:val="20"/>
                <w:szCs w:val="20"/>
              </w:rPr>
              <w:t xml:space="preserve">@uthrad.pl, tel. </w:t>
            </w:r>
            <w:r w:rsidR="007B020F">
              <w:rPr>
                <w:sz w:val="20"/>
                <w:szCs w:val="20"/>
              </w:rPr>
              <w:t>(48) 361 73 60</w:t>
            </w:r>
          </w:p>
        </w:tc>
      </w:tr>
    </w:tbl>
    <w:p w:rsidR="00131A3D" w:rsidRPr="00D91F1E" w:rsidRDefault="00131A3D" w:rsidP="00131A3D">
      <w:pPr>
        <w:spacing w:before="120" w:line="276" w:lineRule="auto"/>
        <w:rPr>
          <w:b/>
          <w:bCs/>
          <w:sz w:val="20"/>
          <w:szCs w:val="20"/>
        </w:rPr>
      </w:pPr>
    </w:p>
    <w:p w:rsidR="00131A3D" w:rsidRPr="00D91F1E" w:rsidRDefault="00131A3D" w:rsidP="00131A3D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131A3D" w:rsidRPr="005C100B" w:rsidRDefault="00131A3D" w:rsidP="00131A3D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A76EA1" w:rsidRPr="005C100B" w:rsidTr="00B93CF3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6EA1" w:rsidRPr="005C100B" w:rsidRDefault="00A76EA1" w:rsidP="00A76EA1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A1" w:rsidRPr="00B702F7" w:rsidRDefault="00A76EA1" w:rsidP="00A76EA1">
            <w:pPr>
              <w:tabs>
                <w:tab w:val="left" w:pos="811"/>
                <w:tab w:val="left" w:pos="4073"/>
              </w:tabs>
              <w:jc w:val="both"/>
              <w:rPr>
                <w:b/>
                <w:sz w:val="20"/>
                <w:szCs w:val="20"/>
              </w:rPr>
            </w:pPr>
            <w:r w:rsidRPr="00B702F7">
              <w:rPr>
                <w:sz w:val="20"/>
                <w:szCs w:val="20"/>
                <w:lang w:eastAsia="en-US"/>
              </w:rPr>
              <w:t>1. Zapoznać Studentów z zaawansowanymi merytorycznie i metodologicznie wybranymi problemami filologicznymi z zakresu językoznawstwa, literaturoznawstwa i kulturoznawstwa w odniesieniu do obszaru języka angielskiego i w kontekście badawczym;</w:t>
            </w:r>
          </w:p>
          <w:p w:rsidR="00A76EA1" w:rsidRPr="00B702F7" w:rsidRDefault="00A76EA1" w:rsidP="00A76EA1">
            <w:pPr>
              <w:tabs>
                <w:tab w:val="left" w:pos="811"/>
                <w:tab w:val="left" w:pos="4073"/>
              </w:tabs>
              <w:jc w:val="both"/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>2. Nauczyć Studentów stosowania metod badawczych w odniesieniu do wnioskowania w oparciu o materiał badawczy w postaci różnych stanowisk metodologicznych i na podstawie materiału analitycznego;</w:t>
            </w:r>
          </w:p>
          <w:p w:rsidR="00A76EA1" w:rsidRPr="00B702F7" w:rsidRDefault="00A76EA1" w:rsidP="00A76EA1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A76EA1" w:rsidRPr="00486948" w:rsidTr="00B93CF3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6EA1" w:rsidRPr="005C100B" w:rsidRDefault="00A76EA1" w:rsidP="00A76EA1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A1" w:rsidRPr="00B702F7" w:rsidRDefault="00A76EA1" w:rsidP="00A76EA1">
            <w:pPr>
              <w:jc w:val="both"/>
              <w:rPr>
                <w:sz w:val="20"/>
                <w:szCs w:val="20"/>
              </w:rPr>
            </w:pPr>
          </w:p>
          <w:p w:rsidR="00A76EA1" w:rsidRPr="00B702F7" w:rsidRDefault="00A76EA1" w:rsidP="00A76EA1">
            <w:pPr>
              <w:jc w:val="both"/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 xml:space="preserve">Treści kształcenia dla zajęć seminaryjnych zależą w danym cyklu kształcenia od obranego modułu specjalizacyjnego oraz wybranej problematyki badawczej w obrębie grupy seminaryjnej z zakresu językoznawstwa (w tym: językoznawstwa stosowanego), literaturoznawstwa (w tym: teorii literatury), kulturoznawstwa (w tym: historii). Treści kształcenia podaje opiekun grupy seminaryjnej. </w:t>
            </w:r>
          </w:p>
          <w:p w:rsidR="00A76EA1" w:rsidRPr="00B702F7" w:rsidRDefault="00A76EA1" w:rsidP="00A76EA1">
            <w:pPr>
              <w:jc w:val="both"/>
              <w:rPr>
                <w:sz w:val="20"/>
                <w:szCs w:val="20"/>
              </w:rPr>
            </w:pPr>
          </w:p>
          <w:p w:rsidR="00A76EA1" w:rsidRPr="00B702F7" w:rsidRDefault="00A76EA1" w:rsidP="00A76EA1">
            <w:pPr>
              <w:rPr>
                <w:sz w:val="20"/>
                <w:szCs w:val="20"/>
                <w:lang w:eastAsia="en-US"/>
              </w:rPr>
            </w:pPr>
            <w:r w:rsidRPr="00B702F7">
              <w:rPr>
                <w:sz w:val="20"/>
                <w:szCs w:val="20"/>
                <w:lang w:eastAsia="en-US"/>
              </w:rPr>
              <w:t>Wszystkie treści kształcenia mają związek z badaniami naukowymi prowadzonymi w jednostce.</w:t>
            </w:r>
          </w:p>
          <w:p w:rsidR="00A76EA1" w:rsidRPr="00B702F7" w:rsidRDefault="00A76EA1" w:rsidP="00A76EA1">
            <w:pPr>
              <w:jc w:val="both"/>
              <w:rPr>
                <w:sz w:val="20"/>
                <w:szCs w:val="20"/>
              </w:rPr>
            </w:pPr>
          </w:p>
          <w:p w:rsidR="00A76EA1" w:rsidRPr="00B702F7" w:rsidRDefault="00A76EA1" w:rsidP="00A76EA1">
            <w:pPr>
              <w:rPr>
                <w:sz w:val="20"/>
                <w:szCs w:val="20"/>
                <w:lang w:eastAsia="en-US"/>
              </w:rPr>
            </w:pPr>
          </w:p>
        </w:tc>
      </w:tr>
      <w:tr w:rsidR="00A76EA1" w:rsidRPr="005C100B" w:rsidTr="002A4FC5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6EA1" w:rsidRPr="005C100B" w:rsidRDefault="00A76EA1" w:rsidP="00A76EA1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A76EA1" w:rsidRPr="00B702F7" w:rsidRDefault="00A76EA1" w:rsidP="00A76E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702F7">
              <w:rPr>
                <w:sz w:val="20"/>
                <w:szCs w:val="20"/>
                <w:lang w:eastAsia="en-US"/>
              </w:rPr>
              <w:t xml:space="preserve">Weryfikacja postępów nad pracą dyplomową, indywidualne spotkania promotora z seminarzystą, dyskusja stanowisk teoretycznych i możliwych rozwiązań problemów, burza mózgów, wykład z prezentacją multimedialną, wykład problemowy, dyskusja problemowa, praca z wybranymi tekstami literatury przedmiotowej w celu ilustracji prowadzenia argumentacji badawczej w postaci tezy i poświadczeń materiałowych, analiza i dyskusja (ocena) metodologiczna prezentacji badań własnych studentów  </w:t>
            </w:r>
          </w:p>
        </w:tc>
      </w:tr>
      <w:tr w:rsidR="00A76EA1" w:rsidRPr="005C100B" w:rsidTr="002A4FC5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6EA1" w:rsidRPr="005C100B" w:rsidRDefault="00A76EA1" w:rsidP="00A76EA1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A76EA1" w:rsidRPr="00B702F7" w:rsidRDefault="00A76EA1" w:rsidP="00A76E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A76EA1" w:rsidRPr="00B702F7" w:rsidRDefault="00A76EA1" w:rsidP="00A76E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76EA1" w:rsidRPr="00B702F7" w:rsidRDefault="00A76EA1" w:rsidP="00A76EA1">
            <w:pPr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 xml:space="preserve">Numeryczna ocena na koniec semestru I, II, III, i IV na podstawie prezentacji wyników (w postaci pisemnej, wizualnej i/lub ustnej) badań własnych na zadany temat pozostający w związku z ogólną tematyką/problematyką seminaryjną. Zadany temat dotyczy w semestrach I i II zagadnień teoretycznych (np. ekspozycja problemu lub zjawiska), a w semestrach III i IV zagadnień metodologicznych (sposobów badań) lub analitycznych (analizy materiału/ danych). </w:t>
            </w:r>
          </w:p>
          <w:p w:rsidR="00A76EA1" w:rsidRPr="00B702F7" w:rsidRDefault="00A76EA1" w:rsidP="00A76EA1">
            <w:pPr>
              <w:rPr>
                <w:sz w:val="20"/>
                <w:szCs w:val="20"/>
              </w:rPr>
            </w:pPr>
          </w:p>
          <w:p w:rsidR="00A76EA1" w:rsidRPr="00B702F7" w:rsidRDefault="00A76EA1" w:rsidP="00A76EA1">
            <w:pPr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 xml:space="preserve">Skala ocen: </w:t>
            </w:r>
          </w:p>
          <w:p w:rsidR="00A76EA1" w:rsidRPr="00B702F7" w:rsidRDefault="00A76EA1" w:rsidP="00A76EA1">
            <w:pPr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>- 5.0 w przypadku pełnego spełnienia ilościowych (argumentacja oparta na 3 różnych stanowiskach/autorach/szkołach badawczych) i jakościowych (przypisanie po 3 argumenty każdemu z przyjętych stanowisk badawczych);</w:t>
            </w:r>
          </w:p>
          <w:p w:rsidR="00A76EA1" w:rsidRPr="00B702F7" w:rsidRDefault="00A76EA1" w:rsidP="00A76EA1">
            <w:pPr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>- 4.0 w przypadku większościowego spełnienia ilościowych (argumentacja oparta na 2 różnych stanowiskach/autorach/szkołach badawczych) i jakościowych (przypisanie po 2-3 argumenty każdemu z przyjętych stanowisk badawczych);</w:t>
            </w:r>
          </w:p>
          <w:p w:rsidR="00A76EA1" w:rsidRPr="00B702F7" w:rsidRDefault="00A76EA1" w:rsidP="00A76EA1">
            <w:pPr>
              <w:rPr>
                <w:sz w:val="20"/>
                <w:szCs w:val="20"/>
              </w:rPr>
            </w:pPr>
            <w:r w:rsidRPr="00B702F7">
              <w:rPr>
                <w:sz w:val="20"/>
                <w:szCs w:val="20"/>
              </w:rPr>
              <w:t xml:space="preserve">- 3.0 w przypadku dostatecznego spełnienia ilościowych (argumentacja oparta na 1 stanowisku/autorze/szkole badawczej) i jakościowych (przypisanie po 1-2 argumentów przyjętemu stanowisku badawczemu) </w:t>
            </w:r>
          </w:p>
          <w:p w:rsidR="00A76EA1" w:rsidRPr="00B702F7" w:rsidRDefault="00A76EA1" w:rsidP="00A76EA1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Default="00131A3D" w:rsidP="00131A3D">
      <w:pPr>
        <w:rPr>
          <w:sz w:val="20"/>
          <w:szCs w:val="20"/>
        </w:rPr>
      </w:pPr>
    </w:p>
    <w:p w:rsidR="00131A3D" w:rsidRPr="005C100B" w:rsidRDefault="00131A3D" w:rsidP="00131A3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131A3D" w:rsidRPr="005C100B" w:rsidTr="002A4FC5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131A3D" w:rsidRPr="005C100B" w:rsidTr="002A4FC5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131A3D" w:rsidRPr="004B6DCA" w:rsidTr="002A4FC5">
        <w:trPr>
          <w:trHeight w:val="604"/>
          <w:jc w:val="center"/>
        </w:trPr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131A3D" w:rsidRPr="00431D2E" w:rsidRDefault="00F3525E" w:rsidP="002A4FC5">
            <w:pPr>
              <w:jc w:val="center"/>
              <w:rPr>
                <w:sz w:val="20"/>
                <w:szCs w:val="20"/>
              </w:rPr>
            </w:pPr>
            <w:r w:rsidRPr="00431D2E">
              <w:rPr>
                <w:sz w:val="20"/>
                <w:szCs w:val="20"/>
              </w:rPr>
              <w:lastRenderedPageBreak/>
              <w:t>W1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F3525E" w:rsidRPr="00431D2E" w:rsidRDefault="00F3525E" w:rsidP="00F3525E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zna i rozumie dogł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bnie specyfik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przedmiotow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i metodologiczn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problematyki filologicznej, jak równie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</w:p>
          <w:p w:rsidR="00131A3D" w:rsidRPr="00431D2E" w:rsidRDefault="00F3525E" w:rsidP="00F3525E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terminologi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stosowan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 xml:space="preserve">do analizy i opisu zjawisk w odniesieniu do </w:t>
            </w:r>
            <w:r w:rsidRPr="00431D2E">
              <w:rPr>
                <w:sz w:val="20"/>
                <w:szCs w:val="20"/>
              </w:rPr>
              <w:t>problematyki językoznawczej, literaturoznawczej lub kulturoznawczej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1A3D" w:rsidRPr="00431D2E" w:rsidRDefault="00F3525E" w:rsidP="002A4FC5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K_WG01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1A3D" w:rsidRPr="00431D2E" w:rsidRDefault="00FF63FB" w:rsidP="002A4FC5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586" w:type="pct"/>
            <w:vAlign w:val="center"/>
          </w:tcPr>
          <w:p w:rsidR="00131A3D" w:rsidRPr="00431D2E" w:rsidRDefault="00FF63FB" w:rsidP="002A4FC5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131A3D" w:rsidRPr="00431D2E" w:rsidRDefault="00FF63FB" w:rsidP="002A4FC5">
            <w:pPr>
              <w:jc w:val="center"/>
              <w:rPr>
                <w:sz w:val="20"/>
                <w:szCs w:val="20"/>
              </w:rPr>
            </w:pPr>
            <w:r w:rsidRPr="00431D2E">
              <w:rPr>
                <w:sz w:val="20"/>
                <w:szCs w:val="20"/>
              </w:rPr>
              <w:t>Pisemna, wizualna lub ustna prezentacja badań własnych na zadany temat badawczy</w:t>
            </w:r>
          </w:p>
          <w:p w:rsidR="00805527" w:rsidRPr="002659B0" w:rsidRDefault="00805527" w:rsidP="002A4FC5">
            <w:pPr>
              <w:jc w:val="center"/>
              <w:rPr>
                <w:sz w:val="20"/>
                <w:szCs w:val="20"/>
              </w:rPr>
            </w:pPr>
          </w:p>
        </w:tc>
      </w:tr>
      <w:tr w:rsidR="00FF63FB" w:rsidRPr="004B6DCA" w:rsidTr="009A2581">
        <w:trPr>
          <w:jc w:val="center"/>
        </w:trPr>
        <w:tc>
          <w:tcPr>
            <w:tcW w:w="500" w:type="pct"/>
            <w:vAlign w:val="center"/>
          </w:tcPr>
          <w:p w:rsidR="00FF63FB" w:rsidRPr="00431D2E" w:rsidRDefault="00FF63FB" w:rsidP="00FF63FB">
            <w:pPr>
              <w:jc w:val="center"/>
              <w:rPr>
                <w:sz w:val="20"/>
                <w:szCs w:val="20"/>
              </w:rPr>
            </w:pPr>
            <w:r w:rsidRPr="00431D2E">
              <w:rPr>
                <w:sz w:val="20"/>
                <w:szCs w:val="20"/>
              </w:rPr>
              <w:t>U1</w:t>
            </w:r>
          </w:p>
        </w:tc>
        <w:tc>
          <w:tcPr>
            <w:tcW w:w="1775" w:type="pc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FF63FB" w:rsidRPr="00431D2E" w:rsidRDefault="00FF63FB" w:rsidP="00FF63F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potrafi zarówno zdobywa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wiedz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, w zakresie problematyki filologicznej, jak równie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formułowa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krytyczne</w:t>
            </w:r>
          </w:p>
          <w:p w:rsidR="00FF63FB" w:rsidRPr="00431D2E" w:rsidRDefault="00FF63FB" w:rsidP="00FF63FB">
            <w:pPr>
              <w:rPr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s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dy w oparciu o t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wiedz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431D2E">
              <w:rPr>
                <w:sz w:val="20"/>
                <w:szCs w:val="20"/>
              </w:rPr>
              <w:t>korzystając z literatury przedmiotu i danych materiałowych/źródłowych, zdobywając wiedzę i rozwijając swoje umiejętności badawcze w zakresie ogólnej problematyki seminarium</w:t>
            </w:r>
          </w:p>
        </w:tc>
        <w:tc>
          <w:tcPr>
            <w:tcW w:w="632" w:type="pct"/>
            <w:shd w:val="clear" w:color="auto" w:fill="FFFFFF" w:themeFill="background1"/>
            <w:vAlign w:val="center"/>
          </w:tcPr>
          <w:p w:rsidR="00FF63FB" w:rsidRPr="00431D2E" w:rsidRDefault="00FF63FB" w:rsidP="00FF63FB">
            <w:pPr>
              <w:jc w:val="center"/>
              <w:rPr>
                <w:color w:val="FF0000"/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K_UW01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63FB" w:rsidRPr="00431D2E" w:rsidRDefault="00FF63FB" w:rsidP="00FF63FB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586" w:type="pct"/>
            <w:vAlign w:val="center"/>
          </w:tcPr>
          <w:p w:rsidR="00FF63FB" w:rsidRPr="00431D2E" w:rsidRDefault="00FF63FB" w:rsidP="00FF63FB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FF63FB" w:rsidRPr="002659B0" w:rsidRDefault="00FF63FB" w:rsidP="00FF63FB">
            <w:pPr>
              <w:jc w:val="center"/>
              <w:rPr>
                <w:sz w:val="20"/>
                <w:szCs w:val="20"/>
              </w:rPr>
            </w:pPr>
          </w:p>
        </w:tc>
      </w:tr>
      <w:tr w:rsidR="00FF63FB" w:rsidRPr="00BD68F2" w:rsidTr="00292B4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FB" w:rsidRPr="00431D2E" w:rsidRDefault="00FF63FB" w:rsidP="00FF63FB">
            <w:pPr>
              <w:jc w:val="center"/>
              <w:rPr>
                <w:sz w:val="20"/>
                <w:szCs w:val="20"/>
              </w:rPr>
            </w:pPr>
            <w:r w:rsidRPr="00431D2E">
              <w:rPr>
                <w:sz w:val="20"/>
                <w:szCs w:val="20"/>
              </w:rPr>
              <w:t>U2</w:t>
            </w:r>
          </w:p>
        </w:tc>
        <w:tc>
          <w:tcPr>
            <w:tcW w:w="1775" w:type="pc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FF63FB" w:rsidRPr="00431D2E" w:rsidRDefault="00FF63FB" w:rsidP="00FF63FB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potrafi wykonywa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zło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one zadania badawcze, dobiera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metody i konstruowa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narz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dzia badawcze, formułowa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</w:p>
          <w:p w:rsidR="00FF63FB" w:rsidRPr="00431D2E" w:rsidRDefault="00FF63FB" w:rsidP="00FF63F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i rozwija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oryginalne rozwi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zania problemów badawczych, a tak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e przygotowa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pogł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bione prace badawcze z</w:t>
            </w:r>
          </w:p>
          <w:p w:rsidR="00FF63FB" w:rsidRPr="00431D2E" w:rsidRDefault="00FF63FB" w:rsidP="00FF63FB">
            <w:pPr>
              <w:rPr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zakresu zaawansowanej problematyki filologicznej wła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ciwej dla obszaru j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 xml:space="preserve">zyka angielskiego </w:t>
            </w:r>
            <w:r w:rsidRPr="00431D2E">
              <w:rPr>
                <w:sz w:val="20"/>
                <w:szCs w:val="20"/>
              </w:rPr>
              <w:t>prezentując w sposób krytyczny poglądy właściwe różnych stanowiskom badawczym i formułując własne uogólnienia w postaci wniosków i konkluzji badawczych</w:t>
            </w:r>
          </w:p>
        </w:tc>
        <w:tc>
          <w:tcPr>
            <w:tcW w:w="632" w:type="pct"/>
            <w:shd w:val="clear" w:color="auto" w:fill="FFFFFF" w:themeFill="background1"/>
            <w:vAlign w:val="center"/>
          </w:tcPr>
          <w:p w:rsidR="00FF63FB" w:rsidRPr="00431D2E" w:rsidRDefault="00FF63FB" w:rsidP="00FF63FB">
            <w:pPr>
              <w:jc w:val="center"/>
              <w:rPr>
                <w:color w:val="FF0000"/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K_UW02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63FB" w:rsidRPr="00431D2E" w:rsidRDefault="00FF63FB" w:rsidP="00FF63FB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586" w:type="pct"/>
            <w:vAlign w:val="center"/>
          </w:tcPr>
          <w:p w:rsidR="00FF63FB" w:rsidRPr="00431D2E" w:rsidRDefault="00FF63FB" w:rsidP="00FF63FB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FF63FB" w:rsidRPr="002659B0" w:rsidRDefault="00FF63FB" w:rsidP="00FF63FB">
            <w:pPr>
              <w:jc w:val="center"/>
              <w:rPr>
                <w:sz w:val="20"/>
                <w:szCs w:val="20"/>
              </w:rPr>
            </w:pPr>
          </w:p>
        </w:tc>
      </w:tr>
      <w:tr w:rsidR="00FF63FB" w:rsidRPr="00BD68F2" w:rsidTr="00800E0C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FB" w:rsidRPr="00431D2E" w:rsidRDefault="00FF63FB" w:rsidP="00FF63FB">
            <w:pPr>
              <w:jc w:val="center"/>
              <w:rPr>
                <w:sz w:val="20"/>
                <w:szCs w:val="20"/>
              </w:rPr>
            </w:pPr>
            <w:r w:rsidRPr="00431D2E">
              <w:rPr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FF63FB" w:rsidRPr="00431D2E" w:rsidRDefault="00FF63FB" w:rsidP="00FF63F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jest gotów do pogł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 xml:space="preserve">biania 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wiadomo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ci znaczenia refleksji humanistycznej dla formowania si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431D2E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 xml:space="preserve">i rozwoju 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ycia</w:t>
            </w:r>
          </w:p>
          <w:p w:rsidR="00FF63FB" w:rsidRPr="00431D2E" w:rsidRDefault="00FF63FB" w:rsidP="00FF63FB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duchowego społecze</w:t>
            </w:r>
            <w:r w:rsidRPr="00431D2E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ń</w:t>
            </w: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stw.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63FB" w:rsidRPr="00431D2E" w:rsidRDefault="00FF63FB" w:rsidP="00FF63FB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431D2E">
              <w:rPr>
                <w:rFonts w:eastAsiaTheme="minorHAnsi"/>
                <w:sz w:val="20"/>
                <w:szCs w:val="20"/>
                <w:lang w:eastAsia="en-US"/>
              </w:rPr>
              <w:t>K_KO03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63FB" w:rsidRPr="00431D2E" w:rsidRDefault="00FF63FB" w:rsidP="00FF63FB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586" w:type="pct"/>
            <w:vAlign w:val="center"/>
          </w:tcPr>
          <w:p w:rsidR="00FF63FB" w:rsidRPr="00431D2E" w:rsidRDefault="00FF63FB" w:rsidP="00FF63FB">
            <w:pPr>
              <w:jc w:val="center"/>
              <w:rPr>
                <w:color w:val="000000"/>
                <w:sz w:val="20"/>
                <w:szCs w:val="20"/>
              </w:rPr>
            </w:pPr>
            <w:r w:rsidRPr="00431D2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FF63FB" w:rsidRPr="002659B0" w:rsidRDefault="00FF63FB" w:rsidP="00FF63FB">
            <w:pPr>
              <w:jc w:val="center"/>
              <w:rPr>
                <w:sz w:val="20"/>
                <w:szCs w:val="20"/>
              </w:rPr>
            </w:pPr>
          </w:p>
        </w:tc>
      </w:tr>
      <w:tr w:rsidR="00FF63FB" w:rsidRPr="005C100B" w:rsidTr="002A4FC5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FF63FB" w:rsidRDefault="00FF63FB" w:rsidP="00FF63F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FF63FB" w:rsidRDefault="00431D2E" w:rsidP="00FF63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+</w:t>
            </w:r>
          </w:p>
          <w:p w:rsidR="00FF63FB" w:rsidRPr="009B3F25" w:rsidRDefault="00FF63FB" w:rsidP="00FF63FB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</w:t>
            </w:r>
            <w:r w:rsidR="00431D2E">
              <w:rPr>
                <w:sz w:val="20"/>
                <w:szCs w:val="20"/>
              </w:rPr>
              <w:t>+</w:t>
            </w:r>
          </w:p>
          <w:p w:rsidR="00FF63FB" w:rsidRPr="005C100B" w:rsidRDefault="00FF63FB" w:rsidP="00FF63F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131A3D" w:rsidRPr="005C100B" w:rsidRDefault="00131A3D" w:rsidP="00131A3D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131A3D" w:rsidRPr="005C100B" w:rsidTr="002A4FC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131A3D" w:rsidRPr="00BE1B89" w:rsidTr="002A4FC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1A3D" w:rsidRPr="00130F01" w:rsidRDefault="00131A3D" w:rsidP="002A4FC5">
            <w:pPr>
              <w:spacing w:line="360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130F01">
              <w:rPr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131A3D" w:rsidRPr="004D43D1" w:rsidRDefault="004D43D1" w:rsidP="002A4FC5">
            <w:pPr>
              <w:spacing w:line="360" w:lineRule="auto"/>
              <w:rPr>
                <w:rFonts w:ascii="Verdana" w:hAnsi="Verdana" w:cs="Verdana"/>
                <w:sz w:val="20"/>
                <w:szCs w:val="20"/>
                <w:lang w:eastAsia="en-US"/>
              </w:rPr>
            </w:pPr>
            <w:r w:rsidRPr="004D43D1">
              <w:rPr>
                <w:sz w:val="20"/>
                <w:szCs w:val="20"/>
              </w:rPr>
              <w:t>Wykaz literatury wymaganej do ostatecznego zaliczenia zajęć seminaryjnych zależy od obranego modułu specjalizacyjnego oraz wybranej problematyki badawczej w obrębie grupy seminaryjnej z zakresu językoznawstwa (w tym: językoznawstwa stosowanego), literaturoznawstwa (w tym: teorii literatury), kulturoznawstwa (w tym: historii). Wstępną literaturę podaje opiekun grupy seminaryjnej.</w:t>
            </w:r>
          </w:p>
        </w:tc>
      </w:tr>
    </w:tbl>
    <w:p w:rsidR="00131A3D" w:rsidRPr="00684252" w:rsidRDefault="00131A3D" w:rsidP="00131A3D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131A3D" w:rsidRPr="005C100B" w:rsidTr="002A4FC5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BE1B89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131A3D" w:rsidRPr="005C100B" w:rsidTr="002A4FC5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131A3D" w:rsidRPr="005C100B" w:rsidTr="002A4FC5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</w:t>
            </w:r>
            <w:r w:rsidR="004B293B">
              <w:rPr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841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 [</w:t>
            </w:r>
            <w:r w:rsidRPr="005C100B">
              <w:rPr>
                <w:sz w:val="20"/>
                <w:szCs w:val="20"/>
                <w:lang w:eastAsia="en-US"/>
              </w:rPr>
              <w:t>h]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5C100B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131A3D">
              <w:rPr>
                <w:sz w:val="20"/>
                <w:szCs w:val="20"/>
                <w:lang w:eastAsia="en-US"/>
              </w:rPr>
              <w:t>0</w:t>
            </w:r>
            <w:r w:rsidR="00131A3D" w:rsidRPr="005C100B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131A3D" w:rsidRPr="005C100B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[h]</w:t>
            </w:r>
          </w:p>
        </w:tc>
        <w:tc>
          <w:tcPr>
            <w:tcW w:w="78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131A3D" w:rsidRPr="005C100B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131A3D" w:rsidRPr="005C100B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131A3D" w:rsidRPr="005C100B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131A3D" w:rsidRPr="00FC7B17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131A3D" w:rsidRPr="00FC7B17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C7B17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131A3D" w:rsidRPr="00FC7B17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131A3D" w:rsidRPr="007E1CA5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131A3D">
              <w:rPr>
                <w:sz w:val="20"/>
                <w:szCs w:val="20"/>
                <w:lang w:eastAsia="en-US"/>
              </w:rPr>
              <w:t>0 [h]/</w:t>
            </w:r>
            <w:bookmarkStart w:id="0" w:name="_GoBack"/>
            <w:bookmarkEnd w:id="0"/>
            <w:r w:rsidR="00131A3D">
              <w:rPr>
                <w:sz w:val="20"/>
                <w:szCs w:val="20"/>
                <w:lang w:eastAsia="en-US"/>
              </w:rPr>
              <w:t xml:space="preserve"> 0,5</w:t>
            </w:r>
            <w:r w:rsidR="00131A3D"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131A3D" w:rsidRPr="007E1CA5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131A3D" w:rsidRPr="007E1CA5">
              <w:rPr>
                <w:sz w:val="20"/>
                <w:szCs w:val="20"/>
                <w:lang w:eastAsia="en-US"/>
              </w:rPr>
              <w:t xml:space="preserve">0 [h]/ </w:t>
            </w:r>
            <w:r>
              <w:rPr>
                <w:sz w:val="20"/>
                <w:szCs w:val="20"/>
                <w:lang w:eastAsia="en-US"/>
              </w:rPr>
              <w:t>1,5</w:t>
            </w:r>
            <w:r w:rsidR="00131A3D">
              <w:rPr>
                <w:sz w:val="20"/>
                <w:szCs w:val="20"/>
                <w:lang w:eastAsia="en-US"/>
              </w:rPr>
              <w:t xml:space="preserve"> </w:t>
            </w:r>
            <w:r w:rsidR="00131A3D" w:rsidRPr="007E1CA5">
              <w:rPr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131A3D" w:rsidRPr="007E1CA5" w:rsidRDefault="00131A3D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60 [h]/ </w:t>
            </w:r>
            <w:r w:rsidR="004B293B">
              <w:rPr>
                <w:sz w:val="20"/>
                <w:szCs w:val="20"/>
                <w:lang w:eastAsia="en-US"/>
              </w:rPr>
              <w:t>2</w:t>
            </w:r>
            <w:r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131A3D" w:rsidRPr="005C100B" w:rsidTr="002A4FC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131A3D" w:rsidRPr="005C100B" w:rsidRDefault="004B293B" w:rsidP="002A4F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131A3D"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131A3D" w:rsidRPr="005C100B" w:rsidRDefault="00131A3D" w:rsidP="00131A3D">
      <w:pPr>
        <w:rPr>
          <w:sz w:val="20"/>
          <w:szCs w:val="20"/>
        </w:rPr>
      </w:pPr>
    </w:p>
    <w:p w:rsidR="00131A3D" w:rsidRPr="005C100B" w:rsidRDefault="00131A3D" w:rsidP="00131A3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131A3D" w:rsidRPr="005C100B" w:rsidTr="002A4FC5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131A3D" w:rsidRPr="005C100B" w:rsidTr="002A4FC5">
        <w:trPr>
          <w:trHeight w:val="444"/>
          <w:jc w:val="center"/>
        </w:trPr>
        <w:tc>
          <w:tcPr>
            <w:tcW w:w="5000" w:type="pct"/>
            <w:vAlign w:val="center"/>
          </w:tcPr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</w:p>
          <w:p w:rsidR="00131A3D" w:rsidRPr="005C100B" w:rsidRDefault="00131A3D" w:rsidP="002A4F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131A3D" w:rsidRPr="005C100B" w:rsidRDefault="00131A3D" w:rsidP="00131A3D">
      <w:pPr>
        <w:spacing w:after="200" w:line="276" w:lineRule="auto"/>
        <w:rPr>
          <w:sz w:val="20"/>
          <w:szCs w:val="20"/>
          <w:lang w:eastAsia="en-US"/>
        </w:rPr>
      </w:pPr>
    </w:p>
    <w:p w:rsidR="00131A3D" w:rsidRDefault="00131A3D" w:rsidP="00131A3D"/>
    <w:p w:rsidR="00131A3D" w:rsidRDefault="00131A3D" w:rsidP="00131A3D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C1560"/>
    <w:multiLevelType w:val="hybridMultilevel"/>
    <w:tmpl w:val="8464718E"/>
    <w:lvl w:ilvl="0" w:tplc="F12A78BA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593893"/>
    <w:multiLevelType w:val="hybridMultilevel"/>
    <w:tmpl w:val="60806478"/>
    <w:lvl w:ilvl="0" w:tplc="F686F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compat/>
  <w:rsids>
    <w:rsidRoot w:val="00ED74A7"/>
    <w:rsid w:val="00130F01"/>
    <w:rsid w:val="00131A3D"/>
    <w:rsid w:val="00261276"/>
    <w:rsid w:val="00431D2E"/>
    <w:rsid w:val="00484750"/>
    <w:rsid w:val="004B293B"/>
    <w:rsid w:val="004D43D1"/>
    <w:rsid w:val="00522F8D"/>
    <w:rsid w:val="00616A36"/>
    <w:rsid w:val="00791B80"/>
    <w:rsid w:val="007B020F"/>
    <w:rsid w:val="00805527"/>
    <w:rsid w:val="00A44E0C"/>
    <w:rsid w:val="00A74252"/>
    <w:rsid w:val="00A76EA1"/>
    <w:rsid w:val="00B02308"/>
    <w:rsid w:val="00B433EE"/>
    <w:rsid w:val="00B702F7"/>
    <w:rsid w:val="00C0188D"/>
    <w:rsid w:val="00C078FE"/>
    <w:rsid w:val="00ED74A7"/>
    <w:rsid w:val="00F3525E"/>
    <w:rsid w:val="00FF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31A3D"/>
    <w:pPr>
      <w:ind w:left="720"/>
    </w:pPr>
  </w:style>
  <w:style w:type="paragraph" w:customStyle="1" w:styleId="Default">
    <w:name w:val="Default"/>
    <w:rsid w:val="00131A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31A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1115</Words>
  <Characters>6357</Characters>
  <Application>Microsoft Office Word</Application>
  <DocSecurity>0</DocSecurity>
  <Lines>52</Lines>
  <Paragraphs>14</Paragraphs>
  <ScaleCrop>false</ScaleCrop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22</cp:revision>
  <dcterms:created xsi:type="dcterms:W3CDTF">2019-09-21T08:49:00Z</dcterms:created>
  <dcterms:modified xsi:type="dcterms:W3CDTF">2020-06-23T19:20:00Z</dcterms:modified>
</cp:coreProperties>
</file>