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862" w:rsidRDefault="00A649E1" w:rsidP="009A089F">
      <w:pPr>
        <w:pStyle w:val="Tekstpodstawowy3"/>
        <w:jc w:val="right"/>
        <w:rPr>
          <w:rFonts w:ascii="Times New Roman" w:hAnsi="Times New Roman" w:cs="Times New Roman"/>
          <w:sz w:val="22"/>
          <w:szCs w:val="22"/>
        </w:rPr>
      </w:pPr>
      <w:r>
        <w:rPr>
          <w:rFonts w:ascii="Times New Roman" w:hAnsi="Times New Roman" w:cs="Times New Roman"/>
          <w:sz w:val="22"/>
          <w:szCs w:val="22"/>
        </w:rPr>
        <w:t>Radom, dnia 30</w:t>
      </w:r>
      <w:r w:rsidR="00510618">
        <w:rPr>
          <w:rFonts w:ascii="Times New Roman" w:hAnsi="Times New Roman" w:cs="Times New Roman"/>
          <w:sz w:val="22"/>
          <w:szCs w:val="22"/>
        </w:rPr>
        <w:t>.12</w:t>
      </w:r>
      <w:r w:rsidR="008E5862" w:rsidRPr="005F590D">
        <w:rPr>
          <w:rFonts w:ascii="Times New Roman" w:hAnsi="Times New Roman" w:cs="Times New Roman"/>
          <w:sz w:val="22"/>
          <w:szCs w:val="22"/>
        </w:rPr>
        <w:t>.2022</w:t>
      </w:r>
      <w:r w:rsidR="000755DB" w:rsidRPr="005F590D">
        <w:rPr>
          <w:rFonts w:ascii="Times New Roman" w:hAnsi="Times New Roman" w:cs="Times New Roman"/>
          <w:sz w:val="22"/>
          <w:szCs w:val="22"/>
        </w:rPr>
        <w:t xml:space="preserve"> </w:t>
      </w:r>
      <w:r w:rsidR="009A089F">
        <w:rPr>
          <w:rFonts w:ascii="Times New Roman" w:hAnsi="Times New Roman" w:cs="Times New Roman"/>
          <w:sz w:val="22"/>
          <w:szCs w:val="22"/>
        </w:rPr>
        <w:t>r.</w:t>
      </w:r>
    </w:p>
    <w:p w:rsidR="00863F3C" w:rsidRPr="005F590D" w:rsidRDefault="00863F3C" w:rsidP="006C5335">
      <w:pPr>
        <w:pStyle w:val="Tekstpodstawowy3"/>
        <w:jc w:val="right"/>
        <w:rPr>
          <w:rFonts w:ascii="Times New Roman" w:hAnsi="Times New Roman" w:cs="Times New Roman"/>
          <w:color w:val="FF0000"/>
          <w:sz w:val="22"/>
          <w:szCs w:val="22"/>
        </w:rPr>
      </w:pPr>
    </w:p>
    <w:p w:rsidR="006C5335" w:rsidRPr="008E5862" w:rsidRDefault="008E5862" w:rsidP="006C5335">
      <w:pPr>
        <w:pStyle w:val="Tekstpodstawowy3"/>
        <w:rPr>
          <w:rFonts w:ascii="Times New Roman" w:hAnsi="Times New Roman" w:cs="Times New Roman"/>
          <w:b/>
          <w:sz w:val="22"/>
          <w:szCs w:val="22"/>
        </w:rPr>
      </w:pPr>
      <w:r w:rsidRPr="006C5335">
        <w:rPr>
          <w:rFonts w:ascii="Times New Roman" w:hAnsi="Times New Roman" w:cs="Times New Roman"/>
          <w:color w:val="000000"/>
          <w:sz w:val="22"/>
          <w:szCs w:val="22"/>
        </w:rPr>
        <w:t xml:space="preserve">ZNAK SPRAWY: </w:t>
      </w:r>
      <w:r w:rsidR="00C220F5">
        <w:rPr>
          <w:rFonts w:ascii="Times New Roman" w:hAnsi="Times New Roman" w:cs="Times New Roman"/>
          <w:b/>
          <w:sz w:val="22"/>
          <w:szCs w:val="22"/>
        </w:rPr>
        <w:t>ZP-</w:t>
      </w:r>
      <w:r w:rsidR="004342CA">
        <w:rPr>
          <w:rFonts w:ascii="Times New Roman" w:hAnsi="Times New Roman" w:cs="Times New Roman"/>
          <w:b/>
          <w:sz w:val="22"/>
          <w:szCs w:val="22"/>
        </w:rPr>
        <w:t>39d</w:t>
      </w:r>
      <w:r w:rsidR="006C5335" w:rsidRPr="008E5862">
        <w:rPr>
          <w:rFonts w:ascii="Times New Roman" w:hAnsi="Times New Roman" w:cs="Times New Roman"/>
          <w:b/>
          <w:sz w:val="22"/>
          <w:szCs w:val="22"/>
        </w:rPr>
        <w:t>/22</w:t>
      </w:r>
      <w:r w:rsidR="00776F5F">
        <w:rPr>
          <w:rFonts w:ascii="Times New Roman" w:hAnsi="Times New Roman" w:cs="Times New Roman"/>
          <w:b/>
          <w:sz w:val="22"/>
          <w:szCs w:val="22"/>
        </w:rPr>
        <w:t>/</w:t>
      </w:r>
      <w:r w:rsidR="005A5351">
        <w:rPr>
          <w:rFonts w:ascii="Times New Roman" w:hAnsi="Times New Roman" w:cs="Times New Roman"/>
          <w:b/>
          <w:sz w:val="22"/>
          <w:szCs w:val="22"/>
        </w:rPr>
        <w:t>E</w:t>
      </w:r>
    </w:p>
    <w:p w:rsidR="008E5862" w:rsidRPr="008E5862" w:rsidRDefault="008E5862" w:rsidP="008E5862">
      <w:pPr>
        <w:pStyle w:val="Tekstpodstawowy3"/>
        <w:rPr>
          <w:rFonts w:ascii="Times New Roman" w:hAnsi="Times New Roman" w:cs="Times New Roman"/>
          <w:b/>
          <w:sz w:val="22"/>
          <w:szCs w:val="22"/>
        </w:rPr>
      </w:pPr>
    </w:p>
    <w:p w:rsidR="008E5862" w:rsidRPr="008E5862" w:rsidRDefault="008E5862" w:rsidP="008E5862">
      <w:pPr>
        <w:pStyle w:val="Default"/>
        <w:rPr>
          <w:rFonts w:ascii="Times New Roman" w:hAnsi="Times New Roman" w:cs="Times New Roman"/>
          <w:b/>
          <w:bCs/>
          <w:color w:val="auto"/>
          <w:sz w:val="22"/>
          <w:szCs w:val="22"/>
        </w:rPr>
      </w:pPr>
    </w:p>
    <w:p w:rsidR="008E5862" w:rsidRDefault="008E5862" w:rsidP="008E5862">
      <w:pPr>
        <w:pStyle w:val="Default"/>
        <w:jc w:val="center"/>
        <w:rPr>
          <w:rFonts w:ascii="Times New Roman" w:hAnsi="Times New Roman" w:cs="Times New Roman"/>
          <w:b/>
          <w:bCs/>
          <w:color w:val="auto"/>
          <w:sz w:val="22"/>
          <w:szCs w:val="22"/>
        </w:rPr>
      </w:pPr>
    </w:p>
    <w:p w:rsidR="00863F3C" w:rsidRDefault="00863F3C" w:rsidP="008E5862">
      <w:pPr>
        <w:pStyle w:val="Default"/>
        <w:jc w:val="center"/>
        <w:rPr>
          <w:rFonts w:ascii="Times New Roman" w:hAnsi="Times New Roman" w:cs="Times New Roman"/>
          <w:b/>
          <w:bCs/>
          <w:color w:val="auto"/>
          <w:sz w:val="22"/>
          <w:szCs w:val="22"/>
        </w:rPr>
      </w:pPr>
    </w:p>
    <w:p w:rsidR="00863F3C" w:rsidRDefault="00863F3C" w:rsidP="008E5862">
      <w:pPr>
        <w:pStyle w:val="Default"/>
        <w:jc w:val="center"/>
        <w:rPr>
          <w:rFonts w:ascii="Times New Roman" w:hAnsi="Times New Roman" w:cs="Times New Roman"/>
          <w:b/>
          <w:bCs/>
          <w:color w:val="auto"/>
          <w:sz w:val="22"/>
          <w:szCs w:val="22"/>
        </w:rPr>
      </w:pPr>
    </w:p>
    <w:p w:rsidR="005F590D" w:rsidRDefault="005F590D" w:rsidP="008E5862">
      <w:pPr>
        <w:pStyle w:val="Default"/>
        <w:jc w:val="center"/>
        <w:rPr>
          <w:rFonts w:ascii="Times New Roman" w:hAnsi="Times New Roman" w:cs="Times New Roman"/>
          <w:b/>
          <w:bCs/>
          <w:color w:val="auto"/>
          <w:sz w:val="22"/>
          <w:szCs w:val="22"/>
        </w:rPr>
      </w:pPr>
    </w:p>
    <w:p w:rsidR="007E3E27" w:rsidRDefault="007E3E27" w:rsidP="008E5862">
      <w:pPr>
        <w:pStyle w:val="Default"/>
        <w:jc w:val="center"/>
        <w:rPr>
          <w:rFonts w:ascii="Times New Roman" w:hAnsi="Times New Roman" w:cs="Times New Roman"/>
          <w:b/>
          <w:bCs/>
          <w:color w:val="auto"/>
          <w:sz w:val="22"/>
          <w:szCs w:val="22"/>
        </w:rPr>
      </w:pPr>
    </w:p>
    <w:p w:rsidR="007E3E27" w:rsidRPr="008E5862" w:rsidRDefault="007E3E27" w:rsidP="008E5862">
      <w:pPr>
        <w:pStyle w:val="Default"/>
        <w:jc w:val="center"/>
        <w:rPr>
          <w:rFonts w:ascii="Times New Roman" w:hAnsi="Times New Roman" w:cs="Times New Roman"/>
          <w:b/>
          <w:bCs/>
          <w:color w:val="auto"/>
          <w:sz w:val="22"/>
          <w:szCs w:val="22"/>
        </w:rPr>
      </w:pPr>
    </w:p>
    <w:p w:rsidR="008E5862" w:rsidRPr="006C5335" w:rsidRDefault="008E5862" w:rsidP="008E5862">
      <w:pPr>
        <w:pStyle w:val="Default"/>
        <w:jc w:val="center"/>
        <w:rPr>
          <w:rFonts w:ascii="Times New Roman" w:hAnsi="Times New Roman" w:cs="Times New Roman"/>
          <w:color w:val="auto"/>
          <w:sz w:val="28"/>
          <w:szCs w:val="28"/>
        </w:rPr>
      </w:pPr>
      <w:r w:rsidRPr="006C5335">
        <w:rPr>
          <w:rFonts w:ascii="Times New Roman" w:hAnsi="Times New Roman" w:cs="Times New Roman"/>
          <w:b/>
          <w:bCs/>
          <w:color w:val="auto"/>
          <w:sz w:val="28"/>
          <w:szCs w:val="28"/>
        </w:rPr>
        <w:t xml:space="preserve">SPECYFIKACJA </w:t>
      </w:r>
      <w:r w:rsidRPr="006C5335">
        <w:rPr>
          <w:rFonts w:ascii="Times New Roman" w:hAnsi="Times New Roman" w:cs="Times New Roman"/>
          <w:color w:val="auto"/>
          <w:sz w:val="28"/>
          <w:szCs w:val="28"/>
        </w:rPr>
        <w:t xml:space="preserve"> </w:t>
      </w:r>
      <w:r w:rsidRPr="006C5335">
        <w:rPr>
          <w:rFonts w:ascii="Times New Roman" w:hAnsi="Times New Roman" w:cs="Times New Roman"/>
          <w:b/>
          <w:bCs/>
          <w:color w:val="auto"/>
          <w:sz w:val="28"/>
          <w:szCs w:val="28"/>
        </w:rPr>
        <w:t>WARUNKÓW  ZAMÓWIENIA</w:t>
      </w:r>
    </w:p>
    <w:p w:rsidR="008E5862" w:rsidRDefault="008E5862" w:rsidP="008E5862">
      <w:pPr>
        <w:spacing w:line="240" w:lineRule="auto"/>
        <w:jc w:val="center"/>
        <w:rPr>
          <w:rFonts w:ascii="Times New Roman" w:hAnsi="Times New Roman" w:cs="Times New Roman"/>
          <w:u w:val="single"/>
        </w:rPr>
      </w:pPr>
    </w:p>
    <w:p w:rsidR="00940A85" w:rsidRDefault="00940A85" w:rsidP="008E5862">
      <w:pPr>
        <w:spacing w:line="240" w:lineRule="auto"/>
        <w:jc w:val="center"/>
        <w:rPr>
          <w:rFonts w:ascii="Times New Roman" w:hAnsi="Times New Roman" w:cs="Times New Roman"/>
          <w:u w:val="single"/>
        </w:rPr>
      </w:pPr>
    </w:p>
    <w:p w:rsidR="007E3E27" w:rsidRPr="008E5862" w:rsidRDefault="007E3E27" w:rsidP="008E5862">
      <w:pPr>
        <w:spacing w:line="240" w:lineRule="auto"/>
        <w:jc w:val="center"/>
        <w:rPr>
          <w:rFonts w:ascii="Times New Roman" w:hAnsi="Times New Roman" w:cs="Times New Roman"/>
          <w:u w:val="single"/>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PRZEDMIOT ZAMÓWIENIA:</w:t>
      </w:r>
    </w:p>
    <w:p w:rsidR="00604B48" w:rsidRPr="00CA121C" w:rsidRDefault="00092785" w:rsidP="0027169A">
      <w:pPr>
        <w:spacing w:after="0" w:line="240" w:lineRule="auto"/>
        <w:jc w:val="both"/>
        <w:rPr>
          <w:rFonts w:ascii="Times New Roman" w:hAnsi="Times New Roman" w:cs="Times New Roman"/>
          <w:b/>
          <w:lang w:eastAsia="pl-PL"/>
        </w:rPr>
      </w:pPr>
      <w:r>
        <w:rPr>
          <w:rFonts w:ascii="Times New Roman" w:hAnsi="Times New Roman" w:cs="Times New Roman"/>
          <w:b/>
          <w:lang w:eastAsia="pl-PL"/>
        </w:rPr>
        <w:t>Dostawa modułowego</w:t>
      </w:r>
      <w:r w:rsidR="00510618">
        <w:rPr>
          <w:rFonts w:ascii="Times New Roman" w:hAnsi="Times New Roman" w:cs="Times New Roman"/>
          <w:b/>
          <w:lang w:eastAsia="pl-PL"/>
        </w:rPr>
        <w:t xml:space="preserve"> system</w:t>
      </w:r>
      <w:r>
        <w:rPr>
          <w:rFonts w:ascii="Times New Roman" w:hAnsi="Times New Roman" w:cs="Times New Roman"/>
          <w:b/>
          <w:lang w:eastAsia="pl-PL"/>
        </w:rPr>
        <w:t>u produkcyjnego</w:t>
      </w:r>
      <w:r w:rsidR="00510618">
        <w:rPr>
          <w:rFonts w:ascii="Times New Roman" w:hAnsi="Times New Roman" w:cs="Times New Roman"/>
          <w:b/>
          <w:lang w:eastAsia="pl-PL"/>
        </w:rPr>
        <w:t xml:space="preserve"> dla </w:t>
      </w:r>
      <w:r w:rsidR="00604B48">
        <w:rPr>
          <w:rFonts w:ascii="Times New Roman" w:hAnsi="Times New Roman" w:cs="Times New Roman"/>
          <w:b/>
          <w:lang w:eastAsia="pl-PL"/>
        </w:rPr>
        <w:t>Uniwersytetu Technologiczno-</w:t>
      </w:r>
      <w:r w:rsidR="00604B48" w:rsidRPr="00CA121C">
        <w:rPr>
          <w:rFonts w:ascii="Times New Roman" w:hAnsi="Times New Roman" w:cs="Times New Roman"/>
          <w:b/>
          <w:lang w:eastAsia="pl-PL"/>
        </w:rPr>
        <w:t>Humanistycznego im. Kazimierza Pułaskiego w Radomiu</w:t>
      </w:r>
      <w:r w:rsidR="00510618" w:rsidRPr="00510618">
        <w:rPr>
          <w:rFonts w:ascii="Times New Roman" w:hAnsi="Times New Roman" w:cs="Times New Roman"/>
          <w:lang w:eastAsia="pl-PL"/>
        </w:rPr>
        <w:t>.</w:t>
      </w:r>
    </w:p>
    <w:p w:rsidR="007E6DCA" w:rsidRPr="008E5862" w:rsidRDefault="007E6DCA" w:rsidP="0027169A">
      <w:pPr>
        <w:pStyle w:val="Default"/>
        <w:jc w:val="both"/>
        <w:rPr>
          <w:rFonts w:ascii="Times New Roman" w:hAnsi="Times New Roman" w:cs="Times New Roman"/>
          <w:b/>
          <w:bCs/>
          <w:color w:val="auto"/>
          <w:sz w:val="22"/>
          <w:szCs w:val="22"/>
        </w:rPr>
      </w:pPr>
    </w:p>
    <w:p w:rsidR="008E5862" w:rsidRDefault="008E5862" w:rsidP="008E5862">
      <w:pPr>
        <w:pStyle w:val="Default"/>
        <w:rPr>
          <w:rFonts w:ascii="Times New Roman" w:hAnsi="Times New Roman" w:cs="Times New Roman"/>
          <w:b/>
          <w:bCs/>
          <w:color w:val="auto"/>
          <w:sz w:val="22"/>
          <w:szCs w:val="22"/>
        </w:rPr>
      </w:pPr>
    </w:p>
    <w:p w:rsidR="0014043F" w:rsidRPr="008E5862" w:rsidRDefault="0014043F" w:rsidP="008E5862">
      <w:pPr>
        <w:pStyle w:val="Default"/>
        <w:rPr>
          <w:rFonts w:ascii="Times New Roman" w:hAnsi="Times New Roman" w:cs="Times New Roman"/>
          <w:b/>
          <w:bCs/>
          <w:color w:val="auto"/>
          <w:sz w:val="22"/>
          <w:szCs w:val="22"/>
        </w:rPr>
      </w:pPr>
    </w:p>
    <w:p w:rsidR="008E5862" w:rsidRPr="008E5862" w:rsidRDefault="008E5862" w:rsidP="008E5862">
      <w:pPr>
        <w:pStyle w:val="Tekstpodstawowy"/>
        <w:spacing w:line="240" w:lineRule="auto"/>
        <w:jc w:val="center"/>
        <w:rPr>
          <w:rFonts w:ascii="Times New Roman" w:hAnsi="Times New Roman"/>
          <w:b/>
          <w:sz w:val="22"/>
          <w:szCs w:val="22"/>
          <w:u w:val="single"/>
        </w:rPr>
      </w:pPr>
      <w:r w:rsidRPr="008E5862">
        <w:rPr>
          <w:rFonts w:ascii="Times New Roman" w:hAnsi="Times New Roman"/>
          <w:sz w:val="22"/>
          <w:szCs w:val="22"/>
          <w:u w:val="single"/>
        </w:rPr>
        <w:t>TRYB POSTĘPOWANIA:</w:t>
      </w:r>
    </w:p>
    <w:p w:rsidR="00951B42" w:rsidRDefault="00940A85" w:rsidP="00951B42">
      <w:pPr>
        <w:spacing w:after="120"/>
        <w:jc w:val="both"/>
        <w:rPr>
          <w:rFonts w:ascii="Times New Roman" w:hAnsi="Times New Roman" w:cs="Times New Roman"/>
          <w:b/>
        </w:rPr>
      </w:pPr>
      <w:r w:rsidRPr="00A44EFF">
        <w:rPr>
          <w:rFonts w:ascii="Times New Roman" w:hAnsi="Times New Roman" w:cs="Times New Roman"/>
          <w:b/>
        </w:rPr>
        <w:t xml:space="preserve">Postępowanie </w:t>
      </w:r>
      <w:r w:rsidR="006F4053" w:rsidRPr="006F4053">
        <w:rPr>
          <w:rFonts w:ascii="Times New Roman" w:hAnsi="Times New Roman" w:cs="Times New Roman"/>
          <w:b/>
        </w:rPr>
        <w:t xml:space="preserve">jest prowadzone w trybie </w:t>
      </w:r>
      <w:r w:rsidR="006F4053" w:rsidRPr="006F4053">
        <w:rPr>
          <w:rFonts w:ascii="Times New Roman" w:hAnsi="Times New Roman" w:cs="Times New Roman"/>
          <w:b/>
          <w:bCs/>
        </w:rPr>
        <w:t xml:space="preserve">przetargu nieograniczonego, </w:t>
      </w:r>
      <w:r w:rsidR="006F4053" w:rsidRPr="006F4053">
        <w:rPr>
          <w:rFonts w:ascii="Times New Roman" w:hAnsi="Times New Roman" w:cs="Times New Roman"/>
          <w:b/>
        </w:rPr>
        <w:t xml:space="preserve">na podstawie art. 132 </w:t>
      </w:r>
      <w:r w:rsidR="00951B42">
        <w:rPr>
          <w:rFonts w:ascii="Times New Roman" w:hAnsi="Times New Roman" w:cs="Times New Roman"/>
          <w:b/>
        </w:rPr>
        <w:br/>
      </w:r>
      <w:r w:rsidR="006F4053" w:rsidRPr="006F4053">
        <w:rPr>
          <w:rFonts w:ascii="Times New Roman" w:hAnsi="Times New Roman" w:cs="Times New Roman"/>
          <w:b/>
        </w:rPr>
        <w:t>i nast. ustawy z dnia 11 września 2019</w:t>
      </w:r>
      <w:r w:rsidR="006F4053">
        <w:rPr>
          <w:rFonts w:ascii="Times New Roman" w:hAnsi="Times New Roman" w:cs="Times New Roman"/>
          <w:b/>
        </w:rPr>
        <w:t xml:space="preserve"> </w:t>
      </w:r>
      <w:r w:rsidR="006F4053" w:rsidRPr="006F4053">
        <w:rPr>
          <w:rFonts w:ascii="Times New Roman" w:hAnsi="Times New Roman" w:cs="Times New Roman"/>
          <w:b/>
        </w:rPr>
        <w:t xml:space="preserve">r. Prawo zamówień publicznych </w:t>
      </w:r>
      <w:r w:rsidR="003770F4">
        <w:rPr>
          <w:rFonts w:ascii="Times New Roman" w:hAnsi="Times New Roman" w:cs="Times New Roman"/>
          <w:b/>
          <w:iCs/>
        </w:rPr>
        <w:t>(tekst jednolity</w:t>
      </w:r>
      <w:r w:rsidR="00951B42">
        <w:rPr>
          <w:rFonts w:ascii="Times New Roman" w:hAnsi="Times New Roman" w:cs="Times New Roman"/>
          <w:b/>
          <w:iCs/>
        </w:rPr>
        <w:br/>
      </w:r>
      <w:r w:rsidR="003770F4">
        <w:rPr>
          <w:rFonts w:ascii="Times New Roman" w:hAnsi="Times New Roman" w:cs="Times New Roman"/>
          <w:b/>
          <w:iCs/>
        </w:rPr>
        <w:t>Dz. U. z 2022</w:t>
      </w:r>
      <w:r w:rsidR="006F4053">
        <w:rPr>
          <w:rFonts w:ascii="Times New Roman" w:hAnsi="Times New Roman" w:cs="Times New Roman"/>
          <w:b/>
          <w:iCs/>
        </w:rPr>
        <w:t xml:space="preserve"> </w:t>
      </w:r>
      <w:r w:rsidR="003770F4">
        <w:rPr>
          <w:rFonts w:ascii="Times New Roman" w:hAnsi="Times New Roman" w:cs="Times New Roman"/>
          <w:b/>
          <w:iCs/>
        </w:rPr>
        <w:t>r., poz. 1710</w:t>
      </w:r>
      <w:r w:rsidR="00C92418">
        <w:rPr>
          <w:rFonts w:ascii="Times New Roman" w:hAnsi="Times New Roman" w:cs="Times New Roman"/>
          <w:b/>
          <w:iCs/>
        </w:rPr>
        <w:t xml:space="preserve"> ze </w:t>
      </w:r>
      <w:r w:rsidR="006F4053" w:rsidRPr="006F4053">
        <w:rPr>
          <w:rFonts w:ascii="Times New Roman" w:hAnsi="Times New Roman" w:cs="Times New Roman"/>
          <w:b/>
          <w:iCs/>
        </w:rPr>
        <w:t>zm.)</w:t>
      </w:r>
      <w:r w:rsidR="006F4053" w:rsidRPr="006F4053">
        <w:rPr>
          <w:rFonts w:ascii="Times New Roman" w:hAnsi="Times New Roman" w:cs="Times New Roman"/>
          <w:b/>
        </w:rPr>
        <w:t>, zwanej dalej u</w:t>
      </w:r>
      <w:r w:rsidR="00760B38">
        <w:rPr>
          <w:rFonts w:ascii="Times New Roman" w:hAnsi="Times New Roman" w:cs="Times New Roman"/>
          <w:b/>
        </w:rPr>
        <w:t xml:space="preserve">stawą </w:t>
      </w:r>
      <w:proofErr w:type="spellStart"/>
      <w:r w:rsidR="006F4053" w:rsidRPr="006F4053">
        <w:rPr>
          <w:rFonts w:ascii="Times New Roman" w:hAnsi="Times New Roman" w:cs="Times New Roman"/>
          <w:b/>
        </w:rPr>
        <w:t>Pzp</w:t>
      </w:r>
      <w:proofErr w:type="spellEnd"/>
      <w:r w:rsidR="00760B38">
        <w:rPr>
          <w:rFonts w:ascii="Times New Roman" w:hAnsi="Times New Roman" w:cs="Times New Roman"/>
        </w:rPr>
        <w:t>.</w:t>
      </w:r>
    </w:p>
    <w:p w:rsidR="006F4053" w:rsidRPr="00951B42" w:rsidRDefault="006F4053" w:rsidP="00951B42">
      <w:pPr>
        <w:spacing w:after="120"/>
        <w:jc w:val="both"/>
        <w:rPr>
          <w:rFonts w:ascii="Times New Roman" w:hAnsi="Times New Roman" w:cs="Times New Roman"/>
          <w:b/>
        </w:rPr>
      </w:pPr>
      <w:r w:rsidRPr="006F4053">
        <w:rPr>
          <w:rFonts w:ascii="Times New Roman" w:hAnsi="Times New Roman" w:cs="Times New Roman"/>
          <w:color w:val="000000"/>
        </w:rPr>
        <w:t>Szacunkowa wartość zamówienia przekracza kwotę określoną w obwieszczeniu Prezesa Urzędu Zamówień Publicznych wyda</w:t>
      </w:r>
      <w:r>
        <w:rPr>
          <w:rFonts w:ascii="Times New Roman" w:hAnsi="Times New Roman" w:cs="Times New Roman"/>
          <w:color w:val="000000"/>
        </w:rPr>
        <w:t xml:space="preserve">nym na podstawie art. 3 ust. 2 </w:t>
      </w:r>
      <w:r w:rsidR="007A5E73">
        <w:rPr>
          <w:rFonts w:ascii="Times New Roman" w:hAnsi="Times New Roman" w:cs="Times New Roman"/>
          <w:color w:val="000000"/>
        </w:rPr>
        <w:t xml:space="preserve">ustawy </w:t>
      </w:r>
      <w:proofErr w:type="spellStart"/>
      <w:r w:rsidRPr="006F4053">
        <w:rPr>
          <w:rFonts w:ascii="Times New Roman" w:hAnsi="Times New Roman" w:cs="Times New Roman"/>
          <w:color w:val="000000"/>
        </w:rPr>
        <w:t>Pzp</w:t>
      </w:r>
      <w:proofErr w:type="spellEnd"/>
      <w:r w:rsidRPr="006F4053">
        <w:rPr>
          <w:rFonts w:ascii="Times New Roman" w:hAnsi="Times New Roman" w:cs="Times New Roman"/>
          <w:color w:val="000000"/>
        </w:rPr>
        <w:t xml:space="preserve">. </w:t>
      </w:r>
    </w:p>
    <w:p w:rsidR="00A44EFF" w:rsidRDefault="00A44EFF" w:rsidP="00A44EFF">
      <w:pPr>
        <w:pStyle w:val="Tekstpodstawowy"/>
        <w:spacing w:after="0"/>
        <w:rPr>
          <w:rFonts w:ascii="Times New Roman" w:hAnsi="Times New Roman"/>
          <w:b/>
          <w:sz w:val="22"/>
          <w:szCs w:val="22"/>
        </w:rPr>
      </w:pPr>
    </w:p>
    <w:p w:rsidR="0014043F" w:rsidRPr="008E5862" w:rsidRDefault="0014043F" w:rsidP="00A44EFF">
      <w:pPr>
        <w:pStyle w:val="Tekstpodstawowy"/>
        <w:spacing w:after="0"/>
        <w:rPr>
          <w:rFonts w:ascii="Times New Roman" w:hAnsi="Times New Roman"/>
          <w:b/>
          <w:sz w:val="22"/>
          <w:szCs w:val="22"/>
        </w:rPr>
      </w:pPr>
    </w:p>
    <w:p w:rsidR="008E5862" w:rsidRPr="008E5862" w:rsidRDefault="008E5862" w:rsidP="008E5862">
      <w:pPr>
        <w:spacing w:line="240" w:lineRule="auto"/>
        <w:jc w:val="center"/>
        <w:rPr>
          <w:rFonts w:ascii="Times New Roman" w:hAnsi="Times New Roman" w:cs="Times New Roman"/>
          <w:u w:val="single"/>
        </w:rPr>
      </w:pPr>
      <w:r w:rsidRPr="008E5862">
        <w:rPr>
          <w:rFonts w:ascii="Times New Roman" w:hAnsi="Times New Roman" w:cs="Times New Roman"/>
          <w:u w:val="single"/>
        </w:rPr>
        <w:t>OZNACZENIE PRZEDMIOTU ZAMÓWIENIA WG</w:t>
      </w:r>
      <w:r w:rsidR="00DB537C">
        <w:rPr>
          <w:rFonts w:ascii="Times New Roman" w:hAnsi="Times New Roman" w:cs="Times New Roman"/>
          <w:u w:val="single"/>
        </w:rPr>
        <w:t>.</w:t>
      </w:r>
      <w:r w:rsidRPr="008E5862">
        <w:rPr>
          <w:rFonts w:ascii="Times New Roman" w:hAnsi="Times New Roman" w:cs="Times New Roman"/>
          <w:u w:val="single"/>
        </w:rPr>
        <w:t xml:space="preserve"> KOD</w:t>
      </w:r>
      <w:r w:rsidR="00DB537C">
        <w:rPr>
          <w:rFonts w:ascii="Times New Roman" w:hAnsi="Times New Roman" w:cs="Times New Roman"/>
          <w:u w:val="single"/>
        </w:rPr>
        <w:t>U</w:t>
      </w:r>
      <w:r w:rsidRPr="008E5862">
        <w:rPr>
          <w:rFonts w:ascii="Times New Roman" w:hAnsi="Times New Roman" w:cs="Times New Roman"/>
          <w:u w:val="single"/>
        </w:rPr>
        <w:t xml:space="preserve"> CPV:</w:t>
      </w:r>
    </w:p>
    <w:p w:rsidR="00216DED" w:rsidRPr="00216DED" w:rsidRDefault="00216DED" w:rsidP="00277DB4">
      <w:pPr>
        <w:spacing w:after="0" w:line="240" w:lineRule="auto"/>
        <w:rPr>
          <w:rFonts w:ascii="Times New Roman" w:eastAsia="Calibri" w:hAnsi="Times New Roman" w:cs="Times New Roman"/>
          <w:lang w:eastAsia="pl-PL"/>
        </w:rPr>
      </w:pPr>
      <w:r>
        <w:rPr>
          <w:rFonts w:ascii="Times New Roman" w:hAnsi="Times New Roman" w:cs="Times New Roman"/>
          <w:color w:val="202124"/>
          <w:shd w:val="clear" w:color="auto" w:fill="FFFFFF"/>
        </w:rPr>
        <w:t xml:space="preserve">31700000-3 </w:t>
      </w:r>
      <w:r w:rsidRPr="00216DED">
        <w:rPr>
          <w:rFonts w:ascii="Times New Roman" w:hAnsi="Times New Roman" w:cs="Times New Roman"/>
          <w:bCs/>
          <w:color w:val="202124"/>
          <w:shd w:val="clear" w:color="auto" w:fill="FFFFFF"/>
        </w:rPr>
        <w:t>Urządzenia elektroniczne, elektromechaniczne i elektrotechniczne</w:t>
      </w:r>
    </w:p>
    <w:p w:rsidR="00277DB4" w:rsidRPr="00CA121C" w:rsidRDefault="00277DB4" w:rsidP="00277DB4">
      <w:pPr>
        <w:pStyle w:val="Default"/>
        <w:rPr>
          <w:b/>
          <w:bCs/>
          <w:color w:val="auto"/>
          <w:sz w:val="22"/>
          <w:szCs w:val="22"/>
        </w:rPr>
      </w:pPr>
    </w:p>
    <w:p w:rsidR="005F590D" w:rsidRPr="005F590D" w:rsidRDefault="005F590D" w:rsidP="005F590D"/>
    <w:p w:rsidR="005F590D" w:rsidRDefault="005F590D" w:rsidP="005F590D"/>
    <w:p w:rsidR="008E5862" w:rsidRPr="005F590D" w:rsidRDefault="005F590D" w:rsidP="005F590D">
      <w:pPr>
        <w:tabs>
          <w:tab w:val="left" w:pos="5280"/>
        </w:tabs>
      </w:pPr>
      <w:r>
        <w:tab/>
      </w:r>
    </w:p>
    <w:p w:rsidR="008E5862" w:rsidRPr="008E5862" w:rsidRDefault="008E5862" w:rsidP="008E5862">
      <w:pPr>
        <w:pStyle w:val="Default"/>
        <w:pageBreakBefore/>
        <w:rPr>
          <w:rFonts w:ascii="Times New Roman" w:hAnsi="Times New Roman" w:cs="Times New Roman"/>
          <w:b/>
          <w:color w:val="auto"/>
          <w:sz w:val="22"/>
          <w:szCs w:val="22"/>
        </w:rPr>
      </w:pPr>
      <w:r w:rsidRPr="008E5862">
        <w:rPr>
          <w:rFonts w:ascii="Times New Roman" w:hAnsi="Times New Roman" w:cs="Times New Roman"/>
          <w:b/>
          <w:color w:val="auto"/>
          <w:sz w:val="22"/>
          <w:szCs w:val="22"/>
        </w:rPr>
        <w:lastRenderedPageBreak/>
        <w:t>SPECYFIKACJA WARUNKÓW ZAMÓWIENIA, zwana dalej „SWZ”, zawiera:</w:t>
      </w:r>
    </w:p>
    <w:tbl>
      <w:tblPr>
        <w:tblStyle w:val="Tabela-Siatka"/>
        <w:tblW w:w="0" w:type="auto"/>
        <w:tblLayout w:type="fixed"/>
        <w:tblLook w:val="0000" w:firstRow="0" w:lastRow="0" w:firstColumn="0" w:lastColumn="0" w:noHBand="0" w:noVBand="0"/>
      </w:tblPr>
      <w:tblGrid>
        <w:gridCol w:w="4565"/>
        <w:gridCol w:w="4565"/>
      </w:tblGrid>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Zamawiającym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Tryb udzielenia zamówienia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przedmiotu zamówienia, termin wykonania zamówienia</w:t>
            </w:r>
          </w:p>
        </w:tc>
      </w:tr>
      <w:tr w:rsidR="008E5862" w:rsidRPr="008E5862" w:rsidTr="00A02F33">
        <w:trPr>
          <w:trHeight w:val="463"/>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Informacja o środkach komunikacji elektronicznej, przy użyciu których Zamawiający będzie komunikował się </w:t>
            </w:r>
            <w:r w:rsidR="002B528F">
              <w:rPr>
                <w:rFonts w:ascii="Times New Roman" w:hAnsi="Times New Roman" w:cs="Times New Roman"/>
                <w:sz w:val="22"/>
                <w:szCs w:val="22"/>
              </w:rPr>
              <w:br/>
            </w:r>
            <w:r w:rsidRPr="008E5862">
              <w:rPr>
                <w:rFonts w:ascii="Times New Roman" w:hAnsi="Times New Roman" w:cs="Times New Roman"/>
                <w:sz w:val="22"/>
                <w:szCs w:val="22"/>
              </w:rPr>
              <w:t xml:space="preserve">z Wykonawcami, oraz informacje </w:t>
            </w:r>
            <w:r w:rsidR="002B528F">
              <w:rPr>
                <w:rFonts w:ascii="Times New Roman" w:hAnsi="Times New Roman" w:cs="Times New Roman"/>
                <w:sz w:val="22"/>
                <w:szCs w:val="22"/>
              </w:rPr>
              <w:br/>
            </w:r>
            <w:r w:rsidRPr="008E5862">
              <w:rPr>
                <w:rFonts w:ascii="Times New Roman" w:hAnsi="Times New Roman" w:cs="Times New Roman"/>
                <w:sz w:val="22"/>
                <w:szCs w:val="22"/>
              </w:rPr>
              <w:t>o wymaganiach technicznych i organizacyjnych sporządzania, wysyłania i odbierania korespondencji elektronicznej</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Warunki udziału w postępowaniu oraz sposób oceny ich oceniania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 xml:space="preserve">Podstawy wykluczenia Wykonawcy </w:t>
            </w:r>
            <w:r w:rsidR="002B528F">
              <w:rPr>
                <w:rFonts w:ascii="Times New Roman" w:hAnsi="Times New Roman" w:cs="Times New Roman"/>
                <w:sz w:val="22"/>
                <w:szCs w:val="22"/>
              </w:rPr>
              <w:br/>
            </w:r>
            <w:r w:rsidRPr="008E5862">
              <w:rPr>
                <w:rFonts w:ascii="Times New Roman" w:hAnsi="Times New Roman" w:cs="Times New Roman"/>
                <w:sz w:val="22"/>
                <w:szCs w:val="22"/>
              </w:rPr>
              <w:t>z postępowania</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Rozdział VII</w:t>
            </w:r>
          </w:p>
        </w:tc>
        <w:tc>
          <w:tcPr>
            <w:tcW w:w="4565" w:type="dxa"/>
          </w:tcPr>
          <w:p w:rsidR="008E5862" w:rsidRPr="008E5862" w:rsidRDefault="008E5862" w:rsidP="00A02F33">
            <w:pPr>
              <w:pStyle w:val="Default"/>
              <w:rPr>
                <w:rFonts w:ascii="Times New Roman" w:hAnsi="Times New Roman" w:cs="Times New Roman"/>
                <w:color w:val="auto"/>
                <w:sz w:val="22"/>
                <w:szCs w:val="22"/>
              </w:rPr>
            </w:pPr>
            <w:r w:rsidRPr="008E5862">
              <w:rPr>
                <w:rFonts w:ascii="Times New Roman" w:hAnsi="Times New Roman" w:cs="Times New Roman"/>
                <w:color w:val="auto"/>
                <w:sz w:val="22"/>
                <w:szCs w:val="22"/>
              </w:rPr>
              <w:t>Informacja o przedmiotowych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Informacja o podmiotowych środkach dowodowych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związania ofertą</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sposobu przygotowania oferty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Wymagania dotyczące wadium</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oraz termin składania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Termin otwarcia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Sposób obliczenia ceny</w:t>
            </w:r>
          </w:p>
        </w:tc>
      </w:tr>
      <w:tr w:rsidR="008E5862" w:rsidRPr="008E5862" w:rsidTr="00A02F33">
        <w:trPr>
          <w:trHeight w:val="217"/>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Opis kryteriów oceny ofert wraz z podaniem wag tych kryteriów i sposobu oceny ofert</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dotyczące zabezpieczenia należytego wykonania umowy</w:t>
            </w:r>
          </w:p>
        </w:tc>
      </w:tr>
      <w:tr w:rsidR="008E5862" w:rsidRPr="008E5862" w:rsidTr="00A02F33">
        <w:trPr>
          <w:trHeight w:val="219"/>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o formalnościach, jakie muszą zostać dopełnione po wyborze oferty w celu zawarcia umowy w sprawie zamówienia publicznego</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XVIII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Pouczenie o środkach ochrony prawnej przysługujących Wykonawcy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XIX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Klauzula informacyjna dotycząca przetwarzania danych osobowych</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Projektowane postanowi</w:t>
            </w:r>
            <w:r w:rsidR="00B41FAB">
              <w:rPr>
                <w:rFonts w:ascii="Times New Roman" w:hAnsi="Times New Roman" w:cs="Times New Roman"/>
                <w:sz w:val="22"/>
                <w:szCs w:val="22"/>
              </w:rPr>
              <w:t>enia umowy w sprawie zamówienia</w:t>
            </w:r>
            <w:r w:rsidRPr="008E5862">
              <w:rPr>
                <w:rFonts w:ascii="Times New Roman" w:hAnsi="Times New Roman" w:cs="Times New Roman"/>
                <w:sz w:val="22"/>
                <w:szCs w:val="22"/>
              </w:rPr>
              <w:t>, które zostaną wprowadzone do treści tej umowy</w:t>
            </w:r>
          </w:p>
        </w:tc>
      </w:tr>
      <w:tr w:rsidR="008E5862" w:rsidRPr="008E5862" w:rsidTr="00A02F33">
        <w:trPr>
          <w:trHeight w:val="95"/>
        </w:trPr>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Rozdział XXI</w:t>
            </w:r>
          </w:p>
        </w:tc>
        <w:tc>
          <w:tcPr>
            <w:tcW w:w="4565" w:type="dxa"/>
          </w:tcPr>
          <w:p w:rsidR="008E5862" w:rsidRPr="008E5862" w:rsidRDefault="008E5862" w:rsidP="00A02F33">
            <w:pPr>
              <w:pStyle w:val="Default"/>
              <w:rPr>
                <w:rFonts w:ascii="Times New Roman" w:hAnsi="Times New Roman" w:cs="Times New Roman"/>
                <w:sz w:val="22"/>
                <w:szCs w:val="22"/>
              </w:rPr>
            </w:pPr>
            <w:r w:rsidRPr="008E5862">
              <w:rPr>
                <w:rFonts w:ascii="Times New Roman" w:hAnsi="Times New Roman" w:cs="Times New Roman"/>
                <w:sz w:val="22"/>
                <w:szCs w:val="22"/>
              </w:rPr>
              <w:t>Informacje dodatkowe</w:t>
            </w:r>
          </w:p>
        </w:tc>
      </w:tr>
    </w:tbl>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8E5862" w:rsidRDefault="008E5862" w:rsidP="008E5862">
      <w:pPr>
        <w:pStyle w:val="Default"/>
        <w:rPr>
          <w:rFonts w:ascii="Times New Roman" w:hAnsi="Times New Roman" w:cs="Times New Roman"/>
          <w:b/>
          <w:sz w:val="22"/>
          <w:szCs w:val="22"/>
        </w:rPr>
      </w:pPr>
      <w:r w:rsidRPr="008E5862">
        <w:rPr>
          <w:rFonts w:ascii="Times New Roman" w:hAnsi="Times New Roman" w:cs="Times New Roman"/>
          <w:b/>
          <w:sz w:val="22"/>
          <w:szCs w:val="22"/>
        </w:rPr>
        <w:t xml:space="preserve"> Załączniki do SWZ:</w:t>
      </w:r>
    </w:p>
    <w:tbl>
      <w:tblPr>
        <w:tblStyle w:val="Tabela-Siatka"/>
        <w:tblW w:w="0" w:type="auto"/>
        <w:tblLayout w:type="fixed"/>
        <w:tblLook w:val="04A0" w:firstRow="1" w:lastRow="0" w:firstColumn="1" w:lastColumn="0" w:noHBand="0" w:noVBand="1"/>
      </w:tblPr>
      <w:tblGrid>
        <w:gridCol w:w="4531"/>
        <w:gridCol w:w="4678"/>
      </w:tblGrid>
      <w:tr w:rsidR="008E5862" w:rsidRPr="008E5862" w:rsidTr="00DC506C">
        <w:trPr>
          <w:trHeight w:val="372"/>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E5862" w:rsidRPr="008E5862">
              <w:rPr>
                <w:rFonts w:ascii="Times New Roman" w:hAnsi="Times New Roman" w:cs="Times New Roman"/>
                <w:color w:val="000000"/>
              </w:rPr>
              <w:t>ałącznik nr 1</w:t>
            </w:r>
          </w:p>
        </w:tc>
        <w:tc>
          <w:tcPr>
            <w:tcW w:w="4678" w:type="dxa"/>
          </w:tcPr>
          <w:p w:rsidR="00863F3C" w:rsidRPr="008E5862" w:rsidRDefault="00E74417" w:rsidP="00863F3C">
            <w:pPr>
              <w:autoSpaceDE w:val="0"/>
              <w:autoSpaceDN w:val="0"/>
              <w:adjustRightInd w:val="0"/>
              <w:spacing w:after="0"/>
              <w:rPr>
                <w:rFonts w:ascii="Times New Roman" w:hAnsi="Times New Roman" w:cs="Times New Roman"/>
                <w:color w:val="000000"/>
              </w:rPr>
            </w:pPr>
            <w:r w:rsidRPr="00321FD9">
              <w:rPr>
                <w:rFonts w:ascii="Times New Roman" w:hAnsi="Times New Roman" w:cs="Times New Roman"/>
                <w:color w:val="000000"/>
              </w:rPr>
              <w:t>Oferta Wykonawcy</w:t>
            </w:r>
          </w:p>
        </w:tc>
      </w:tr>
      <w:tr w:rsidR="002C3B20" w:rsidRPr="008E5862" w:rsidTr="00DC506C">
        <w:trPr>
          <w:trHeight w:val="95"/>
        </w:trPr>
        <w:tc>
          <w:tcPr>
            <w:tcW w:w="4531" w:type="dxa"/>
          </w:tcPr>
          <w:p w:rsidR="002C3B20" w:rsidRDefault="002C3B20"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Pr="008E5862">
              <w:rPr>
                <w:rFonts w:ascii="Times New Roman" w:hAnsi="Times New Roman" w:cs="Times New Roman"/>
                <w:color w:val="000000"/>
              </w:rPr>
              <w:t>ałącznik nr 1</w:t>
            </w:r>
            <w:r>
              <w:rPr>
                <w:rFonts w:ascii="Times New Roman" w:hAnsi="Times New Roman" w:cs="Times New Roman"/>
                <w:color w:val="000000"/>
              </w:rPr>
              <w:t>a</w:t>
            </w:r>
          </w:p>
        </w:tc>
        <w:tc>
          <w:tcPr>
            <w:tcW w:w="4678" w:type="dxa"/>
          </w:tcPr>
          <w:p w:rsidR="002C3B20" w:rsidRPr="00321FD9" w:rsidRDefault="002C3B20" w:rsidP="00863F3C">
            <w:pPr>
              <w:autoSpaceDE w:val="0"/>
              <w:autoSpaceDN w:val="0"/>
              <w:adjustRightInd w:val="0"/>
              <w:spacing w:after="0"/>
              <w:rPr>
                <w:rFonts w:ascii="Times New Roman" w:hAnsi="Times New Roman" w:cs="Times New Roman"/>
                <w:color w:val="000000"/>
              </w:rPr>
            </w:pPr>
            <w:r w:rsidRPr="00321FD9">
              <w:rPr>
                <w:rFonts w:ascii="Times New Roman" w:hAnsi="Times New Roman" w:cs="Times New Roman"/>
                <w:color w:val="000000"/>
              </w:rPr>
              <w:t>Opis przedmio</w:t>
            </w:r>
            <w:r>
              <w:rPr>
                <w:rFonts w:ascii="Times New Roman" w:hAnsi="Times New Roman" w:cs="Times New Roman"/>
                <w:color w:val="000000"/>
              </w:rPr>
              <w:t>tu z</w:t>
            </w:r>
            <w:r w:rsidR="001830C8">
              <w:rPr>
                <w:rFonts w:ascii="Times New Roman" w:hAnsi="Times New Roman" w:cs="Times New Roman"/>
                <w:color w:val="000000"/>
              </w:rPr>
              <w:t>amówienia – Formularz do oceny O</w:t>
            </w:r>
            <w:r>
              <w:rPr>
                <w:rFonts w:ascii="Times New Roman" w:hAnsi="Times New Roman" w:cs="Times New Roman"/>
                <w:color w:val="000000"/>
              </w:rPr>
              <w:t>ferty – parametry techniczne</w:t>
            </w:r>
          </w:p>
        </w:tc>
      </w:tr>
      <w:tr w:rsidR="00863F3C" w:rsidRPr="008E5862" w:rsidTr="00DC506C">
        <w:trPr>
          <w:trHeight w:val="825"/>
        </w:trPr>
        <w:tc>
          <w:tcPr>
            <w:tcW w:w="4531" w:type="dxa"/>
          </w:tcPr>
          <w:p w:rsidR="00863F3C" w:rsidRDefault="00863F3C"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Pr="008E5862">
              <w:rPr>
                <w:rFonts w:ascii="Times New Roman" w:hAnsi="Times New Roman" w:cs="Times New Roman"/>
                <w:color w:val="000000"/>
              </w:rPr>
              <w:t>ałącznik nr 2</w:t>
            </w:r>
          </w:p>
        </w:tc>
        <w:tc>
          <w:tcPr>
            <w:tcW w:w="4678" w:type="dxa"/>
          </w:tcPr>
          <w:p w:rsidR="00863F3C" w:rsidRDefault="00E74417" w:rsidP="00863F3C">
            <w:pPr>
              <w:autoSpaceDE w:val="0"/>
              <w:autoSpaceDN w:val="0"/>
              <w:adjustRightInd w:val="0"/>
              <w:spacing w:after="0"/>
              <w:rPr>
                <w:rFonts w:ascii="Times New Roman" w:hAnsi="Times New Roman" w:cs="Times New Roman"/>
                <w:color w:val="000000"/>
              </w:rPr>
            </w:pPr>
            <w:r w:rsidRPr="00D93863">
              <w:rPr>
                <w:rFonts w:ascii="Times New Roman" w:hAnsi="Times New Roman" w:cs="Times New Roman"/>
              </w:rPr>
              <w:t xml:space="preserve">Oświadczenie o spełnianiu warunków udziału </w:t>
            </w:r>
            <w:r w:rsidR="00933003">
              <w:rPr>
                <w:rFonts w:ascii="Times New Roman" w:hAnsi="Times New Roman" w:cs="Times New Roman"/>
              </w:rPr>
              <w:br/>
            </w:r>
            <w:r w:rsidRPr="00D93863">
              <w:rPr>
                <w:rFonts w:ascii="Times New Roman" w:hAnsi="Times New Roman" w:cs="Times New Roman"/>
              </w:rPr>
              <w:t>w postepowaniu i  braku podstaw do wykluczenia (JEDZ)</w:t>
            </w:r>
          </w:p>
        </w:tc>
      </w:tr>
      <w:tr w:rsidR="008E5862" w:rsidRPr="008E5862" w:rsidTr="00DC506C">
        <w:trPr>
          <w:trHeight w:val="95"/>
        </w:trPr>
        <w:tc>
          <w:tcPr>
            <w:tcW w:w="4531" w:type="dxa"/>
          </w:tcPr>
          <w:p w:rsidR="008E5862" w:rsidRPr="008E5862" w:rsidRDefault="006C5335"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Wzór – Z</w:t>
            </w:r>
            <w:r w:rsidR="00863F3C">
              <w:rPr>
                <w:rFonts w:ascii="Times New Roman" w:hAnsi="Times New Roman" w:cs="Times New Roman"/>
                <w:color w:val="000000"/>
              </w:rPr>
              <w:t>ałącznik nr 3</w:t>
            </w:r>
          </w:p>
        </w:tc>
        <w:tc>
          <w:tcPr>
            <w:tcW w:w="4678" w:type="dxa"/>
          </w:tcPr>
          <w:p w:rsidR="008E5862" w:rsidRPr="008E5862" w:rsidRDefault="00E74417" w:rsidP="00D86499">
            <w:pPr>
              <w:autoSpaceDE w:val="0"/>
              <w:autoSpaceDN w:val="0"/>
              <w:adjustRightInd w:val="0"/>
              <w:rPr>
                <w:rFonts w:ascii="Times New Roman" w:hAnsi="Times New Roman" w:cs="Times New Roman"/>
                <w:color w:val="000000"/>
              </w:rPr>
            </w:pPr>
            <w:r w:rsidRPr="000A238E">
              <w:rPr>
                <w:rFonts w:ascii="Times New Roman" w:hAnsi="Times New Roman" w:cs="Times New Roman"/>
              </w:rPr>
              <w:t>Projektowane postanowi</w:t>
            </w:r>
            <w:r w:rsidR="00D86499">
              <w:rPr>
                <w:rFonts w:ascii="Times New Roman" w:hAnsi="Times New Roman" w:cs="Times New Roman"/>
              </w:rPr>
              <w:t>enia umowy w sprawie zamówienia</w:t>
            </w:r>
            <w:r w:rsidRPr="000A238E">
              <w:rPr>
                <w:rFonts w:ascii="Times New Roman" w:hAnsi="Times New Roman" w:cs="Times New Roman"/>
              </w:rPr>
              <w:t>, które zostaną wprowadzone do treści tej umowy</w:t>
            </w:r>
          </w:p>
        </w:tc>
      </w:tr>
      <w:tr w:rsidR="00006E48" w:rsidRPr="008E5862" w:rsidTr="00DC506C">
        <w:trPr>
          <w:trHeight w:val="270"/>
        </w:trPr>
        <w:tc>
          <w:tcPr>
            <w:tcW w:w="4531" w:type="dxa"/>
          </w:tcPr>
          <w:p w:rsidR="00006E48" w:rsidRPr="008E5862" w:rsidRDefault="00933003" w:rsidP="00006E48">
            <w:pPr>
              <w:autoSpaceDE w:val="0"/>
              <w:autoSpaceDN w:val="0"/>
              <w:adjustRightInd w:val="0"/>
              <w:rPr>
                <w:rFonts w:ascii="Times New Roman" w:hAnsi="Times New Roman" w:cs="Times New Roman"/>
                <w:color w:val="000000"/>
              </w:rPr>
            </w:pPr>
            <w:r>
              <w:rPr>
                <w:rFonts w:ascii="Times New Roman" w:hAnsi="Times New Roman" w:cs="Times New Roman"/>
                <w:color w:val="000000"/>
              </w:rPr>
              <w:lastRenderedPageBreak/>
              <w:t xml:space="preserve">Wzór – </w:t>
            </w:r>
            <w:r w:rsidR="00006E48">
              <w:rPr>
                <w:rFonts w:ascii="Times New Roman" w:hAnsi="Times New Roman" w:cs="Times New Roman"/>
                <w:color w:val="000000"/>
              </w:rPr>
              <w:t>Z</w:t>
            </w:r>
            <w:r w:rsidR="00006E48" w:rsidRPr="008E5862">
              <w:rPr>
                <w:rFonts w:ascii="Times New Roman" w:hAnsi="Times New Roman" w:cs="Times New Roman"/>
                <w:color w:val="000000"/>
              </w:rPr>
              <w:t>ałączni</w:t>
            </w:r>
            <w:r w:rsidR="00163EE1">
              <w:rPr>
                <w:rFonts w:ascii="Times New Roman" w:hAnsi="Times New Roman" w:cs="Times New Roman"/>
                <w:color w:val="000000"/>
              </w:rPr>
              <w:t>k nr 4</w:t>
            </w:r>
          </w:p>
        </w:tc>
        <w:tc>
          <w:tcPr>
            <w:tcW w:w="4678" w:type="dxa"/>
          </w:tcPr>
          <w:p w:rsidR="00006E48" w:rsidRPr="008E5862" w:rsidRDefault="00DE3AC8" w:rsidP="00006E48">
            <w:pPr>
              <w:autoSpaceDE w:val="0"/>
              <w:autoSpaceDN w:val="0"/>
              <w:adjustRightInd w:val="0"/>
              <w:rPr>
                <w:rFonts w:ascii="Times New Roman" w:hAnsi="Times New Roman" w:cs="Times New Roman"/>
              </w:rPr>
            </w:pPr>
            <w:r>
              <w:rPr>
                <w:rFonts w:ascii="Times New Roman" w:hAnsi="Times New Roman" w:cs="Times New Roman"/>
              </w:rPr>
              <w:t>Wykaz dostaw</w:t>
            </w:r>
          </w:p>
        </w:tc>
      </w:tr>
      <w:tr w:rsidR="008E5862" w:rsidRPr="008E5862" w:rsidTr="00DC506C">
        <w:trPr>
          <w:trHeight w:hRule="exact" w:val="601"/>
        </w:trPr>
        <w:tc>
          <w:tcPr>
            <w:tcW w:w="4531" w:type="dxa"/>
          </w:tcPr>
          <w:p w:rsidR="008E5862" w:rsidRPr="008E5862" w:rsidRDefault="00933003" w:rsidP="00A02F33">
            <w:p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Wzór – </w:t>
            </w:r>
            <w:r w:rsidR="006C5335">
              <w:rPr>
                <w:rFonts w:ascii="Times New Roman" w:hAnsi="Times New Roman" w:cs="Times New Roman"/>
                <w:color w:val="000000"/>
              </w:rPr>
              <w:t>Z</w:t>
            </w:r>
            <w:r w:rsidR="00863F3C">
              <w:rPr>
                <w:rFonts w:ascii="Times New Roman" w:hAnsi="Times New Roman" w:cs="Times New Roman"/>
                <w:color w:val="000000"/>
              </w:rPr>
              <w:t xml:space="preserve">ałącznik nr </w:t>
            </w:r>
            <w:r w:rsidR="00B272E7">
              <w:rPr>
                <w:rFonts w:ascii="Times New Roman" w:hAnsi="Times New Roman" w:cs="Times New Roman"/>
                <w:color w:val="000000"/>
              </w:rPr>
              <w:t>5</w:t>
            </w:r>
          </w:p>
        </w:tc>
        <w:tc>
          <w:tcPr>
            <w:tcW w:w="4678" w:type="dxa"/>
          </w:tcPr>
          <w:p w:rsidR="008E5862" w:rsidRPr="008E5862" w:rsidRDefault="00E74417" w:rsidP="009D1277">
            <w:pPr>
              <w:autoSpaceDE w:val="0"/>
              <w:autoSpaceDN w:val="0"/>
              <w:adjustRightInd w:val="0"/>
              <w:spacing w:after="0"/>
              <w:rPr>
                <w:rFonts w:ascii="Times New Roman" w:hAnsi="Times New Roman" w:cs="Times New Roman"/>
                <w:color w:val="FF0000"/>
              </w:rPr>
            </w:pPr>
            <w:r>
              <w:rPr>
                <w:rFonts w:ascii="Times New Roman" w:hAnsi="Times New Roman" w:cs="Times New Roman"/>
              </w:rPr>
              <w:t>Oświadczenie Wykonawcy o aktualności oświadczeń</w:t>
            </w:r>
          </w:p>
        </w:tc>
      </w:tr>
      <w:tr w:rsidR="00863F3C" w:rsidRPr="008E5862" w:rsidTr="00DC506C">
        <w:trPr>
          <w:trHeight w:hRule="exact" w:val="410"/>
        </w:trPr>
        <w:tc>
          <w:tcPr>
            <w:tcW w:w="4531" w:type="dxa"/>
          </w:tcPr>
          <w:p w:rsidR="00863F3C" w:rsidRPr="008E5862" w:rsidRDefault="00933003" w:rsidP="00863F3C">
            <w:pPr>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Wzór – </w:t>
            </w:r>
            <w:r w:rsidR="00863F3C">
              <w:rPr>
                <w:rFonts w:ascii="Times New Roman" w:hAnsi="Times New Roman" w:cs="Times New Roman"/>
                <w:color w:val="000000"/>
              </w:rPr>
              <w:t xml:space="preserve">Załącznik nr </w:t>
            </w:r>
            <w:r w:rsidR="00B272E7">
              <w:rPr>
                <w:rFonts w:ascii="Times New Roman" w:hAnsi="Times New Roman" w:cs="Times New Roman"/>
                <w:color w:val="000000"/>
              </w:rPr>
              <w:t>6</w:t>
            </w:r>
          </w:p>
        </w:tc>
        <w:tc>
          <w:tcPr>
            <w:tcW w:w="4678" w:type="dxa"/>
          </w:tcPr>
          <w:p w:rsidR="00863F3C" w:rsidRPr="008E5862" w:rsidRDefault="00E74417" w:rsidP="00863F3C">
            <w:pPr>
              <w:autoSpaceDE w:val="0"/>
              <w:autoSpaceDN w:val="0"/>
              <w:adjustRightInd w:val="0"/>
              <w:rPr>
                <w:rFonts w:ascii="Times New Roman" w:hAnsi="Times New Roman" w:cs="Times New Roman"/>
                <w:color w:val="FF0000"/>
              </w:rPr>
            </w:pPr>
            <w:r>
              <w:rPr>
                <w:rFonts w:ascii="Times New Roman" w:hAnsi="Times New Roman" w:cs="Times New Roman"/>
              </w:rPr>
              <w:t>Oświadczenie Wykonawcy – grupa kapitałowa</w:t>
            </w:r>
          </w:p>
        </w:tc>
      </w:tr>
    </w:tbl>
    <w:p w:rsidR="008E5862" w:rsidRPr="008E5862" w:rsidRDefault="008E5862" w:rsidP="008E5862">
      <w:pPr>
        <w:pStyle w:val="Default"/>
        <w:rPr>
          <w:rFonts w:ascii="Times New Roman" w:hAnsi="Times New Roman" w:cs="Times New Roman"/>
          <w:color w:val="auto"/>
          <w:sz w:val="22"/>
          <w:szCs w:val="22"/>
        </w:rPr>
      </w:pPr>
    </w:p>
    <w:p w:rsidR="006C5335" w:rsidRPr="008E5862" w:rsidRDefault="006C5335" w:rsidP="006C5335">
      <w:pPr>
        <w:pStyle w:val="Default"/>
        <w:spacing w:after="86"/>
        <w:jc w:val="both"/>
        <w:rPr>
          <w:rFonts w:ascii="Times New Roman" w:hAnsi="Times New Roman" w:cs="Times New Roman"/>
          <w:color w:val="auto"/>
          <w:sz w:val="22"/>
          <w:szCs w:val="22"/>
        </w:rPr>
      </w:pPr>
      <w:r w:rsidRPr="008E5862">
        <w:rPr>
          <w:rFonts w:ascii="Times New Roman" w:hAnsi="Times New Roman" w:cs="Times New Roman"/>
          <w:b/>
          <w:bCs/>
          <w:color w:val="auto"/>
          <w:sz w:val="22"/>
          <w:szCs w:val="22"/>
        </w:rPr>
        <w:t>I. Informacje o Zamawiającym</w:t>
      </w:r>
    </w:p>
    <w:p w:rsidR="006C5335" w:rsidRPr="00A82891" w:rsidRDefault="006C5335" w:rsidP="00E51FD6">
      <w:pPr>
        <w:pStyle w:val="Nagwek2"/>
        <w:numPr>
          <w:ilvl w:val="0"/>
          <w:numId w:val="6"/>
        </w:numPr>
        <w:spacing w:before="0" w:after="0"/>
        <w:jc w:val="both"/>
        <w:rPr>
          <w:rFonts w:ascii="Times New Roman" w:hAnsi="Times New Roman"/>
          <w:b w:val="0"/>
          <w:i w:val="0"/>
          <w:sz w:val="22"/>
          <w:szCs w:val="22"/>
        </w:rPr>
      </w:pPr>
      <w:r w:rsidRPr="00A82891">
        <w:rPr>
          <w:rFonts w:ascii="Times New Roman" w:hAnsi="Times New Roman"/>
          <w:b w:val="0"/>
          <w:i w:val="0"/>
          <w:sz w:val="22"/>
          <w:szCs w:val="22"/>
        </w:rPr>
        <w:t xml:space="preserve">Zamawiający: </w:t>
      </w:r>
      <w:r w:rsidR="00D42787">
        <w:rPr>
          <w:rFonts w:ascii="Times New Roman" w:hAnsi="Times New Roman"/>
          <w:i w:val="0"/>
          <w:sz w:val="22"/>
          <w:szCs w:val="22"/>
        </w:rPr>
        <w:t xml:space="preserve">Uniwersytet </w:t>
      </w:r>
      <w:r w:rsidRPr="00A82891">
        <w:rPr>
          <w:rFonts w:ascii="Times New Roman" w:hAnsi="Times New Roman"/>
          <w:i w:val="0"/>
          <w:sz w:val="22"/>
          <w:szCs w:val="22"/>
        </w:rPr>
        <w:t>Technologiczno-Humanistyc</w:t>
      </w:r>
      <w:r w:rsidR="00564DF9">
        <w:rPr>
          <w:rFonts w:ascii="Times New Roman" w:hAnsi="Times New Roman"/>
          <w:i w:val="0"/>
          <w:sz w:val="22"/>
          <w:szCs w:val="22"/>
        </w:rPr>
        <w:t xml:space="preserve">zny im. Kazimierza Pułaskiego </w:t>
      </w:r>
      <w:r w:rsidR="00564DF9">
        <w:rPr>
          <w:rFonts w:ascii="Times New Roman" w:hAnsi="Times New Roman"/>
          <w:i w:val="0"/>
          <w:sz w:val="22"/>
          <w:szCs w:val="22"/>
        </w:rPr>
        <w:br/>
      </w:r>
      <w:r w:rsidRPr="00A82891">
        <w:rPr>
          <w:rFonts w:ascii="Times New Roman" w:hAnsi="Times New Roman"/>
          <w:i w:val="0"/>
          <w:sz w:val="22"/>
          <w:szCs w:val="22"/>
        </w:rPr>
        <w:t>w Radomiu</w:t>
      </w:r>
    </w:p>
    <w:p w:rsidR="006C5335" w:rsidRPr="00A82891" w:rsidRDefault="00700ECB" w:rsidP="006C5335">
      <w:pPr>
        <w:spacing w:after="0" w:line="240" w:lineRule="auto"/>
        <w:ind w:firstLine="360"/>
        <w:jc w:val="both"/>
        <w:rPr>
          <w:rFonts w:ascii="Times New Roman" w:hAnsi="Times New Roman" w:cs="Times New Roman"/>
        </w:rPr>
      </w:pPr>
      <w:r>
        <w:rPr>
          <w:rFonts w:ascii="Times New Roman" w:hAnsi="Times New Roman" w:cs="Times New Roman"/>
        </w:rPr>
        <w:t>NIP 79601064</w:t>
      </w:r>
      <w:r w:rsidR="006C5335" w:rsidRPr="00A82891">
        <w:rPr>
          <w:rFonts w:ascii="Times New Roman" w:hAnsi="Times New Roman" w:cs="Times New Roman"/>
        </w:rPr>
        <w:t>39, REGON 000805181</w:t>
      </w:r>
    </w:p>
    <w:p w:rsidR="006C5335" w:rsidRPr="00A82891" w:rsidRDefault="006C5335" w:rsidP="00E51FD6">
      <w:pPr>
        <w:pStyle w:val="Default"/>
        <w:numPr>
          <w:ilvl w:val="0"/>
          <w:numId w:val="6"/>
        </w:numPr>
        <w:jc w:val="both"/>
        <w:rPr>
          <w:rFonts w:ascii="Times New Roman" w:hAnsi="Times New Roman" w:cs="Times New Roman"/>
          <w:sz w:val="22"/>
          <w:szCs w:val="22"/>
        </w:rPr>
      </w:pPr>
      <w:r w:rsidRPr="00A82891">
        <w:rPr>
          <w:rFonts w:ascii="Times New Roman" w:hAnsi="Times New Roman" w:cs="Times New Roman"/>
          <w:color w:val="auto"/>
          <w:sz w:val="22"/>
          <w:szCs w:val="22"/>
        </w:rPr>
        <w:t xml:space="preserve">Adres Zamawiającego: </w:t>
      </w:r>
      <w:r w:rsidRPr="00A82891">
        <w:rPr>
          <w:rFonts w:ascii="Times New Roman" w:hAnsi="Times New Roman" w:cs="Times New Roman"/>
          <w:b/>
          <w:sz w:val="22"/>
          <w:szCs w:val="22"/>
        </w:rPr>
        <w:t>ul. Malczewskiego 29, 26-600 Radom</w:t>
      </w:r>
    </w:p>
    <w:p w:rsidR="006C5335" w:rsidRPr="00A82891" w:rsidRDefault="006C5335" w:rsidP="00E51FD6">
      <w:pPr>
        <w:pStyle w:val="Default"/>
        <w:numPr>
          <w:ilvl w:val="0"/>
          <w:numId w:val="6"/>
        </w:numPr>
        <w:jc w:val="both"/>
        <w:rPr>
          <w:rFonts w:ascii="Times New Roman" w:hAnsi="Times New Roman" w:cs="Times New Roman"/>
          <w:sz w:val="22"/>
          <w:szCs w:val="22"/>
        </w:rPr>
      </w:pPr>
      <w:r w:rsidRPr="00A82891">
        <w:rPr>
          <w:rFonts w:ascii="Times New Roman" w:hAnsi="Times New Roman" w:cs="Times New Roman"/>
          <w:color w:val="auto"/>
          <w:sz w:val="22"/>
          <w:szCs w:val="22"/>
        </w:rPr>
        <w:t>Dane kontaktowe:</w:t>
      </w:r>
    </w:p>
    <w:p w:rsidR="006C5335" w:rsidRDefault="006C5335" w:rsidP="006C5335">
      <w:pPr>
        <w:pStyle w:val="Default"/>
        <w:ind w:left="360"/>
        <w:jc w:val="both"/>
        <w:rPr>
          <w:rFonts w:ascii="Times New Roman" w:hAnsi="Times New Roman" w:cs="Times New Roman"/>
          <w:sz w:val="22"/>
          <w:szCs w:val="22"/>
        </w:rPr>
      </w:pPr>
      <w:r w:rsidRPr="00A82891">
        <w:rPr>
          <w:rFonts w:ascii="Times New Roman" w:hAnsi="Times New Roman" w:cs="Times New Roman"/>
          <w:sz w:val="22"/>
          <w:szCs w:val="22"/>
        </w:rPr>
        <w:t>Sekcja Zamówień Publicznych, pok. 205, tel. 48 361-73-00, 48</w:t>
      </w:r>
      <w:r w:rsidR="009D27E6">
        <w:rPr>
          <w:rFonts w:ascii="Times New Roman" w:hAnsi="Times New Roman" w:cs="Times New Roman"/>
          <w:sz w:val="22"/>
          <w:szCs w:val="22"/>
        </w:rPr>
        <w:t xml:space="preserve"> 361-73-26, 48 361-</w:t>
      </w:r>
      <w:r w:rsidRPr="00A82891">
        <w:rPr>
          <w:rFonts w:ascii="Times New Roman" w:hAnsi="Times New Roman" w:cs="Times New Roman"/>
          <w:sz w:val="22"/>
          <w:szCs w:val="22"/>
        </w:rPr>
        <w:t>73-90</w:t>
      </w:r>
    </w:p>
    <w:p w:rsidR="006C5335" w:rsidRPr="00700DE4" w:rsidRDefault="006C5335" w:rsidP="006C5335">
      <w:pPr>
        <w:pStyle w:val="Default"/>
        <w:ind w:left="360"/>
        <w:jc w:val="both"/>
        <w:rPr>
          <w:rStyle w:val="Hipercze"/>
          <w:rFonts w:ascii="Times New Roman" w:hAnsi="Times New Roman" w:cs="Times New Roman"/>
          <w:color w:val="000000"/>
          <w:sz w:val="22"/>
          <w:szCs w:val="22"/>
          <w:u w:val="none"/>
        </w:rPr>
      </w:pPr>
      <w:r w:rsidRPr="00A82891">
        <w:rPr>
          <w:rFonts w:ascii="Times New Roman" w:hAnsi="Times New Roman" w:cs="Times New Roman"/>
          <w:sz w:val="22"/>
          <w:szCs w:val="22"/>
        </w:rPr>
        <w:t>adres poczty elektronicznej Zamawiającego</w:t>
      </w:r>
      <w:r w:rsidRPr="00700DE4">
        <w:rPr>
          <w:rFonts w:ascii="Times New Roman" w:hAnsi="Times New Roman" w:cs="Times New Roman"/>
          <w:sz w:val="22"/>
          <w:szCs w:val="22"/>
        </w:rPr>
        <w:t xml:space="preserve">: </w:t>
      </w:r>
      <w:hyperlink r:id="rId8" w:history="1">
        <w:r w:rsidRPr="00700DE4">
          <w:rPr>
            <w:rStyle w:val="Hipercze"/>
            <w:rFonts w:ascii="Times New Roman" w:hAnsi="Times New Roman" w:cs="Times New Roman"/>
            <w:sz w:val="22"/>
            <w:szCs w:val="22"/>
            <w:u w:val="none"/>
          </w:rPr>
          <w:t>szp@uthrad.pl</w:t>
        </w:r>
      </w:hyperlink>
    </w:p>
    <w:p w:rsidR="006C5335" w:rsidRPr="00700DE4" w:rsidRDefault="006C5335" w:rsidP="00E51FD6">
      <w:pPr>
        <w:pStyle w:val="Default"/>
        <w:numPr>
          <w:ilvl w:val="0"/>
          <w:numId w:val="6"/>
        </w:numPr>
        <w:jc w:val="both"/>
        <w:rPr>
          <w:rStyle w:val="Hipercze"/>
          <w:rFonts w:ascii="Times New Roman" w:hAnsi="Times New Roman" w:cs="Times New Roman"/>
          <w:color w:val="000000"/>
          <w:sz w:val="22"/>
          <w:szCs w:val="22"/>
          <w:u w:val="none"/>
        </w:rPr>
      </w:pPr>
      <w:r w:rsidRPr="00700DE4">
        <w:rPr>
          <w:rFonts w:ascii="Times New Roman" w:hAnsi="Times New Roman" w:cs="Times New Roman"/>
          <w:color w:val="auto"/>
          <w:sz w:val="22"/>
          <w:szCs w:val="22"/>
        </w:rPr>
        <w:t xml:space="preserve">Adres strony internetowej prowadzonego postępowania: </w:t>
      </w:r>
      <w:hyperlink r:id="rId9" w:history="1">
        <w:r w:rsidRPr="00700DE4">
          <w:rPr>
            <w:rStyle w:val="Hipercze"/>
            <w:rFonts w:ascii="Times New Roman" w:hAnsi="Times New Roman" w:cs="Times New Roman"/>
            <w:sz w:val="22"/>
            <w:szCs w:val="22"/>
            <w:u w:val="none"/>
          </w:rPr>
          <w:t>www.uniwersytetradom.pl</w:t>
        </w:r>
      </w:hyperlink>
    </w:p>
    <w:p w:rsidR="006C5335" w:rsidRPr="00700DE4" w:rsidRDefault="006C5335" w:rsidP="00E51FD6">
      <w:pPr>
        <w:pStyle w:val="Default"/>
        <w:numPr>
          <w:ilvl w:val="0"/>
          <w:numId w:val="6"/>
        </w:numPr>
        <w:jc w:val="both"/>
        <w:rPr>
          <w:rStyle w:val="Hipercze"/>
          <w:rFonts w:ascii="Times New Roman" w:hAnsi="Times New Roman" w:cs="Times New Roman"/>
          <w:color w:val="000000"/>
          <w:sz w:val="22"/>
          <w:szCs w:val="22"/>
          <w:u w:val="none"/>
        </w:rPr>
      </w:pPr>
      <w:r w:rsidRPr="00700DE4">
        <w:rPr>
          <w:rFonts w:ascii="Times New Roman" w:hAnsi="Times New Roman" w:cs="Times New Roman"/>
          <w:color w:val="auto"/>
          <w:sz w:val="22"/>
          <w:szCs w:val="22"/>
        </w:rPr>
        <w:t xml:space="preserve">Adres strony internetowej, na której udostępniane będą zmiany i wyjaśnienia treści SWZ oraz inne dokumenty zamówienia bezpośrednio związane z postępowaniem o udzielenie zamówienia: </w:t>
      </w:r>
      <w:hyperlink r:id="rId10" w:history="1">
        <w:r w:rsidRPr="00700DE4">
          <w:rPr>
            <w:rStyle w:val="Hipercze"/>
            <w:rFonts w:ascii="Times New Roman" w:hAnsi="Times New Roman" w:cs="Times New Roman"/>
            <w:sz w:val="22"/>
            <w:szCs w:val="22"/>
            <w:u w:val="none"/>
          </w:rPr>
          <w:t>www.uniwersytetradom.pl</w:t>
        </w:r>
      </w:hyperlink>
    </w:p>
    <w:p w:rsidR="006C5335" w:rsidRPr="00700DE4" w:rsidRDefault="006C5335" w:rsidP="00E51FD6">
      <w:pPr>
        <w:pStyle w:val="Default"/>
        <w:numPr>
          <w:ilvl w:val="0"/>
          <w:numId w:val="6"/>
        </w:numPr>
        <w:jc w:val="both"/>
        <w:rPr>
          <w:rFonts w:ascii="Times New Roman" w:hAnsi="Times New Roman" w:cs="Times New Roman"/>
          <w:sz w:val="22"/>
          <w:szCs w:val="22"/>
        </w:rPr>
      </w:pPr>
      <w:r w:rsidRPr="00700DE4">
        <w:rPr>
          <w:rFonts w:ascii="Times New Roman" w:hAnsi="Times New Roman" w:cs="Times New Roman"/>
          <w:color w:val="auto"/>
          <w:sz w:val="22"/>
          <w:szCs w:val="22"/>
        </w:rPr>
        <w:t>Osobami uprawnionymi do komunikowania się z Wykonawcami są:</w:t>
      </w:r>
    </w:p>
    <w:p w:rsidR="006C5335" w:rsidRPr="00700DE4" w:rsidRDefault="001D5FD3" w:rsidP="003F401A">
      <w:pPr>
        <w:pStyle w:val="Tekstpodstawowy"/>
        <w:spacing w:after="0" w:line="240" w:lineRule="auto"/>
        <w:ind w:left="360"/>
        <w:rPr>
          <w:rFonts w:ascii="Times New Roman" w:hAnsi="Times New Roman"/>
          <w:b/>
          <w:sz w:val="22"/>
          <w:szCs w:val="22"/>
        </w:rPr>
      </w:pPr>
      <w:r>
        <w:rPr>
          <w:rFonts w:ascii="Times New Roman" w:hAnsi="Times New Roman"/>
          <w:b/>
          <w:sz w:val="22"/>
          <w:szCs w:val="22"/>
        </w:rPr>
        <w:t>Marcin Wikło</w:t>
      </w:r>
      <w:r w:rsidR="00600EEA">
        <w:rPr>
          <w:rFonts w:ascii="Times New Roman" w:hAnsi="Times New Roman"/>
          <w:b/>
          <w:sz w:val="22"/>
          <w:szCs w:val="22"/>
        </w:rPr>
        <w:t xml:space="preserve"> </w:t>
      </w:r>
      <w:r w:rsidR="00821961">
        <w:rPr>
          <w:rFonts w:ascii="Times New Roman" w:hAnsi="Times New Roman"/>
          <w:sz w:val="22"/>
          <w:szCs w:val="22"/>
        </w:rPr>
        <w:t xml:space="preserve">– sprawy merytoryczne, </w:t>
      </w:r>
      <w:r w:rsidR="006C5335" w:rsidRPr="00700DE4">
        <w:rPr>
          <w:rFonts w:ascii="Times New Roman" w:hAnsi="Times New Roman"/>
          <w:sz w:val="22"/>
          <w:szCs w:val="22"/>
        </w:rPr>
        <w:t xml:space="preserve">e-mail: </w:t>
      </w:r>
      <w:hyperlink r:id="rId11" w:history="1">
        <w:r w:rsidR="0067564E" w:rsidRPr="0067564E">
          <w:rPr>
            <w:rStyle w:val="Hipercze"/>
            <w:rFonts w:ascii="Times New Roman" w:hAnsi="Times New Roman"/>
            <w:sz w:val="22"/>
            <w:szCs w:val="22"/>
            <w:u w:val="none"/>
          </w:rPr>
          <w:t>m.wiklo@uthrad.pl</w:t>
        </w:r>
      </w:hyperlink>
    </w:p>
    <w:p w:rsidR="006C5335" w:rsidRPr="00700DE4" w:rsidRDefault="006C5335" w:rsidP="006C5335">
      <w:pPr>
        <w:spacing w:after="0" w:line="240" w:lineRule="auto"/>
        <w:ind w:left="360"/>
        <w:jc w:val="both"/>
        <w:rPr>
          <w:rFonts w:ascii="Times New Roman" w:hAnsi="Times New Roman" w:cs="Times New Roman"/>
          <w:b/>
        </w:rPr>
      </w:pPr>
      <w:r w:rsidRPr="00700DE4">
        <w:rPr>
          <w:rFonts w:ascii="Times New Roman" w:hAnsi="Times New Roman" w:cs="Times New Roman"/>
          <w:b/>
        </w:rPr>
        <w:t>Edyta Białczak</w:t>
      </w:r>
      <w:r w:rsidRPr="00700DE4">
        <w:rPr>
          <w:rFonts w:ascii="Times New Roman" w:hAnsi="Times New Roman" w:cs="Times New Roman"/>
        </w:rPr>
        <w:t>,</w:t>
      </w:r>
      <w:r w:rsidRPr="00700DE4">
        <w:rPr>
          <w:rFonts w:ascii="Times New Roman" w:hAnsi="Times New Roman" w:cs="Times New Roman"/>
          <w:b/>
        </w:rPr>
        <w:t xml:space="preserve"> Dorota Golińsk</w:t>
      </w:r>
      <w:r w:rsidRPr="00700DE4">
        <w:rPr>
          <w:rFonts w:ascii="Times New Roman" w:hAnsi="Times New Roman" w:cs="Times New Roman"/>
        </w:rPr>
        <w:t>a,</w:t>
      </w:r>
      <w:r w:rsidRPr="00700DE4">
        <w:rPr>
          <w:rFonts w:ascii="Times New Roman" w:hAnsi="Times New Roman" w:cs="Times New Roman"/>
          <w:b/>
        </w:rPr>
        <w:t xml:space="preserve"> Dariusz Duda</w:t>
      </w:r>
      <w:r w:rsidRPr="00700DE4">
        <w:rPr>
          <w:rFonts w:ascii="Times New Roman" w:hAnsi="Times New Roman" w:cs="Times New Roman"/>
        </w:rPr>
        <w:t xml:space="preserve"> </w:t>
      </w:r>
      <w:r w:rsidR="00600EEA">
        <w:rPr>
          <w:rFonts w:ascii="Times New Roman" w:hAnsi="Times New Roman" w:cs="Times New Roman"/>
        </w:rPr>
        <w:t>–</w:t>
      </w:r>
      <w:r w:rsidRPr="00700DE4">
        <w:rPr>
          <w:rFonts w:ascii="Times New Roman" w:hAnsi="Times New Roman" w:cs="Times New Roman"/>
        </w:rPr>
        <w:t xml:space="preserve"> sprawy formalne, e-mail:  </w:t>
      </w:r>
      <w:hyperlink r:id="rId12" w:history="1">
        <w:r w:rsidRPr="00700DE4">
          <w:rPr>
            <w:rStyle w:val="Hipercze"/>
            <w:rFonts w:ascii="Times New Roman" w:hAnsi="Times New Roman" w:cs="Times New Roman"/>
            <w:u w:val="none"/>
          </w:rPr>
          <w:t>szp@uthrad.pl</w:t>
        </w:r>
      </w:hyperlink>
    </w:p>
    <w:p w:rsidR="006C5335" w:rsidRPr="008E5862" w:rsidRDefault="006C5335" w:rsidP="006C5335">
      <w:pPr>
        <w:spacing w:after="0" w:line="240" w:lineRule="auto"/>
        <w:jc w:val="both"/>
        <w:rPr>
          <w:rFonts w:ascii="Times New Roman" w:hAnsi="Times New Roman" w:cs="Times New Roman"/>
          <w:b/>
        </w:rPr>
      </w:pPr>
    </w:p>
    <w:p w:rsidR="006C5335" w:rsidRDefault="006C5335" w:rsidP="006C5335">
      <w:pPr>
        <w:pStyle w:val="Default"/>
        <w:spacing w:after="84"/>
        <w:rPr>
          <w:rFonts w:ascii="Times New Roman" w:hAnsi="Times New Roman" w:cs="Times New Roman"/>
          <w:color w:val="auto"/>
          <w:sz w:val="22"/>
          <w:szCs w:val="22"/>
        </w:rPr>
      </w:pPr>
      <w:r w:rsidRPr="008E5862">
        <w:rPr>
          <w:rFonts w:ascii="Times New Roman" w:hAnsi="Times New Roman" w:cs="Times New Roman"/>
          <w:b/>
          <w:bCs/>
          <w:color w:val="auto"/>
          <w:sz w:val="22"/>
          <w:szCs w:val="22"/>
        </w:rPr>
        <w:t>II. Tryb udzielenia zamówienia</w:t>
      </w:r>
    </w:p>
    <w:p w:rsidR="003770F4" w:rsidRPr="00FD4F19" w:rsidRDefault="003770F4" w:rsidP="006019D8">
      <w:pPr>
        <w:pStyle w:val="Default"/>
        <w:numPr>
          <w:ilvl w:val="0"/>
          <w:numId w:val="25"/>
        </w:numPr>
        <w:jc w:val="both"/>
        <w:rPr>
          <w:rFonts w:ascii="Times New Roman" w:hAnsi="Times New Roman" w:cs="Times New Roman"/>
          <w:sz w:val="22"/>
          <w:szCs w:val="22"/>
        </w:rPr>
      </w:pPr>
      <w:r w:rsidRPr="00FD4F19">
        <w:rPr>
          <w:rFonts w:ascii="Times New Roman" w:hAnsi="Times New Roman" w:cs="Times New Roman"/>
          <w:color w:val="auto"/>
          <w:sz w:val="22"/>
          <w:szCs w:val="22"/>
        </w:rPr>
        <w:t>Postępowanie o udzielenie zamówienia prowadzone jest w</w:t>
      </w:r>
      <w:r w:rsidRPr="00FD4F19">
        <w:rPr>
          <w:rFonts w:ascii="Times New Roman" w:hAnsi="Times New Roman" w:cs="Times New Roman"/>
          <w:b/>
          <w:bCs/>
          <w:sz w:val="22"/>
          <w:szCs w:val="22"/>
        </w:rPr>
        <w:t xml:space="preserve"> trybie przetargu nieograniczonego</w:t>
      </w:r>
      <w:r w:rsidRPr="00FD4F19">
        <w:rPr>
          <w:rFonts w:ascii="Times New Roman" w:hAnsi="Times New Roman" w:cs="Times New Roman"/>
          <w:bCs/>
          <w:sz w:val="22"/>
          <w:szCs w:val="22"/>
        </w:rPr>
        <w:t>,</w:t>
      </w:r>
      <w:r w:rsidRPr="00FD4F19">
        <w:rPr>
          <w:rFonts w:ascii="Times New Roman" w:hAnsi="Times New Roman" w:cs="Times New Roman"/>
          <w:bCs/>
          <w:sz w:val="22"/>
          <w:szCs w:val="22"/>
        </w:rPr>
        <w:br/>
      </w:r>
      <w:r w:rsidRPr="00FD4F19">
        <w:rPr>
          <w:rFonts w:ascii="Times New Roman" w:hAnsi="Times New Roman" w:cs="Times New Roman"/>
          <w:sz w:val="22"/>
          <w:szCs w:val="22"/>
        </w:rPr>
        <w:t xml:space="preserve">na podstawie art. 132 i nast. ustawy z dnia 11 września 2019 r. Prawo zamówień publicznych </w:t>
      </w:r>
      <w:r w:rsidR="00FD4F19">
        <w:rPr>
          <w:rFonts w:ascii="Times New Roman" w:hAnsi="Times New Roman" w:cs="Times New Roman"/>
          <w:sz w:val="22"/>
          <w:szCs w:val="22"/>
        </w:rPr>
        <w:br/>
      </w:r>
      <w:r w:rsidR="00D141B4" w:rsidRPr="00FD4F19">
        <w:rPr>
          <w:rFonts w:ascii="Times New Roman" w:hAnsi="Times New Roman" w:cs="Times New Roman"/>
          <w:iCs/>
          <w:sz w:val="22"/>
          <w:szCs w:val="22"/>
        </w:rPr>
        <w:t>(tekst jednolity Dz. U. z 2022</w:t>
      </w:r>
      <w:r w:rsidRPr="00FD4F19">
        <w:rPr>
          <w:rFonts w:ascii="Times New Roman" w:hAnsi="Times New Roman" w:cs="Times New Roman"/>
          <w:iCs/>
          <w:sz w:val="22"/>
          <w:szCs w:val="22"/>
        </w:rPr>
        <w:t xml:space="preserve"> </w:t>
      </w:r>
      <w:r w:rsidR="00D141B4" w:rsidRPr="00FD4F19">
        <w:rPr>
          <w:rFonts w:ascii="Times New Roman" w:hAnsi="Times New Roman" w:cs="Times New Roman"/>
          <w:iCs/>
          <w:sz w:val="22"/>
          <w:szCs w:val="22"/>
        </w:rPr>
        <w:t>r., poz. 1710</w:t>
      </w:r>
      <w:r w:rsidR="0017059C">
        <w:rPr>
          <w:rFonts w:ascii="Times New Roman" w:hAnsi="Times New Roman" w:cs="Times New Roman"/>
          <w:iCs/>
          <w:sz w:val="22"/>
          <w:szCs w:val="22"/>
        </w:rPr>
        <w:t xml:space="preserve"> ze</w:t>
      </w:r>
      <w:r w:rsidRPr="00FD4F19">
        <w:rPr>
          <w:rFonts w:ascii="Times New Roman" w:hAnsi="Times New Roman" w:cs="Times New Roman"/>
          <w:iCs/>
          <w:sz w:val="22"/>
          <w:szCs w:val="22"/>
        </w:rPr>
        <w:t xml:space="preserve"> zm.)</w:t>
      </w:r>
      <w:r w:rsidRPr="00FD4F19">
        <w:rPr>
          <w:rFonts w:ascii="Times New Roman" w:hAnsi="Times New Roman" w:cs="Times New Roman"/>
          <w:sz w:val="22"/>
          <w:szCs w:val="22"/>
        </w:rPr>
        <w:t xml:space="preserve">, zwanej dalej ustawą </w:t>
      </w:r>
      <w:proofErr w:type="spellStart"/>
      <w:r w:rsidRPr="00FD4F19">
        <w:rPr>
          <w:rFonts w:ascii="Times New Roman" w:hAnsi="Times New Roman" w:cs="Times New Roman"/>
          <w:sz w:val="22"/>
          <w:szCs w:val="22"/>
        </w:rPr>
        <w:t>Pzp</w:t>
      </w:r>
      <w:proofErr w:type="spellEnd"/>
      <w:r w:rsidRPr="00FD4F19">
        <w:rPr>
          <w:rFonts w:ascii="Times New Roman" w:hAnsi="Times New Roman" w:cs="Times New Roman"/>
          <w:sz w:val="22"/>
          <w:szCs w:val="22"/>
        </w:rPr>
        <w:t xml:space="preserve">. </w:t>
      </w:r>
    </w:p>
    <w:p w:rsidR="00D141B4" w:rsidRPr="00FD4F19" w:rsidRDefault="003770F4" w:rsidP="006019D8">
      <w:pPr>
        <w:pStyle w:val="Default"/>
        <w:numPr>
          <w:ilvl w:val="0"/>
          <w:numId w:val="25"/>
        </w:numPr>
        <w:jc w:val="both"/>
        <w:rPr>
          <w:rFonts w:ascii="Times New Roman" w:hAnsi="Times New Roman" w:cs="Times New Roman"/>
          <w:sz w:val="22"/>
          <w:szCs w:val="22"/>
        </w:rPr>
      </w:pPr>
      <w:r w:rsidRPr="00FD4F19">
        <w:rPr>
          <w:rFonts w:ascii="Times New Roman" w:hAnsi="Times New Roman" w:cs="Times New Roman"/>
          <w:sz w:val="22"/>
          <w:szCs w:val="22"/>
        </w:rPr>
        <w:t xml:space="preserve">Do prowadzonego postępowania zastosowanie mają także akty wykonawcze do wymienionej </w:t>
      </w:r>
      <w:r w:rsidR="0052797E">
        <w:rPr>
          <w:rFonts w:ascii="Times New Roman" w:hAnsi="Times New Roman" w:cs="Times New Roman"/>
          <w:sz w:val="22"/>
          <w:szCs w:val="22"/>
        </w:rPr>
        <w:t xml:space="preserve">ustawą </w:t>
      </w:r>
      <w:proofErr w:type="spellStart"/>
      <w:r w:rsidR="0052797E">
        <w:rPr>
          <w:rFonts w:ascii="Times New Roman" w:hAnsi="Times New Roman" w:cs="Times New Roman"/>
          <w:sz w:val="22"/>
          <w:szCs w:val="22"/>
        </w:rPr>
        <w:t>Pzp</w:t>
      </w:r>
      <w:proofErr w:type="spellEnd"/>
      <w:r w:rsidR="0052797E">
        <w:rPr>
          <w:rFonts w:ascii="Times New Roman" w:hAnsi="Times New Roman" w:cs="Times New Roman"/>
          <w:sz w:val="22"/>
          <w:szCs w:val="22"/>
        </w:rPr>
        <w:t>, w szczególności:</w:t>
      </w:r>
    </w:p>
    <w:p w:rsidR="00D141B4" w:rsidRPr="00FD4F19" w:rsidRDefault="003770F4" w:rsidP="006019D8">
      <w:pPr>
        <w:pStyle w:val="Default"/>
        <w:numPr>
          <w:ilvl w:val="0"/>
          <w:numId w:val="26"/>
        </w:numPr>
        <w:jc w:val="both"/>
        <w:rPr>
          <w:rFonts w:ascii="Times New Roman" w:hAnsi="Times New Roman" w:cs="Times New Roman"/>
          <w:sz w:val="22"/>
          <w:szCs w:val="22"/>
        </w:rPr>
      </w:pPr>
      <w:r w:rsidRPr="00FD4F19">
        <w:rPr>
          <w:rFonts w:ascii="Times New Roman" w:hAnsi="Times New Roman" w:cs="Times New Roman"/>
          <w:sz w:val="22"/>
          <w:szCs w:val="22"/>
        </w:rPr>
        <w:t>Rozporządzenie Ministra Rozwoju, Pracy i Technologii z dnia 23 grudnia 2020</w:t>
      </w:r>
      <w:r w:rsidR="00FD4F19">
        <w:rPr>
          <w:rFonts w:ascii="Times New Roman" w:hAnsi="Times New Roman" w:cs="Times New Roman"/>
          <w:sz w:val="22"/>
          <w:szCs w:val="22"/>
        </w:rPr>
        <w:t xml:space="preserve"> </w:t>
      </w:r>
      <w:r w:rsidRPr="00FD4F19">
        <w:rPr>
          <w:rFonts w:ascii="Times New Roman" w:hAnsi="Times New Roman" w:cs="Times New Roman"/>
          <w:sz w:val="22"/>
          <w:szCs w:val="22"/>
        </w:rPr>
        <w:t>r. w sprawie podmiotowych środków dowodowych oraz innych dokumentów lub oświadczeń, jakich może żądać zamawiający od wykonawcy (Dz. U. z 2020</w:t>
      </w:r>
      <w:r w:rsidR="00FD4F19">
        <w:rPr>
          <w:rFonts w:ascii="Times New Roman" w:hAnsi="Times New Roman" w:cs="Times New Roman"/>
          <w:sz w:val="22"/>
          <w:szCs w:val="22"/>
        </w:rPr>
        <w:t xml:space="preserve"> </w:t>
      </w:r>
      <w:r w:rsidRPr="00FD4F19">
        <w:rPr>
          <w:rFonts w:ascii="Times New Roman" w:hAnsi="Times New Roman" w:cs="Times New Roman"/>
          <w:sz w:val="22"/>
          <w:szCs w:val="22"/>
        </w:rPr>
        <w:t>r., poz. 2415)</w:t>
      </w:r>
      <w:r w:rsidRPr="00FD4F19">
        <w:rPr>
          <w:rFonts w:ascii="Times New Roman" w:hAnsi="Times New Roman" w:cs="Times New Roman"/>
          <w:iCs/>
          <w:sz w:val="22"/>
          <w:szCs w:val="22"/>
        </w:rPr>
        <w:t xml:space="preserve">, zwane dalej Rozporządzeniem dot. podmiotowych środków dowodowych; </w:t>
      </w:r>
    </w:p>
    <w:p w:rsidR="003770F4" w:rsidRPr="00FD4F19" w:rsidRDefault="003770F4" w:rsidP="006019D8">
      <w:pPr>
        <w:pStyle w:val="Default"/>
        <w:numPr>
          <w:ilvl w:val="0"/>
          <w:numId w:val="26"/>
        </w:numPr>
        <w:jc w:val="both"/>
        <w:rPr>
          <w:rFonts w:ascii="Times New Roman" w:hAnsi="Times New Roman" w:cs="Times New Roman"/>
          <w:sz w:val="22"/>
          <w:szCs w:val="22"/>
        </w:rPr>
      </w:pPr>
      <w:r w:rsidRPr="00FD4F19">
        <w:rPr>
          <w:rFonts w:ascii="Times New Roman" w:hAnsi="Times New Roman" w:cs="Times New Roman"/>
          <w:sz w:val="22"/>
          <w:szCs w:val="22"/>
        </w:rPr>
        <w:t>Rozporządzenie Prezesa Rady Ministrów z dnia 30 grudnia 2020</w:t>
      </w:r>
      <w:r w:rsidR="00FD4F19">
        <w:rPr>
          <w:rFonts w:ascii="Times New Roman" w:hAnsi="Times New Roman" w:cs="Times New Roman"/>
          <w:sz w:val="22"/>
          <w:szCs w:val="22"/>
        </w:rPr>
        <w:t xml:space="preserve"> </w:t>
      </w:r>
      <w:r w:rsidRPr="00FD4F19">
        <w:rPr>
          <w:rFonts w:ascii="Times New Roman" w:hAnsi="Times New Roman" w:cs="Times New Roman"/>
          <w:sz w:val="22"/>
          <w:szCs w:val="22"/>
        </w:rPr>
        <w:t xml:space="preserve">r. w sprawie sposobu sporządzania i przekazywania informacji oraz wymagań technicznych dla dokumentów elektronicznych oraz środków komunikacji elektronicznej w postępowaniu o udzielenie zamówienia publicznego lub konkursie) </w:t>
      </w:r>
      <w:r w:rsidRPr="00FD4F19">
        <w:rPr>
          <w:rFonts w:ascii="Times New Roman" w:hAnsi="Times New Roman" w:cs="Times New Roman"/>
          <w:iCs/>
          <w:sz w:val="22"/>
          <w:szCs w:val="22"/>
        </w:rPr>
        <w:t>(Dz. U. z 2020</w:t>
      </w:r>
      <w:r w:rsidR="00FD4F19">
        <w:rPr>
          <w:rFonts w:ascii="Times New Roman" w:hAnsi="Times New Roman" w:cs="Times New Roman"/>
          <w:iCs/>
          <w:sz w:val="22"/>
          <w:szCs w:val="22"/>
        </w:rPr>
        <w:t xml:space="preserve"> </w:t>
      </w:r>
      <w:r w:rsidRPr="00FD4F19">
        <w:rPr>
          <w:rFonts w:ascii="Times New Roman" w:hAnsi="Times New Roman" w:cs="Times New Roman"/>
          <w:iCs/>
          <w:sz w:val="22"/>
          <w:szCs w:val="22"/>
        </w:rPr>
        <w:t>r. poz. 2452)</w:t>
      </w:r>
      <w:r w:rsidRPr="00FD4F19">
        <w:rPr>
          <w:rFonts w:ascii="Times New Roman" w:hAnsi="Times New Roman" w:cs="Times New Roman"/>
          <w:sz w:val="22"/>
          <w:szCs w:val="22"/>
        </w:rPr>
        <w:t xml:space="preserve">, </w:t>
      </w:r>
      <w:r w:rsidR="0025288C">
        <w:rPr>
          <w:rFonts w:ascii="Times New Roman" w:hAnsi="Times New Roman" w:cs="Times New Roman"/>
          <w:iCs/>
          <w:sz w:val="22"/>
          <w:szCs w:val="22"/>
        </w:rPr>
        <w:t>zwane dalej Rozporządzeniem dotyczącego</w:t>
      </w:r>
      <w:r w:rsidRPr="00FD4F19">
        <w:rPr>
          <w:rFonts w:ascii="Times New Roman" w:hAnsi="Times New Roman" w:cs="Times New Roman"/>
          <w:iCs/>
          <w:sz w:val="22"/>
          <w:szCs w:val="22"/>
        </w:rPr>
        <w:t xml:space="preserve"> środków komunikacji elektronicznej. </w:t>
      </w:r>
    </w:p>
    <w:p w:rsidR="000D161E" w:rsidRDefault="000D161E" w:rsidP="00B05CD3">
      <w:pPr>
        <w:pStyle w:val="Default"/>
        <w:spacing w:after="120"/>
        <w:rPr>
          <w:rFonts w:ascii="Times New Roman" w:hAnsi="Times New Roman" w:cs="Times New Roman"/>
          <w:b/>
          <w:bCs/>
          <w:color w:val="auto"/>
          <w:sz w:val="22"/>
          <w:szCs w:val="22"/>
        </w:rPr>
      </w:pPr>
    </w:p>
    <w:p w:rsidR="008E5862" w:rsidRPr="003C2F29" w:rsidRDefault="008E5862" w:rsidP="00B05CD3">
      <w:pPr>
        <w:pStyle w:val="Default"/>
        <w:spacing w:after="120"/>
        <w:rPr>
          <w:rFonts w:ascii="Times New Roman" w:hAnsi="Times New Roman" w:cs="Times New Roman"/>
          <w:color w:val="auto"/>
          <w:sz w:val="22"/>
          <w:szCs w:val="22"/>
        </w:rPr>
      </w:pPr>
      <w:r w:rsidRPr="003C2F29">
        <w:rPr>
          <w:rFonts w:ascii="Times New Roman" w:hAnsi="Times New Roman" w:cs="Times New Roman"/>
          <w:b/>
          <w:bCs/>
          <w:color w:val="auto"/>
          <w:sz w:val="22"/>
          <w:szCs w:val="22"/>
        </w:rPr>
        <w:t>III. Opis przedmiotu zamówienia, termin wykonania zamówienia</w:t>
      </w:r>
    </w:p>
    <w:p w:rsidR="00822DAD" w:rsidRPr="009F10C2" w:rsidRDefault="00822DAD" w:rsidP="006019D8">
      <w:pPr>
        <w:pStyle w:val="Akapitzlist"/>
        <w:numPr>
          <w:ilvl w:val="0"/>
          <w:numId w:val="35"/>
        </w:numPr>
        <w:spacing w:after="0" w:line="240" w:lineRule="auto"/>
        <w:contextualSpacing/>
        <w:jc w:val="both"/>
        <w:rPr>
          <w:rFonts w:ascii="Times New Roman" w:hAnsi="Times New Roman" w:cs="Times New Roman"/>
        </w:rPr>
      </w:pPr>
      <w:r w:rsidRPr="009F10C2">
        <w:rPr>
          <w:rFonts w:ascii="Times New Roman" w:hAnsi="Times New Roman" w:cs="Times New Roman"/>
        </w:rPr>
        <w:t xml:space="preserve">Przedmiotem zamówienia jest </w:t>
      </w:r>
      <w:r w:rsidRPr="009F10C2">
        <w:rPr>
          <w:rFonts w:ascii="Times New Roman" w:hAnsi="Times New Roman" w:cs="Times New Roman"/>
          <w:b/>
          <w:color w:val="201F1E"/>
        </w:rPr>
        <w:t xml:space="preserve">dostawa </w:t>
      </w:r>
      <w:r w:rsidR="00EC7F9F" w:rsidRPr="00EC7F9F">
        <w:rPr>
          <w:rFonts w:ascii="Times New Roman" w:hAnsi="Times New Roman" w:cs="Times New Roman"/>
          <w:b/>
        </w:rPr>
        <w:t>modułowego systemu produkcyjnego dla</w:t>
      </w:r>
      <w:r w:rsidR="00EC7F9F">
        <w:rPr>
          <w:rFonts w:ascii="Times New Roman" w:hAnsi="Times New Roman" w:cs="Times New Roman"/>
        </w:rPr>
        <w:t xml:space="preserve"> </w:t>
      </w:r>
      <w:r w:rsidRPr="009F10C2">
        <w:rPr>
          <w:rFonts w:ascii="Times New Roman" w:hAnsi="Times New Roman" w:cs="Times New Roman"/>
          <w:b/>
          <w:color w:val="201F1E"/>
        </w:rPr>
        <w:t>Uniwersytetu Technologiczno-Humanistycznego im. Kazimierza Pułaskiego w Radomiu</w:t>
      </w:r>
      <w:r w:rsidRPr="009F10C2">
        <w:rPr>
          <w:rFonts w:ascii="Times New Roman" w:hAnsi="Times New Roman" w:cs="Times New Roman"/>
          <w:color w:val="201F1E"/>
        </w:rPr>
        <w:t>.</w:t>
      </w:r>
    </w:p>
    <w:p w:rsidR="00822DAD" w:rsidRDefault="00822DAD" w:rsidP="006019D8">
      <w:pPr>
        <w:pStyle w:val="Akapitzlist"/>
        <w:numPr>
          <w:ilvl w:val="0"/>
          <w:numId w:val="35"/>
        </w:numPr>
        <w:spacing w:after="0" w:line="240" w:lineRule="auto"/>
        <w:contextualSpacing/>
        <w:jc w:val="both"/>
        <w:rPr>
          <w:rFonts w:ascii="Times New Roman" w:hAnsi="Times New Roman" w:cs="Times New Roman"/>
        </w:rPr>
      </w:pPr>
      <w:r w:rsidRPr="00164726">
        <w:rPr>
          <w:rFonts w:ascii="Times New Roman" w:hAnsi="Times New Roman" w:cs="Times New Roman"/>
        </w:rPr>
        <w:t xml:space="preserve">Szczegółowy opis przedmiotu zamówienia stanowi </w:t>
      </w:r>
      <w:r w:rsidRPr="00164726">
        <w:rPr>
          <w:rFonts w:ascii="Times New Roman" w:hAnsi="Times New Roman" w:cs="Times New Roman"/>
          <w:b/>
        </w:rPr>
        <w:t>załącznik</w:t>
      </w:r>
      <w:r>
        <w:rPr>
          <w:rFonts w:ascii="Times New Roman" w:hAnsi="Times New Roman" w:cs="Times New Roman"/>
          <w:b/>
        </w:rPr>
        <w:t xml:space="preserve"> nr 1a do </w:t>
      </w:r>
      <w:r w:rsidRPr="00164726">
        <w:rPr>
          <w:rFonts w:ascii="Times New Roman" w:hAnsi="Times New Roman" w:cs="Times New Roman"/>
          <w:b/>
        </w:rPr>
        <w:t>SWZ</w:t>
      </w:r>
      <w:r>
        <w:rPr>
          <w:rFonts w:ascii="Times New Roman" w:hAnsi="Times New Roman" w:cs="Times New Roman"/>
        </w:rPr>
        <w:t xml:space="preserve"> będący</w:t>
      </w:r>
      <w:r w:rsidRPr="00164726">
        <w:rPr>
          <w:rFonts w:ascii="Times New Roman" w:hAnsi="Times New Roman" w:cs="Times New Roman"/>
        </w:rPr>
        <w:t xml:space="preserve"> jednocześnie formularz</w:t>
      </w:r>
      <w:r w:rsidR="00146134">
        <w:rPr>
          <w:rFonts w:ascii="Times New Roman" w:hAnsi="Times New Roman" w:cs="Times New Roman"/>
        </w:rPr>
        <w:t>em</w:t>
      </w:r>
      <w:r>
        <w:rPr>
          <w:rFonts w:ascii="Times New Roman" w:hAnsi="Times New Roman" w:cs="Times New Roman"/>
        </w:rPr>
        <w:t xml:space="preserve"> do oceny oferty</w:t>
      </w:r>
      <w:r w:rsidR="009D1277">
        <w:rPr>
          <w:rFonts w:ascii="Times New Roman" w:hAnsi="Times New Roman" w:cs="Times New Roman"/>
        </w:rPr>
        <w:t>.</w:t>
      </w:r>
    </w:p>
    <w:p w:rsidR="00822DAD" w:rsidRPr="00164726" w:rsidRDefault="00822DAD" w:rsidP="006019D8">
      <w:pPr>
        <w:pStyle w:val="Akapitzlist"/>
        <w:numPr>
          <w:ilvl w:val="0"/>
          <w:numId w:val="35"/>
        </w:numPr>
        <w:spacing w:after="0" w:line="240" w:lineRule="auto"/>
        <w:contextualSpacing/>
        <w:jc w:val="both"/>
        <w:rPr>
          <w:rFonts w:ascii="Times New Roman" w:hAnsi="Times New Roman" w:cs="Times New Roman"/>
        </w:rPr>
      </w:pPr>
      <w:r w:rsidRPr="00164726">
        <w:rPr>
          <w:rFonts w:ascii="Times New Roman" w:hAnsi="Times New Roman" w:cs="Times New Roman"/>
        </w:rPr>
        <w:t>Przedmiot zamówienia obejmuje:</w:t>
      </w:r>
    </w:p>
    <w:p w:rsidR="00822DAD" w:rsidRDefault="00822DA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Pr>
          <w:rFonts w:ascii="Times New Roman" w:hAnsi="Times New Roman" w:cs="Times New Roman"/>
        </w:rPr>
        <w:t>Dostawę, montaż i uruchomienie modułowego systemu produkcyjnego (MSP)</w:t>
      </w:r>
      <w:r w:rsidRPr="00164726">
        <w:rPr>
          <w:rFonts w:ascii="Times New Roman" w:hAnsi="Times New Roman" w:cs="Times New Roman"/>
        </w:rPr>
        <w:t>.</w:t>
      </w:r>
    </w:p>
    <w:p w:rsidR="007A04C5" w:rsidRDefault="007A04C5"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Pr>
          <w:rFonts w:ascii="Times New Roman" w:hAnsi="Times New Roman" w:cs="Times New Roman"/>
        </w:rPr>
        <w:t>Wykon</w:t>
      </w:r>
      <w:r w:rsidR="009D1277">
        <w:rPr>
          <w:rFonts w:ascii="Times New Roman" w:hAnsi="Times New Roman" w:cs="Times New Roman"/>
        </w:rPr>
        <w:t>anie testów oraz przekaz</w:t>
      </w:r>
      <w:r w:rsidR="00EC4009">
        <w:rPr>
          <w:rFonts w:ascii="Times New Roman" w:hAnsi="Times New Roman" w:cs="Times New Roman"/>
        </w:rPr>
        <w:t>anie modułowego</w:t>
      </w:r>
      <w:r w:rsidR="009D1277">
        <w:rPr>
          <w:rFonts w:ascii="Times New Roman" w:hAnsi="Times New Roman" w:cs="Times New Roman"/>
        </w:rPr>
        <w:t xml:space="preserve"> systemu produkcyjnego Zamawiającemu protokołem z ich wykonania.</w:t>
      </w:r>
    </w:p>
    <w:p w:rsidR="00EC4009" w:rsidRDefault="009D1277"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Pr>
          <w:rFonts w:ascii="Times New Roman" w:hAnsi="Times New Roman" w:cs="Times New Roman"/>
        </w:rPr>
        <w:t>Przeprowadzenia szkolenia z zakresu obsługi MSP dostarczonego w ramach zamówienia dla minimum 3 pracowników Zamawiającego. Szkolenie zostanie potwierdzone zaświadczeniem. Termin szkolenia zostanie uzgodniony z Zamawiającym.</w:t>
      </w:r>
    </w:p>
    <w:p w:rsidR="00FC78B4" w:rsidRDefault="00FC78B4"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Pr>
          <w:rFonts w:ascii="Times New Roman" w:hAnsi="Times New Roman" w:cs="Times New Roman"/>
        </w:rPr>
        <w:t xml:space="preserve">Oferowany </w:t>
      </w:r>
      <w:r w:rsidR="00DE3B11">
        <w:rPr>
          <w:rFonts w:ascii="Times New Roman" w:hAnsi="Times New Roman" w:cs="Times New Roman"/>
        </w:rPr>
        <w:t>modułowy system produkcyjny</w:t>
      </w:r>
      <w:r>
        <w:rPr>
          <w:rFonts w:ascii="Times New Roman" w:hAnsi="Times New Roman" w:cs="Times New Roman"/>
        </w:rPr>
        <w:t xml:space="preserve"> nie może być prototypem, musi być fabrycznie nowy, nieużywany</w:t>
      </w:r>
      <w:r w:rsidRPr="00FC78B4">
        <w:rPr>
          <w:rFonts w:ascii="Times New Roman" w:hAnsi="Times New Roman" w:cs="Times New Roman"/>
        </w:rPr>
        <w:t>, nier</w:t>
      </w:r>
      <w:r>
        <w:rPr>
          <w:rFonts w:ascii="Times New Roman" w:hAnsi="Times New Roman" w:cs="Times New Roman"/>
        </w:rPr>
        <w:t>egenerowany, niedemonstracyjny</w:t>
      </w:r>
      <w:r w:rsidRPr="00FC78B4">
        <w:rPr>
          <w:rFonts w:ascii="Times New Roman" w:hAnsi="Times New Roman" w:cs="Times New Roman"/>
        </w:rPr>
        <w:t>.</w:t>
      </w:r>
      <w:r>
        <w:rPr>
          <w:rFonts w:ascii="Times New Roman" w:hAnsi="Times New Roman" w:cs="Times New Roman"/>
        </w:rPr>
        <w:t xml:space="preserve"> Na wniosek Zamawiającego, na etapie oceny ofert, obowiązek udokumentowania tego faktu spoczywa na Wykonawcy.</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lastRenderedPageBreak/>
        <w:t>Modułowy system produkcyjny musi mieć zapewnioną zgodność programową oraz sprzętową (m.in. takie same sterowniki PLC)</w:t>
      </w:r>
      <w:r>
        <w:rPr>
          <w:rFonts w:ascii="Times New Roman" w:hAnsi="Times New Roman" w:cs="Times New Roman"/>
        </w:rPr>
        <w:t>.</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System rozprowadzania zasilania elektrycznego i pneumatyki oraz okablowanie magistrali sieciowych w szafach sterowniczych modułów ma umożliwiać wariantowe kształtowanie topologii systemu produkcyjnego w układzie kaskadowym. Konstrukcja modułów podstawowych i stanowisk robotów powinna umożliwiać jego swobodne przemieszczanie po posadzce hali, na przykład na kółkach transportowych zwrotnych (samonastawnych). W celu ustalenia stabilnej pozycji oraz wypoziomowania w narożnikach podstawy należy zastosować na przykład nóżki z regulacją i blokadą wysokości.</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 xml:space="preserve">Konstrukcja mechaniczna i interfejsy modułów aplikacyjnych mają umożliwiać łatwy montaż i demontaż na module podstawowym. </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Jednolite kable systemowe i standardowe interfejsy mają umożliwiać szybkie zmiany układu systemu produkcyjnego, w tym implementację modułów aplikacyjnych użytkownika systemu produkcyjnego w celu modyfikacji jego możliwości operacyjnych.</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 xml:space="preserve">Zestaw modułowego systemu produkcyjnego będący przedmiotem dostawy ze wszystkimi elementami winny posiadać oznakowanie CE oraz wszelkie wymagane prawem dokumenty warunkujące dopuszczenie do użytkowania.  </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Wymaga</w:t>
      </w:r>
      <w:r>
        <w:rPr>
          <w:rFonts w:ascii="Times New Roman" w:hAnsi="Times New Roman" w:cs="Times New Roman"/>
        </w:rPr>
        <w:t>ny minimalny okres gwarancji</w:t>
      </w:r>
      <w:r w:rsidR="00AF7230">
        <w:rPr>
          <w:rFonts w:ascii="Times New Roman" w:hAnsi="Times New Roman" w:cs="Times New Roman"/>
        </w:rPr>
        <w:t xml:space="preserve">: </w:t>
      </w:r>
      <w:r w:rsidRPr="00FC704D">
        <w:rPr>
          <w:rFonts w:ascii="Times New Roman" w:hAnsi="Times New Roman" w:cs="Times New Roman"/>
        </w:rPr>
        <w:t>24</w:t>
      </w:r>
      <w:r w:rsidR="00AF7230">
        <w:rPr>
          <w:rFonts w:ascii="Times New Roman" w:hAnsi="Times New Roman" w:cs="Times New Roman"/>
        </w:rPr>
        <w:t xml:space="preserve"> miesiące</w:t>
      </w:r>
      <w:r w:rsidRPr="00FC704D">
        <w:rPr>
          <w:rFonts w:ascii="Times New Roman" w:hAnsi="Times New Roman" w:cs="Times New Roman"/>
        </w:rPr>
        <w:t xml:space="preserve"> od daty uruchomienia urządzeń potwierdzone protokołem odbioru. </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 xml:space="preserve">Zamawiający wymaga, aby Wykonawca wraz z dostawą przedmiotu zamówienia załączył instrukcje obsługi stanowisk </w:t>
      </w:r>
      <w:r w:rsidR="00AF7230">
        <w:rPr>
          <w:rFonts w:ascii="Times New Roman" w:hAnsi="Times New Roman" w:cs="Times New Roman"/>
        </w:rPr>
        <w:t xml:space="preserve">dydaktycznych w języku polskim, </w:t>
      </w:r>
      <w:r w:rsidRPr="00FC704D">
        <w:rPr>
          <w:rFonts w:ascii="Times New Roman" w:hAnsi="Times New Roman" w:cs="Times New Roman"/>
        </w:rPr>
        <w:t xml:space="preserve">w wersji papierowej </w:t>
      </w:r>
      <w:r w:rsidR="009E6F21">
        <w:rPr>
          <w:rFonts w:ascii="Times New Roman" w:hAnsi="Times New Roman" w:cs="Times New Roman"/>
        </w:rPr>
        <w:br/>
      </w:r>
      <w:r w:rsidRPr="00FC704D">
        <w:rPr>
          <w:rFonts w:ascii="Times New Roman" w:hAnsi="Times New Roman" w:cs="Times New Roman"/>
        </w:rPr>
        <w:t>i elektronicznej.</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 xml:space="preserve">Wykonawca zobowiązuje się w ramach serwisu gwarancyjnego do reakcji serwisu w terminie 48 godzin od otrzymania na piśmie lub e-mail zawiadomienia o awarii, usterce oraz do jej usunięcia w terminie maksymalnie 14 dni kalendarzowych licząc od zawiadomienia </w:t>
      </w:r>
      <w:r w:rsidR="00AF7230">
        <w:rPr>
          <w:rFonts w:ascii="Times New Roman" w:hAnsi="Times New Roman" w:cs="Times New Roman"/>
        </w:rPr>
        <w:br/>
      </w:r>
      <w:r w:rsidRPr="00FC704D">
        <w:rPr>
          <w:rFonts w:ascii="Times New Roman" w:hAnsi="Times New Roman" w:cs="Times New Roman"/>
        </w:rPr>
        <w:t xml:space="preserve">o zaistniałej awarii, usterce lub wadzie. Termin ten może ulec wydłużeniu w uzasadnionych przypadkach </w:t>
      </w:r>
      <w:r w:rsidR="00AF7230">
        <w:rPr>
          <w:rFonts w:ascii="Times New Roman" w:hAnsi="Times New Roman" w:cs="Times New Roman"/>
        </w:rPr>
        <w:t>o czym W</w:t>
      </w:r>
      <w:r w:rsidRPr="00FC704D">
        <w:rPr>
          <w:rFonts w:ascii="Times New Roman" w:hAnsi="Times New Roman" w:cs="Times New Roman"/>
        </w:rPr>
        <w:t xml:space="preserve">ykonawca ma niezwłocznie poinformować </w:t>
      </w:r>
      <w:r w:rsidR="00D263DB">
        <w:rPr>
          <w:rFonts w:ascii="Times New Roman" w:hAnsi="Times New Roman" w:cs="Times New Roman"/>
        </w:rPr>
        <w:t>Z</w:t>
      </w:r>
      <w:r w:rsidRPr="00FC704D">
        <w:rPr>
          <w:rFonts w:ascii="Times New Roman" w:hAnsi="Times New Roman" w:cs="Times New Roman"/>
        </w:rPr>
        <w:t>amawiającego.</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W przypadku nie usunięcia przez Wykonawcę awarii, usterki lub wady w terminie wymaganym przez Zamawiającego, Zamawiający może zlecić usunięcie awarii, usterki lub wady osobie trzeciej na koszt i ryzyko Wykonawcy.</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W ofercie – Wykonawca zobowiązany jest do podania dodatkowych danych: producenta, model i typ urządzenia wraz z podaniem parametrów technicznych.</w:t>
      </w:r>
    </w:p>
    <w:p w:rsid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 xml:space="preserve">Dostawa przedmiotu Umowy będzie realizowana na podstawie Harmonogramu przygotowanego przez Wykonawcę i zaakceptowanego przez Zamawiającego. Wykonawca przedłoży Harmonogram do akceptacji Zamawiającego w terminie 7 dni od daty podpisania umowy. </w:t>
      </w:r>
    </w:p>
    <w:p w:rsidR="00FC704D" w:rsidRPr="00FC704D" w:rsidRDefault="00FC704D" w:rsidP="006019D8">
      <w:pPr>
        <w:pStyle w:val="Akapitzlist"/>
        <w:numPr>
          <w:ilvl w:val="0"/>
          <w:numId w:val="34"/>
        </w:numPr>
        <w:suppressAutoHyphens/>
        <w:spacing w:after="0" w:line="240" w:lineRule="auto"/>
        <w:ind w:left="720"/>
        <w:contextualSpacing/>
        <w:jc w:val="both"/>
        <w:rPr>
          <w:rFonts w:ascii="Times New Roman" w:hAnsi="Times New Roman" w:cs="Times New Roman"/>
        </w:rPr>
      </w:pPr>
      <w:r w:rsidRPr="00FC704D">
        <w:rPr>
          <w:rFonts w:ascii="Times New Roman" w:hAnsi="Times New Roman" w:cs="Times New Roman"/>
        </w:rPr>
        <w:t>Płatność w transzach w ciągu 21-tu dni od daty otrzymania faktury wraz z protokołem odbioru częściowego.</w:t>
      </w:r>
    </w:p>
    <w:p w:rsidR="00FC704D" w:rsidRPr="00FC704D" w:rsidRDefault="00FC704D" w:rsidP="00A649E1">
      <w:pPr>
        <w:spacing w:after="0"/>
        <w:jc w:val="center"/>
        <w:rPr>
          <w:rFonts w:ascii="Times New Roman" w:hAnsi="Times New Roman" w:cs="Times New Roman"/>
          <w:b/>
        </w:rPr>
      </w:pPr>
      <w:r w:rsidRPr="00FC704D">
        <w:rPr>
          <w:rFonts w:ascii="Times New Roman" w:hAnsi="Times New Roman" w:cs="Times New Roman"/>
          <w:b/>
        </w:rPr>
        <w:t>UWAGA</w:t>
      </w:r>
    </w:p>
    <w:p w:rsidR="00FC704D" w:rsidRPr="00FC704D" w:rsidRDefault="00FC704D" w:rsidP="006019D8">
      <w:pPr>
        <w:pStyle w:val="Akapitzlist"/>
        <w:numPr>
          <w:ilvl w:val="0"/>
          <w:numId w:val="36"/>
        </w:numPr>
        <w:suppressAutoHyphens/>
        <w:spacing w:after="0" w:line="240" w:lineRule="auto"/>
        <w:contextualSpacing/>
        <w:jc w:val="both"/>
        <w:rPr>
          <w:rFonts w:ascii="Times New Roman" w:hAnsi="Times New Roman" w:cs="Times New Roman"/>
          <w:bCs/>
        </w:rPr>
      </w:pPr>
      <w:r w:rsidRPr="00FC704D">
        <w:rPr>
          <w:rFonts w:ascii="Times New Roman" w:hAnsi="Times New Roman" w:cs="Times New Roman"/>
        </w:rPr>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w:t>
      </w:r>
      <w:r w:rsidR="003B5832">
        <w:rPr>
          <w:rFonts w:ascii="Times New Roman" w:hAnsi="Times New Roman" w:cs="Times New Roman"/>
        </w:rPr>
        <w:t>ać z wyrazami „lub równoważne”.</w:t>
      </w:r>
    </w:p>
    <w:p w:rsidR="00FC704D" w:rsidRPr="00FC704D" w:rsidRDefault="00FC704D" w:rsidP="006019D8">
      <w:pPr>
        <w:pStyle w:val="Akapitzlist"/>
        <w:numPr>
          <w:ilvl w:val="0"/>
          <w:numId w:val="36"/>
        </w:numPr>
        <w:suppressAutoHyphens/>
        <w:spacing w:after="0" w:line="240" w:lineRule="auto"/>
        <w:contextualSpacing/>
        <w:jc w:val="both"/>
        <w:rPr>
          <w:rFonts w:ascii="Times New Roman" w:hAnsi="Times New Roman" w:cs="Times New Roman"/>
          <w:bCs/>
        </w:rPr>
      </w:pPr>
      <w:r w:rsidRPr="00FC704D">
        <w:rPr>
          <w:rFonts w:ascii="Times New Roman" w:hAnsi="Times New Roman" w:cs="Times New Roman"/>
        </w:rPr>
        <w:t xml:space="preserve">Wykonawca, który powołuje się na rozwiązania równoważne opisywanym przez Zamawiającego, jest obowiązany wykazać, że oferowane przez niego dostawy spełniają wymagania określone przez Zamawiającego wskazane w opisie przedmiotu zamówienia. </w:t>
      </w:r>
    </w:p>
    <w:p w:rsidR="00FC704D" w:rsidRPr="00FC704D" w:rsidRDefault="00FC704D" w:rsidP="006019D8">
      <w:pPr>
        <w:pStyle w:val="Akapitzlist"/>
        <w:numPr>
          <w:ilvl w:val="0"/>
          <w:numId w:val="36"/>
        </w:numPr>
        <w:suppressAutoHyphens/>
        <w:spacing w:after="0" w:line="240" w:lineRule="auto"/>
        <w:contextualSpacing/>
        <w:jc w:val="both"/>
        <w:rPr>
          <w:rFonts w:ascii="Times New Roman" w:hAnsi="Times New Roman" w:cs="Times New Roman"/>
          <w:bCs/>
        </w:rPr>
      </w:pPr>
      <w:r w:rsidRPr="00FC704D">
        <w:rPr>
          <w:rFonts w:ascii="Times New Roman" w:hAnsi="Times New Roman" w:cs="Times New Roman"/>
        </w:rPr>
        <w:t xml:space="preserve">W sytuacjach, kiedy Zamawiający opisuje przedmiot zamówienia poprzez odniesienie się do norm, europejskich ocen technicznych, aprobat, specyfikacji technicznych i systemów referencji technicznych, o których mowa w art. 101 ust. 1 pkt 4  ustawy </w:t>
      </w:r>
      <w:proofErr w:type="spellStart"/>
      <w:r w:rsidRPr="00FC704D">
        <w:rPr>
          <w:rFonts w:ascii="Times New Roman" w:hAnsi="Times New Roman" w:cs="Times New Roman"/>
        </w:rPr>
        <w:t>Pzp</w:t>
      </w:r>
      <w:proofErr w:type="spellEnd"/>
      <w:r w:rsidRPr="00FC704D">
        <w:rPr>
          <w:rFonts w:ascii="Times New Roman" w:hAnsi="Times New Roman" w:cs="Times New Roman"/>
        </w:rPr>
        <w:t>, dopuszcza rozwiązania równoważne opisywanym</w:t>
      </w:r>
      <w:r>
        <w:rPr>
          <w:rFonts w:ascii="Times New Roman" w:hAnsi="Times New Roman" w:cs="Times New Roman"/>
        </w:rPr>
        <w:t>.</w:t>
      </w:r>
    </w:p>
    <w:p w:rsidR="00FC704D" w:rsidRDefault="00FC704D" w:rsidP="00FC704D">
      <w:pPr>
        <w:suppressAutoHyphens/>
        <w:spacing w:after="0" w:line="240" w:lineRule="auto"/>
        <w:contextualSpacing/>
        <w:jc w:val="both"/>
        <w:rPr>
          <w:rFonts w:ascii="Times New Roman" w:hAnsi="Times New Roman" w:cs="Times New Roman"/>
        </w:rPr>
      </w:pPr>
    </w:p>
    <w:p w:rsidR="00FC704D" w:rsidRDefault="00FC704D" w:rsidP="00FC704D">
      <w:pPr>
        <w:suppressAutoHyphens/>
        <w:spacing w:after="0" w:line="240" w:lineRule="auto"/>
        <w:contextualSpacing/>
        <w:jc w:val="both"/>
        <w:rPr>
          <w:rFonts w:ascii="Times New Roman" w:hAnsi="Times New Roman" w:cs="Times New Roman"/>
        </w:rPr>
      </w:pPr>
    </w:p>
    <w:p w:rsidR="0014315D" w:rsidRPr="00C72EC6" w:rsidRDefault="008E5862" w:rsidP="0014315D">
      <w:pPr>
        <w:autoSpaceDE w:val="0"/>
        <w:autoSpaceDN w:val="0"/>
        <w:adjustRightInd w:val="0"/>
        <w:spacing w:after="86" w:line="240" w:lineRule="auto"/>
        <w:jc w:val="both"/>
        <w:rPr>
          <w:rFonts w:ascii="Times New Roman" w:hAnsi="Times New Roman" w:cs="Times New Roman"/>
          <w:b/>
          <w:color w:val="000000"/>
        </w:rPr>
      </w:pPr>
      <w:r w:rsidRPr="008E5862">
        <w:rPr>
          <w:rFonts w:ascii="Times New Roman" w:hAnsi="Times New Roman" w:cs="Times New Roman"/>
          <w:b/>
          <w:bCs/>
          <w:color w:val="000000"/>
        </w:rPr>
        <w:lastRenderedPageBreak/>
        <w:t xml:space="preserve">IV. </w:t>
      </w:r>
      <w:r w:rsidR="0014315D" w:rsidRPr="00C72EC6">
        <w:rPr>
          <w:rFonts w:ascii="Times New Roman" w:hAnsi="Times New Roman" w:cs="Times New Roman"/>
          <w:b/>
          <w:bCs/>
          <w:color w:val="000000"/>
        </w:rPr>
        <w:t>Informacja o środkach komunikacji elektronicznej, przy użyciu których Zamawiający będzie komunikował się z Wykonawcami, oraz informa</w:t>
      </w:r>
      <w:r w:rsidR="008E5D50">
        <w:rPr>
          <w:rFonts w:ascii="Times New Roman" w:hAnsi="Times New Roman" w:cs="Times New Roman"/>
          <w:b/>
          <w:bCs/>
          <w:color w:val="000000"/>
        </w:rPr>
        <w:t xml:space="preserve">cje o wymaganiach technicznych </w:t>
      </w:r>
      <w:r w:rsidR="008E5D50">
        <w:rPr>
          <w:rFonts w:ascii="Times New Roman" w:hAnsi="Times New Roman" w:cs="Times New Roman"/>
          <w:b/>
          <w:bCs/>
          <w:color w:val="000000"/>
        </w:rPr>
        <w:br/>
      </w:r>
      <w:r w:rsidR="0014315D" w:rsidRPr="00C72EC6">
        <w:rPr>
          <w:rFonts w:ascii="Times New Roman" w:hAnsi="Times New Roman" w:cs="Times New Roman"/>
          <w:b/>
          <w:bCs/>
          <w:color w:val="000000"/>
        </w:rPr>
        <w:t>i organizacyjnych sporządzania, wysyłania i odbierania korespondencji elektronicznej</w:t>
      </w:r>
    </w:p>
    <w:p w:rsidR="0014315D" w:rsidRPr="00ED366D" w:rsidRDefault="0014315D" w:rsidP="0014315D">
      <w:pPr>
        <w:autoSpaceDE w:val="0"/>
        <w:autoSpaceDN w:val="0"/>
        <w:adjustRightInd w:val="0"/>
        <w:spacing w:after="0" w:line="240" w:lineRule="auto"/>
        <w:jc w:val="both"/>
        <w:rPr>
          <w:rFonts w:ascii="Times New Roman" w:hAnsi="Times New Roman" w:cs="Times New Roman"/>
          <w:b/>
          <w:color w:val="000000"/>
        </w:rPr>
      </w:pPr>
      <w:r w:rsidRPr="00ED366D">
        <w:rPr>
          <w:rFonts w:ascii="Times New Roman" w:hAnsi="Times New Roman" w:cs="Times New Roman"/>
          <w:b/>
          <w:color w:val="000000"/>
        </w:rPr>
        <w:t>Informacje ogólne</w:t>
      </w:r>
    </w:p>
    <w:p w:rsidR="0014315D" w:rsidRPr="001326EF"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1326EF">
        <w:rPr>
          <w:rFonts w:ascii="Times New Roman" w:hAnsi="Times New Roman" w:cs="Times New Roman"/>
          <w:color w:val="000000"/>
        </w:rPr>
        <w:t>Postępowanie prowadzone jest w języku polskim.</w:t>
      </w:r>
    </w:p>
    <w:p w:rsidR="001E48F8" w:rsidRPr="001326EF" w:rsidRDefault="001E48F8"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1326EF">
        <w:rPr>
          <w:rFonts w:ascii="Times New Roman" w:hAnsi="Times New Roman" w:cs="Times New Roman"/>
          <w:bCs/>
          <w:color w:val="000000"/>
        </w:rPr>
        <w:t xml:space="preserve">Komunikacja </w:t>
      </w:r>
      <w:r w:rsidRPr="001326EF">
        <w:rPr>
          <w:rFonts w:ascii="Times New Roman" w:hAnsi="Times New Roman" w:cs="Times New Roman"/>
          <w:color w:val="000000"/>
        </w:rPr>
        <w:t xml:space="preserve">w postępowaniu o udzielenie zamówienia, w tym składanie ofert, wymiana informacji oraz przekazywanie dokumentów lub oświadczeń między Zamawiającym a Wykonawcą, </w:t>
      </w:r>
      <w:r w:rsidR="009E6F21">
        <w:rPr>
          <w:rFonts w:ascii="Times New Roman" w:hAnsi="Times New Roman" w:cs="Times New Roman"/>
          <w:color w:val="000000"/>
        </w:rPr>
        <w:br/>
      </w:r>
      <w:r w:rsidRPr="001326EF">
        <w:rPr>
          <w:rFonts w:ascii="Times New Roman" w:hAnsi="Times New Roman" w:cs="Times New Roman"/>
          <w:color w:val="000000"/>
        </w:rPr>
        <w:t xml:space="preserve">z uwzględnieniem wyjątków określonych w ustawie </w:t>
      </w:r>
      <w:proofErr w:type="spellStart"/>
      <w:r w:rsidRPr="001326EF">
        <w:rPr>
          <w:rFonts w:ascii="Times New Roman" w:hAnsi="Times New Roman" w:cs="Times New Roman"/>
          <w:color w:val="000000"/>
        </w:rPr>
        <w:t>Pzp</w:t>
      </w:r>
      <w:proofErr w:type="spellEnd"/>
      <w:r w:rsidRPr="001326EF">
        <w:rPr>
          <w:rFonts w:ascii="Times New Roman" w:hAnsi="Times New Roman" w:cs="Times New Roman"/>
          <w:color w:val="000000"/>
        </w:rPr>
        <w:t xml:space="preserve">, </w:t>
      </w:r>
      <w:r w:rsidRPr="001326EF">
        <w:rPr>
          <w:rFonts w:ascii="Times New Roman" w:hAnsi="Times New Roman" w:cs="Times New Roman"/>
          <w:bCs/>
          <w:color w:val="000000"/>
        </w:rPr>
        <w:t>odbywa się przy użyciu środków komunikacji elektronicznej</w:t>
      </w:r>
      <w:r w:rsidRPr="001326EF">
        <w:rPr>
          <w:rFonts w:ascii="Times New Roman" w:hAnsi="Times New Roman" w:cs="Times New Roman"/>
          <w:color w:val="000000"/>
        </w:rPr>
        <w:t xml:space="preserve">, tj.: </w:t>
      </w:r>
    </w:p>
    <w:p w:rsidR="001E48F8" w:rsidRPr="001326EF" w:rsidRDefault="001E48F8" w:rsidP="006019D8">
      <w:pPr>
        <w:pStyle w:val="Akapitzlist"/>
        <w:numPr>
          <w:ilvl w:val="0"/>
          <w:numId w:val="27"/>
        </w:numPr>
        <w:autoSpaceDE w:val="0"/>
        <w:autoSpaceDN w:val="0"/>
        <w:adjustRightInd w:val="0"/>
        <w:spacing w:after="0" w:line="240" w:lineRule="auto"/>
        <w:contextualSpacing/>
        <w:jc w:val="both"/>
        <w:rPr>
          <w:rFonts w:ascii="Times New Roman" w:hAnsi="Times New Roman" w:cs="Times New Roman"/>
          <w:color w:val="000000"/>
        </w:rPr>
      </w:pPr>
      <w:proofErr w:type="spellStart"/>
      <w:r w:rsidRPr="001326EF">
        <w:rPr>
          <w:rFonts w:ascii="Times New Roman" w:hAnsi="Times New Roman" w:cs="Times New Roman"/>
          <w:color w:val="000000"/>
        </w:rPr>
        <w:t>miniPortal</w:t>
      </w:r>
      <w:proofErr w:type="spellEnd"/>
      <w:r w:rsidRPr="001326EF">
        <w:rPr>
          <w:rFonts w:ascii="Times New Roman" w:hAnsi="Times New Roman" w:cs="Times New Roman"/>
          <w:color w:val="000000"/>
        </w:rPr>
        <w:t xml:space="preserve"> </w:t>
      </w:r>
      <w:r w:rsidRPr="0067564E">
        <w:rPr>
          <w:rFonts w:ascii="Times New Roman" w:hAnsi="Times New Roman" w:cs="Times New Roman"/>
          <w:color w:val="003DB8"/>
        </w:rPr>
        <w:t>https://miniportal.uzp.gov.pl/</w:t>
      </w:r>
      <w:r w:rsidRPr="009E6F21">
        <w:rPr>
          <w:rFonts w:ascii="Times New Roman" w:hAnsi="Times New Roman" w:cs="Times New Roman"/>
          <w:color w:val="0070C0"/>
        </w:rPr>
        <w:t xml:space="preserve"> </w:t>
      </w:r>
      <w:r w:rsidRPr="001326EF">
        <w:rPr>
          <w:rFonts w:ascii="Times New Roman" w:hAnsi="Times New Roman" w:cs="Times New Roman"/>
          <w:color w:val="000000"/>
        </w:rPr>
        <w:t xml:space="preserve">(informacja o postępowaniu, szyfrowanie oferty, formularze </w:t>
      </w:r>
      <w:proofErr w:type="spellStart"/>
      <w:r w:rsidRPr="001326EF">
        <w:rPr>
          <w:rFonts w:ascii="Times New Roman" w:hAnsi="Times New Roman" w:cs="Times New Roman"/>
          <w:color w:val="000000"/>
        </w:rPr>
        <w:t>ePuap</w:t>
      </w:r>
      <w:proofErr w:type="spellEnd"/>
      <w:r w:rsidRPr="001326EF">
        <w:rPr>
          <w:rFonts w:ascii="Times New Roman" w:hAnsi="Times New Roman" w:cs="Times New Roman"/>
          <w:color w:val="000000"/>
        </w:rPr>
        <w:t>),</w:t>
      </w:r>
    </w:p>
    <w:p w:rsidR="001E48F8" w:rsidRPr="001326EF" w:rsidRDefault="001E48F8" w:rsidP="006019D8">
      <w:pPr>
        <w:pStyle w:val="Akapitzlist"/>
        <w:numPr>
          <w:ilvl w:val="0"/>
          <w:numId w:val="27"/>
        </w:numPr>
        <w:autoSpaceDE w:val="0"/>
        <w:autoSpaceDN w:val="0"/>
        <w:adjustRightInd w:val="0"/>
        <w:spacing w:after="0" w:line="240" w:lineRule="auto"/>
        <w:contextualSpacing/>
        <w:jc w:val="both"/>
        <w:rPr>
          <w:rFonts w:ascii="Times New Roman" w:hAnsi="Times New Roman" w:cs="Times New Roman"/>
          <w:color w:val="000000"/>
        </w:rPr>
      </w:pPr>
      <w:proofErr w:type="spellStart"/>
      <w:r w:rsidRPr="001326EF">
        <w:rPr>
          <w:rFonts w:ascii="Times New Roman" w:hAnsi="Times New Roman" w:cs="Times New Roman"/>
          <w:color w:val="000000"/>
        </w:rPr>
        <w:t>ePUAP</w:t>
      </w:r>
      <w:proofErr w:type="spellEnd"/>
      <w:r w:rsidRPr="001326EF">
        <w:rPr>
          <w:rFonts w:ascii="Times New Roman" w:hAnsi="Times New Roman" w:cs="Times New Roman"/>
          <w:color w:val="000000"/>
        </w:rPr>
        <w:t xml:space="preserve"> </w:t>
      </w:r>
      <w:r w:rsidRPr="0067564E">
        <w:rPr>
          <w:rFonts w:ascii="Times New Roman" w:hAnsi="Times New Roman" w:cs="Times New Roman"/>
          <w:color w:val="003DB8"/>
        </w:rPr>
        <w:t xml:space="preserve">https://moj.gov.pl/nforms/ezamowienia </w:t>
      </w:r>
      <w:r w:rsidRPr="001326EF">
        <w:rPr>
          <w:rFonts w:ascii="Times New Roman" w:hAnsi="Times New Roman" w:cs="Times New Roman"/>
          <w:color w:val="000000"/>
        </w:rPr>
        <w:t xml:space="preserve">(formularze do komunikacji, </w:t>
      </w:r>
      <w:r w:rsidRPr="001326EF">
        <w:rPr>
          <w:rFonts w:ascii="Times New Roman" w:hAnsi="Times New Roman" w:cs="Times New Roman"/>
          <w:bCs/>
          <w:color w:val="000000"/>
        </w:rPr>
        <w:t>SKŁADANIE OFERT</w:t>
      </w:r>
      <w:r w:rsidRPr="001326EF">
        <w:rPr>
          <w:rFonts w:ascii="Times New Roman" w:hAnsi="Times New Roman" w:cs="Times New Roman"/>
          <w:color w:val="000000"/>
        </w:rPr>
        <w:t>),</w:t>
      </w:r>
    </w:p>
    <w:p w:rsidR="001E48F8" w:rsidRPr="001326EF" w:rsidRDefault="001E48F8" w:rsidP="006019D8">
      <w:pPr>
        <w:pStyle w:val="Akapitzlist"/>
        <w:numPr>
          <w:ilvl w:val="0"/>
          <w:numId w:val="27"/>
        </w:numPr>
        <w:autoSpaceDE w:val="0"/>
        <w:autoSpaceDN w:val="0"/>
        <w:adjustRightInd w:val="0"/>
        <w:spacing w:after="0" w:line="240" w:lineRule="auto"/>
        <w:contextualSpacing/>
        <w:jc w:val="both"/>
        <w:rPr>
          <w:rFonts w:ascii="Times New Roman" w:hAnsi="Times New Roman" w:cs="Times New Roman"/>
          <w:color w:val="000000"/>
        </w:rPr>
      </w:pPr>
      <w:r w:rsidRPr="001326EF">
        <w:rPr>
          <w:rFonts w:ascii="Times New Roman" w:hAnsi="Times New Roman" w:cs="Times New Roman"/>
          <w:color w:val="000000"/>
        </w:rPr>
        <w:t xml:space="preserve">poczta elektroniczna </w:t>
      </w:r>
      <w:hyperlink r:id="rId13" w:history="1">
        <w:r w:rsidRPr="0067564E">
          <w:rPr>
            <w:rStyle w:val="Hipercze"/>
            <w:rFonts w:ascii="Times New Roman" w:hAnsi="Times New Roman" w:cs="Times New Roman"/>
            <w:color w:val="003DB8"/>
            <w:u w:val="none"/>
          </w:rPr>
          <w:t>szp@uthrad.pl</w:t>
        </w:r>
      </w:hyperlink>
      <w:r w:rsidRPr="0085177D">
        <w:rPr>
          <w:rFonts w:ascii="Times New Roman" w:hAnsi="Times New Roman" w:cs="Times New Roman"/>
          <w:color w:val="548DD4" w:themeColor="text2" w:themeTint="99"/>
        </w:rPr>
        <w:t xml:space="preserve"> </w:t>
      </w:r>
      <w:r w:rsidRPr="001326EF">
        <w:rPr>
          <w:rFonts w:ascii="Times New Roman" w:hAnsi="Times New Roman" w:cs="Times New Roman"/>
          <w:color w:val="000000"/>
        </w:rPr>
        <w:t>(korespondencja oprócz ofert),</w:t>
      </w:r>
    </w:p>
    <w:p w:rsidR="001E48F8" w:rsidRPr="001326EF" w:rsidRDefault="001E48F8" w:rsidP="006019D8">
      <w:pPr>
        <w:pStyle w:val="Akapitzlist"/>
        <w:numPr>
          <w:ilvl w:val="0"/>
          <w:numId w:val="27"/>
        </w:numPr>
        <w:autoSpaceDE w:val="0"/>
        <w:autoSpaceDN w:val="0"/>
        <w:adjustRightInd w:val="0"/>
        <w:spacing w:after="0" w:line="240" w:lineRule="auto"/>
        <w:contextualSpacing/>
        <w:jc w:val="both"/>
        <w:rPr>
          <w:rFonts w:ascii="Times New Roman" w:hAnsi="Times New Roman" w:cs="Times New Roman"/>
          <w:color w:val="000000"/>
        </w:rPr>
      </w:pPr>
      <w:r w:rsidRPr="001326EF">
        <w:rPr>
          <w:rFonts w:ascii="Times New Roman" w:hAnsi="Times New Roman" w:cs="Times New Roman"/>
          <w:color w:val="000000"/>
        </w:rPr>
        <w:t xml:space="preserve">platforma e-Zamówienia </w:t>
      </w:r>
      <w:hyperlink r:id="rId14" w:history="1">
        <w:r w:rsidRPr="0067564E">
          <w:rPr>
            <w:rStyle w:val="Hipercze"/>
            <w:rFonts w:ascii="Times New Roman" w:hAnsi="Times New Roman" w:cs="Times New Roman"/>
            <w:color w:val="003DB8"/>
            <w:u w:val="none"/>
          </w:rPr>
          <w:t>https://ezamowienia.gov.pl/pl/</w:t>
        </w:r>
      </w:hyperlink>
      <w:r w:rsidRPr="001326EF">
        <w:rPr>
          <w:rFonts w:ascii="Times New Roman" w:hAnsi="Times New Roman" w:cs="Times New Roman"/>
          <w:color w:val="000000"/>
        </w:rPr>
        <w:t>,</w:t>
      </w:r>
    </w:p>
    <w:p w:rsidR="001E48F8" w:rsidRPr="001326EF" w:rsidRDefault="001E48F8" w:rsidP="006019D8">
      <w:pPr>
        <w:pStyle w:val="Akapitzlist"/>
        <w:numPr>
          <w:ilvl w:val="0"/>
          <w:numId w:val="27"/>
        </w:numPr>
        <w:autoSpaceDE w:val="0"/>
        <w:autoSpaceDN w:val="0"/>
        <w:adjustRightInd w:val="0"/>
        <w:spacing w:after="0" w:line="240" w:lineRule="auto"/>
        <w:contextualSpacing/>
        <w:jc w:val="both"/>
        <w:rPr>
          <w:rFonts w:ascii="Times New Roman" w:hAnsi="Times New Roman" w:cs="Times New Roman"/>
          <w:color w:val="000000"/>
        </w:rPr>
      </w:pPr>
      <w:r w:rsidRPr="001326EF">
        <w:rPr>
          <w:rFonts w:ascii="Times New Roman" w:hAnsi="Times New Roman" w:cs="Times New Roman"/>
          <w:color w:val="000000"/>
        </w:rPr>
        <w:t xml:space="preserve">strona internetowa Zamawiającego </w:t>
      </w:r>
      <w:r w:rsidRPr="0067564E">
        <w:rPr>
          <w:rFonts w:ascii="Times New Roman" w:hAnsi="Times New Roman" w:cs="Times New Roman"/>
          <w:color w:val="003DB8"/>
        </w:rPr>
        <w:t xml:space="preserve">www.uniwersytetradom.pl </w:t>
      </w:r>
      <w:r w:rsidRPr="001326EF">
        <w:rPr>
          <w:rFonts w:ascii="Times New Roman" w:hAnsi="Times New Roman" w:cs="Times New Roman"/>
          <w:color w:val="000000"/>
        </w:rPr>
        <w:t>(Ogłoszenie o zamówieniu, dokumenty zamówienia, w tym SWZ i Informacje dla Wykonawców).</w:t>
      </w:r>
    </w:p>
    <w:p w:rsidR="001E48F8" w:rsidRPr="001326EF" w:rsidRDefault="001E48F8"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1326EF">
        <w:rPr>
          <w:rFonts w:ascii="Times New Roman" w:hAnsi="Times New Roman" w:cs="Times New Roman"/>
          <w:color w:val="000000"/>
        </w:rPr>
        <w:t xml:space="preserve">Przez środki komunikacji elektronicznej rozumie się środki komunikacji elektronicznej zdefiniowane w ustawie z dnia 18 lipca 2002 r. o świadczeniu usług drogą elektroniczną </w:t>
      </w:r>
      <w:r w:rsidR="0085177D">
        <w:rPr>
          <w:rFonts w:ascii="Times New Roman" w:hAnsi="Times New Roman" w:cs="Times New Roman"/>
          <w:color w:val="000000"/>
        </w:rPr>
        <w:br/>
      </w:r>
      <w:r w:rsidRPr="001326EF">
        <w:rPr>
          <w:rFonts w:ascii="Times New Roman" w:hAnsi="Times New Roman" w:cs="Times New Roman"/>
          <w:iCs/>
          <w:color w:val="000000"/>
        </w:rPr>
        <w:t>(Dz. U. z 2020 r. poz. 344)</w:t>
      </w:r>
      <w:r w:rsidRPr="001326EF">
        <w:rPr>
          <w:rFonts w:ascii="Times New Roman" w:hAnsi="Times New Roman" w:cs="Times New Roman"/>
          <w:color w:val="000000"/>
        </w:rPr>
        <w:t>.</w:t>
      </w:r>
    </w:p>
    <w:p w:rsidR="0014315D" w:rsidRPr="001E48F8"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1E48F8">
        <w:rPr>
          <w:rFonts w:ascii="Times New Roman" w:hAnsi="Times New Roman" w:cs="Times New Roman"/>
          <w:color w:val="000000"/>
        </w:rPr>
        <w:t>Zamawiający wyznacza następujące osoby do kontaktu z Wykonawcami:</w:t>
      </w:r>
    </w:p>
    <w:p w:rsidR="0014315D" w:rsidRPr="00233CD4" w:rsidRDefault="0014315D" w:rsidP="0014315D">
      <w:pPr>
        <w:pStyle w:val="Akapitzlist"/>
        <w:autoSpaceDE w:val="0"/>
        <w:autoSpaceDN w:val="0"/>
        <w:adjustRightInd w:val="0"/>
        <w:spacing w:after="0" w:line="240" w:lineRule="auto"/>
        <w:ind w:left="360"/>
        <w:jc w:val="both"/>
        <w:rPr>
          <w:rStyle w:val="Hipercze"/>
          <w:rFonts w:ascii="Times New Roman" w:hAnsi="Times New Roman" w:cs="Times New Roman"/>
          <w:color w:val="000000"/>
        </w:rPr>
      </w:pPr>
      <w:r w:rsidRPr="00233CD4">
        <w:rPr>
          <w:rFonts w:ascii="Times New Roman" w:hAnsi="Times New Roman" w:cs="Times New Roman"/>
          <w:color w:val="000000"/>
        </w:rPr>
        <w:t xml:space="preserve">Edyta Białczak, Dorota Golińska, Dariusz Duda, e-mail: </w:t>
      </w:r>
      <w:hyperlink r:id="rId15" w:history="1">
        <w:r w:rsidRPr="0067564E">
          <w:rPr>
            <w:rStyle w:val="Hipercze"/>
            <w:rFonts w:ascii="Times New Roman" w:hAnsi="Times New Roman" w:cs="Times New Roman"/>
            <w:color w:val="003DB8"/>
            <w:u w:val="none"/>
          </w:rPr>
          <w:t>szp@uthrad.pl</w:t>
        </w:r>
      </w:hyperlink>
      <w:r w:rsidRPr="005B3A57">
        <w:rPr>
          <w:rStyle w:val="Hipercze"/>
          <w:rFonts w:ascii="Times New Roman" w:hAnsi="Times New Roman" w:cs="Times New Roman"/>
          <w:color w:val="000000" w:themeColor="text1"/>
          <w:u w:val="none"/>
        </w:rPr>
        <w:t>.</w:t>
      </w:r>
    </w:p>
    <w:p w:rsidR="0014315D"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Wykonawca zamierzający wziąć udział w postępowaniu o udzielenie zamówienia </w:t>
      </w:r>
      <w:r>
        <w:rPr>
          <w:rFonts w:ascii="Times New Roman" w:hAnsi="Times New Roman" w:cs="Times New Roman"/>
          <w:color w:val="000000"/>
        </w:rPr>
        <w:t xml:space="preserve">publicznego, musi </w:t>
      </w:r>
      <w:r w:rsidRPr="00233CD4">
        <w:rPr>
          <w:rFonts w:ascii="Times New Roman" w:hAnsi="Times New Roman" w:cs="Times New Roman"/>
          <w:color w:val="000000"/>
        </w:rPr>
        <w:t xml:space="preserve">posiadać konto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 xml:space="preserve">. Wykonawca posiadający konto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 xml:space="preserve"> ma dostęp do następujących formularzy: „Formularz do złożenia, zmiany,</w:t>
      </w:r>
      <w:r>
        <w:rPr>
          <w:rFonts w:ascii="Times New Roman" w:hAnsi="Times New Roman" w:cs="Times New Roman"/>
          <w:color w:val="000000"/>
        </w:rPr>
        <w:t xml:space="preserve"> </w:t>
      </w:r>
      <w:r w:rsidRPr="00233CD4">
        <w:rPr>
          <w:rFonts w:ascii="Times New Roman" w:hAnsi="Times New Roman" w:cs="Times New Roman"/>
          <w:color w:val="000000"/>
        </w:rPr>
        <w:t>wycofania oferty lub wniosku” oraz do „Formularza do  komunikacji”.</w:t>
      </w:r>
    </w:p>
    <w:p w:rsidR="0014315D"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233CD4">
        <w:rPr>
          <w:rFonts w:ascii="Times New Roman" w:hAnsi="Times New Roman" w:cs="Times New Roman"/>
          <w:color w:val="000000"/>
        </w:rPr>
        <w:t>miniPortal</w:t>
      </w:r>
      <w:proofErr w:type="spellEnd"/>
      <w:r w:rsidRPr="00233CD4">
        <w:rPr>
          <w:rFonts w:ascii="Times New Roman" w:hAnsi="Times New Roman" w:cs="Times New Roman"/>
          <w:color w:val="000000"/>
        </w:rPr>
        <w:t xml:space="preserve"> oraz Warunkach korzystania </w:t>
      </w:r>
      <w:r w:rsidRPr="00233CD4">
        <w:rPr>
          <w:rFonts w:ascii="Times New Roman" w:hAnsi="Times New Roman" w:cs="Times New Roman"/>
          <w:color w:val="000000"/>
        </w:rPr>
        <w:br/>
        <w:t>z elektronicznej platformy usług administracji publicznej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w:t>
      </w:r>
    </w:p>
    <w:p w:rsidR="0014315D"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Maksymalny rozmiar plików przesyłanych za pośrednictwem dedykowanych</w:t>
      </w:r>
      <w:r>
        <w:rPr>
          <w:rFonts w:ascii="Times New Roman" w:hAnsi="Times New Roman" w:cs="Times New Roman"/>
          <w:color w:val="000000"/>
        </w:rPr>
        <w:t xml:space="preserve"> </w:t>
      </w:r>
      <w:r w:rsidRPr="00233CD4">
        <w:rPr>
          <w:rFonts w:ascii="Times New Roman" w:hAnsi="Times New Roman" w:cs="Times New Roman"/>
          <w:color w:val="000000"/>
        </w:rPr>
        <w:t>formularzy: „Formularz złożenia, zmiany, wycofania oferty lub wniosku” i „Formularza do komunikacji” wynosi 150 MB.</w:t>
      </w:r>
    </w:p>
    <w:p w:rsidR="0014315D"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233CD4">
        <w:rPr>
          <w:rFonts w:ascii="Times New Roman" w:hAnsi="Times New Roman" w:cs="Times New Roman"/>
          <w:color w:val="000000"/>
        </w:rPr>
        <w:t>ePUAP</w:t>
      </w:r>
      <w:proofErr w:type="spellEnd"/>
      <w:r w:rsidRPr="00233CD4">
        <w:rPr>
          <w:rFonts w:ascii="Times New Roman" w:hAnsi="Times New Roman" w:cs="Times New Roman"/>
          <w:color w:val="000000"/>
        </w:rPr>
        <w:t>.</w:t>
      </w:r>
    </w:p>
    <w:p w:rsidR="0014315D" w:rsidRPr="00233CD4" w:rsidRDefault="0014315D" w:rsidP="00D75E34">
      <w:pPr>
        <w:pStyle w:val="Akapitzlist"/>
        <w:numPr>
          <w:ilvl w:val="0"/>
          <w:numId w:val="7"/>
        </w:numPr>
        <w:autoSpaceDE w:val="0"/>
        <w:autoSpaceDN w:val="0"/>
        <w:adjustRightInd w:val="0"/>
        <w:spacing w:after="0" w:line="240" w:lineRule="auto"/>
        <w:contextualSpacing/>
        <w:jc w:val="both"/>
        <w:rPr>
          <w:rFonts w:ascii="Times New Roman" w:hAnsi="Times New Roman" w:cs="Times New Roman"/>
          <w:color w:val="000000"/>
        </w:rPr>
      </w:pPr>
      <w:r w:rsidRPr="00233CD4">
        <w:rPr>
          <w:rFonts w:ascii="Times New Roman" w:hAnsi="Times New Roman" w:cs="Times New Roman"/>
          <w:color w:val="000000"/>
        </w:rPr>
        <w:t xml:space="preserve">Zamawiający przekazuje ID postępowania jako załącznik do niniejszej SWZ. Dane postępowanie można wyszukać również na Liście </w:t>
      </w:r>
      <w:r w:rsidRPr="00233CD4">
        <w:rPr>
          <w:rFonts w:ascii="Times New Roman" w:hAnsi="Times New Roman" w:cs="Times New Roman"/>
        </w:rPr>
        <w:t xml:space="preserve">wszystkich postępowań w </w:t>
      </w:r>
      <w:proofErr w:type="spellStart"/>
      <w:r w:rsidRPr="00233CD4">
        <w:rPr>
          <w:rFonts w:ascii="Times New Roman" w:hAnsi="Times New Roman" w:cs="Times New Roman"/>
        </w:rPr>
        <w:t>miniPortalu</w:t>
      </w:r>
      <w:proofErr w:type="spellEnd"/>
      <w:r w:rsidRPr="00233CD4">
        <w:rPr>
          <w:rFonts w:ascii="Times New Roman" w:hAnsi="Times New Roman" w:cs="Times New Roman"/>
        </w:rPr>
        <w:t xml:space="preserve"> klikając wcześniej opcję „Dla Wykonawców” lub</w:t>
      </w:r>
      <w:r w:rsidRPr="00233CD4">
        <w:rPr>
          <w:rFonts w:ascii="Times New Roman" w:hAnsi="Times New Roman" w:cs="Times New Roman"/>
          <w:color w:val="000000"/>
        </w:rPr>
        <w:t xml:space="preserve"> </w:t>
      </w:r>
      <w:r w:rsidRPr="00233CD4">
        <w:rPr>
          <w:rFonts w:ascii="Times New Roman" w:hAnsi="Times New Roman" w:cs="Times New Roman"/>
        </w:rPr>
        <w:t>ze strony głównej z zakładki Postępowania.</w:t>
      </w:r>
    </w:p>
    <w:p w:rsidR="0014315D" w:rsidRPr="008E0000" w:rsidRDefault="0014315D" w:rsidP="0014315D">
      <w:pPr>
        <w:autoSpaceDE w:val="0"/>
        <w:autoSpaceDN w:val="0"/>
        <w:adjustRightInd w:val="0"/>
        <w:spacing w:after="0" w:line="240" w:lineRule="auto"/>
        <w:jc w:val="both"/>
        <w:rPr>
          <w:rFonts w:ascii="Times New Roman" w:hAnsi="Times New Roman" w:cs="Times New Roman"/>
          <w:b/>
        </w:rPr>
      </w:pPr>
      <w:r w:rsidRPr="008E0000">
        <w:rPr>
          <w:rFonts w:ascii="Times New Roman" w:hAnsi="Times New Roman" w:cs="Times New Roman"/>
          <w:b/>
        </w:rPr>
        <w:t>Sposób komunikowania się Zamawiają</w:t>
      </w:r>
      <w:r>
        <w:rPr>
          <w:rFonts w:ascii="Times New Roman" w:hAnsi="Times New Roman" w:cs="Times New Roman"/>
          <w:b/>
        </w:rPr>
        <w:t xml:space="preserve">cego z Wykonawcami (nie dotyczy </w:t>
      </w:r>
      <w:r w:rsidRPr="008E0000">
        <w:rPr>
          <w:rFonts w:ascii="Times New Roman" w:hAnsi="Times New Roman" w:cs="Times New Roman"/>
          <w:b/>
        </w:rPr>
        <w:t xml:space="preserve">składania ofert </w:t>
      </w:r>
      <w:r>
        <w:rPr>
          <w:rFonts w:ascii="Times New Roman" w:hAnsi="Times New Roman" w:cs="Times New Roman"/>
          <w:b/>
        </w:rPr>
        <w:br/>
      </w:r>
      <w:r w:rsidRPr="008E0000">
        <w:rPr>
          <w:rFonts w:ascii="Times New Roman" w:hAnsi="Times New Roman" w:cs="Times New Roman"/>
          <w:b/>
        </w:rPr>
        <w:t>i wniosków)</w:t>
      </w:r>
    </w:p>
    <w:p w:rsidR="00BF73AB" w:rsidRPr="0017059C" w:rsidRDefault="0014315D" w:rsidP="00BF73AB">
      <w:pPr>
        <w:pStyle w:val="Akapitzlist"/>
        <w:numPr>
          <w:ilvl w:val="0"/>
          <w:numId w:val="8"/>
        </w:numPr>
        <w:autoSpaceDE w:val="0"/>
        <w:autoSpaceDN w:val="0"/>
        <w:adjustRightInd w:val="0"/>
        <w:spacing w:after="0" w:line="240" w:lineRule="auto"/>
        <w:contextualSpacing/>
        <w:jc w:val="both"/>
        <w:rPr>
          <w:rFonts w:ascii="Times New Roman" w:hAnsi="Times New Roman" w:cs="Times New Roman"/>
        </w:rPr>
      </w:pPr>
      <w:r w:rsidRPr="00233CD4">
        <w:rPr>
          <w:rFonts w:ascii="Times New Roman" w:hAnsi="Times New Roman" w:cs="Times New Roman"/>
        </w:rPr>
        <w:t>W postępowaniu o udzielenie zamówienia komunikacja pomiędzy Zamawiającym</w:t>
      </w:r>
      <w:r>
        <w:rPr>
          <w:rFonts w:ascii="Times New Roman" w:hAnsi="Times New Roman" w:cs="Times New Roman"/>
        </w:rPr>
        <w:t>,</w:t>
      </w:r>
      <w:r w:rsidRPr="00233CD4">
        <w:rPr>
          <w:rFonts w:ascii="Times New Roman" w:hAnsi="Times New Roman" w:cs="Times New Roman"/>
        </w:rPr>
        <w:t xml:space="preserve"> </w:t>
      </w:r>
      <w:r>
        <w:rPr>
          <w:rFonts w:ascii="Times New Roman" w:hAnsi="Times New Roman" w:cs="Times New Roman"/>
        </w:rPr>
        <w:br/>
      </w:r>
      <w:r w:rsidRPr="00233CD4">
        <w:rPr>
          <w:rFonts w:ascii="Times New Roman" w:hAnsi="Times New Roman" w:cs="Times New Roman"/>
        </w:rPr>
        <w:t>a Wykonawcami w szczególności</w:t>
      </w:r>
      <w:r w:rsidR="00BF73AB">
        <w:rPr>
          <w:rFonts w:ascii="Times New Roman" w:hAnsi="Times New Roman" w:cs="Times New Roman"/>
        </w:rPr>
        <w:t xml:space="preserve"> składanie oświadczeń, wniosków, </w:t>
      </w:r>
      <w:r w:rsidRPr="00233CD4">
        <w:rPr>
          <w:rFonts w:ascii="Times New Roman" w:hAnsi="Times New Roman" w:cs="Times New Roman"/>
        </w:rPr>
        <w:t xml:space="preserve">zawiadomień oraz przekazywanie informacji odbywa się elektronicznie za pośrednictwem dedykowanego formularza: „Formularz do komunikacji” dostępnego na </w:t>
      </w:r>
      <w:proofErr w:type="spellStart"/>
      <w:r w:rsidRPr="00233CD4">
        <w:rPr>
          <w:rFonts w:ascii="Times New Roman" w:hAnsi="Times New Roman" w:cs="Times New Roman"/>
        </w:rPr>
        <w:t>ePUAP</w:t>
      </w:r>
      <w:proofErr w:type="spellEnd"/>
      <w:r w:rsidRPr="00233CD4">
        <w:rPr>
          <w:rFonts w:ascii="Times New Roman" w:hAnsi="Times New Roman" w:cs="Times New Roman"/>
        </w:rPr>
        <w:t xml:space="preserve"> oraz udostępnionego przez </w:t>
      </w:r>
      <w:proofErr w:type="spellStart"/>
      <w:r w:rsidRPr="00233CD4">
        <w:rPr>
          <w:rFonts w:ascii="Times New Roman" w:hAnsi="Times New Roman" w:cs="Times New Roman"/>
        </w:rPr>
        <w:t>miniPortal</w:t>
      </w:r>
      <w:proofErr w:type="spellEnd"/>
      <w:r w:rsidRPr="00233CD4">
        <w:rPr>
          <w:rFonts w:ascii="Times New Roman" w:hAnsi="Times New Roman" w:cs="Times New Roman"/>
        </w:rPr>
        <w:t xml:space="preserve">. We wszelkiej korespondencji związanej z niniejszym postępowaniem Zamawiający i Wykonawcy posługują się numerem ogłoszenia </w:t>
      </w:r>
      <w:r w:rsidR="00BF73AB">
        <w:rPr>
          <w:rFonts w:ascii="Times New Roman" w:hAnsi="Times New Roman" w:cs="Times New Roman"/>
        </w:rPr>
        <w:t>lub ID postępowania</w:t>
      </w:r>
      <w:r w:rsidRPr="00233CD4">
        <w:rPr>
          <w:rFonts w:ascii="Times New Roman" w:hAnsi="Times New Roman" w:cs="Times New Roman"/>
        </w:rPr>
        <w:t>.</w:t>
      </w:r>
    </w:p>
    <w:p w:rsidR="0014315D" w:rsidRDefault="0014315D" w:rsidP="00D75E34">
      <w:pPr>
        <w:pStyle w:val="Akapitzlist"/>
        <w:numPr>
          <w:ilvl w:val="0"/>
          <w:numId w:val="8"/>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Zamawiający może również komunikować się z Wykonawcami za pomocą poczty elektronicznej,</w:t>
      </w:r>
      <w:r>
        <w:rPr>
          <w:rFonts w:ascii="Times New Roman" w:hAnsi="Times New Roman" w:cs="Times New Roman"/>
        </w:rPr>
        <w:t xml:space="preserve"> </w:t>
      </w:r>
      <w:r w:rsidRPr="00407385">
        <w:rPr>
          <w:rFonts w:ascii="Times New Roman" w:hAnsi="Times New Roman" w:cs="Times New Roman"/>
        </w:rPr>
        <w:t>e-mail:</w:t>
      </w:r>
      <w:r w:rsidRPr="005B3A57">
        <w:rPr>
          <w:rFonts w:ascii="Times New Roman" w:hAnsi="Times New Roman" w:cs="Times New Roman"/>
          <w:color w:val="548DD4" w:themeColor="text2" w:themeTint="99"/>
        </w:rPr>
        <w:t xml:space="preserve"> </w:t>
      </w:r>
      <w:hyperlink r:id="rId16" w:history="1">
        <w:r w:rsidRPr="009E6F21">
          <w:rPr>
            <w:rStyle w:val="Hipercze"/>
            <w:rFonts w:ascii="Times New Roman" w:hAnsi="Times New Roman" w:cs="Times New Roman"/>
            <w:color w:val="004DE6"/>
            <w:u w:val="none"/>
          </w:rPr>
          <w:t>szp@uthrad.pl</w:t>
        </w:r>
      </w:hyperlink>
      <w:r>
        <w:rPr>
          <w:rFonts w:ascii="Times New Roman" w:hAnsi="Times New Roman" w:cs="Times New Roman"/>
        </w:rPr>
        <w:t>.</w:t>
      </w:r>
    </w:p>
    <w:p w:rsidR="0014315D" w:rsidRDefault="0014315D" w:rsidP="00D75E34">
      <w:pPr>
        <w:pStyle w:val="Akapitzlist"/>
        <w:numPr>
          <w:ilvl w:val="0"/>
          <w:numId w:val="8"/>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rPr>
        <w:t xml:space="preserve">Dokumenty elektroniczne, składane są przez Wykonawcę za pośrednictwem „Formularza do </w:t>
      </w:r>
      <w:r w:rsidRPr="00407385">
        <w:rPr>
          <w:rFonts w:ascii="Times New Roman" w:hAnsi="Times New Roman" w:cs="Times New Roman"/>
        </w:rPr>
        <w:br/>
        <w:t>komunikacji” jako załączniki. Zamawiający dopuszcza również możliwość składania dokumentów elektronicznych za pomocą poczty elektronicznej, na wskazany w pkt 2 adres e</w:t>
      </w:r>
      <w:r>
        <w:rPr>
          <w:rFonts w:ascii="Times New Roman" w:hAnsi="Times New Roman" w:cs="Times New Roman"/>
        </w:rPr>
        <w:t>-</w:t>
      </w:r>
      <w:r w:rsidRPr="00407385">
        <w:rPr>
          <w:rFonts w:ascii="Times New Roman" w:hAnsi="Times New Roman" w:cs="Times New Roman"/>
        </w:rPr>
        <w:t xml:space="preserve">mail. Sposób sporządzenia dokumentów elektronicznych musi być zgody z wymaganiami określonymi </w:t>
      </w:r>
      <w:r w:rsidRPr="00407385">
        <w:rPr>
          <w:rFonts w:ascii="Times New Roman" w:hAnsi="Times New Roman" w:cs="Times New Roman"/>
        </w:rPr>
        <w:br/>
        <w:t xml:space="preserve">w rozporządzeniu Prezesa Rady Ministrów z dnia 30 grudnia 2020 r. w sprawie sposobu sporządzania i przekazywania informacji oraz wymagań technicznych dla dokumentów </w:t>
      </w:r>
      <w:r w:rsidRPr="00407385">
        <w:rPr>
          <w:rFonts w:ascii="Times New Roman" w:hAnsi="Times New Roman" w:cs="Times New Roman"/>
        </w:rPr>
        <w:lastRenderedPageBreak/>
        <w:t>elektronicznych oraz środków komunikacji elektronicznej w postępowaniu o udzielenie zamówienia publicznego lub konkursie (Dz. U. z 2020</w:t>
      </w:r>
      <w:r>
        <w:rPr>
          <w:rFonts w:ascii="Times New Roman" w:hAnsi="Times New Roman" w:cs="Times New Roman"/>
        </w:rPr>
        <w:t xml:space="preserve"> r.</w:t>
      </w:r>
      <w:r w:rsidRPr="00407385">
        <w:rPr>
          <w:rFonts w:ascii="Times New Roman" w:hAnsi="Times New Roman" w:cs="Times New Roman"/>
        </w:rPr>
        <w:t xml:space="preserve"> poz. 2452) oraz rozporządzeniu Ministra Rozwoju, Pracy i Technologii z dnia 23 grudnia 2020 r. w sprawie podmiotowych środków dowodowych oraz innych dokumentów lub oświadczeń, jakich </w:t>
      </w:r>
      <w:r w:rsidR="007C60D5">
        <w:rPr>
          <w:rFonts w:ascii="Times New Roman" w:hAnsi="Times New Roman" w:cs="Times New Roman"/>
        </w:rPr>
        <w:t>może żądać Z</w:t>
      </w:r>
      <w:r>
        <w:rPr>
          <w:rFonts w:ascii="Times New Roman" w:hAnsi="Times New Roman" w:cs="Times New Roman"/>
        </w:rPr>
        <w:t>amawiający od W</w:t>
      </w:r>
      <w:r w:rsidRPr="00407385">
        <w:rPr>
          <w:rFonts w:ascii="Times New Roman" w:hAnsi="Times New Roman" w:cs="Times New Roman"/>
        </w:rPr>
        <w:t>ykonawcy (Dz. U. z 2020</w:t>
      </w:r>
      <w:r>
        <w:rPr>
          <w:rFonts w:ascii="Times New Roman" w:hAnsi="Times New Roman" w:cs="Times New Roman"/>
        </w:rPr>
        <w:t xml:space="preserve"> r. </w:t>
      </w:r>
      <w:r w:rsidRPr="00407385">
        <w:rPr>
          <w:rFonts w:ascii="Times New Roman" w:hAnsi="Times New Roman" w:cs="Times New Roman"/>
        </w:rPr>
        <w:t>poz. 2415).</w:t>
      </w:r>
    </w:p>
    <w:p w:rsidR="006F3318" w:rsidRPr="002F6556" w:rsidRDefault="0014315D" w:rsidP="00D75E34">
      <w:pPr>
        <w:pStyle w:val="Akapitzlist"/>
        <w:numPr>
          <w:ilvl w:val="0"/>
          <w:numId w:val="8"/>
        </w:numPr>
        <w:autoSpaceDE w:val="0"/>
        <w:autoSpaceDN w:val="0"/>
        <w:adjustRightInd w:val="0"/>
        <w:spacing w:after="0" w:line="240" w:lineRule="auto"/>
        <w:contextualSpacing/>
        <w:jc w:val="both"/>
        <w:rPr>
          <w:rFonts w:ascii="Times New Roman" w:hAnsi="Times New Roman" w:cs="Times New Roman"/>
        </w:rPr>
      </w:pPr>
      <w:r w:rsidRPr="00407385">
        <w:rPr>
          <w:rFonts w:ascii="Times New Roman" w:hAnsi="Times New Roman" w:cs="Times New Roman"/>
          <w:color w:val="000000"/>
        </w:rPr>
        <w:t>Wykonawca może zwrócić się do Zamawiającego z wnioskiem o wyjaśnienie treści SWZ. Zamawiający udzieli wyjaśnień niezwłocz</w:t>
      </w:r>
      <w:r w:rsidR="006F3318">
        <w:rPr>
          <w:rFonts w:ascii="Times New Roman" w:hAnsi="Times New Roman" w:cs="Times New Roman"/>
          <w:color w:val="000000"/>
        </w:rPr>
        <w:t>nie, jednak nie później niż na 6</w:t>
      </w:r>
      <w:r w:rsidRPr="00407385">
        <w:rPr>
          <w:rFonts w:ascii="Times New Roman" w:hAnsi="Times New Roman" w:cs="Times New Roman"/>
          <w:color w:val="000000"/>
        </w:rPr>
        <w:t xml:space="preserve"> dni przed upływem terminu składania ofert (udostępniając je na stronie internetowej prowadzonego postępowania pod warunkiem</w:t>
      </w:r>
      <w:r w:rsidR="006F3318">
        <w:rPr>
          <w:rFonts w:ascii="Times New Roman" w:hAnsi="Times New Roman" w:cs="Times New Roman"/>
          <w:color w:val="000000"/>
        </w:rPr>
        <w:t>,</w:t>
      </w:r>
      <w:r w:rsidRPr="00407385">
        <w:rPr>
          <w:rFonts w:ascii="Times New Roman" w:hAnsi="Times New Roman" w:cs="Times New Roman"/>
          <w:color w:val="000000"/>
        </w:rPr>
        <w:t xml:space="preserve"> że wniosek o wyjaśnienie treści SWZ wpłynął do Zamawiającego nie później niż </w:t>
      </w:r>
      <w:r w:rsidRPr="00407385">
        <w:rPr>
          <w:rFonts w:ascii="Times New Roman" w:hAnsi="Times New Roman" w:cs="Times New Roman"/>
          <w:color w:val="000000"/>
        </w:rPr>
        <w:br/>
        <w:t xml:space="preserve">na </w:t>
      </w:r>
      <w:r w:rsidR="006F3318">
        <w:rPr>
          <w:rFonts w:ascii="Times New Roman" w:hAnsi="Times New Roman" w:cs="Times New Roman"/>
          <w:color w:val="000000"/>
        </w:rPr>
        <w:t>1</w:t>
      </w:r>
      <w:r w:rsidRPr="00407385">
        <w:rPr>
          <w:rFonts w:ascii="Times New Roman" w:hAnsi="Times New Roman" w:cs="Times New Roman"/>
          <w:color w:val="000000"/>
        </w:rPr>
        <w:t>4 dni przed upływem terminu składania ofert. W przypadku</w:t>
      </w:r>
      <w:r w:rsidR="002F6556">
        <w:rPr>
          <w:rFonts w:ascii="Times New Roman" w:hAnsi="Times New Roman" w:cs="Times New Roman"/>
          <w:color w:val="000000"/>
        </w:rPr>
        <w:t>,</w:t>
      </w:r>
      <w:r w:rsidRPr="00407385">
        <w:rPr>
          <w:rFonts w:ascii="Times New Roman" w:hAnsi="Times New Roman" w:cs="Times New Roman"/>
          <w:color w:val="000000"/>
        </w:rPr>
        <w:t xml:space="preserve"> gdy wniosek o wyjaśnienie treści SWZ nie wpłynie w terminie, Zamawiający nie ma obowiązku udzielania wyjaśnień SWZ oraz przedłużenia terminu składania ofert. Przedłużenie terminu składania ofert nie wpływa na bieg terminu składania wn</w:t>
      </w:r>
      <w:r w:rsidR="007D6617">
        <w:rPr>
          <w:rFonts w:ascii="Times New Roman" w:hAnsi="Times New Roman" w:cs="Times New Roman"/>
          <w:color w:val="000000"/>
        </w:rPr>
        <w:t>iosku o wyjaśnienie treści SWZ.</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8E5862" w:rsidRPr="0017059C" w:rsidRDefault="008E5862" w:rsidP="008E5D50">
      <w:pPr>
        <w:autoSpaceDE w:val="0"/>
        <w:autoSpaceDN w:val="0"/>
        <w:adjustRightInd w:val="0"/>
        <w:spacing w:after="86" w:line="240" w:lineRule="auto"/>
        <w:ind w:left="57"/>
        <w:jc w:val="both"/>
        <w:rPr>
          <w:rFonts w:ascii="Times New Roman" w:hAnsi="Times New Roman" w:cs="Times New Roman"/>
          <w:b/>
          <w:bCs/>
          <w:color w:val="000000"/>
        </w:rPr>
      </w:pPr>
      <w:r w:rsidRPr="0017059C">
        <w:rPr>
          <w:rFonts w:ascii="Times New Roman" w:hAnsi="Times New Roman" w:cs="Times New Roman"/>
          <w:b/>
          <w:bCs/>
          <w:color w:val="000000"/>
        </w:rPr>
        <w:t>V.  Warunki udziału w postępowaniu oraz sposób oceny ich spełniania</w:t>
      </w:r>
    </w:p>
    <w:p w:rsidR="005B1D24" w:rsidRPr="0017059C" w:rsidRDefault="005B1D24" w:rsidP="00D75E34">
      <w:pPr>
        <w:pStyle w:val="Akapitzlist"/>
        <w:numPr>
          <w:ilvl w:val="0"/>
          <w:numId w:val="9"/>
        </w:numPr>
        <w:autoSpaceDE w:val="0"/>
        <w:autoSpaceDN w:val="0"/>
        <w:adjustRightInd w:val="0"/>
        <w:spacing w:after="86" w:line="240" w:lineRule="auto"/>
        <w:contextualSpacing/>
        <w:jc w:val="both"/>
        <w:rPr>
          <w:rFonts w:ascii="Times New Roman" w:hAnsi="Times New Roman" w:cs="Times New Roman"/>
          <w:color w:val="000000"/>
        </w:rPr>
      </w:pPr>
      <w:r w:rsidRPr="0017059C">
        <w:rPr>
          <w:rFonts w:ascii="Times New Roman" w:hAnsi="Times New Roman" w:cs="Times New Roman"/>
          <w:color w:val="000000"/>
        </w:rPr>
        <w:t xml:space="preserve">O zamówienie mogą ubiegać się Wykonawcy, którzy nie podlegają wykluczeniu z postępowania w okolicznościach, o których mowa w </w:t>
      </w:r>
      <w:r w:rsidRPr="0017059C">
        <w:rPr>
          <w:rFonts w:ascii="Times New Roman" w:hAnsi="Times New Roman" w:cs="Times New Roman"/>
          <w:b/>
          <w:color w:val="000000"/>
        </w:rPr>
        <w:t>art. 108 ust. 1</w:t>
      </w:r>
      <w:r w:rsidRPr="0017059C">
        <w:rPr>
          <w:rFonts w:ascii="Times New Roman" w:hAnsi="Times New Roman" w:cs="Times New Roman"/>
          <w:color w:val="000000"/>
        </w:rPr>
        <w:t xml:space="preserve"> </w:t>
      </w:r>
      <w:r w:rsidRPr="00C16BD7">
        <w:rPr>
          <w:rFonts w:ascii="Times New Roman" w:hAnsi="Times New Roman" w:cs="Times New Roman"/>
          <w:color w:val="000000"/>
        </w:rPr>
        <w:t>ustawy Prawo zamówień publicznych</w:t>
      </w:r>
      <w:r w:rsidRPr="0017059C">
        <w:rPr>
          <w:rFonts w:ascii="Times New Roman" w:hAnsi="Times New Roman" w:cs="Times New Roman"/>
          <w:color w:val="000000"/>
        </w:rPr>
        <w:t xml:space="preserve"> oraz </w:t>
      </w:r>
      <w:r w:rsidRPr="0017059C">
        <w:rPr>
          <w:rFonts w:ascii="Times New Roman" w:hAnsi="Times New Roman" w:cs="Times New Roman"/>
        </w:rPr>
        <w:t xml:space="preserve">w stosunku do których zachodzi którakolwiek z okoliczności wskazanych  w art. 7 ust. 1 ustawy </w:t>
      </w:r>
      <w:r w:rsidR="005B6E26">
        <w:rPr>
          <w:rFonts w:ascii="Times New Roman" w:hAnsi="Times New Roman" w:cs="Times New Roman"/>
        </w:rPr>
        <w:br/>
      </w:r>
      <w:r w:rsidRPr="0017059C">
        <w:rPr>
          <w:rFonts w:ascii="Times New Roman" w:hAnsi="Times New Roman" w:cs="Times New Roman"/>
        </w:rPr>
        <w:t xml:space="preserve">z dnia 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 oraz </w:t>
      </w:r>
      <w:r w:rsidRPr="0017059C">
        <w:rPr>
          <w:rFonts w:ascii="Times New Roman" w:hAnsi="Times New Roman" w:cs="Times New Roman"/>
          <w:color w:val="222222"/>
        </w:rPr>
        <w:t xml:space="preserve">Wykonawców na zasadach przewidzianych w art. 5k ust. 1 </w:t>
      </w:r>
      <w:proofErr w:type="spellStart"/>
      <w:r w:rsidRPr="0017059C">
        <w:rPr>
          <w:rFonts w:ascii="Times New Roman" w:hAnsi="Times New Roman" w:cs="Times New Roman"/>
          <w:color w:val="222222"/>
        </w:rPr>
        <w:t>ppkt</w:t>
      </w:r>
      <w:proofErr w:type="spellEnd"/>
      <w:r w:rsidRPr="0017059C">
        <w:rPr>
          <w:rFonts w:ascii="Times New Roman" w:hAnsi="Times New Roman" w:cs="Times New Roman"/>
          <w:color w:val="222222"/>
        </w:rPr>
        <w:t xml:space="preserve"> a-c </w:t>
      </w:r>
      <w:r w:rsidRPr="0017059C">
        <w:rPr>
          <w:rFonts w:ascii="Times New Roman" w:hAnsi="Times New Roman" w:cs="Times New Roman"/>
          <w:color w:val="000000"/>
        </w:rPr>
        <w:t xml:space="preserve">Rozporządzenie Rady (UE) Nr 833/2014 z dnia </w:t>
      </w:r>
      <w:r w:rsidR="005B6E26">
        <w:rPr>
          <w:rFonts w:ascii="Times New Roman" w:hAnsi="Times New Roman" w:cs="Times New Roman"/>
          <w:color w:val="000000"/>
        </w:rPr>
        <w:br/>
      </w:r>
      <w:r w:rsidRPr="0017059C">
        <w:rPr>
          <w:rFonts w:ascii="Times New Roman" w:hAnsi="Times New Roman" w:cs="Times New Roman"/>
          <w:color w:val="000000"/>
        </w:rPr>
        <w:t>31 lipca 2014 r. dotyczącego środków ograniczających w związku z działaniami Rosji destabilizującymi sytuację na Ukrainie (</w:t>
      </w:r>
      <w:proofErr w:type="spellStart"/>
      <w:r w:rsidRPr="0017059C">
        <w:rPr>
          <w:rFonts w:ascii="Times New Roman" w:hAnsi="Times New Roman" w:cs="Times New Roman"/>
          <w:color w:val="000000"/>
        </w:rPr>
        <w:t>Dz.U.UE.L</w:t>
      </w:r>
      <w:proofErr w:type="spellEnd"/>
      <w:r w:rsidRPr="0017059C">
        <w:rPr>
          <w:rFonts w:ascii="Times New Roman" w:hAnsi="Times New Roman" w:cs="Times New Roman"/>
          <w:color w:val="000000"/>
        </w:rPr>
        <w:t xml:space="preserve"> z 2014 r. poz.229.1) oraz spełniają warunki udziału w postępowaniu określone przez Zamawiającego w Ogłoszeniu o zamówieniu i SWZ.</w:t>
      </w:r>
    </w:p>
    <w:p w:rsidR="005A6555" w:rsidRPr="0017059C" w:rsidRDefault="005B1D24" w:rsidP="00D75E34">
      <w:pPr>
        <w:pStyle w:val="Akapitzlist"/>
        <w:numPr>
          <w:ilvl w:val="0"/>
          <w:numId w:val="9"/>
        </w:numPr>
        <w:autoSpaceDE w:val="0"/>
        <w:autoSpaceDN w:val="0"/>
        <w:adjustRightInd w:val="0"/>
        <w:spacing w:after="86" w:line="240" w:lineRule="auto"/>
        <w:contextualSpacing/>
        <w:jc w:val="both"/>
        <w:rPr>
          <w:rFonts w:ascii="Times New Roman" w:hAnsi="Times New Roman" w:cs="Times New Roman"/>
          <w:color w:val="000000"/>
        </w:rPr>
      </w:pPr>
      <w:r w:rsidRPr="0017059C">
        <w:rPr>
          <w:rFonts w:ascii="Times New Roman" w:hAnsi="Times New Roman" w:cs="Times New Roman"/>
          <w:color w:val="000000"/>
        </w:rPr>
        <w:t>O udzielenie zamówienia mogą ubiegać się Wykonawcy, którzy spełniają warunki dotyczące:</w:t>
      </w:r>
    </w:p>
    <w:p w:rsidR="005A6555" w:rsidRPr="00564DF9" w:rsidRDefault="005A6555" w:rsidP="005A6555">
      <w:pPr>
        <w:pStyle w:val="Standard"/>
        <w:widowControl w:val="0"/>
        <w:numPr>
          <w:ilvl w:val="0"/>
          <w:numId w:val="5"/>
        </w:numPr>
        <w:jc w:val="both"/>
        <w:rPr>
          <w:bCs/>
          <w:color w:val="000000"/>
        </w:rPr>
      </w:pPr>
      <w:r w:rsidRPr="00564DF9">
        <w:rPr>
          <w:b/>
          <w:bCs/>
        </w:rPr>
        <w:t>zdolności do występowania w obrocie gospodarczym</w:t>
      </w:r>
      <w:r w:rsidRPr="00564DF9">
        <w:rPr>
          <w:bCs/>
        </w:rPr>
        <w:t>;</w:t>
      </w:r>
    </w:p>
    <w:p w:rsidR="005A6555" w:rsidRPr="00564DF9" w:rsidRDefault="005A6555" w:rsidP="005A6555">
      <w:pPr>
        <w:pStyle w:val="Standard"/>
        <w:ind w:left="360" w:firstLine="348"/>
        <w:jc w:val="both"/>
        <w:rPr>
          <w:color w:val="000000"/>
        </w:rPr>
      </w:pPr>
      <w:r w:rsidRPr="00564DF9">
        <w:rPr>
          <w:color w:val="000000"/>
        </w:rPr>
        <w:t>Zamawiający nie stawia wymagań w tym zakresie.</w:t>
      </w:r>
    </w:p>
    <w:p w:rsidR="005A6555" w:rsidRPr="008239CD" w:rsidRDefault="005A6555" w:rsidP="005A6555">
      <w:pPr>
        <w:pStyle w:val="Standard"/>
        <w:widowControl w:val="0"/>
        <w:numPr>
          <w:ilvl w:val="0"/>
          <w:numId w:val="5"/>
        </w:numPr>
        <w:jc w:val="both"/>
        <w:rPr>
          <w:bCs/>
          <w:color w:val="000000"/>
        </w:rPr>
      </w:pPr>
      <w:r w:rsidRPr="00564DF9">
        <w:rPr>
          <w:b/>
          <w:bCs/>
        </w:rPr>
        <w:t>uprawnień do prowadzenia określonej działalności gospodarczej lub zawodowej, o ile   wynika to z odrębnych przepisów</w:t>
      </w:r>
      <w:r w:rsidRPr="00564DF9">
        <w:t>;</w:t>
      </w:r>
    </w:p>
    <w:p w:rsidR="008239CD" w:rsidRPr="0085177D" w:rsidRDefault="008239CD" w:rsidP="0085177D">
      <w:pPr>
        <w:pStyle w:val="Standard"/>
        <w:ind w:left="720"/>
        <w:jc w:val="both"/>
        <w:rPr>
          <w:color w:val="000000"/>
        </w:rPr>
      </w:pPr>
      <w:r w:rsidRPr="00564DF9">
        <w:rPr>
          <w:color w:val="000000"/>
        </w:rPr>
        <w:t>Zamawiający nie stawia wymagań w tym zakresie.</w:t>
      </w:r>
    </w:p>
    <w:p w:rsidR="005A6555" w:rsidRPr="00564DF9" w:rsidRDefault="005A6555" w:rsidP="005A6555">
      <w:pPr>
        <w:pStyle w:val="Standard"/>
        <w:numPr>
          <w:ilvl w:val="0"/>
          <w:numId w:val="5"/>
        </w:numPr>
        <w:jc w:val="both"/>
      </w:pPr>
      <w:r w:rsidRPr="00564DF9">
        <w:rPr>
          <w:b/>
        </w:rPr>
        <w:t>sytuacji ekonomicznej lub finansowej</w:t>
      </w:r>
      <w:r w:rsidRPr="00564DF9">
        <w:t>;</w:t>
      </w:r>
    </w:p>
    <w:p w:rsidR="008239CD" w:rsidRPr="0017059C" w:rsidRDefault="005A6555" w:rsidP="0085177D">
      <w:pPr>
        <w:pStyle w:val="Standard"/>
        <w:ind w:left="720"/>
        <w:jc w:val="both"/>
        <w:rPr>
          <w:color w:val="000000" w:themeColor="text1"/>
        </w:rPr>
      </w:pPr>
      <w:r w:rsidRPr="00A10B46">
        <w:rPr>
          <w:color w:val="000000" w:themeColor="text1"/>
        </w:rPr>
        <w:t xml:space="preserve">Zamawiający nie stawia </w:t>
      </w:r>
      <w:r>
        <w:rPr>
          <w:color w:val="000000" w:themeColor="text1"/>
        </w:rPr>
        <w:t xml:space="preserve">szczegółowych </w:t>
      </w:r>
      <w:r w:rsidRPr="00A10B46">
        <w:rPr>
          <w:color w:val="000000" w:themeColor="text1"/>
        </w:rPr>
        <w:t>wymagań w tym zakresie.</w:t>
      </w:r>
      <w:r>
        <w:rPr>
          <w:color w:val="000000" w:themeColor="text1"/>
        </w:rPr>
        <w:t xml:space="preserve"> Wykonawca potwierdza spełnienie warunku poprzez złożenie oświadczenia własnego.</w:t>
      </w:r>
    </w:p>
    <w:p w:rsidR="005A6555" w:rsidRPr="0017059C" w:rsidRDefault="005A6555" w:rsidP="005A6555">
      <w:pPr>
        <w:pStyle w:val="Standard"/>
        <w:numPr>
          <w:ilvl w:val="0"/>
          <w:numId w:val="5"/>
        </w:numPr>
        <w:jc w:val="both"/>
      </w:pPr>
      <w:r w:rsidRPr="0017059C">
        <w:rPr>
          <w:b/>
        </w:rPr>
        <w:t>zdolności technicznej lub zawodowej</w:t>
      </w:r>
      <w:r w:rsidRPr="0017059C">
        <w:t>:</w:t>
      </w:r>
    </w:p>
    <w:p w:rsidR="00AF7230" w:rsidRDefault="005A6555" w:rsidP="0085177D">
      <w:pPr>
        <w:pStyle w:val="Standard"/>
        <w:ind w:left="720"/>
        <w:jc w:val="both"/>
      </w:pPr>
      <w:r w:rsidRPr="0017059C">
        <w:t>Zamawiający uzna warune</w:t>
      </w:r>
      <w:r w:rsidR="0085177D">
        <w:t>k za spełniony</w:t>
      </w:r>
      <w:r w:rsidR="00E37305">
        <w:rPr>
          <w:bCs/>
        </w:rPr>
        <w:t>,</w:t>
      </w:r>
      <w:r w:rsidR="005B1D24" w:rsidRPr="0017059C">
        <w:rPr>
          <w:bCs/>
        </w:rPr>
        <w:t xml:space="preserve"> jeżeli  Wykonawca składający o</w:t>
      </w:r>
      <w:r w:rsidR="00DC506C">
        <w:rPr>
          <w:bCs/>
        </w:rPr>
        <w:t>fertę w postępowaniu wykaże, że</w:t>
      </w:r>
      <w:r w:rsidR="0085177D">
        <w:rPr>
          <w:bCs/>
        </w:rPr>
        <w:t xml:space="preserve"> </w:t>
      </w:r>
      <w:r w:rsidR="00DE3AC8">
        <w:t>w okresie ostatnich trzech</w:t>
      </w:r>
      <w:r w:rsidR="00AF7230" w:rsidRPr="0085177D">
        <w:t xml:space="preserve"> (3)</w:t>
      </w:r>
      <w:r w:rsidR="00DC506C">
        <w:t xml:space="preserve"> </w:t>
      </w:r>
      <w:r w:rsidR="00AF7230" w:rsidRPr="0085177D">
        <w:t>lat przed upływem terminu składania ofert, a jeżeli okres prowadzenia działalności jest krótszy - w tym okresie, wykaże należyte wykonanie</w:t>
      </w:r>
      <w:r w:rsidR="0085177D">
        <w:t>,</w:t>
      </w:r>
      <w:r w:rsidR="00AF7230" w:rsidRPr="0085177D">
        <w:t xml:space="preserve"> </w:t>
      </w:r>
      <w:r w:rsidR="00DC506C">
        <w:br/>
      </w:r>
      <w:r w:rsidR="00AF7230" w:rsidRPr="0085177D">
        <w:t xml:space="preserve">co najmniej </w:t>
      </w:r>
      <w:r w:rsidR="00DC506C">
        <w:t>jednej (</w:t>
      </w:r>
      <w:r w:rsidR="00AF7230" w:rsidRPr="0085177D">
        <w:t>1</w:t>
      </w:r>
      <w:r w:rsidR="00DC506C">
        <w:t>)</w:t>
      </w:r>
      <w:r w:rsidR="00AF7230" w:rsidRPr="0085177D">
        <w:t xml:space="preserve"> dostawy</w:t>
      </w:r>
      <w:r w:rsidR="00177EBA" w:rsidRPr="0085177D">
        <w:t xml:space="preserve"> </w:t>
      </w:r>
      <w:r w:rsidR="00AF7230" w:rsidRPr="0085177D">
        <w:t>modułów produkcyjnych odpowiadających przedmiotowi zamówienia o wartości minimum 1 000 000,00 zł brutto.</w:t>
      </w:r>
    </w:p>
    <w:p w:rsidR="003765CE" w:rsidRPr="00BB6CF7" w:rsidRDefault="003765CE" w:rsidP="0067564E">
      <w:pPr>
        <w:pStyle w:val="Standard"/>
        <w:numPr>
          <w:ilvl w:val="0"/>
          <w:numId w:val="28"/>
        </w:numPr>
        <w:ind w:left="567"/>
        <w:jc w:val="both"/>
      </w:pPr>
      <w:r w:rsidRPr="00BB6CF7">
        <w:rPr>
          <w:b/>
        </w:rPr>
        <w:t>Opis sposobu dokonywania oceny spełniania warunków udziału w postępowaniu oraz braku   podstaw wykluczenia:</w:t>
      </w:r>
    </w:p>
    <w:p w:rsidR="003765CE" w:rsidRDefault="003765CE" w:rsidP="0067564E">
      <w:pPr>
        <w:pStyle w:val="Standard"/>
        <w:numPr>
          <w:ilvl w:val="0"/>
          <w:numId w:val="29"/>
        </w:numPr>
        <w:spacing w:line="276" w:lineRule="auto"/>
        <w:ind w:left="927"/>
        <w:jc w:val="both"/>
      </w:pPr>
      <w:r w:rsidRPr="00BB6CF7">
        <w:t>Ocena spełniania odbywa się dwuetapowo:</w:t>
      </w:r>
    </w:p>
    <w:p w:rsidR="003765CE" w:rsidRPr="00BB6CF7" w:rsidRDefault="003765CE" w:rsidP="0067564E">
      <w:pPr>
        <w:pStyle w:val="Standard"/>
        <w:spacing w:line="276" w:lineRule="auto"/>
        <w:ind w:left="927"/>
        <w:jc w:val="both"/>
      </w:pPr>
      <w:r w:rsidRPr="00081DC3">
        <w:rPr>
          <w:b/>
          <w:bCs/>
          <w:color w:val="000000"/>
          <w:u w:val="single"/>
        </w:rPr>
        <w:t>Etap I</w:t>
      </w:r>
      <w:r w:rsidRPr="00081DC3">
        <w:rPr>
          <w:b/>
          <w:bCs/>
          <w:color w:val="000000"/>
        </w:rPr>
        <w:t xml:space="preserve"> </w:t>
      </w:r>
      <w:r w:rsidRPr="00081DC3">
        <w:rPr>
          <w:color w:val="000000"/>
        </w:rPr>
        <w:t>- Ocena wstępna, której poddawani są wszyscy Wykonawcy odbędzie się na podstawie informacji zawartych</w:t>
      </w:r>
      <w:r w:rsidRPr="00081DC3">
        <w:rPr>
          <w:b/>
          <w:bCs/>
          <w:color w:val="000000"/>
        </w:rPr>
        <w:t xml:space="preserve"> </w:t>
      </w:r>
      <w:r w:rsidRPr="00081DC3">
        <w:rPr>
          <w:color w:val="000000"/>
        </w:rPr>
        <w:t>w Oświadczeniach o spełnianiu warunków udziału i nie podleganiu wykluczeniu z postępowania</w:t>
      </w:r>
      <w:r>
        <w:rPr>
          <w:color w:val="000000"/>
        </w:rPr>
        <w:t>.</w:t>
      </w:r>
    </w:p>
    <w:p w:rsidR="0067564E" w:rsidRDefault="003765CE" w:rsidP="0067564E">
      <w:pPr>
        <w:pStyle w:val="Standard"/>
        <w:spacing w:line="276" w:lineRule="auto"/>
        <w:ind w:left="927"/>
        <w:jc w:val="both"/>
        <w:rPr>
          <w:color w:val="000000"/>
        </w:rPr>
      </w:pPr>
      <w:r w:rsidRPr="00BB6CF7">
        <w:rPr>
          <w:b/>
          <w:bCs/>
          <w:color w:val="000000"/>
          <w:u w:val="single"/>
        </w:rPr>
        <w:t>Etap II</w:t>
      </w:r>
      <w:r w:rsidRPr="00BB6CF7">
        <w:rPr>
          <w:b/>
          <w:bCs/>
          <w:color w:val="000000"/>
        </w:rPr>
        <w:t xml:space="preserve"> - </w:t>
      </w:r>
      <w:r w:rsidRPr="00BB6CF7">
        <w:rPr>
          <w:color w:val="000000"/>
        </w:rPr>
        <w:t>Ostateczne potwierdzenie spełniania warunków udziału w postępowaniu zostanie dokonane na podstawie złożonych podmiotowych środków dowodowych. Ocenie na tym etapie podlegać będzie wyłącznie Wykonawca, którego oferta zostanie oceniona jako najkorzystniejsza, spośród tych, które nie zostaną odrzucone.</w:t>
      </w:r>
    </w:p>
    <w:p w:rsidR="00452FAB" w:rsidRPr="008E5D50" w:rsidRDefault="00452FAB" w:rsidP="008E5D50">
      <w:pPr>
        <w:pStyle w:val="Standard"/>
        <w:numPr>
          <w:ilvl w:val="0"/>
          <w:numId w:val="29"/>
        </w:numPr>
        <w:spacing w:line="276" w:lineRule="auto"/>
        <w:ind w:left="927"/>
        <w:jc w:val="both"/>
        <w:rPr>
          <w:color w:val="000000"/>
        </w:rPr>
      </w:pPr>
      <w:r w:rsidRPr="000B1730">
        <w:t xml:space="preserve">W przypadku Wykonawców wspólnie ubiegających się o udzielenie niniejszego zamówienia przez dwóch lub więcej Wykonawców, Zamawiający uzna za spełnione ww. warunki, jeżeli </w:t>
      </w:r>
      <w:r w:rsidRPr="000B1730">
        <w:lastRenderedPageBreak/>
        <w:t>jego spełnienie wykażą wszyscy Wykonawcy łącznie, tj. jeden Wykonawca może spełnić wszystkie lub poszczególni Wykonawcy spełnią warunki łącznie.</w:t>
      </w:r>
    </w:p>
    <w:p w:rsidR="00452FAB" w:rsidRDefault="00452FAB" w:rsidP="008E5D50">
      <w:pPr>
        <w:pStyle w:val="Standard"/>
        <w:numPr>
          <w:ilvl w:val="0"/>
          <w:numId w:val="29"/>
        </w:numPr>
        <w:spacing w:line="276" w:lineRule="auto"/>
        <w:ind w:left="927"/>
        <w:jc w:val="both"/>
        <w:rPr>
          <w:color w:val="000000"/>
        </w:rPr>
      </w:pPr>
      <w:r w:rsidRPr="008E5D50">
        <w:rPr>
          <w:color w:val="000000"/>
        </w:rPr>
        <w:t>Oceniając zd</w:t>
      </w:r>
      <w:r w:rsidR="005B6E26" w:rsidRPr="008E5D50">
        <w:rPr>
          <w:color w:val="000000"/>
        </w:rPr>
        <w:t>olność techniczną lub zawodową Z</w:t>
      </w:r>
      <w:r w:rsidRPr="008E5D50">
        <w:rPr>
          <w:color w:val="000000"/>
        </w:rPr>
        <w:t xml:space="preserve">amawiający może, na każdym </w:t>
      </w:r>
      <w:r w:rsidR="005B6E26" w:rsidRPr="008E5D50">
        <w:rPr>
          <w:color w:val="000000"/>
        </w:rPr>
        <w:t>etapie postępowania, uznać, że W</w:t>
      </w:r>
      <w:r w:rsidRPr="008E5D50">
        <w:rPr>
          <w:color w:val="000000"/>
        </w:rPr>
        <w:t>ykonawca nie posiada wymaganych zdol</w:t>
      </w:r>
      <w:r w:rsidR="005B6E26" w:rsidRPr="008E5D50">
        <w:rPr>
          <w:color w:val="000000"/>
        </w:rPr>
        <w:t>ności, jeżeli posiadanie przez W</w:t>
      </w:r>
      <w:r w:rsidRPr="008E5D50">
        <w:rPr>
          <w:color w:val="000000"/>
        </w:rPr>
        <w:t>ykonawcę sprzecznych interesów, w szczególności zaangażowanie zasobów techniczny</w:t>
      </w:r>
      <w:r w:rsidR="005B6E26" w:rsidRPr="008E5D50">
        <w:rPr>
          <w:color w:val="000000"/>
        </w:rPr>
        <w:t>ch lub zawodowych W</w:t>
      </w:r>
      <w:r w:rsidRPr="008E5D50">
        <w:rPr>
          <w:color w:val="000000"/>
        </w:rPr>
        <w:t>ykonawcy w in</w:t>
      </w:r>
      <w:r w:rsidR="005B6E26" w:rsidRPr="008E5D50">
        <w:rPr>
          <w:color w:val="000000"/>
        </w:rPr>
        <w:t>ne przedsięwzięcia gospodarcze W</w:t>
      </w:r>
      <w:r w:rsidRPr="008E5D50">
        <w:rPr>
          <w:color w:val="000000"/>
        </w:rPr>
        <w:t xml:space="preserve">ykonawcy może mieć negatywny wpływ na realizację zamówienia. </w:t>
      </w:r>
    </w:p>
    <w:p w:rsidR="00452FAB" w:rsidRDefault="00452FAB" w:rsidP="008E5D50">
      <w:pPr>
        <w:pStyle w:val="Standard"/>
        <w:numPr>
          <w:ilvl w:val="0"/>
          <w:numId w:val="29"/>
        </w:numPr>
        <w:spacing w:line="276" w:lineRule="auto"/>
        <w:ind w:left="927"/>
        <w:jc w:val="both"/>
        <w:rPr>
          <w:color w:val="000000"/>
        </w:rPr>
      </w:pPr>
      <w:r w:rsidRPr="008E5D50">
        <w:rPr>
          <w:color w:val="000000"/>
        </w:rPr>
        <w:t>W odniesieniu do warunków dotyczących wykształcenia, kwalifikacj</w:t>
      </w:r>
      <w:r w:rsidR="005B6E26" w:rsidRPr="008E5D50">
        <w:rPr>
          <w:color w:val="000000"/>
        </w:rPr>
        <w:t>i zawodowych lub doświadczenia W</w:t>
      </w:r>
      <w:r w:rsidRPr="008E5D50">
        <w:rPr>
          <w:color w:val="000000"/>
        </w:rPr>
        <w:t xml:space="preserve">ykonawcy wspólnie ubiegający się o udzielenie zamówienia mogą </w:t>
      </w:r>
      <w:r w:rsidR="005B6E26" w:rsidRPr="008E5D50">
        <w:rPr>
          <w:color w:val="000000"/>
        </w:rPr>
        <w:t>polegać na zdolnościach tych z W</w:t>
      </w:r>
      <w:r w:rsidRPr="008E5D50">
        <w:rPr>
          <w:color w:val="000000"/>
        </w:rPr>
        <w:t xml:space="preserve">ykonawców, którzy wykonają dostawy/usługi, do realizacji których te zdolności są wymagane. </w:t>
      </w:r>
    </w:p>
    <w:p w:rsidR="00452FAB" w:rsidRDefault="00452FAB" w:rsidP="008E5D50">
      <w:pPr>
        <w:pStyle w:val="Standard"/>
        <w:numPr>
          <w:ilvl w:val="0"/>
          <w:numId w:val="29"/>
        </w:numPr>
        <w:spacing w:line="276" w:lineRule="auto"/>
        <w:ind w:left="927"/>
        <w:jc w:val="both"/>
        <w:rPr>
          <w:color w:val="000000"/>
        </w:rPr>
      </w:pPr>
      <w:r w:rsidRPr="008E5D50">
        <w:rPr>
          <w:color w:val="000000"/>
        </w:rPr>
        <w:t xml:space="preserve">Wykonawca może w celu potwierdzenia spełniania warunków w stosownych sytuacjach oraz </w:t>
      </w:r>
      <w:r w:rsidR="004902E3" w:rsidRPr="008E5D50">
        <w:rPr>
          <w:color w:val="000000"/>
        </w:rPr>
        <w:br/>
      </w:r>
      <w:r w:rsidRPr="008E5D50">
        <w:rPr>
          <w:color w:val="000000"/>
        </w:rPr>
        <w:t>w odniesieniu do ko</w:t>
      </w:r>
      <w:r w:rsidR="005B6E26" w:rsidRPr="008E5D50">
        <w:rPr>
          <w:color w:val="000000"/>
        </w:rPr>
        <w:t>nkretnego zamówienia</w:t>
      </w:r>
      <w:r w:rsidRPr="008E5D50">
        <w:rPr>
          <w:color w:val="000000"/>
        </w:rPr>
        <w:t xml:space="preserve"> lub jego części, polegać na zdolnościach technicznych lub zawodowych lub sytuacji finansowej lub ekonomicznej innych podmiotów udostępniających zasoby, niezależnie od charakteru prawnego łączących go z nim stosunków prawnych. </w:t>
      </w:r>
    </w:p>
    <w:p w:rsidR="00452FAB" w:rsidRDefault="00452FAB" w:rsidP="008E5D50">
      <w:pPr>
        <w:pStyle w:val="Standard"/>
        <w:numPr>
          <w:ilvl w:val="0"/>
          <w:numId w:val="29"/>
        </w:numPr>
        <w:spacing w:line="276" w:lineRule="auto"/>
        <w:ind w:left="927"/>
        <w:jc w:val="both"/>
        <w:rPr>
          <w:color w:val="000000"/>
        </w:rPr>
      </w:pPr>
      <w:r w:rsidRPr="008E5D50">
        <w:rPr>
          <w:color w:val="000000"/>
        </w:rPr>
        <w:t>W odniesieniu do warunków dotyczących wykształcenia, kwalifikacj</w:t>
      </w:r>
      <w:r w:rsidR="005B6E26" w:rsidRPr="008E5D50">
        <w:rPr>
          <w:color w:val="000000"/>
        </w:rPr>
        <w:t>i zawodowych lub doświadczenia W</w:t>
      </w:r>
      <w:r w:rsidRPr="008E5D50">
        <w:rPr>
          <w:color w:val="000000"/>
        </w:rPr>
        <w:t xml:space="preserve">ykonawcy wspólnie ubiegający się o udzielenie zamówienia mogą </w:t>
      </w:r>
      <w:r w:rsidR="005B6E26" w:rsidRPr="008E5D50">
        <w:rPr>
          <w:color w:val="000000"/>
        </w:rPr>
        <w:t>polegać na zdolnościach tych z W</w:t>
      </w:r>
      <w:r w:rsidRPr="008E5D50">
        <w:rPr>
          <w:color w:val="000000"/>
        </w:rPr>
        <w:t xml:space="preserve">ykonawców, którzy wykonają usługi, do realizacji których te zdolności są wymagane. </w:t>
      </w:r>
    </w:p>
    <w:p w:rsidR="00452FAB" w:rsidRDefault="00452FAB" w:rsidP="008E5D50">
      <w:pPr>
        <w:pStyle w:val="Standard"/>
        <w:numPr>
          <w:ilvl w:val="0"/>
          <w:numId w:val="29"/>
        </w:numPr>
        <w:spacing w:line="276" w:lineRule="auto"/>
        <w:ind w:left="927"/>
        <w:jc w:val="both"/>
        <w:rPr>
          <w:color w:val="000000"/>
        </w:rPr>
      </w:pPr>
      <w:r w:rsidRPr="008E5D50">
        <w:rPr>
          <w:color w:val="000000"/>
        </w:rPr>
        <w:t>Zamawi</w:t>
      </w:r>
      <w:r w:rsidR="005B6E26" w:rsidRPr="008E5D50">
        <w:rPr>
          <w:color w:val="000000"/>
        </w:rPr>
        <w:t>ający ocenia, czy udostępniane W</w:t>
      </w:r>
      <w:r w:rsidRPr="008E5D50">
        <w:rPr>
          <w:color w:val="000000"/>
        </w:rPr>
        <w:t>ykonawcy przez podmioty udostępniające zasoby zdolności techniczne lub zawodowe lub ich sytuacja finansowa lub ekonomiczna, pozwalają na wykazanie przez wykonawcę spełniania warunków udziału w postępowaniu, o których mowa</w:t>
      </w:r>
      <w:r w:rsidR="00DE3AC8" w:rsidRPr="008E5D50">
        <w:rPr>
          <w:color w:val="000000"/>
        </w:rPr>
        <w:t xml:space="preserve"> odpowiednio w art. 112 ust. 2 </w:t>
      </w:r>
      <w:proofErr w:type="spellStart"/>
      <w:r w:rsidRPr="008E5D50">
        <w:rPr>
          <w:color w:val="000000"/>
        </w:rPr>
        <w:t>Pzp</w:t>
      </w:r>
      <w:proofErr w:type="spellEnd"/>
      <w:r w:rsidRPr="008E5D50">
        <w:rPr>
          <w:color w:val="000000"/>
        </w:rPr>
        <w:t>, a także bada, czy nie zachodzą wobec tego podmiotu podstawy wykluczenia, które</w:t>
      </w:r>
      <w:r w:rsidR="005B6E26" w:rsidRPr="008E5D50">
        <w:rPr>
          <w:color w:val="000000"/>
        </w:rPr>
        <w:t xml:space="preserve"> zostały przewidziane względem W</w:t>
      </w:r>
      <w:r w:rsidRPr="008E5D50">
        <w:rPr>
          <w:color w:val="000000"/>
        </w:rPr>
        <w:t xml:space="preserve">ykonawcy (zgodnie </w:t>
      </w:r>
      <w:r w:rsidR="00DE3AC8" w:rsidRPr="008E5D50">
        <w:rPr>
          <w:color w:val="000000"/>
        </w:rPr>
        <w:br/>
      </w:r>
      <w:r w:rsidRPr="008E5D50">
        <w:rPr>
          <w:color w:val="000000"/>
        </w:rPr>
        <w:t xml:space="preserve">z katalogiem dokumentów i oświadczeń, o których mowa w rozdz. </w:t>
      </w:r>
      <w:r w:rsidR="00A649E1">
        <w:rPr>
          <w:color w:val="000000"/>
        </w:rPr>
        <w:t>VIII dot. podstaw wykluczenia).</w:t>
      </w:r>
    </w:p>
    <w:p w:rsidR="00452FAB" w:rsidRDefault="00452FAB" w:rsidP="008E5D50">
      <w:pPr>
        <w:pStyle w:val="Standard"/>
        <w:numPr>
          <w:ilvl w:val="0"/>
          <w:numId w:val="29"/>
        </w:numPr>
        <w:spacing w:line="276" w:lineRule="auto"/>
        <w:ind w:left="927"/>
        <w:jc w:val="both"/>
        <w:rPr>
          <w:color w:val="000000"/>
        </w:rPr>
      </w:pPr>
      <w:r w:rsidRPr="008E5D50">
        <w:rPr>
          <w:color w:val="000000"/>
        </w:rPr>
        <w:t>Podmiot, który zobowiązał się do udostępnienia z</w:t>
      </w:r>
      <w:r w:rsidR="005B6E26" w:rsidRPr="008E5D50">
        <w:rPr>
          <w:color w:val="000000"/>
        </w:rPr>
        <w:t xml:space="preserve">asobów, odpowiada solidarnie </w:t>
      </w:r>
      <w:r w:rsidR="00A649E1">
        <w:rPr>
          <w:color w:val="000000"/>
        </w:rPr>
        <w:br/>
      </w:r>
      <w:r w:rsidR="005B6E26" w:rsidRPr="008E5D50">
        <w:rPr>
          <w:color w:val="000000"/>
        </w:rPr>
        <w:t>z W</w:t>
      </w:r>
      <w:r w:rsidRPr="008E5D50">
        <w:rPr>
          <w:color w:val="000000"/>
        </w:rPr>
        <w:t>ykonawcą, który polega na jego sytuacji finansowej lub ekonomiczn</w:t>
      </w:r>
      <w:r w:rsidR="005B6E26" w:rsidRPr="008E5D50">
        <w:rPr>
          <w:color w:val="000000"/>
        </w:rPr>
        <w:t>ej, za szkodę poniesioną przez Z</w:t>
      </w:r>
      <w:r w:rsidRPr="008E5D50">
        <w:rPr>
          <w:color w:val="000000"/>
        </w:rPr>
        <w:t xml:space="preserve">amawiającego powstałą wskutek nieudostępnienia tych zasobów, chyba że za nieudostępnienie zasobów podmiot ten nie ponosi winy. </w:t>
      </w:r>
    </w:p>
    <w:p w:rsidR="003765CE" w:rsidRDefault="00452FAB" w:rsidP="008E5D50">
      <w:pPr>
        <w:pStyle w:val="Standard"/>
        <w:numPr>
          <w:ilvl w:val="0"/>
          <w:numId w:val="29"/>
        </w:numPr>
        <w:spacing w:line="276" w:lineRule="auto"/>
        <w:ind w:left="927"/>
        <w:jc w:val="both"/>
        <w:rPr>
          <w:color w:val="000000"/>
        </w:rPr>
      </w:pPr>
      <w:r w:rsidRPr="008E5D50">
        <w:rPr>
          <w:color w:val="000000"/>
        </w:rPr>
        <w:t>Jeżeli zdolności techniczne lub zawodowe, sytuacja ekonomiczna lub finansowa podmiotu udostępniającego zasoby nie</w:t>
      </w:r>
      <w:r w:rsidR="005B6E26" w:rsidRPr="008E5D50">
        <w:rPr>
          <w:color w:val="000000"/>
        </w:rPr>
        <w:t xml:space="preserve"> potwierdzają spełniania przez W</w:t>
      </w:r>
      <w:r w:rsidRPr="008E5D50">
        <w:rPr>
          <w:color w:val="000000"/>
        </w:rPr>
        <w:t xml:space="preserve">ykonawcę warunków udziału </w:t>
      </w:r>
      <w:r w:rsidR="00DE3AC8" w:rsidRPr="008E5D50">
        <w:rPr>
          <w:color w:val="000000"/>
        </w:rPr>
        <w:br/>
      </w:r>
      <w:r w:rsidRPr="008E5D50">
        <w:rPr>
          <w:color w:val="000000"/>
        </w:rPr>
        <w:t xml:space="preserve">w postępowaniu lub zachodzą wobec tego </w:t>
      </w:r>
      <w:r w:rsidR="005B6E26" w:rsidRPr="008E5D50">
        <w:rPr>
          <w:color w:val="000000"/>
        </w:rPr>
        <w:t>podmiotu podstawy wykluczenia, Zamawiający żąda, aby W</w:t>
      </w:r>
      <w:r w:rsidRPr="008E5D50">
        <w:rPr>
          <w:color w:val="000000"/>
        </w:rPr>
        <w:t>ykonaw</w:t>
      </w:r>
      <w:r w:rsidR="005B6E26" w:rsidRPr="008E5D50">
        <w:rPr>
          <w:color w:val="000000"/>
        </w:rPr>
        <w:t>ca w terminie określonym przez Z</w:t>
      </w:r>
      <w:r w:rsidRPr="008E5D50">
        <w:rPr>
          <w:color w:val="000000"/>
        </w:rPr>
        <w:t xml:space="preserve">amawiającego zastąpił ten podmiot innym podmiotem lub podmiotami albo wykazał, że samodzielnie spełnia </w:t>
      </w:r>
      <w:r w:rsidR="004A0031" w:rsidRPr="008E5D50">
        <w:rPr>
          <w:color w:val="000000"/>
        </w:rPr>
        <w:t xml:space="preserve">warunki udziału </w:t>
      </w:r>
      <w:r w:rsidR="00DE3AC8" w:rsidRPr="008E5D50">
        <w:rPr>
          <w:color w:val="000000"/>
        </w:rPr>
        <w:br/>
      </w:r>
      <w:r w:rsidR="004A0031" w:rsidRPr="008E5D50">
        <w:rPr>
          <w:color w:val="000000"/>
        </w:rPr>
        <w:t>w postępowaniu</w:t>
      </w:r>
      <w:r w:rsidR="003765CE" w:rsidRPr="008E5D50">
        <w:rPr>
          <w:color w:val="000000"/>
        </w:rPr>
        <w:t>.</w:t>
      </w:r>
    </w:p>
    <w:p w:rsidR="00DE3AC8" w:rsidRPr="008E5D50" w:rsidRDefault="00DE3AC8" w:rsidP="008E5D50">
      <w:pPr>
        <w:pStyle w:val="Standard"/>
        <w:numPr>
          <w:ilvl w:val="0"/>
          <w:numId w:val="29"/>
        </w:numPr>
        <w:spacing w:line="276" w:lineRule="auto"/>
        <w:ind w:left="927"/>
        <w:jc w:val="both"/>
        <w:rPr>
          <w:color w:val="000000"/>
        </w:rPr>
      </w:pPr>
      <w:r w:rsidRPr="008E5D50">
        <w:rPr>
          <w:rFonts w:eastAsiaTheme="minorHAnsi"/>
          <w:b/>
          <w:bCs/>
          <w:color w:val="000000"/>
          <w:kern w:val="0"/>
          <w:lang w:eastAsia="en-US"/>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8E5D50">
        <w:rPr>
          <w:rFonts w:eastAsiaTheme="minorHAnsi"/>
          <w:bCs/>
          <w:color w:val="000000"/>
          <w:kern w:val="0"/>
          <w:lang w:eastAsia="en-US"/>
        </w:rPr>
        <w:t>.</w:t>
      </w:r>
    </w:p>
    <w:p w:rsidR="008E5862" w:rsidRPr="008E5862" w:rsidRDefault="008E5862" w:rsidP="008E5862">
      <w:pPr>
        <w:autoSpaceDE w:val="0"/>
        <w:autoSpaceDN w:val="0"/>
        <w:adjustRightInd w:val="0"/>
        <w:spacing w:after="0" w:line="240" w:lineRule="auto"/>
        <w:jc w:val="both"/>
        <w:rPr>
          <w:rFonts w:ascii="Times New Roman" w:hAnsi="Times New Roman" w:cs="Times New Roman"/>
        </w:rPr>
      </w:pPr>
    </w:p>
    <w:p w:rsidR="0084161C" w:rsidRPr="0084161C" w:rsidRDefault="008E5862" w:rsidP="008630EE">
      <w:pPr>
        <w:autoSpaceDE w:val="0"/>
        <w:autoSpaceDN w:val="0"/>
        <w:adjustRightInd w:val="0"/>
        <w:spacing w:after="0" w:line="240" w:lineRule="auto"/>
        <w:jc w:val="both"/>
        <w:rPr>
          <w:rFonts w:ascii="Times New Roman" w:hAnsi="Times New Roman" w:cs="Times New Roman"/>
          <w:b/>
          <w:bCs/>
        </w:rPr>
      </w:pPr>
      <w:r w:rsidRPr="008E5862">
        <w:rPr>
          <w:rFonts w:ascii="Times New Roman" w:hAnsi="Times New Roman" w:cs="Times New Roman"/>
          <w:b/>
          <w:bCs/>
        </w:rPr>
        <w:t>VI. Podstawy wykluczenia Wykonawcy z postępowania</w:t>
      </w:r>
    </w:p>
    <w:p w:rsidR="0084161C" w:rsidRPr="008F6504" w:rsidRDefault="0084161C" w:rsidP="006019D8">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8F6504">
        <w:rPr>
          <w:rFonts w:ascii="Times New Roman" w:hAnsi="Times New Roman" w:cs="Times New Roman"/>
        </w:rPr>
        <w:t xml:space="preserve">O udzielenie przedmiotowego zamówienia mogą ubiegać się </w:t>
      </w:r>
      <w:r w:rsidRPr="008F6504">
        <w:rPr>
          <w:rFonts w:ascii="Times New Roman" w:hAnsi="Times New Roman" w:cs="Times New Roman"/>
          <w:b/>
          <w:bCs/>
        </w:rPr>
        <w:t xml:space="preserve">Wykonawcy, </w:t>
      </w:r>
      <w:r w:rsidRPr="008F6504">
        <w:rPr>
          <w:rFonts w:ascii="Times New Roman" w:hAnsi="Times New Roman" w:cs="Times New Roman"/>
        </w:rPr>
        <w:t xml:space="preserve">którzy nie podlegają wykluczeniu na podstawie </w:t>
      </w:r>
      <w:r w:rsidRPr="0067721E">
        <w:rPr>
          <w:rFonts w:ascii="Times New Roman" w:hAnsi="Times New Roman" w:cs="Times New Roman"/>
          <w:b/>
        </w:rPr>
        <w:t>art.</w:t>
      </w:r>
      <w:r w:rsidRPr="008F6504">
        <w:rPr>
          <w:rFonts w:ascii="Times New Roman" w:hAnsi="Times New Roman" w:cs="Times New Roman"/>
        </w:rPr>
        <w:t xml:space="preserve"> </w:t>
      </w:r>
      <w:r w:rsidR="008C672D">
        <w:rPr>
          <w:rFonts w:ascii="Times New Roman" w:hAnsi="Times New Roman" w:cs="Times New Roman"/>
          <w:b/>
        </w:rPr>
        <w:t xml:space="preserve">108 ust. 1 </w:t>
      </w:r>
      <w:r w:rsidR="0067721E">
        <w:rPr>
          <w:rFonts w:ascii="Times New Roman" w:hAnsi="Times New Roman" w:cs="Times New Roman"/>
        </w:rPr>
        <w:t>u</w:t>
      </w:r>
      <w:r w:rsidRPr="008F6504">
        <w:rPr>
          <w:rFonts w:ascii="Times New Roman" w:hAnsi="Times New Roman" w:cs="Times New Roman"/>
        </w:rPr>
        <w:t xml:space="preserve">stawy </w:t>
      </w:r>
      <w:proofErr w:type="spellStart"/>
      <w:r w:rsidRPr="008F6504">
        <w:rPr>
          <w:rFonts w:ascii="Times New Roman" w:hAnsi="Times New Roman" w:cs="Times New Roman"/>
        </w:rPr>
        <w:t>Pzp</w:t>
      </w:r>
      <w:proofErr w:type="spellEnd"/>
      <w:r w:rsidR="0067721E">
        <w:rPr>
          <w:rFonts w:ascii="Times New Roman" w:hAnsi="Times New Roman" w:cs="Times New Roman"/>
        </w:rPr>
        <w:t xml:space="preserve">. </w:t>
      </w:r>
      <w:r w:rsidRPr="008F6504">
        <w:rPr>
          <w:rFonts w:ascii="Times New Roman" w:hAnsi="Times New Roman" w:cs="Times New Roman"/>
          <w:color w:val="000000"/>
        </w:rPr>
        <w:t xml:space="preserve">Zamawiający </w:t>
      </w:r>
      <w:r w:rsidRPr="008F6504">
        <w:rPr>
          <w:rFonts w:ascii="Times New Roman" w:hAnsi="Times New Roman" w:cs="Times New Roman"/>
          <w:b/>
          <w:color w:val="000000"/>
        </w:rPr>
        <w:t>nie przewiduje</w:t>
      </w:r>
      <w:r w:rsidRPr="008F6504">
        <w:rPr>
          <w:rFonts w:ascii="Times New Roman" w:hAnsi="Times New Roman" w:cs="Times New Roman"/>
          <w:color w:val="000000"/>
        </w:rPr>
        <w:t xml:space="preserve"> fakultatywnych podstaw wykluczenia wskazanych w ustawie Prawo zamówień publicznych.</w:t>
      </w:r>
    </w:p>
    <w:p w:rsidR="0084161C" w:rsidRPr="008620DD" w:rsidRDefault="0084161C" w:rsidP="006019D8">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8F6504">
        <w:rPr>
          <w:rFonts w:ascii="Times New Roman" w:hAnsi="Times New Roman" w:cs="Times New Roman"/>
          <w:color w:val="000000"/>
        </w:rPr>
        <w:t xml:space="preserve">Wykluczenie Wykonawcy następuje zgodnie z art. 111 ustawy </w:t>
      </w:r>
      <w:proofErr w:type="spellStart"/>
      <w:r w:rsidRPr="008F6504">
        <w:rPr>
          <w:rFonts w:ascii="Times New Roman" w:hAnsi="Times New Roman" w:cs="Times New Roman"/>
          <w:color w:val="000000"/>
        </w:rPr>
        <w:t>Pzp</w:t>
      </w:r>
      <w:proofErr w:type="spellEnd"/>
      <w:r w:rsidRPr="008F6504">
        <w:rPr>
          <w:rFonts w:ascii="Times New Roman" w:hAnsi="Times New Roman" w:cs="Times New Roman"/>
          <w:color w:val="000000"/>
        </w:rPr>
        <w:t xml:space="preserve"> z zastrzeżeniem art. 110 ust. 2 </w:t>
      </w:r>
      <w:r w:rsidR="008C672D">
        <w:rPr>
          <w:rFonts w:ascii="Times New Roman" w:hAnsi="Times New Roman" w:cs="Times New Roman"/>
          <w:color w:val="000000"/>
        </w:rPr>
        <w:br/>
      </w:r>
      <w:r w:rsidRPr="008F6504">
        <w:rPr>
          <w:rFonts w:ascii="Times New Roman" w:hAnsi="Times New Roman" w:cs="Times New Roman"/>
          <w:color w:val="000000"/>
        </w:rPr>
        <w:t>i 3 tejże ustawy.</w:t>
      </w:r>
    </w:p>
    <w:p w:rsidR="0084161C" w:rsidRDefault="0084161C" w:rsidP="006019D8">
      <w:pPr>
        <w:pStyle w:val="Akapitzlist"/>
        <w:numPr>
          <w:ilvl w:val="0"/>
          <w:numId w:val="30"/>
        </w:numPr>
        <w:spacing w:after="160" w:line="259" w:lineRule="auto"/>
        <w:contextualSpacing/>
        <w:jc w:val="both"/>
        <w:rPr>
          <w:rFonts w:ascii="Times New Roman" w:hAnsi="Times New Roman"/>
        </w:rPr>
      </w:pPr>
      <w:r>
        <w:rPr>
          <w:rFonts w:ascii="Times New Roman" w:hAnsi="Times New Roman"/>
        </w:rPr>
        <w:lastRenderedPageBreak/>
        <w:t xml:space="preserve">Z postępowania o udzielenie zamówienia wyklucza się również Wykonawców, w stosunku do których zachodzi którakolwiek z okoliczności wskazanych  w art. 7 ust. 1 ustawy z dnia </w:t>
      </w:r>
      <w:r w:rsidR="0067721E">
        <w:rPr>
          <w:rFonts w:ascii="Times New Roman" w:hAnsi="Times New Roman"/>
        </w:rPr>
        <w:br/>
      </w:r>
      <w:r>
        <w:rPr>
          <w:rFonts w:ascii="Times New Roman" w:hAnsi="Times New Roman"/>
        </w:rPr>
        <w:t>13 kwietnia 2022 r. o szczególnych rozwiązaniach w zakresie przeciwdziałania wspieraniu agresji na Ukrainę oraz służących ochronie bezpieczeństwa narodowego (Dz. U. poz. 835), zwanej dalej: „Ustawą o szczególnych rozwiązaniach w zakresie przeciwdziałania wspieraniu agresji na Ukrainę oraz służących ochronie bezpieczeństwa narodowego”.</w:t>
      </w:r>
    </w:p>
    <w:p w:rsidR="0084161C" w:rsidRPr="00AB2B5F" w:rsidRDefault="0084161C" w:rsidP="006019D8">
      <w:pPr>
        <w:pStyle w:val="Akapitzlist"/>
        <w:numPr>
          <w:ilvl w:val="0"/>
          <w:numId w:val="30"/>
        </w:numPr>
        <w:spacing w:after="160" w:line="259" w:lineRule="auto"/>
        <w:contextualSpacing/>
        <w:jc w:val="both"/>
        <w:rPr>
          <w:rFonts w:ascii="Times New Roman" w:hAnsi="Times New Roman" w:cs="Times New Roman"/>
        </w:rPr>
      </w:pPr>
      <w:r w:rsidRPr="00AB2B5F">
        <w:rPr>
          <w:rFonts w:ascii="Times New Roman" w:hAnsi="Times New Roman" w:cs="Times New Roman"/>
          <w:color w:val="222222"/>
        </w:rPr>
        <w:t xml:space="preserve">Z postepowania wyklucza się również Wykonawcę na zasadach przewidzianych w art. 5k ust. 1 </w:t>
      </w:r>
      <w:proofErr w:type="spellStart"/>
      <w:r w:rsidRPr="00AB2B5F">
        <w:rPr>
          <w:rFonts w:ascii="Times New Roman" w:hAnsi="Times New Roman" w:cs="Times New Roman"/>
          <w:color w:val="222222"/>
        </w:rPr>
        <w:t>ppkt</w:t>
      </w:r>
      <w:proofErr w:type="spellEnd"/>
      <w:r w:rsidRPr="00AB2B5F">
        <w:rPr>
          <w:rFonts w:ascii="Times New Roman" w:hAnsi="Times New Roman" w:cs="Times New Roman"/>
          <w:color w:val="222222"/>
        </w:rPr>
        <w:t xml:space="preserve"> a-c </w:t>
      </w:r>
      <w:r w:rsidRPr="00AB2B5F">
        <w:rPr>
          <w:rFonts w:ascii="Times New Roman" w:hAnsi="Times New Roman" w:cs="Times New Roman"/>
          <w:color w:val="000000"/>
        </w:rPr>
        <w:t>Rozporządzenie Rady (UE) Nr 833/2014 z dnia 31 lipca 2014 r. dotyczącego środków ograniczających w związku z działaniami Rosji destabilizującymi sytuację na Ukrainie (</w:t>
      </w:r>
      <w:proofErr w:type="spellStart"/>
      <w:r w:rsidRPr="00AB2B5F">
        <w:rPr>
          <w:rFonts w:ascii="Times New Roman" w:hAnsi="Times New Roman" w:cs="Times New Roman"/>
          <w:color w:val="000000"/>
        </w:rPr>
        <w:t>Dz.U.UE.L</w:t>
      </w:r>
      <w:proofErr w:type="spellEnd"/>
      <w:r w:rsidRPr="00AB2B5F">
        <w:rPr>
          <w:rFonts w:ascii="Times New Roman" w:hAnsi="Times New Roman" w:cs="Times New Roman"/>
          <w:color w:val="000000"/>
        </w:rPr>
        <w:t xml:space="preserve"> z 2014 r. poz.229.1).</w:t>
      </w:r>
    </w:p>
    <w:p w:rsidR="0084161C" w:rsidRPr="00AB2B5F" w:rsidRDefault="0084161C" w:rsidP="006019D8">
      <w:pPr>
        <w:pStyle w:val="Akapitzlist"/>
        <w:numPr>
          <w:ilvl w:val="0"/>
          <w:numId w:val="30"/>
        </w:numPr>
        <w:spacing w:after="160" w:line="259" w:lineRule="auto"/>
        <w:contextualSpacing/>
        <w:jc w:val="both"/>
        <w:rPr>
          <w:rFonts w:ascii="Times New Roman" w:hAnsi="Times New Roman"/>
        </w:rPr>
      </w:pPr>
      <w:r w:rsidRPr="00AB2B5F">
        <w:rPr>
          <w:rFonts w:ascii="Times New Roman" w:hAnsi="Times New Roman" w:cs="Times New Roman"/>
        </w:rPr>
        <w:t xml:space="preserve">Jeżeli Wykonawca </w:t>
      </w:r>
      <w:r w:rsidRPr="00AB2B5F">
        <w:rPr>
          <w:rFonts w:ascii="Times New Roman" w:hAnsi="Times New Roman" w:cs="Times New Roman"/>
          <w:b/>
          <w:bCs/>
        </w:rPr>
        <w:t xml:space="preserve">polega na zdolnościach lub sytuacji podmiotów </w:t>
      </w:r>
      <w:r w:rsidRPr="00AB2B5F">
        <w:rPr>
          <w:rFonts w:ascii="Times New Roman" w:hAnsi="Times New Roman" w:cs="Times New Roman"/>
        </w:rPr>
        <w:t>udostępniających zasoby</w:t>
      </w:r>
      <w:r w:rsidR="0067721E">
        <w:rPr>
          <w:rFonts w:ascii="Times New Roman" w:hAnsi="Times New Roman" w:cs="Times New Roman"/>
        </w:rPr>
        <w:t>,</w:t>
      </w:r>
      <w:r w:rsidRPr="00AB2B5F">
        <w:rPr>
          <w:rFonts w:ascii="Times New Roman" w:hAnsi="Times New Roman" w:cs="Times New Roman"/>
        </w:rPr>
        <w:t xml:space="preserve"> Zamawiający zbada, czy nie zachodzą wobec tego podmiotu podstawy wykluczenia, które zostały przewidziane względem Wykonawcy (zgodnie z katalogiem dokumentów wymaganych dla Wykonawcy).</w:t>
      </w:r>
    </w:p>
    <w:p w:rsidR="0084161C" w:rsidRDefault="0084161C" w:rsidP="006019D8">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2F7883">
        <w:rPr>
          <w:rFonts w:ascii="Times New Roman" w:hAnsi="Times New Roman" w:cs="Times New Roman"/>
        </w:rPr>
        <w:t xml:space="preserve">W przypadku </w:t>
      </w:r>
      <w:r w:rsidRPr="002F7883">
        <w:rPr>
          <w:rFonts w:ascii="Times New Roman" w:hAnsi="Times New Roman" w:cs="Times New Roman"/>
          <w:b/>
          <w:bCs/>
        </w:rPr>
        <w:t xml:space="preserve">wspólnego ubiegania się Wykonawców </w:t>
      </w:r>
      <w:r w:rsidRPr="002F7883">
        <w:rPr>
          <w:rFonts w:ascii="Times New Roman" w:hAnsi="Times New Roman" w:cs="Times New Roman"/>
        </w:rPr>
        <w:t>o udzielenie zamówienia Zamawiający bada, czy nie zachodzą podstawy wykluczenia wobec każdego z tych Wykonawców</w:t>
      </w:r>
      <w:r>
        <w:rPr>
          <w:rFonts w:ascii="Times New Roman" w:hAnsi="Times New Roman" w:cs="Times New Roman"/>
        </w:rPr>
        <w:t xml:space="preserve"> </w:t>
      </w:r>
      <w:r w:rsidRPr="002F7883">
        <w:rPr>
          <w:rFonts w:ascii="Times New Roman" w:hAnsi="Times New Roman" w:cs="Times New Roman"/>
        </w:rPr>
        <w:t xml:space="preserve">(zgodnie </w:t>
      </w:r>
      <w:r w:rsidR="00B82E26">
        <w:rPr>
          <w:rFonts w:ascii="Times New Roman" w:hAnsi="Times New Roman" w:cs="Times New Roman"/>
        </w:rPr>
        <w:br/>
      </w:r>
      <w:r w:rsidRPr="002F7883">
        <w:rPr>
          <w:rFonts w:ascii="Times New Roman" w:hAnsi="Times New Roman" w:cs="Times New Roman"/>
        </w:rPr>
        <w:t>z katalogiem dokumentów wymaganych dla Wykonawcy).</w:t>
      </w:r>
    </w:p>
    <w:p w:rsidR="0084161C" w:rsidRPr="00B258D8" w:rsidRDefault="0084161C" w:rsidP="006019D8">
      <w:pPr>
        <w:pStyle w:val="Akapitzlist"/>
        <w:numPr>
          <w:ilvl w:val="0"/>
          <w:numId w:val="30"/>
        </w:numPr>
        <w:autoSpaceDE w:val="0"/>
        <w:autoSpaceDN w:val="0"/>
        <w:adjustRightInd w:val="0"/>
        <w:spacing w:after="23" w:line="240" w:lineRule="auto"/>
        <w:contextualSpacing/>
        <w:jc w:val="both"/>
        <w:rPr>
          <w:rFonts w:ascii="Times New Roman" w:hAnsi="Times New Roman" w:cs="Times New Roman"/>
        </w:rPr>
      </w:pPr>
      <w:r w:rsidRPr="002F7883">
        <w:rPr>
          <w:rFonts w:ascii="Times New Roman" w:hAnsi="Times New Roman" w:cs="Times New Roman"/>
        </w:rPr>
        <w:t xml:space="preserve">Jeżeli Wykonawcy zamierza powierzyć wykonanie części zamówienia </w:t>
      </w:r>
      <w:r w:rsidRPr="002F7883">
        <w:rPr>
          <w:rFonts w:ascii="Times New Roman" w:hAnsi="Times New Roman" w:cs="Times New Roman"/>
          <w:b/>
          <w:bCs/>
        </w:rPr>
        <w:t xml:space="preserve">Podwykonawcy, </w:t>
      </w:r>
      <w:r w:rsidRPr="002F7883">
        <w:rPr>
          <w:rFonts w:ascii="Times New Roman" w:hAnsi="Times New Roman" w:cs="Times New Roman"/>
        </w:rPr>
        <w:t xml:space="preserve">Zamawiający </w:t>
      </w:r>
      <w:r w:rsidR="008A7A4D">
        <w:rPr>
          <w:rFonts w:ascii="Times New Roman" w:hAnsi="Times New Roman" w:cs="Times New Roman"/>
        </w:rPr>
        <w:t xml:space="preserve">może </w:t>
      </w:r>
      <w:r w:rsidRPr="002F7883">
        <w:rPr>
          <w:rFonts w:ascii="Times New Roman" w:hAnsi="Times New Roman" w:cs="Times New Roman"/>
        </w:rPr>
        <w:t>zbada</w:t>
      </w:r>
      <w:r w:rsidR="008A7A4D">
        <w:rPr>
          <w:rFonts w:ascii="Times New Roman" w:hAnsi="Times New Roman" w:cs="Times New Roman"/>
        </w:rPr>
        <w:t>ć</w:t>
      </w:r>
      <w:r w:rsidRPr="002F7883">
        <w:rPr>
          <w:rFonts w:ascii="Times New Roman" w:hAnsi="Times New Roman" w:cs="Times New Roman"/>
        </w:rPr>
        <w:t>, czy nie zachodzą wobec tego Podwykonawcy podstawy wykluczenia, które zostały przewidziane względem Wykonawcy (zgodnie z katalogiem dokumentów wymaganych dla Wykonawcy).</w:t>
      </w:r>
    </w:p>
    <w:p w:rsidR="0084161C" w:rsidRDefault="0084161C" w:rsidP="008630EE">
      <w:pPr>
        <w:autoSpaceDE w:val="0"/>
        <w:autoSpaceDN w:val="0"/>
        <w:adjustRightInd w:val="0"/>
        <w:spacing w:after="0" w:line="240" w:lineRule="auto"/>
        <w:jc w:val="both"/>
        <w:rPr>
          <w:rFonts w:ascii="Times New Roman" w:hAnsi="Times New Roman" w:cs="Times New Roman"/>
          <w:b/>
        </w:rPr>
      </w:pPr>
    </w:p>
    <w:p w:rsidR="008630EE" w:rsidRPr="0067721E" w:rsidRDefault="008E5862" w:rsidP="0067721E">
      <w:pPr>
        <w:autoSpaceDE w:val="0"/>
        <w:autoSpaceDN w:val="0"/>
        <w:adjustRightInd w:val="0"/>
        <w:spacing w:after="0" w:line="240" w:lineRule="auto"/>
        <w:jc w:val="both"/>
        <w:rPr>
          <w:rFonts w:ascii="Times New Roman" w:hAnsi="Times New Roman" w:cs="Times New Roman"/>
          <w:b/>
        </w:rPr>
      </w:pPr>
      <w:r w:rsidRPr="0067721E">
        <w:rPr>
          <w:rFonts w:ascii="Times New Roman" w:hAnsi="Times New Roman" w:cs="Times New Roman"/>
          <w:b/>
        </w:rPr>
        <w:t xml:space="preserve">VII. </w:t>
      </w:r>
      <w:r w:rsidR="008630EE" w:rsidRPr="0067721E">
        <w:rPr>
          <w:rFonts w:ascii="Times New Roman" w:hAnsi="Times New Roman" w:cs="Times New Roman"/>
          <w:b/>
          <w:bCs/>
        </w:rPr>
        <w:t>Informacja o przedmiotowych  środkach dowodowych</w:t>
      </w:r>
    </w:p>
    <w:p w:rsidR="008630EE" w:rsidRPr="0067721E" w:rsidRDefault="008630EE" w:rsidP="0067721E">
      <w:pPr>
        <w:pStyle w:val="Akapitzlist"/>
        <w:autoSpaceDE w:val="0"/>
        <w:autoSpaceDN w:val="0"/>
        <w:adjustRightInd w:val="0"/>
        <w:spacing w:after="23" w:line="240" w:lineRule="auto"/>
        <w:ind w:left="20"/>
        <w:jc w:val="both"/>
        <w:rPr>
          <w:rFonts w:ascii="Times New Roman" w:hAnsi="Times New Roman" w:cs="Times New Roman"/>
          <w:b/>
        </w:rPr>
      </w:pPr>
      <w:r w:rsidRPr="0067721E">
        <w:rPr>
          <w:rFonts w:ascii="Times New Roman" w:hAnsi="Times New Roman" w:cs="Times New Roman"/>
        </w:rPr>
        <w:t xml:space="preserve">Zamawiający nie wymaga, by Wykonawca złożył </w:t>
      </w:r>
      <w:r w:rsidR="004902E3">
        <w:rPr>
          <w:rFonts w:ascii="Times New Roman" w:hAnsi="Times New Roman" w:cs="Times New Roman"/>
          <w:b/>
          <w:bCs/>
        </w:rPr>
        <w:t>wraz z O</w:t>
      </w:r>
      <w:r w:rsidRPr="0067721E">
        <w:rPr>
          <w:rFonts w:ascii="Times New Roman" w:hAnsi="Times New Roman" w:cs="Times New Roman"/>
          <w:b/>
          <w:bCs/>
        </w:rPr>
        <w:t>fertą</w:t>
      </w:r>
      <w:r w:rsidRPr="0067721E">
        <w:rPr>
          <w:rFonts w:ascii="Times New Roman" w:hAnsi="Times New Roman" w:cs="Times New Roman"/>
        </w:rPr>
        <w:t>, przedmiotowe środki dowodowe.</w:t>
      </w:r>
    </w:p>
    <w:p w:rsidR="00B67C68" w:rsidRPr="0067721E" w:rsidRDefault="00B67C68" w:rsidP="0067721E">
      <w:pPr>
        <w:autoSpaceDE w:val="0"/>
        <w:autoSpaceDN w:val="0"/>
        <w:adjustRightInd w:val="0"/>
        <w:spacing w:after="0" w:line="240" w:lineRule="auto"/>
        <w:jc w:val="both"/>
        <w:rPr>
          <w:rFonts w:ascii="Times New Roman" w:hAnsi="Times New Roman" w:cs="Times New Roman"/>
        </w:rPr>
      </w:pPr>
    </w:p>
    <w:p w:rsidR="00B67C68" w:rsidRPr="0067721E" w:rsidRDefault="008E5862" w:rsidP="0067721E">
      <w:pPr>
        <w:autoSpaceDE w:val="0"/>
        <w:autoSpaceDN w:val="0"/>
        <w:adjustRightInd w:val="0"/>
        <w:spacing w:after="0" w:line="240" w:lineRule="auto"/>
        <w:jc w:val="both"/>
        <w:rPr>
          <w:rFonts w:ascii="Times New Roman" w:hAnsi="Times New Roman" w:cs="Times New Roman"/>
          <w:b/>
          <w:bCs/>
          <w:color w:val="000000"/>
        </w:rPr>
      </w:pPr>
      <w:r w:rsidRPr="0067721E">
        <w:rPr>
          <w:rFonts w:ascii="Times New Roman" w:hAnsi="Times New Roman" w:cs="Times New Roman"/>
          <w:b/>
          <w:bCs/>
          <w:color w:val="000000"/>
        </w:rPr>
        <w:t>VIII. Informacja o podmiotowych środkach dowodowych</w:t>
      </w:r>
    </w:p>
    <w:p w:rsidR="000C5C6B" w:rsidRPr="0067721E" w:rsidRDefault="000C5C6B" w:rsidP="0067721E">
      <w:pPr>
        <w:autoSpaceDE w:val="0"/>
        <w:autoSpaceDN w:val="0"/>
        <w:adjustRightInd w:val="0"/>
        <w:spacing w:after="0" w:line="240" w:lineRule="auto"/>
        <w:jc w:val="both"/>
        <w:rPr>
          <w:rFonts w:ascii="Times New Roman" w:hAnsi="Times New Roman" w:cs="Times New Roman"/>
          <w:bCs/>
          <w:color w:val="000000"/>
        </w:rPr>
      </w:pPr>
      <w:r w:rsidRPr="0067721E">
        <w:rPr>
          <w:rFonts w:ascii="Times New Roman" w:hAnsi="Times New Roman" w:cs="Times New Roman"/>
          <w:b/>
          <w:bCs/>
          <w:color w:val="000000"/>
        </w:rPr>
        <w:t>Dokumenty składane wra</w:t>
      </w:r>
      <w:r w:rsidR="00030F37">
        <w:rPr>
          <w:rFonts w:ascii="Times New Roman" w:hAnsi="Times New Roman" w:cs="Times New Roman"/>
          <w:b/>
          <w:bCs/>
          <w:color w:val="000000"/>
        </w:rPr>
        <w:t>z z O</w:t>
      </w:r>
      <w:r w:rsidRPr="0067721E">
        <w:rPr>
          <w:rFonts w:ascii="Times New Roman" w:hAnsi="Times New Roman" w:cs="Times New Roman"/>
          <w:b/>
          <w:bCs/>
          <w:color w:val="000000"/>
        </w:rPr>
        <w:t>fertą</w:t>
      </w:r>
      <w:r w:rsidRPr="0067721E">
        <w:rPr>
          <w:rFonts w:ascii="Times New Roman" w:hAnsi="Times New Roman" w:cs="Times New Roman"/>
          <w:bCs/>
          <w:color w:val="000000"/>
        </w:rPr>
        <w:t xml:space="preserve">: </w:t>
      </w:r>
    </w:p>
    <w:p w:rsidR="000C5C6B" w:rsidRPr="0067721E" w:rsidRDefault="000C5C6B" w:rsidP="006019D8">
      <w:pPr>
        <w:pStyle w:val="Akapitzlist"/>
        <w:numPr>
          <w:ilvl w:val="0"/>
          <w:numId w:val="31"/>
        </w:numPr>
        <w:autoSpaceDE w:val="0"/>
        <w:autoSpaceDN w:val="0"/>
        <w:adjustRightInd w:val="0"/>
        <w:spacing w:after="0" w:line="240" w:lineRule="auto"/>
        <w:jc w:val="both"/>
        <w:rPr>
          <w:rFonts w:ascii="Times New Roman" w:hAnsi="Times New Roman" w:cs="Times New Roman"/>
          <w:color w:val="000000"/>
        </w:rPr>
      </w:pPr>
      <w:r w:rsidRPr="0067721E">
        <w:rPr>
          <w:rFonts w:ascii="Times New Roman" w:hAnsi="Times New Roman" w:cs="Times New Roman"/>
          <w:b/>
          <w:bCs/>
          <w:color w:val="000000"/>
        </w:rPr>
        <w:t xml:space="preserve">Do Oferty Wykonawca zobowiązany jest dołączyć </w:t>
      </w:r>
      <w:r w:rsidRPr="0067721E">
        <w:rPr>
          <w:rFonts w:ascii="Times New Roman" w:hAnsi="Times New Roman" w:cs="Times New Roman"/>
          <w:color w:val="000000"/>
        </w:rPr>
        <w:t xml:space="preserve">aktualne na dzień składania ofert oświadczenie, że nie podlega wykluczeniu oraz spełnia warunki udziału w postępowaniu. Przedmiotowe oświadczenie Wykonawca składa w formie </w:t>
      </w:r>
      <w:r w:rsidRPr="0067721E">
        <w:rPr>
          <w:rFonts w:ascii="Times New Roman" w:hAnsi="Times New Roman" w:cs="Times New Roman"/>
          <w:b/>
          <w:bCs/>
          <w:color w:val="000000"/>
        </w:rPr>
        <w:t>Jednolitego Europejskiego Dokumentu Zamówienia</w:t>
      </w:r>
      <w:r w:rsidRPr="0067721E">
        <w:rPr>
          <w:rFonts w:ascii="Times New Roman" w:hAnsi="Times New Roman" w:cs="Times New Roman"/>
          <w:color w:val="000000"/>
        </w:rPr>
        <w:t xml:space="preserve">, </w:t>
      </w:r>
      <w:r w:rsidRPr="0067721E">
        <w:rPr>
          <w:rFonts w:ascii="Times New Roman" w:hAnsi="Times New Roman" w:cs="Times New Roman"/>
          <w:i/>
          <w:iCs/>
          <w:color w:val="000000"/>
        </w:rPr>
        <w:t xml:space="preserve">zwanym dalej </w:t>
      </w:r>
      <w:r w:rsidRPr="0067721E">
        <w:rPr>
          <w:rFonts w:ascii="Times New Roman" w:hAnsi="Times New Roman" w:cs="Times New Roman"/>
          <w:b/>
          <w:bCs/>
          <w:i/>
          <w:iCs/>
          <w:color w:val="000000"/>
        </w:rPr>
        <w:t>JEDZ</w:t>
      </w:r>
      <w:r w:rsidRPr="0067721E">
        <w:rPr>
          <w:rFonts w:ascii="Times New Roman" w:hAnsi="Times New Roman" w:cs="Times New Roman"/>
          <w:color w:val="000000"/>
        </w:rPr>
        <w:t xml:space="preserve">, stanowiącego Załącznik nr 2 do Rozporządzenia Wykonawczego Komisji (EU) 2016/7 z dnia 5 stycznia 2016 r. ustanawiającego standardowy formularz jednolitego europejskiego dokumentu zamówienia. Informacje zawarte w </w:t>
      </w:r>
      <w:r w:rsidRPr="0067721E">
        <w:rPr>
          <w:rFonts w:ascii="Times New Roman" w:hAnsi="Times New Roman" w:cs="Times New Roman"/>
          <w:i/>
          <w:iCs/>
          <w:color w:val="000000"/>
        </w:rPr>
        <w:t xml:space="preserve">JEDZ </w:t>
      </w:r>
      <w:r w:rsidRPr="0067721E">
        <w:rPr>
          <w:rFonts w:ascii="Times New Roman" w:hAnsi="Times New Roman" w:cs="Times New Roman"/>
          <w:color w:val="000000"/>
        </w:rPr>
        <w:t xml:space="preserve">stanowią wstępne potwierdzenie, że Wykonawca nie podlega wykluczeniu oraz spełnia warunki udziału </w:t>
      </w:r>
      <w:r w:rsidR="0067721E">
        <w:rPr>
          <w:rFonts w:ascii="Times New Roman" w:hAnsi="Times New Roman" w:cs="Times New Roman"/>
          <w:color w:val="000000"/>
        </w:rPr>
        <w:br/>
      </w:r>
      <w:r w:rsidRPr="0067721E">
        <w:rPr>
          <w:rFonts w:ascii="Times New Roman" w:hAnsi="Times New Roman" w:cs="Times New Roman"/>
          <w:color w:val="000000"/>
        </w:rPr>
        <w:t xml:space="preserve">w postępowaniu. </w:t>
      </w:r>
    </w:p>
    <w:p w:rsidR="000C5C6B" w:rsidRPr="0067721E" w:rsidRDefault="000C5C6B" w:rsidP="006019D8">
      <w:pPr>
        <w:pStyle w:val="Akapitzlist"/>
        <w:numPr>
          <w:ilvl w:val="0"/>
          <w:numId w:val="31"/>
        </w:numPr>
        <w:autoSpaceDE w:val="0"/>
        <w:autoSpaceDN w:val="0"/>
        <w:adjustRightInd w:val="0"/>
        <w:spacing w:after="0" w:line="240" w:lineRule="auto"/>
        <w:jc w:val="both"/>
        <w:rPr>
          <w:rFonts w:ascii="Times New Roman" w:hAnsi="Times New Roman" w:cs="Times New Roman"/>
          <w:color w:val="000000"/>
        </w:rPr>
      </w:pPr>
      <w:r w:rsidRPr="0067721E">
        <w:rPr>
          <w:rFonts w:ascii="Times New Roman" w:hAnsi="Times New Roman" w:cs="Times New Roman"/>
        </w:rPr>
        <w:t xml:space="preserve">Zamawiający informuje, iż instrukcję wypełnienia JEDZ oraz edytowalną wersję formularza można znaleźć pod adresem: </w:t>
      </w:r>
      <w:r w:rsidRPr="0067721E">
        <w:rPr>
          <w:rFonts w:ascii="Times New Roman" w:hAnsi="Times New Roman" w:cs="Times New Roman"/>
          <w:b/>
          <w:i/>
        </w:rPr>
        <w:t>https://www.uzp.gov.pl/baza-wiedzy/prawo-zamowien-publicznych-regulacje/prawo-krajowe/jednolity-europejski-dokument-zamowienia.</w:t>
      </w:r>
      <w:r w:rsidRPr="0067721E">
        <w:rPr>
          <w:rFonts w:ascii="Times New Roman" w:hAnsi="Times New Roman" w:cs="Times New Roman"/>
        </w:rPr>
        <w:t xml:space="preserve"> </w:t>
      </w:r>
    </w:p>
    <w:p w:rsidR="000C5C6B" w:rsidRPr="0067721E" w:rsidRDefault="000C5C6B" w:rsidP="0067721E">
      <w:pPr>
        <w:autoSpaceDE w:val="0"/>
        <w:autoSpaceDN w:val="0"/>
        <w:adjustRightInd w:val="0"/>
        <w:spacing w:after="0" w:line="240" w:lineRule="auto"/>
        <w:ind w:left="360"/>
        <w:jc w:val="both"/>
        <w:rPr>
          <w:rFonts w:ascii="Times New Roman" w:hAnsi="Times New Roman" w:cs="Times New Roman"/>
        </w:rPr>
      </w:pPr>
      <w:r w:rsidRPr="0067721E">
        <w:rPr>
          <w:rFonts w:ascii="Times New Roman" w:hAnsi="Times New Roman" w:cs="Times New Roman"/>
        </w:rPr>
        <w:t>Zamawiający zaleca wypełnienie JEDZ za pomocą serwisu dostępnego pod adresem: https:</w:t>
      </w:r>
      <w:r w:rsidRPr="0067721E">
        <w:rPr>
          <w:rFonts w:ascii="Times New Roman" w:hAnsi="Times New Roman" w:cs="Times New Roman"/>
          <w:b/>
          <w:i/>
        </w:rPr>
        <w:t xml:space="preserve">//espd.uzp.gov.pl/. </w:t>
      </w:r>
    </w:p>
    <w:p w:rsidR="000C5C6B" w:rsidRPr="0067721E" w:rsidRDefault="000C5C6B" w:rsidP="0067721E">
      <w:pPr>
        <w:autoSpaceDE w:val="0"/>
        <w:autoSpaceDN w:val="0"/>
        <w:adjustRightInd w:val="0"/>
        <w:spacing w:after="0" w:line="240" w:lineRule="auto"/>
        <w:ind w:left="360"/>
        <w:jc w:val="both"/>
        <w:rPr>
          <w:rFonts w:ascii="Times New Roman" w:hAnsi="Times New Roman" w:cs="Times New Roman"/>
        </w:rPr>
      </w:pPr>
      <w:r w:rsidRPr="0067721E">
        <w:rPr>
          <w:rFonts w:ascii="Times New Roman" w:hAnsi="Times New Roman" w:cs="Times New Roman"/>
          <w:b/>
          <w:bCs/>
        </w:rPr>
        <w:t>W tym celu przygotowany przez Zamawiającego JEDZ w formacie *.</w:t>
      </w:r>
      <w:proofErr w:type="spellStart"/>
      <w:r w:rsidRPr="0067721E">
        <w:rPr>
          <w:rFonts w:ascii="Times New Roman" w:hAnsi="Times New Roman" w:cs="Times New Roman"/>
          <w:b/>
          <w:bCs/>
        </w:rPr>
        <w:t>xml</w:t>
      </w:r>
      <w:proofErr w:type="spellEnd"/>
      <w:r w:rsidRPr="0067721E">
        <w:rPr>
          <w:rFonts w:ascii="Times New Roman" w:hAnsi="Times New Roman" w:cs="Times New Roman"/>
          <w:b/>
          <w:bCs/>
        </w:rPr>
        <w:t>, stanowiący Załącznik nr 2 do SWZ</w:t>
      </w:r>
      <w:r w:rsidRPr="0067721E">
        <w:rPr>
          <w:rFonts w:ascii="Times New Roman" w:hAnsi="Times New Roman" w:cs="Times New Roman"/>
        </w:rPr>
        <w:t xml:space="preserve">, należy zaimportować do wyżej wymienionego serwisu oraz postępując zgodnie z zamieszczoną tam instrukcją wypełnić wzór elektronicznego formularza ESPD, </w:t>
      </w:r>
      <w:r w:rsidR="0067721E">
        <w:rPr>
          <w:rFonts w:ascii="Times New Roman" w:hAnsi="Times New Roman" w:cs="Times New Roman"/>
        </w:rPr>
        <w:br/>
      </w:r>
      <w:r w:rsidRPr="0067721E">
        <w:rPr>
          <w:rFonts w:ascii="Times New Roman" w:hAnsi="Times New Roman" w:cs="Times New Roman"/>
        </w:rPr>
        <w:t xml:space="preserve">z zastrzeżeniem poniższych uwag: </w:t>
      </w:r>
    </w:p>
    <w:p w:rsidR="000C5C6B" w:rsidRPr="0067721E" w:rsidRDefault="000C5C6B" w:rsidP="006019D8">
      <w:pPr>
        <w:pStyle w:val="Akapitzlist"/>
        <w:numPr>
          <w:ilvl w:val="0"/>
          <w:numId w:val="32"/>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color w:val="000000"/>
        </w:rPr>
        <w:t xml:space="preserve">Wykonawca wypełnia JEDZ, tworząc dokument elektroniczny. </w:t>
      </w:r>
    </w:p>
    <w:p w:rsidR="000C5C6B" w:rsidRPr="0067721E" w:rsidRDefault="000C5C6B" w:rsidP="006019D8">
      <w:pPr>
        <w:pStyle w:val="Akapitzlist"/>
        <w:numPr>
          <w:ilvl w:val="0"/>
          <w:numId w:val="32"/>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color w:val="000000"/>
        </w:rPr>
        <w:t xml:space="preserve">w Części II Sekcji D JEDZ </w:t>
      </w:r>
      <w:r w:rsidRPr="0067721E">
        <w:rPr>
          <w:rFonts w:ascii="Times New Roman" w:hAnsi="Times New Roman" w:cs="Times New Roman"/>
          <w:i/>
          <w:iCs/>
          <w:color w:val="000000"/>
        </w:rPr>
        <w:t xml:space="preserve">(Informacje dotyczące podwykonawców, na których zdolności Wykonawca nie polega) </w:t>
      </w:r>
      <w:r w:rsidRPr="0067721E">
        <w:rPr>
          <w:rFonts w:ascii="Times New Roman" w:hAnsi="Times New Roman" w:cs="Times New Roman"/>
          <w:color w:val="000000"/>
        </w:rPr>
        <w:t xml:space="preserve">Wykonawca oświadcza czy zamierza zlecić osobom trzecim podwykonawstwo jakiejkolwiek części zamówienia (w przypadku twierdzącej odpowiedzi podaje ponadto, o ile jest to wiadome, wykaz proponowanych podwykonawców), natomiast Wykonawca nie jest zobowiązany do przedstawienia w odniesieniu do tych podwykonawców odrębnych JEDZ, zawierających informacje wymagane w Części II Sekcja A i B oraz </w:t>
      </w:r>
      <w:r w:rsidR="00B82E26">
        <w:rPr>
          <w:rFonts w:ascii="Times New Roman" w:hAnsi="Times New Roman" w:cs="Times New Roman"/>
          <w:color w:val="000000"/>
        </w:rPr>
        <w:br/>
      </w:r>
      <w:r w:rsidRPr="0067721E">
        <w:rPr>
          <w:rFonts w:ascii="Times New Roman" w:hAnsi="Times New Roman" w:cs="Times New Roman"/>
          <w:color w:val="000000"/>
        </w:rPr>
        <w:t xml:space="preserve">w Części III; </w:t>
      </w:r>
    </w:p>
    <w:p w:rsidR="000C5C6B" w:rsidRPr="0067721E" w:rsidRDefault="000C5C6B" w:rsidP="006019D8">
      <w:pPr>
        <w:pStyle w:val="Akapitzlist"/>
        <w:numPr>
          <w:ilvl w:val="0"/>
          <w:numId w:val="32"/>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color w:val="000000"/>
        </w:rPr>
        <w:t xml:space="preserve">w Części IV Zamawiający żąda jedynie ogólnego oświadczenia dotyczącego wszystkich kryteriów kwalifikacji (sekcja α), bez wypełniania poszczególnych Sekcji A, B, C i D; </w:t>
      </w:r>
    </w:p>
    <w:p w:rsidR="001D4C4D" w:rsidRPr="0067721E" w:rsidRDefault="000C5C6B" w:rsidP="006019D8">
      <w:pPr>
        <w:pStyle w:val="Akapitzlist"/>
        <w:numPr>
          <w:ilvl w:val="0"/>
          <w:numId w:val="32"/>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color w:val="000000"/>
        </w:rPr>
        <w:lastRenderedPageBreak/>
        <w:t xml:space="preserve">Część V </w:t>
      </w:r>
      <w:r w:rsidRPr="0067721E">
        <w:rPr>
          <w:rFonts w:ascii="Times New Roman" w:hAnsi="Times New Roman" w:cs="Times New Roman"/>
          <w:i/>
          <w:iCs/>
          <w:color w:val="000000"/>
        </w:rPr>
        <w:t xml:space="preserve">(Ograniczenie liczby kwalifikujących się kandydatów) </w:t>
      </w:r>
      <w:r w:rsidRPr="0067721E">
        <w:rPr>
          <w:rFonts w:ascii="Times New Roman" w:hAnsi="Times New Roman" w:cs="Times New Roman"/>
          <w:color w:val="000000"/>
        </w:rPr>
        <w:t>należy pozostawić niewypełnioną</w:t>
      </w:r>
      <w:r w:rsidR="001D4C4D" w:rsidRPr="0067721E">
        <w:rPr>
          <w:rFonts w:ascii="Times New Roman" w:hAnsi="Times New Roman" w:cs="Times New Roman"/>
          <w:color w:val="000000"/>
        </w:rPr>
        <w:t>.</w:t>
      </w:r>
    </w:p>
    <w:p w:rsidR="000C5C6B" w:rsidRPr="0067721E" w:rsidRDefault="000C5C6B" w:rsidP="006019D8">
      <w:pPr>
        <w:pStyle w:val="Akapitzlist"/>
        <w:numPr>
          <w:ilvl w:val="0"/>
          <w:numId w:val="31"/>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b/>
          <w:bCs/>
          <w:color w:val="000000"/>
        </w:rPr>
        <w:t>W przypadku wspólnego ubiegania się o zamówienie przez Wykonawców, JEDZ składa każdy z Wykonawców ubiegających się o zamówienie</w:t>
      </w:r>
      <w:r w:rsidRPr="0067721E">
        <w:rPr>
          <w:rFonts w:ascii="Times New Roman" w:hAnsi="Times New Roman" w:cs="Times New Roman"/>
          <w:color w:val="000000"/>
        </w:rPr>
        <w:t>. Dokumenty te potwierdzają spełnianie warunków udziału w postepowaniu oraz brak podstaw do wykluczenia w zakresie, w którym każdy z Wykonawców wykazuje spełnianie warunków udziału w postępowaniu (jeżeli dotyczy) oraz brak podstaw do wykluczenia.</w:t>
      </w:r>
    </w:p>
    <w:p w:rsidR="000C5C6B" w:rsidRPr="0067721E" w:rsidRDefault="000C5C6B" w:rsidP="006019D8">
      <w:pPr>
        <w:pStyle w:val="Akapitzlist"/>
        <w:numPr>
          <w:ilvl w:val="0"/>
          <w:numId w:val="31"/>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b/>
          <w:bCs/>
        </w:rPr>
        <w:t>Wykonawca w przypadku polegania na zdolnościach lub sytuacji podmiotów udostępniających zasoby</w:t>
      </w:r>
      <w:r w:rsidRPr="0067721E">
        <w:rPr>
          <w:rFonts w:ascii="Times New Roman" w:hAnsi="Times New Roman" w:cs="Times New Roman"/>
        </w:rPr>
        <w:t>, przedstawia wraz ze swoim JEDZ także JEDZ podmiotu udostępniającego zasoby, potwierdzające brak podstaw do wykluczenia tego podmiotu oraz odpowiednio spełnienie warunków udziału w po</w:t>
      </w:r>
      <w:r w:rsidR="0067721E">
        <w:rPr>
          <w:rFonts w:ascii="Times New Roman" w:hAnsi="Times New Roman" w:cs="Times New Roman"/>
        </w:rPr>
        <w:t>stępowaniu w zakresie, w jakim W</w:t>
      </w:r>
      <w:r w:rsidRPr="0067721E">
        <w:rPr>
          <w:rFonts w:ascii="Times New Roman" w:hAnsi="Times New Roman" w:cs="Times New Roman"/>
        </w:rPr>
        <w:t xml:space="preserve">ykonawca powołuje się na jego zasoby. </w:t>
      </w:r>
    </w:p>
    <w:p w:rsidR="000C5C6B" w:rsidRPr="0067721E" w:rsidRDefault="000C5C6B" w:rsidP="006019D8">
      <w:pPr>
        <w:pStyle w:val="Akapitzlist"/>
        <w:numPr>
          <w:ilvl w:val="0"/>
          <w:numId w:val="31"/>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b/>
          <w:bCs/>
        </w:rPr>
        <w:t>Wykonawca, który polega na zdolnościach lub sytuacji podmiotów udostępniających zasoby</w:t>
      </w:r>
      <w:r w:rsidRPr="0067721E">
        <w:rPr>
          <w:rFonts w:ascii="Times New Roman" w:hAnsi="Times New Roman" w:cs="Times New Roman"/>
        </w:rPr>
        <w:t xml:space="preserve">, składa wraz z Ofertą, </w:t>
      </w:r>
      <w:r w:rsidRPr="0067721E">
        <w:rPr>
          <w:rFonts w:ascii="Times New Roman" w:hAnsi="Times New Roman" w:cs="Times New Roman"/>
          <w:b/>
          <w:bCs/>
        </w:rPr>
        <w:t xml:space="preserve">zobowiązanie podmiotu udostępniającego zasoby </w:t>
      </w:r>
      <w:r w:rsidRPr="0067721E">
        <w:rPr>
          <w:rFonts w:ascii="Times New Roman" w:hAnsi="Times New Roman" w:cs="Times New Roman"/>
        </w:rPr>
        <w:t xml:space="preserve">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ma potwierdzać, że stosunek łączący </w:t>
      </w:r>
      <w:r w:rsidR="00B82E26">
        <w:rPr>
          <w:rFonts w:ascii="Times New Roman" w:hAnsi="Times New Roman" w:cs="Times New Roman"/>
        </w:rPr>
        <w:t>W</w:t>
      </w:r>
      <w:r w:rsidRPr="0067721E">
        <w:rPr>
          <w:rFonts w:ascii="Times New Roman" w:hAnsi="Times New Roman" w:cs="Times New Roman"/>
        </w:rPr>
        <w:t xml:space="preserve">ykonawcę z podmiotami udostępniającymi zasoby gwarantuje rzeczywisty dostęp do tych zasobów oraz określa w szczególności: </w:t>
      </w:r>
    </w:p>
    <w:p w:rsidR="000C5C6B" w:rsidRPr="0067721E" w:rsidRDefault="00B82E26" w:rsidP="006019D8">
      <w:pPr>
        <w:pStyle w:val="Akapitzlist"/>
        <w:numPr>
          <w:ilvl w:val="0"/>
          <w:numId w:val="33"/>
        </w:num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zakres dostępnych W</w:t>
      </w:r>
      <w:r w:rsidR="000C5C6B" w:rsidRPr="0067721E">
        <w:rPr>
          <w:rFonts w:ascii="Times New Roman" w:hAnsi="Times New Roman" w:cs="Times New Roman"/>
        </w:rPr>
        <w:t xml:space="preserve">ykonawcy zasobów podmiotu udostępniającego zasoby; </w:t>
      </w:r>
    </w:p>
    <w:p w:rsidR="000C5C6B" w:rsidRPr="0067721E" w:rsidRDefault="000C5C6B" w:rsidP="006019D8">
      <w:pPr>
        <w:pStyle w:val="Akapitzlist"/>
        <w:numPr>
          <w:ilvl w:val="0"/>
          <w:numId w:val="33"/>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rPr>
        <w:t xml:space="preserve">sposób i okres udostępnienia wykonawcy i wykorzystania przez niego zasobów podmiotu udostępniającego te zasoby przy wykonywaniu zamówienia; </w:t>
      </w:r>
    </w:p>
    <w:p w:rsidR="000C5C6B" w:rsidRPr="0067721E" w:rsidRDefault="000C5C6B" w:rsidP="006019D8">
      <w:pPr>
        <w:pStyle w:val="Akapitzlist"/>
        <w:numPr>
          <w:ilvl w:val="0"/>
          <w:numId w:val="33"/>
        </w:numPr>
        <w:autoSpaceDE w:val="0"/>
        <w:autoSpaceDN w:val="0"/>
        <w:adjustRightInd w:val="0"/>
        <w:spacing w:after="0" w:line="240" w:lineRule="auto"/>
        <w:jc w:val="both"/>
        <w:rPr>
          <w:rFonts w:ascii="Times New Roman" w:hAnsi="Times New Roman" w:cs="Times New Roman"/>
        </w:rPr>
      </w:pPr>
      <w:r w:rsidRPr="0067721E">
        <w:rPr>
          <w:rFonts w:ascii="Times New Roman" w:hAnsi="Times New Roman" w:cs="Times New Roman"/>
        </w:rPr>
        <w:t>czy i w jakim zakresie podmiot udostępniający z</w:t>
      </w:r>
      <w:r w:rsidR="00B82E26">
        <w:rPr>
          <w:rFonts w:ascii="Times New Roman" w:hAnsi="Times New Roman" w:cs="Times New Roman"/>
        </w:rPr>
        <w:t>asoby, na zdolnościach którego W</w:t>
      </w:r>
      <w:r w:rsidRPr="0067721E">
        <w:rPr>
          <w:rFonts w:ascii="Times New Roman" w:hAnsi="Times New Roman" w:cs="Times New Roman"/>
        </w:rPr>
        <w:t>ykonawca polega w odniesieniu do warunków udziału w postępowaniu dotyczących wykształcenia, kwalifikacji zawodowych lub doświadczenia, zrealizuje dostawy/usługi, których wskazane zdolności dotyczą</w:t>
      </w:r>
      <w:r w:rsidR="001D4C4D" w:rsidRPr="0067721E">
        <w:rPr>
          <w:rFonts w:ascii="Times New Roman" w:hAnsi="Times New Roman" w:cs="Times New Roman"/>
        </w:rPr>
        <w:t>.</w:t>
      </w:r>
    </w:p>
    <w:p w:rsidR="000C5C6B" w:rsidRPr="0067721E" w:rsidRDefault="000C5C6B" w:rsidP="006019D8">
      <w:pPr>
        <w:pStyle w:val="Akapitzlist"/>
        <w:numPr>
          <w:ilvl w:val="0"/>
          <w:numId w:val="31"/>
        </w:numPr>
        <w:autoSpaceDE w:val="0"/>
        <w:autoSpaceDN w:val="0"/>
        <w:adjustRightInd w:val="0"/>
        <w:spacing w:after="47" w:line="240" w:lineRule="auto"/>
        <w:jc w:val="both"/>
        <w:rPr>
          <w:rFonts w:ascii="Times New Roman" w:hAnsi="Times New Roman" w:cs="Times New Roman"/>
        </w:rPr>
      </w:pPr>
      <w:r w:rsidRPr="0067721E">
        <w:rPr>
          <w:rFonts w:ascii="Times New Roman" w:hAnsi="Times New Roman" w:cs="Times New Roman"/>
        </w:rPr>
        <w:t>Zamawiający nie wezwie do złożenia podmiotowych środków dowodowych, jeżeli będzie mógł je uzyskać za pomocą bezpłatnych i ogólnodostępnych baz danych, w szczególności rejestrów publicznych w rozumieniu ustawy z dnia 17 lutego 2005 r. o informatyzacji działalności podmiotów realizujących zadania publiczne, o ile wykonawca wskaże w oświadczeniu, o którym mowa</w:t>
      </w:r>
      <w:r w:rsidR="00B82E26">
        <w:rPr>
          <w:rFonts w:ascii="Times New Roman" w:hAnsi="Times New Roman" w:cs="Times New Roman"/>
        </w:rPr>
        <w:br/>
      </w:r>
      <w:r w:rsidRPr="0067721E">
        <w:rPr>
          <w:rFonts w:ascii="Times New Roman" w:hAnsi="Times New Roman" w:cs="Times New Roman"/>
        </w:rPr>
        <w:t xml:space="preserve"> w art. 125 ust. 1, dane umożliwiające dostęp do tych środków. </w:t>
      </w:r>
    </w:p>
    <w:p w:rsidR="000C5C6B" w:rsidRPr="0067721E" w:rsidRDefault="000C5C6B" w:rsidP="006019D8">
      <w:pPr>
        <w:pStyle w:val="Akapitzlist"/>
        <w:numPr>
          <w:ilvl w:val="0"/>
          <w:numId w:val="31"/>
        </w:numPr>
        <w:autoSpaceDE w:val="0"/>
        <w:autoSpaceDN w:val="0"/>
        <w:adjustRightInd w:val="0"/>
        <w:spacing w:after="47" w:line="240" w:lineRule="auto"/>
        <w:jc w:val="both"/>
        <w:rPr>
          <w:rFonts w:ascii="Times New Roman" w:hAnsi="Times New Roman" w:cs="Times New Roman"/>
        </w:rPr>
      </w:pPr>
      <w:r w:rsidRPr="0067721E">
        <w:rPr>
          <w:rFonts w:ascii="Times New Roman" w:hAnsi="Times New Roman" w:cs="Times New Roman"/>
        </w:rPr>
        <w:t xml:space="preserve">Podmiotowe środki dowodowe oraz inne dokumenty lub oświadczenia należy przekazać Zamawiającemu </w:t>
      </w:r>
      <w:r w:rsidRPr="0067721E">
        <w:rPr>
          <w:rFonts w:ascii="Times New Roman" w:hAnsi="Times New Roman" w:cs="Times New Roman"/>
          <w:b/>
        </w:rPr>
        <w:t>przy użyciu środków komunikacji elektronicznej</w:t>
      </w:r>
      <w:r w:rsidRPr="0067721E">
        <w:rPr>
          <w:rFonts w:ascii="Times New Roman" w:hAnsi="Times New Roman" w:cs="Times New Roman"/>
        </w:rPr>
        <w:t xml:space="preserve"> dopuszczonych w SWZ, </w:t>
      </w:r>
      <w:r w:rsidR="0067721E">
        <w:rPr>
          <w:rFonts w:ascii="Times New Roman" w:hAnsi="Times New Roman" w:cs="Times New Roman"/>
        </w:rPr>
        <w:br/>
      </w:r>
      <w:r w:rsidRPr="0067721E">
        <w:rPr>
          <w:rFonts w:ascii="Times New Roman" w:hAnsi="Times New Roman" w:cs="Times New Roman"/>
        </w:rPr>
        <w:t>w zakresie i sposób określony w przepisach rozporządzenia</w:t>
      </w:r>
      <w:r w:rsidR="0067721E">
        <w:rPr>
          <w:rFonts w:ascii="Times New Roman" w:hAnsi="Times New Roman" w:cs="Times New Roman"/>
        </w:rPr>
        <w:t xml:space="preserve"> wydanego na podstawie art. 70 u</w:t>
      </w:r>
      <w:r w:rsidRPr="0067721E">
        <w:rPr>
          <w:rFonts w:ascii="Times New Roman" w:hAnsi="Times New Roman" w:cs="Times New Roman"/>
        </w:rPr>
        <w:t>stawy</w:t>
      </w:r>
      <w:r w:rsidR="0067721E">
        <w:rPr>
          <w:rFonts w:ascii="Times New Roman" w:hAnsi="Times New Roman" w:cs="Times New Roman"/>
        </w:rPr>
        <w:t xml:space="preserve"> </w:t>
      </w:r>
      <w:proofErr w:type="spellStart"/>
      <w:r w:rsidR="0067721E">
        <w:rPr>
          <w:rFonts w:ascii="Times New Roman" w:hAnsi="Times New Roman" w:cs="Times New Roman"/>
        </w:rPr>
        <w:t>Pzp</w:t>
      </w:r>
      <w:proofErr w:type="spellEnd"/>
      <w:r w:rsidRPr="0067721E">
        <w:rPr>
          <w:rFonts w:ascii="Times New Roman" w:hAnsi="Times New Roman" w:cs="Times New Roman"/>
        </w:rPr>
        <w:t xml:space="preserve">. Podmiotowe środki dowodowe sporządzone w języku obcym muszą być złożone wraz </w:t>
      </w:r>
      <w:r w:rsidR="00B82E26">
        <w:rPr>
          <w:rFonts w:ascii="Times New Roman" w:hAnsi="Times New Roman" w:cs="Times New Roman"/>
        </w:rPr>
        <w:br/>
      </w:r>
      <w:r w:rsidRPr="0067721E">
        <w:rPr>
          <w:rFonts w:ascii="Times New Roman" w:hAnsi="Times New Roman" w:cs="Times New Roman"/>
        </w:rPr>
        <w:t>z tłumaczeniem na język polski.</w:t>
      </w:r>
    </w:p>
    <w:p w:rsidR="00A82AE3" w:rsidRPr="0067721E" w:rsidRDefault="00A82AE3" w:rsidP="0067721E">
      <w:pPr>
        <w:autoSpaceDE w:val="0"/>
        <w:autoSpaceDN w:val="0"/>
        <w:adjustRightInd w:val="0"/>
        <w:spacing w:after="0" w:line="240" w:lineRule="auto"/>
        <w:jc w:val="both"/>
        <w:rPr>
          <w:rFonts w:ascii="Times New Roman" w:hAnsi="Times New Roman" w:cs="Times New Roman"/>
          <w:b/>
          <w:color w:val="000000"/>
          <w:u w:val="single"/>
        </w:rPr>
      </w:pPr>
      <w:r w:rsidRPr="0067721E">
        <w:rPr>
          <w:rFonts w:ascii="Times New Roman" w:hAnsi="Times New Roman" w:cs="Times New Roman"/>
          <w:b/>
          <w:bCs/>
          <w:color w:val="000000"/>
          <w:u w:val="single"/>
        </w:rPr>
        <w:t xml:space="preserve">Podmiotowe środki dowodowe </w:t>
      </w:r>
      <w:r w:rsidR="0067721E" w:rsidRPr="0067721E">
        <w:rPr>
          <w:rFonts w:ascii="Times New Roman" w:hAnsi="Times New Roman" w:cs="Times New Roman"/>
          <w:b/>
          <w:bCs/>
          <w:color w:val="000000"/>
          <w:u w:val="single"/>
        </w:rPr>
        <w:t>składane na wezwanie</w:t>
      </w:r>
    </w:p>
    <w:p w:rsidR="00A82AE3" w:rsidRPr="0067721E" w:rsidRDefault="00A82AE3" w:rsidP="0067721E">
      <w:pPr>
        <w:pStyle w:val="xmsobodytext"/>
        <w:spacing w:before="0" w:beforeAutospacing="0" w:after="0" w:afterAutospacing="0"/>
        <w:jc w:val="both"/>
        <w:rPr>
          <w:rStyle w:val="xtekstdokbold"/>
          <w:sz w:val="22"/>
          <w:szCs w:val="22"/>
        </w:rPr>
      </w:pPr>
      <w:r w:rsidRPr="0067721E">
        <w:rPr>
          <w:b/>
          <w:bCs/>
          <w:sz w:val="22"/>
          <w:szCs w:val="22"/>
        </w:rPr>
        <w:t>Wykonawca, którego oferta zostanie najwyżej oceniona</w:t>
      </w:r>
      <w:r w:rsidR="0067721E" w:rsidRPr="0067721E">
        <w:rPr>
          <w:b/>
          <w:sz w:val="22"/>
          <w:szCs w:val="22"/>
        </w:rPr>
        <w:t>, składa na wezwanie Z</w:t>
      </w:r>
      <w:r w:rsidRPr="0067721E">
        <w:rPr>
          <w:b/>
          <w:sz w:val="22"/>
          <w:szCs w:val="22"/>
        </w:rPr>
        <w:t xml:space="preserve">amawiającego w wyznaczonym terminie (nie krótszym niż 10 dni) aktualne na dzień złożenia oświadczeń lub </w:t>
      </w:r>
      <w:r w:rsidRPr="0067721E">
        <w:rPr>
          <w:rStyle w:val="xtekstdokbold"/>
          <w:b/>
          <w:sz w:val="22"/>
          <w:szCs w:val="22"/>
        </w:rPr>
        <w:t xml:space="preserve">dokumentów potwierdzających okoliczności, o których mowa w art. 124 ustawy </w:t>
      </w:r>
      <w:proofErr w:type="spellStart"/>
      <w:r w:rsidRPr="0067721E">
        <w:rPr>
          <w:rStyle w:val="xtekstdokbold"/>
          <w:b/>
          <w:sz w:val="22"/>
          <w:szCs w:val="22"/>
        </w:rPr>
        <w:t>Pzp</w:t>
      </w:r>
      <w:proofErr w:type="spellEnd"/>
      <w:r w:rsidRPr="0067721E">
        <w:rPr>
          <w:rStyle w:val="xtekstdokbold"/>
          <w:sz w:val="22"/>
          <w:szCs w:val="22"/>
        </w:rPr>
        <w:t xml:space="preserve">: </w:t>
      </w:r>
    </w:p>
    <w:p w:rsidR="00A82AE3" w:rsidRPr="0067721E" w:rsidRDefault="0067721E" w:rsidP="006019D8">
      <w:pPr>
        <w:pStyle w:val="xmsobodytext"/>
        <w:numPr>
          <w:ilvl w:val="0"/>
          <w:numId w:val="37"/>
        </w:numPr>
        <w:spacing w:before="0" w:beforeAutospacing="0" w:after="0" w:afterAutospacing="0"/>
        <w:jc w:val="both"/>
        <w:rPr>
          <w:sz w:val="22"/>
          <w:szCs w:val="22"/>
        </w:rPr>
      </w:pPr>
      <w:r w:rsidRPr="0067721E">
        <w:rPr>
          <w:b/>
          <w:bCs/>
          <w:color w:val="000000"/>
          <w:sz w:val="22"/>
          <w:szCs w:val="22"/>
        </w:rPr>
        <w:t>Oświadczenie W</w:t>
      </w:r>
      <w:r w:rsidR="00A82AE3" w:rsidRPr="0067721E">
        <w:rPr>
          <w:b/>
          <w:bCs/>
          <w:color w:val="000000"/>
          <w:sz w:val="22"/>
          <w:szCs w:val="22"/>
        </w:rPr>
        <w:t>ykonawcy</w:t>
      </w:r>
      <w:r w:rsidR="00A82AE3" w:rsidRPr="0067721E">
        <w:rPr>
          <w:color w:val="000000"/>
          <w:sz w:val="22"/>
          <w:szCs w:val="22"/>
        </w:rPr>
        <w:t xml:space="preserve">, w zakresie art. 108 ust. 1 pkt 5 ustawy </w:t>
      </w:r>
      <w:proofErr w:type="spellStart"/>
      <w:r w:rsidR="00A82AE3" w:rsidRPr="0067721E">
        <w:rPr>
          <w:color w:val="000000"/>
          <w:sz w:val="22"/>
          <w:szCs w:val="22"/>
        </w:rPr>
        <w:t>Pzp</w:t>
      </w:r>
      <w:proofErr w:type="spellEnd"/>
      <w:r w:rsidR="00A82AE3" w:rsidRPr="0067721E">
        <w:rPr>
          <w:color w:val="000000"/>
          <w:sz w:val="22"/>
          <w:szCs w:val="22"/>
        </w:rPr>
        <w:t xml:space="preserve">, </w:t>
      </w:r>
      <w:r w:rsidR="00A82AE3" w:rsidRPr="0067721E">
        <w:rPr>
          <w:bCs/>
          <w:color w:val="000000"/>
          <w:sz w:val="22"/>
          <w:szCs w:val="22"/>
        </w:rPr>
        <w:t>o braku przynależności do tej samej grupy kapitałowej</w:t>
      </w:r>
      <w:r w:rsidR="00A82AE3" w:rsidRPr="0067721E">
        <w:rPr>
          <w:color w:val="000000"/>
          <w:sz w:val="22"/>
          <w:szCs w:val="22"/>
        </w:rPr>
        <w:t xml:space="preserve">, w rozumieniu ustawy z dnia 16.02.2007 r. o ochronie konkurencji </w:t>
      </w:r>
      <w:r w:rsidR="008C672D">
        <w:rPr>
          <w:color w:val="000000"/>
          <w:sz w:val="22"/>
          <w:szCs w:val="22"/>
        </w:rPr>
        <w:br/>
      </w:r>
      <w:r w:rsidR="00A82AE3" w:rsidRPr="0067721E">
        <w:rPr>
          <w:color w:val="000000"/>
          <w:sz w:val="22"/>
          <w:szCs w:val="22"/>
        </w:rPr>
        <w:t>i konsumentów (Dz. U. z 2021</w:t>
      </w:r>
      <w:r w:rsidRPr="0067721E">
        <w:rPr>
          <w:color w:val="000000"/>
          <w:sz w:val="22"/>
          <w:szCs w:val="22"/>
        </w:rPr>
        <w:t xml:space="preserve"> r. poz. 275), z innym W</w:t>
      </w:r>
      <w:r w:rsidR="00A82AE3" w:rsidRPr="0067721E">
        <w:rPr>
          <w:color w:val="000000"/>
          <w:sz w:val="22"/>
          <w:szCs w:val="22"/>
        </w:rPr>
        <w:t xml:space="preserve">ykonawcą, który złożył odrębną ofertę, ofertę częściową lub wniosek o dopuszczenie do udziału w postępowaniu, albo oświadczenia </w:t>
      </w:r>
      <w:r w:rsidR="008C672D">
        <w:rPr>
          <w:color w:val="000000"/>
          <w:sz w:val="22"/>
          <w:szCs w:val="22"/>
        </w:rPr>
        <w:br/>
      </w:r>
      <w:r w:rsidR="00A82AE3" w:rsidRPr="0067721E">
        <w:rPr>
          <w:color w:val="000000"/>
          <w:sz w:val="22"/>
          <w:szCs w:val="22"/>
        </w:rPr>
        <w:t>o przynależności do tej samej grupy kapitałowej wraz z dokumentami lub informacjami potwierdzającymi przygotowani</w:t>
      </w:r>
      <w:r w:rsidRPr="0067721E">
        <w:rPr>
          <w:color w:val="000000"/>
          <w:sz w:val="22"/>
          <w:szCs w:val="22"/>
        </w:rPr>
        <w:t>e oferty niezależnie od innego W</w:t>
      </w:r>
      <w:r w:rsidR="00A82AE3" w:rsidRPr="0067721E">
        <w:rPr>
          <w:color w:val="000000"/>
          <w:sz w:val="22"/>
          <w:szCs w:val="22"/>
        </w:rPr>
        <w:t xml:space="preserve">ykonawcy należącego do tej samej grupy kapitałowej – zgodnie z </w:t>
      </w:r>
      <w:r w:rsidRPr="008C672D">
        <w:rPr>
          <w:b/>
          <w:color w:val="000000"/>
          <w:sz w:val="22"/>
          <w:szCs w:val="22"/>
        </w:rPr>
        <w:t>Załącznikiem nr 6</w:t>
      </w:r>
      <w:r w:rsidR="00A82AE3" w:rsidRPr="008C672D">
        <w:rPr>
          <w:b/>
          <w:color w:val="000000"/>
          <w:sz w:val="22"/>
          <w:szCs w:val="22"/>
        </w:rPr>
        <w:t xml:space="preserve"> do SWZ</w:t>
      </w:r>
      <w:r w:rsidR="00A82AE3" w:rsidRPr="0067721E">
        <w:rPr>
          <w:bCs/>
          <w:i/>
          <w:color w:val="000000"/>
          <w:sz w:val="22"/>
          <w:szCs w:val="22"/>
        </w:rPr>
        <w:t>.</w:t>
      </w:r>
      <w:r w:rsidR="00A82AE3" w:rsidRPr="0067721E">
        <w:rPr>
          <w:bCs/>
          <w:color w:val="000000"/>
          <w:sz w:val="22"/>
          <w:szCs w:val="22"/>
        </w:rPr>
        <w:t xml:space="preserve"> </w:t>
      </w:r>
    </w:p>
    <w:p w:rsidR="00A82AE3" w:rsidRPr="00B82E26" w:rsidRDefault="00A82AE3" w:rsidP="006019D8">
      <w:pPr>
        <w:pStyle w:val="xmsobodytext"/>
        <w:numPr>
          <w:ilvl w:val="0"/>
          <w:numId w:val="37"/>
        </w:numPr>
        <w:spacing w:before="0" w:beforeAutospacing="0" w:after="0" w:afterAutospacing="0"/>
        <w:jc w:val="both"/>
        <w:rPr>
          <w:sz w:val="22"/>
          <w:szCs w:val="22"/>
        </w:rPr>
      </w:pPr>
      <w:r w:rsidRPr="0067721E">
        <w:rPr>
          <w:b/>
          <w:bCs/>
          <w:color w:val="000000"/>
          <w:sz w:val="22"/>
          <w:szCs w:val="22"/>
        </w:rPr>
        <w:t xml:space="preserve">Informacja z Krajowego Rejestru Karnego </w:t>
      </w:r>
      <w:r w:rsidRPr="0067721E">
        <w:rPr>
          <w:color w:val="000000"/>
          <w:sz w:val="22"/>
          <w:szCs w:val="22"/>
        </w:rPr>
        <w:t xml:space="preserve">w zakresie dotyczącym podstaw wykluczenia wskazanych w art. 108 ust. 1 pkt 1, 2 i 4 ustawy </w:t>
      </w:r>
      <w:proofErr w:type="spellStart"/>
      <w:r w:rsidRPr="0067721E">
        <w:rPr>
          <w:color w:val="000000"/>
          <w:sz w:val="22"/>
          <w:szCs w:val="22"/>
        </w:rPr>
        <w:t>Pzp</w:t>
      </w:r>
      <w:proofErr w:type="spellEnd"/>
      <w:r w:rsidRPr="0067721E">
        <w:rPr>
          <w:color w:val="000000"/>
          <w:sz w:val="22"/>
          <w:szCs w:val="22"/>
        </w:rPr>
        <w:t xml:space="preserve">, </w:t>
      </w:r>
      <w:r w:rsidRPr="00B82E26">
        <w:rPr>
          <w:iCs/>
          <w:color w:val="000000"/>
          <w:sz w:val="22"/>
          <w:szCs w:val="22"/>
        </w:rPr>
        <w:t>sporządzona nie wcześniej niż</w:t>
      </w:r>
      <w:r w:rsidR="00B82E26">
        <w:rPr>
          <w:iCs/>
          <w:color w:val="000000"/>
          <w:sz w:val="22"/>
          <w:szCs w:val="22"/>
        </w:rPr>
        <w:t xml:space="preserve"> 6 miesięcy przed jej złożeniem.</w:t>
      </w:r>
    </w:p>
    <w:p w:rsidR="00A82AE3" w:rsidRDefault="0067721E" w:rsidP="006019D8">
      <w:pPr>
        <w:pStyle w:val="xmsobodytext"/>
        <w:numPr>
          <w:ilvl w:val="0"/>
          <w:numId w:val="37"/>
        </w:numPr>
        <w:spacing w:before="0" w:beforeAutospacing="0" w:after="0" w:afterAutospacing="0"/>
        <w:jc w:val="both"/>
        <w:rPr>
          <w:sz w:val="22"/>
          <w:szCs w:val="22"/>
        </w:rPr>
      </w:pPr>
      <w:r w:rsidRPr="0067721E">
        <w:rPr>
          <w:b/>
          <w:bCs/>
          <w:sz w:val="22"/>
          <w:szCs w:val="22"/>
        </w:rPr>
        <w:t>Oświadczenie W</w:t>
      </w:r>
      <w:r w:rsidR="00A82AE3" w:rsidRPr="0067721E">
        <w:rPr>
          <w:b/>
          <w:bCs/>
          <w:sz w:val="22"/>
          <w:szCs w:val="22"/>
        </w:rPr>
        <w:t xml:space="preserve">ykonawcy </w:t>
      </w:r>
      <w:r w:rsidR="00A82AE3" w:rsidRPr="0067721E">
        <w:rPr>
          <w:sz w:val="22"/>
          <w:szCs w:val="22"/>
        </w:rPr>
        <w:t xml:space="preserve">o aktualności informacji zawartych w oświadczeniu, o którym mowa w art. 125 ust. 1 ustawy </w:t>
      </w:r>
      <w:proofErr w:type="spellStart"/>
      <w:r w:rsidR="00A82AE3" w:rsidRPr="0067721E">
        <w:rPr>
          <w:sz w:val="22"/>
          <w:szCs w:val="22"/>
        </w:rPr>
        <w:t>Pzp</w:t>
      </w:r>
      <w:proofErr w:type="spellEnd"/>
      <w:r w:rsidR="00A82AE3" w:rsidRPr="0067721E">
        <w:rPr>
          <w:sz w:val="22"/>
          <w:szCs w:val="22"/>
        </w:rPr>
        <w:t xml:space="preserve"> w zakresie odnoszącym się do podstaw wykluczenia wskazanych </w:t>
      </w:r>
      <w:r w:rsidR="008C672D">
        <w:rPr>
          <w:sz w:val="22"/>
          <w:szCs w:val="22"/>
        </w:rPr>
        <w:br/>
      </w:r>
      <w:r w:rsidR="00A82AE3" w:rsidRPr="0067721E">
        <w:rPr>
          <w:sz w:val="22"/>
          <w:szCs w:val="22"/>
        </w:rPr>
        <w:t xml:space="preserve">w art. 108 ust. 1 pkt 3, pkt 4 </w:t>
      </w:r>
      <w:r w:rsidR="00A82AE3" w:rsidRPr="0067721E">
        <w:rPr>
          <w:i/>
          <w:iCs/>
          <w:sz w:val="22"/>
          <w:szCs w:val="22"/>
        </w:rPr>
        <w:t>(dotyczący zakazu ubiegania się o zmówienie publiczne tytułem środka zapobiegawczego)</w:t>
      </w:r>
      <w:r w:rsidR="00A82AE3" w:rsidRPr="0067721E">
        <w:rPr>
          <w:sz w:val="22"/>
          <w:szCs w:val="22"/>
        </w:rPr>
        <w:t xml:space="preserve">, pkt 5 </w:t>
      </w:r>
      <w:r w:rsidR="00A82AE3" w:rsidRPr="0067721E">
        <w:rPr>
          <w:i/>
          <w:iCs/>
          <w:sz w:val="22"/>
          <w:szCs w:val="22"/>
        </w:rPr>
        <w:t xml:space="preserve">(dotyczących zawarcia z innymi wykonawcami porozumienia mającego na celu zakłócenie konkurencji) </w:t>
      </w:r>
      <w:r w:rsidR="00A82AE3" w:rsidRPr="0067721E">
        <w:rPr>
          <w:sz w:val="22"/>
          <w:szCs w:val="22"/>
        </w:rPr>
        <w:t xml:space="preserve">i pkt 6 ustawy </w:t>
      </w:r>
      <w:proofErr w:type="spellStart"/>
      <w:r w:rsidR="00A82AE3" w:rsidRPr="0067721E">
        <w:rPr>
          <w:sz w:val="22"/>
          <w:szCs w:val="22"/>
        </w:rPr>
        <w:t>Pzp</w:t>
      </w:r>
      <w:proofErr w:type="spellEnd"/>
      <w:r w:rsidR="00A82AE3" w:rsidRPr="0067721E">
        <w:rPr>
          <w:sz w:val="22"/>
          <w:szCs w:val="22"/>
        </w:rPr>
        <w:t xml:space="preserve"> </w:t>
      </w:r>
      <w:r w:rsidR="00812485">
        <w:rPr>
          <w:sz w:val="22"/>
          <w:szCs w:val="22"/>
        </w:rPr>
        <w:t xml:space="preserve">– </w:t>
      </w:r>
      <w:r w:rsidR="00A82AE3" w:rsidRPr="0067721E">
        <w:rPr>
          <w:sz w:val="22"/>
          <w:szCs w:val="22"/>
        </w:rPr>
        <w:t xml:space="preserve">zgodnie z </w:t>
      </w:r>
      <w:r w:rsidRPr="0067721E">
        <w:rPr>
          <w:b/>
          <w:sz w:val="22"/>
          <w:szCs w:val="22"/>
        </w:rPr>
        <w:t>Załącznikiem nr 5</w:t>
      </w:r>
      <w:r w:rsidR="00A82AE3" w:rsidRPr="0067721E">
        <w:rPr>
          <w:b/>
          <w:sz w:val="22"/>
          <w:szCs w:val="22"/>
        </w:rPr>
        <w:t xml:space="preserve"> do SWZ</w:t>
      </w:r>
      <w:r w:rsidRPr="0067721E">
        <w:rPr>
          <w:sz w:val="22"/>
          <w:szCs w:val="22"/>
        </w:rPr>
        <w:t>.</w:t>
      </w:r>
    </w:p>
    <w:p w:rsidR="00A82AE3" w:rsidRPr="00F1114E" w:rsidRDefault="00F1114E" w:rsidP="006019D8">
      <w:pPr>
        <w:pStyle w:val="xmsobodytext"/>
        <w:numPr>
          <w:ilvl w:val="0"/>
          <w:numId w:val="37"/>
        </w:numPr>
        <w:spacing w:before="0" w:beforeAutospacing="0" w:after="0" w:afterAutospacing="0"/>
        <w:jc w:val="both"/>
        <w:rPr>
          <w:sz w:val="22"/>
          <w:szCs w:val="22"/>
        </w:rPr>
      </w:pPr>
      <w:r>
        <w:rPr>
          <w:b/>
          <w:bCs/>
          <w:sz w:val="22"/>
          <w:szCs w:val="22"/>
        </w:rPr>
        <w:lastRenderedPageBreak/>
        <w:t>Wykaz dostaw zgodny</w:t>
      </w:r>
      <w:r w:rsidR="00A82AE3" w:rsidRPr="00F1114E">
        <w:rPr>
          <w:b/>
          <w:bCs/>
          <w:sz w:val="22"/>
          <w:szCs w:val="22"/>
        </w:rPr>
        <w:t xml:space="preserve"> z warunkiem udziału zawa</w:t>
      </w:r>
      <w:r>
        <w:rPr>
          <w:b/>
          <w:bCs/>
          <w:sz w:val="22"/>
          <w:szCs w:val="22"/>
        </w:rPr>
        <w:t xml:space="preserve">rtym w Rozdziele V pkt. 2 </w:t>
      </w:r>
      <w:proofErr w:type="spellStart"/>
      <w:r>
        <w:rPr>
          <w:b/>
          <w:bCs/>
          <w:sz w:val="22"/>
          <w:szCs w:val="22"/>
        </w:rPr>
        <w:t>ppkt</w:t>
      </w:r>
      <w:proofErr w:type="spellEnd"/>
      <w:r>
        <w:rPr>
          <w:b/>
          <w:bCs/>
          <w:sz w:val="22"/>
          <w:szCs w:val="22"/>
        </w:rPr>
        <w:t xml:space="preserve"> 4) SWZ, </w:t>
      </w:r>
      <w:r w:rsidR="00A82AE3" w:rsidRPr="00F1114E">
        <w:rPr>
          <w:bCs/>
          <w:sz w:val="22"/>
          <w:szCs w:val="22"/>
        </w:rPr>
        <w:t>wykonanych</w:t>
      </w:r>
      <w:r w:rsidR="00A82AE3" w:rsidRPr="00F1114E">
        <w:rPr>
          <w:sz w:val="22"/>
          <w:szCs w:val="22"/>
        </w:rPr>
        <w:t>, a w przypadku świadczeń powtarzających się lub ciągłych również wykonywanych, w okresie ostatnich 3 lat, a jeżeli okres prowadzenia działalności jest krótszy – w tym okresie, wraz z podaniem ich wartości, przedmiotu, dat wykonania i podmiotów, na rzecz k</w:t>
      </w:r>
      <w:r w:rsidR="00425A69">
        <w:rPr>
          <w:sz w:val="22"/>
          <w:szCs w:val="22"/>
        </w:rPr>
        <w:t>tórych dostawy zostały wykonane</w:t>
      </w:r>
      <w:r w:rsidR="00A82AE3" w:rsidRPr="00F1114E">
        <w:rPr>
          <w:sz w:val="22"/>
          <w:szCs w:val="22"/>
        </w:rPr>
        <w:t xml:space="preserve"> </w:t>
      </w:r>
      <w:r w:rsidR="00A82AE3" w:rsidRPr="00F1114E">
        <w:rPr>
          <w:b/>
          <w:bCs/>
          <w:sz w:val="22"/>
          <w:szCs w:val="22"/>
        </w:rPr>
        <w:t>oraz załączeniem dowodów określających czy te dostawy zostały wykonane lub są wykonywane należycie</w:t>
      </w:r>
      <w:r w:rsidR="00A82AE3" w:rsidRPr="00F1114E">
        <w:rPr>
          <w:sz w:val="22"/>
          <w:szCs w:val="22"/>
        </w:rPr>
        <w:t>, przy czym dowodami, o których mowa, są referencje bądź inne dokumenty sporządzone przez podmiot, na rzecz którego dostawy były wykonywane, a w przypadku świadczeń powtarzających się lub ciągłych są wykonywane, a jeżeli z uzasadnionej przyc</w:t>
      </w:r>
      <w:r w:rsidR="00425A69">
        <w:rPr>
          <w:sz w:val="22"/>
          <w:szCs w:val="22"/>
        </w:rPr>
        <w:t>zyny o obiektywnym charakterze W</w:t>
      </w:r>
      <w:r w:rsidR="00A82AE3" w:rsidRPr="00F1114E">
        <w:rPr>
          <w:sz w:val="22"/>
          <w:szCs w:val="22"/>
        </w:rPr>
        <w:t xml:space="preserve">ykonawca nie jest w stanie uzyskać </w:t>
      </w:r>
      <w:r w:rsidR="00425A69">
        <w:rPr>
          <w:sz w:val="22"/>
          <w:szCs w:val="22"/>
        </w:rPr>
        <w:t>tych dokumentów – oświadczenie W</w:t>
      </w:r>
      <w:r w:rsidR="00A82AE3" w:rsidRPr="00F1114E">
        <w:rPr>
          <w:sz w:val="22"/>
          <w:szCs w:val="22"/>
        </w:rPr>
        <w:t xml:space="preserve">ykonawcy w przypadku świadczeń powtarzających się lub ciągłych nadal wykonywanych referencje bądź </w:t>
      </w:r>
      <w:r w:rsidR="00425A69">
        <w:rPr>
          <w:sz w:val="22"/>
          <w:szCs w:val="22"/>
        </w:rPr>
        <w:br/>
      </w:r>
      <w:r w:rsidR="00A82AE3" w:rsidRPr="00F1114E">
        <w:rPr>
          <w:sz w:val="22"/>
          <w:szCs w:val="22"/>
        </w:rPr>
        <w:t xml:space="preserve">inne dokumenty potwierdzające ich należyte wykonywanie powinny być wydane w okresie ostatnich 3 miesięcy – </w:t>
      </w:r>
      <w:r w:rsidR="00A82AE3" w:rsidRPr="00030F37">
        <w:rPr>
          <w:sz w:val="22"/>
          <w:szCs w:val="22"/>
        </w:rPr>
        <w:t xml:space="preserve">zgodnie z </w:t>
      </w:r>
      <w:r w:rsidR="00A82AE3" w:rsidRPr="00030F37">
        <w:rPr>
          <w:b/>
          <w:sz w:val="22"/>
          <w:szCs w:val="22"/>
        </w:rPr>
        <w:t>Za</w:t>
      </w:r>
      <w:r w:rsidR="008C672D">
        <w:rPr>
          <w:b/>
          <w:sz w:val="22"/>
          <w:szCs w:val="22"/>
        </w:rPr>
        <w:t>łącznikiem nr 4</w:t>
      </w:r>
      <w:r w:rsidR="00A82AE3" w:rsidRPr="00030F37">
        <w:rPr>
          <w:b/>
          <w:sz w:val="22"/>
          <w:szCs w:val="22"/>
        </w:rPr>
        <w:t xml:space="preserve"> do SWZ</w:t>
      </w:r>
      <w:r w:rsidR="00030F37">
        <w:rPr>
          <w:sz w:val="22"/>
          <w:szCs w:val="22"/>
        </w:rPr>
        <w:t>.</w:t>
      </w:r>
    </w:p>
    <w:p w:rsidR="00F1114E" w:rsidRDefault="00C719E3" w:rsidP="00F1114E">
      <w:pPr>
        <w:pStyle w:val="Akapitzlist"/>
        <w:autoSpaceDE w:val="0"/>
        <w:autoSpaceDN w:val="0"/>
        <w:adjustRightInd w:val="0"/>
        <w:spacing w:after="0" w:line="240" w:lineRule="auto"/>
        <w:ind w:left="284"/>
        <w:jc w:val="both"/>
        <w:rPr>
          <w:rFonts w:ascii="Times New Roman" w:hAnsi="Times New Roman" w:cs="Times New Roman"/>
          <w:color w:val="000000"/>
        </w:rPr>
      </w:pPr>
      <w:r>
        <w:rPr>
          <w:rFonts w:ascii="Times New Roman" w:hAnsi="Times New Roman" w:cs="Times New Roman"/>
          <w:i/>
          <w:iCs/>
          <w:color w:val="000000"/>
        </w:rPr>
        <w:t>Jeżeli W</w:t>
      </w:r>
      <w:r w:rsidR="00A82AE3" w:rsidRPr="00F1114E">
        <w:rPr>
          <w:rFonts w:ascii="Times New Roman" w:hAnsi="Times New Roman" w:cs="Times New Roman"/>
          <w:i/>
          <w:iCs/>
          <w:color w:val="000000"/>
        </w:rPr>
        <w:t xml:space="preserve">ykonawca powołuje się na doświadczenie w realizacji dostaw wykonywanych wspólnie </w:t>
      </w:r>
      <w:r w:rsidR="00812E4E">
        <w:rPr>
          <w:rFonts w:ascii="Times New Roman" w:hAnsi="Times New Roman" w:cs="Times New Roman"/>
          <w:i/>
          <w:iCs/>
          <w:color w:val="000000"/>
        </w:rPr>
        <w:br/>
      </w:r>
      <w:r>
        <w:rPr>
          <w:rFonts w:ascii="Times New Roman" w:hAnsi="Times New Roman" w:cs="Times New Roman"/>
          <w:i/>
          <w:iCs/>
          <w:color w:val="000000"/>
        </w:rPr>
        <w:t>z innymi W</w:t>
      </w:r>
      <w:r w:rsidR="00A82AE3" w:rsidRPr="00F1114E">
        <w:rPr>
          <w:rFonts w:ascii="Times New Roman" w:hAnsi="Times New Roman" w:cs="Times New Roman"/>
          <w:i/>
          <w:iCs/>
          <w:color w:val="000000"/>
        </w:rPr>
        <w:t>ykonawcami, przedmiotowy wykaz dotyc</w:t>
      </w:r>
      <w:r>
        <w:rPr>
          <w:rFonts w:ascii="Times New Roman" w:hAnsi="Times New Roman" w:cs="Times New Roman"/>
          <w:i/>
          <w:iCs/>
          <w:color w:val="000000"/>
        </w:rPr>
        <w:t>zy dostaw, w których wykonaniu W</w:t>
      </w:r>
      <w:r w:rsidR="00A82AE3" w:rsidRPr="00F1114E">
        <w:rPr>
          <w:rFonts w:ascii="Times New Roman" w:hAnsi="Times New Roman" w:cs="Times New Roman"/>
          <w:i/>
          <w:iCs/>
          <w:color w:val="000000"/>
        </w:rPr>
        <w:t>ykonawca ten bezpośrednio uczestniczył</w:t>
      </w:r>
      <w:r w:rsidR="00A82AE3" w:rsidRPr="00F1114E">
        <w:rPr>
          <w:rFonts w:ascii="Times New Roman" w:hAnsi="Times New Roman" w:cs="Times New Roman"/>
          <w:color w:val="000000"/>
        </w:rPr>
        <w:t>.</w:t>
      </w:r>
    </w:p>
    <w:p w:rsidR="00812E4E" w:rsidRDefault="00A82AE3" w:rsidP="006019D8">
      <w:pPr>
        <w:pStyle w:val="Akapitzlist"/>
        <w:numPr>
          <w:ilvl w:val="0"/>
          <w:numId w:val="37"/>
        </w:numPr>
        <w:autoSpaceDE w:val="0"/>
        <w:autoSpaceDN w:val="0"/>
        <w:adjustRightInd w:val="0"/>
        <w:spacing w:after="0" w:line="240" w:lineRule="auto"/>
        <w:jc w:val="both"/>
        <w:rPr>
          <w:rFonts w:ascii="Times New Roman" w:hAnsi="Times New Roman" w:cs="Times New Roman"/>
          <w:color w:val="000000"/>
        </w:rPr>
      </w:pPr>
      <w:r w:rsidRPr="00F1114E">
        <w:rPr>
          <w:rFonts w:ascii="Times New Roman" w:hAnsi="Times New Roman" w:cs="Times New Roman"/>
          <w:b/>
          <w:color w:val="000000"/>
        </w:rPr>
        <w:t>Jeżeli Wykonawca ma siedzibę lub miejsce zamieszkania poza granicami Rzeczypospolitej Polskiej</w:t>
      </w:r>
      <w:r w:rsidRPr="00812E4E">
        <w:rPr>
          <w:rFonts w:ascii="Times New Roman" w:hAnsi="Times New Roman" w:cs="Times New Roman"/>
          <w:color w:val="000000"/>
        </w:rPr>
        <w:t xml:space="preserve">: </w:t>
      </w:r>
    </w:p>
    <w:p w:rsidR="00A82AE3" w:rsidRDefault="00A82AE3" w:rsidP="006019D8">
      <w:pPr>
        <w:pStyle w:val="Akapitzlist"/>
        <w:numPr>
          <w:ilvl w:val="1"/>
          <w:numId w:val="39"/>
        </w:numPr>
        <w:autoSpaceDE w:val="0"/>
        <w:autoSpaceDN w:val="0"/>
        <w:adjustRightInd w:val="0"/>
        <w:spacing w:after="0" w:line="240" w:lineRule="auto"/>
        <w:jc w:val="both"/>
        <w:rPr>
          <w:rFonts w:ascii="Times New Roman" w:hAnsi="Times New Roman" w:cs="Times New Roman"/>
          <w:color w:val="000000"/>
        </w:rPr>
      </w:pPr>
      <w:r w:rsidRPr="009A5F14">
        <w:rPr>
          <w:rFonts w:ascii="Times New Roman" w:hAnsi="Times New Roman" w:cs="Times New Roman"/>
          <w:color w:val="000000"/>
        </w:rPr>
        <w:t>zamiast dokumentu/-ów, o których mowa w pkt 2, składa informację z odpowiedniego rejestru, t</w:t>
      </w:r>
      <w:r w:rsidR="00812E4E" w:rsidRPr="009A5F14">
        <w:rPr>
          <w:rFonts w:ascii="Times New Roman" w:hAnsi="Times New Roman" w:cs="Times New Roman"/>
          <w:color w:val="000000"/>
        </w:rPr>
        <w:t>akiego jak rejestr sądowy, albo</w:t>
      </w:r>
      <w:r w:rsidRPr="009A5F14">
        <w:rPr>
          <w:rFonts w:ascii="Times New Roman" w:hAnsi="Times New Roman" w:cs="Times New Roman"/>
          <w:color w:val="000000"/>
        </w:rPr>
        <w:t xml:space="preserve"> w przypadku braku takiego rejestru, inny równoważny dokument wydany przez właściwy organ sądowy lub administracyjny kraju, w którym wykonawca ma siedzibę lub miejsce zamieszkania w za</w:t>
      </w:r>
      <w:r w:rsidR="00812E4E" w:rsidRPr="009A5F14">
        <w:rPr>
          <w:rFonts w:ascii="Times New Roman" w:hAnsi="Times New Roman" w:cs="Times New Roman"/>
          <w:color w:val="000000"/>
        </w:rPr>
        <w:t>kresie o którym mowa pkt 2 SWZ,</w:t>
      </w:r>
    </w:p>
    <w:p w:rsidR="00A82AE3" w:rsidRPr="00CC32B6" w:rsidRDefault="00A82AE3" w:rsidP="006019D8">
      <w:pPr>
        <w:pStyle w:val="Akapitzlist"/>
        <w:numPr>
          <w:ilvl w:val="1"/>
          <w:numId w:val="39"/>
        </w:numPr>
        <w:autoSpaceDE w:val="0"/>
        <w:autoSpaceDN w:val="0"/>
        <w:adjustRightInd w:val="0"/>
        <w:spacing w:after="0" w:line="240" w:lineRule="auto"/>
        <w:jc w:val="both"/>
        <w:rPr>
          <w:rFonts w:ascii="Times New Roman" w:hAnsi="Times New Roman" w:cs="Times New Roman"/>
          <w:color w:val="000000"/>
        </w:rPr>
      </w:pPr>
      <w:r w:rsidRPr="00CC32B6">
        <w:rPr>
          <w:rFonts w:ascii="Times New Roman" w:hAnsi="Times New Roman" w:cs="Times New Roman"/>
          <w:color w:val="000000"/>
        </w:rPr>
        <w:t>dokument</w:t>
      </w:r>
      <w:r w:rsidR="00812E4E" w:rsidRPr="00CC32B6">
        <w:rPr>
          <w:rFonts w:ascii="Times New Roman" w:hAnsi="Times New Roman" w:cs="Times New Roman"/>
          <w:color w:val="000000"/>
        </w:rPr>
        <w:t>,</w:t>
      </w:r>
      <w:r w:rsidRPr="00CC32B6">
        <w:rPr>
          <w:rFonts w:ascii="Times New Roman" w:hAnsi="Times New Roman" w:cs="Times New Roman"/>
          <w:color w:val="000000"/>
        </w:rPr>
        <w:t xml:space="preserve"> o którym mowa w </w:t>
      </w:r>
      <w:r w:rsidR="00CC32B6">
        <w:rPr>
          <w:rFonts w:ascii="Times New Roman" w:hAnsi="Times New Roman" w:cs="Times New Roman"/>
          <w:color w:val="000000"/>
        </w:rPr>
        <w:t>pkt 5.1.</w:t>
      </w:r>
      <w:r w:rsidRPr="00CC32B6">
        <w:rPr>
          <w:rFonts w:ascii="Times New Roman" w:hAnsi="Times New Roman" w:cs="Times New Roman"/>
          <w:color w:val="000000"/>
        </w:rPr>
        <w:t xml:space="preserve"> powinien być wystawiony nie wcześniej niż 6 miesięcy przed jego złożeniem</w:t>
      </w:r>
      <w:r w:rsidR="00812E4E" w:rsidRPr="00CC32B6">
        <w:rPr>
          <w:rFonts w:ascii="Times New Roman" w:hAnsi="Times New Roman" w:cs="Times New Roman"/>
          <w:color w:val="000000"/>
        </w:rPr>
        <w:t>.</w:t>
      </w:r>
    </w:p>
    <w:p w:rsidR="00A82AE3" w:rsidRDefault="00AE7289" w:rsidP="006019D8">
      <w:pPr>
        <w:pStyle w:val="Akapitzlist"/>
        <w:numPr>
          <w:ilvl w:val="0"/>
          <w:numId w:val="38"/>
        </w:num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Jeżeli w kraju, w którym W</w:t>
      </w:r>
      <w:r w:rsidR="00A82AE3" w:rsidRPr="00812E4E">
        <w:rPr>
          <w:rFonts w:ascii="Times New Roman" w:hAnsi="Times New Roman" w:cs="Times New Roman"/>
          <w:color w:val="000000"/>
        </w:rPr>
        <w:t>ykonawca ma siedzibę lub miejsce zamieszkania, nie wydaje się doku</w:t>
      </w:r>
      <w:r w:rsidR="00B80D8A">
        <w:rPr>
          <w:rFonts w:ascii="Times New Roman" w:hAnsi="Times New Roman" w:cs="Times New Roman"/>
          <w:color w:val="000000"/>
        </w:rPr>
        <w:t>mentów, o których mowa w ust. 5</w:t>
      </w:r>
      <w:r w:rsidR="00A82AE3" w:rsidRPr="00812E4E">
        <w:rPr>
          <w:rFonts w:ascii="Times New Roman" w:hAnsi="Times New Roman" w:cs="Times New Roman"/>
          <w:color w:val="000000"/>
        </w:rPr>
        <w:t xml:space="preserve"> lub gdy dokumenty te nie odnoszą się do wszystkich przypadków o których mowa w art. 108 ust.1 pkt 1, 2 i 4 ustawy </w:t>
      </w:r>
      <w:proofErr w:type="spellStart"/>
      <w:r w:rsidR="00A82AE3" w:rsidRPr="00812E4E">
        <w:rPr>
          <w:rFonts w:ascii="Times New Roman" w:hAnsi="Times New Roman" w:cs="Times New Roman"/>
          <w:color w:val="000000"/>
        </w:rPr>
        <w:t>Pzp</w:t>
      </w:r>
      <w:proofErr w:type="spellEnd"/>
      <w:r w:rsidR="00A82AE3" w:rsidRPr="00812E4E">
        <w:rPr>
          <w:rFonts w:ascii="Times New Roman" w:hAnsi="Times New Roman" w:cs="Times New Roman"/>
          <w:color w:val="000000"/>
        </w:rPr>
        <w:t>, zastępuje się je odpowiednio w całości lub w części dokumentem zawiera</w:t>
      </w:r>
      <w:r w:rsidR="0007580D">
        <w:rPr>
          <w:rFonts w:ascii="Times New Roman" w:hAnsi="Times New Roman" w:cs="Times New Roman"/>
          <w:color w:val="000000"/>
        </w:rPr>
        <w:t>jącym odpowiednio oświadczenie W</w:t>
      </w:r>
      <w:r w:rsidR="00A82AE3" w:rsidRPr="00812E4E">
        <w:rPr>
          <w:rFonts w:ascii="Times New Roman" w:hAnsi="Times New Roman" w:cs="Times New Roman"/>
          <w:color w:val="000000"/>
        </w:rPr>
        <w:t>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Zapisy pkt 5.2</w:t>
      </w:r>
      <w:r>
        <w:rPr>
          <w:rFonts w:ascii="Times New Roman" w:hAnsi="Times New Roman" w:cs="Times New Roman"/>
          <w:color w:val="000000"/>
        </w:rPr>
        <w:t>.</w:t>
      </w:r>
      <w:r w:rsidR="00A82AE3" w:rsidRPr="00812E4E">
        <w:rPr>
          <w:rFonts w:ascii="Times New Roman" w:hAnsi="Times New Roman" w:cs="Times New Roman"/>
          <w:color w:val="000000"/>
        </w:rPr>
        <w:t xml:space="preserve"> stosuje się odpowiednio. </w:t>
      </w:r>
    </w:p>
    <w:p w:rsidR="00A82AE3" w:rsidRPr="00AE7289" w:rsidRDefault="00A82AE3" w:rsidP="006019D8">
      <w:pPr>
        <w:pStyle w:val="Akapitzlist"/>
        <w:numPr>
          <w:ilvl w:val="0"/>
          <w:numId w:val="38"/>
        </w:numPr>
        <w:autoSpaceDE w:val="0"/>
        <w:autoSpaceDN w:val="0"/>
        <w:adjustRightInd w:val="0"/>
        <w:spacing w:after="0" w:line="240" w:lineRule="auto"/>
        <w:jc w:val="both"/>
        <w:rPr>
          <w:rFonts w:ascii="Times New Roman" w:hAnsi="Times New Roman" w:cs="Times New Roman"/>
          <w:color w:val="000000"/>
        </w:rPr>
      </w:pPr>
      <w:r w:rsidRPr="00AE7289">
        <w:rPr>
          <w:rFonts w:ascii="Times New Roman" w:hAnsi="Times New Roman" w:cs="Times New Roman"/>
          <w:b/>
          <w:bCs/>
        </w:rPr>
        <w:t>Zamawiający nie wzywa do złożenia podmiotowych środków dowodowych, jeżeli:</w:t>
      </w:r>
      <w:r w:rsidRPr="00AE7289">
        <w:rPr>
          <w:rFonts w:ascii="Times New Roman" w:hAnsi="Times New Roman" w:cs="Times New Roman"/>
        </w:rPr>
        <w:t xml:space="preserve"> </w:t>
      </w:r>
    </w:p>
    <w:p w:rsidR="00A82AE3" w:rsidRPr="00AE7289" w:rsidRDefault="00A82AE3" w:rsidP="006019D8">
      <w:pPr>
        <w:pStyle w:val="Akapitzlist"/>
        <w:numPr>
          <w:ilvl w:val="1"/>
          <w:numId w:val="38"/>
        </w:numPr>
        <w:autoSpaceDE w:val="0"/>
        <w:autoSpaceDN w:val="0"/>
        <w:adjustRightInd w:val="0"/>
        <w:spacing w:after="110" w:line="240" w:lineRule="auto"/>
        <w:jc w:val="both"/>
        <w:rPr>
          <w:rFonts w:ascii="Times New Roman" w:hAnsi="Times New Roman" w:cs="Times New Roman"/>
          <w:color w:val="000000"/>
        </w:rPr>
      </w:pPr>
      <w:r w:rsidRPr="00AE7289">
        <w:rPr>
          <w:rFonts w:ascii="Times New Roman" w:hAnsi="Times New Roman" w:cs="Times New Roman"/>
          <w:color w:val="000000"/>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AE7289">
        <w:rPr>
          <w:rFonts w:ascii="Times New Roman" w:hAnsi="Times New Roman" w:cs="Times New Roman"/>
          <w:color w:val="000000"/>
        </w:rPr>
        <w:br/>
      </w:r>
      <w:r w:rsidRPr="00AE7289">
        <w:rPr>
          <w:rFonts w:ascii="Times New Roman" w:hAnsi="Times New Roman" w:cs="Times New Roman"/>
          <w:color w:val="000000"/>
        </w:rPr>
        <w:t>w oświadczeniu, o</w:t>
      </w:r>
      <w:r w:rsidR="00AE7289">
        <w:rPr>
          <w:rFonts w:ascii="Times New Roman" w:hAnsi="Times New Roman" w:cs="Times New Roman"/>
          <w:color w:val="000000"/>
        </w:rPr>
        <w:t xml:space="preserve"> którym mowa w art. 125 ust. 1 </w:t>
      </w:r>
      <w:proofErr w:type="spellStart"/>
      <w:r w:rsidRPr="00AE7289">
        <w:rPr>
          <w:rFonts w:ascii="Times New Roman" w:hAnsi="Times New Roman" w:cs="Times New Roman"/>
          <w:color w:val="000000"/>
        </w:rPr>
        <w:t>Pzp</w:t>
      </w:r>
      <w:proofErr w:type="spellEnd"/>
      <w:r w:rsidRPr="00AE7289">
        <w:rPr>
          <w:rFonts w:ascii="Times New Roman" w:hAnsi="Times New Roman" w:cs="Times New Roman"/>
          <w:color w:val="000000"/>
        </w:rPr>
        <w:t xml:space="preserve"> dane umożli</w:t>
      </w:r>
      <w:r w:rsidR="00AE7289" w:rsidRPr="00AE7289">
        <w:rPr>
          <w:rFonts w:ascii="Times New Roman" w:hAnsi="Times New Roman" w:cs="Times New Roman"/>
          <w:color w:val="000000"/>
        </w:rPr>
        <w:t>wiające dostęp do tych środków,</w:t>
      </w:r>
    </w:p>
    <w:p w:rsidR="00A82AE3" w:rsidRPr="00AE7289" w:rsidRDefault="00A82AE3" w:rsidP="006019D8">
      <w:pPr>
        <w:pStyle w:val="Akapitzlist"/>
        <w:numPr>
          <w:ilvl w:val="1"/>
          <w:numId w:val="38"/>
        </w:numPr>
        <w:autoSpaceDE w:val="0"/>
        <w:autoSpaceDN w:val="0"/>
        <w:adjustRightInd w:val="0"/>
        <w:spacing w:after="110" w:line="240" w:lineRule="auto"/>
        <w:jc w:val="both"/>
        <w:rPr>
          <w:rFonts w:ascii="Times New Roman" w:hAnsi="Times New Roman" w:cs="Times New Roman"/>
          <w:color w:val="000000"/>
        </w:rPr>
      </w:pPr>
      <w:r w:rsidRPr="00AE7289">
        <w:rPr>
          <w:rFonts w:ascii="Times New Roman" w:hAnsi="Times New Roman" w:cs="Times New Roman"/>
          <w:color w:val="000000"/>
        </w:rPr>
        <w:t xml:space="preserve">podmiotowym środkiem dowodowym jest oświadczenie, którego treść odpowiada zakresowi oświadczenia, o którym mowa w art. 125 ust. 1. </w:t>
      </w:r>
    </w:p>
    <w:p w:rsidR="00A82AE3" w:rsidRDefault="00A82AE3" w:rsidP="006019D8">
      <w:pPr>
        <w:pStyle w:val="Akapitzlist"/>
        <w:numPr>
          <w:ilvl w:val="0"/>
          <w:numId w:val="38"/>
        </w:numPr>
        <w:autoSpaceDE w:val="0"/>
        <w:autoSpaceDN w:val="0"/>
        <w:adjustRightInd w:val="0"/>
        <w:spacing w:after="0" w:line="240" w:lineRule="auto"/>
        <w:jc w:val="both"/>
        <w:rPr>
          <w:rFonts w:ascii="Times New Roman" w:hAnsi="Times New Roman" w:cs="Times New Roman"/>
          <w:color w:val="000000"/>
        </w:rPr>
      </w:pPr>
      <w:r w:rsidRPr="00AE7289">
        <w:rPr>
          <w:rFonts w:ascii="Times New Roman" w:hAnsi="Times New Roman" w:cs="Times New Roman"/>
          <w:color w:val="000000"/>
        </w:rPr>
        <w:t xml:space="preserve">Wykonawca nie jest zobowiązany do złożenia podmiotowych środków dowodowych, które zamawiający posiada, jeżeli Wykonawca wskaże te środki oraz potwierdzi ich prawidłowość </w:t>
      </w:r>
      <w:r w:rsidR="00425A69">
        <w:rPr>
          <w:rFonts w:ascii="Times New Roman" w:hAnsi="Times New Roman" w:cs="Times New Roman"/>
          <w:color w:val="000000"/>
        </w:rPr>
        <w:br/>
      </w:r>
      <w:r w:rsidRPr="00AE7289">
        <w:rPr>
          <w:rFonts w:ascii="Times New Roman" w:hAnsi="Times New Roman" w:cs="Times New Roman"/>
          <w:color w:val="000000"/>
        </w:rPr>
        <w:t xml:space="preserve">i aktualność. </w:t>
      </w:r>
    </w:p>
    <w:p w:rsidR="00A82AE3" w:rsidRPr="00AE7289" w:rsidRDefault="00A82AE3" w:rsidP="006019D8">
      <w:pPr>
        <w:pStyle w:val="Akapitzlist"/>
        <w:numPr>
          <w:ilvl w:val="0"/>
          <w:numId w:val="38"/>
        </w:numPr>
        <w:autoSpaceDE w:val="0"/>
        <w:autoSpaceDN w:val="0"/>
        <w:adjustRightInd w:val="0"/>
        <w:spacing w:after="0" w:line="240" w:lineRule="auto"/>
        <w:jc w:val="both"/>
        <w:rPr>
          <w:rFonts w:ascii="Times New Roman" w:hAnsi="Times New Roman" w:cs="Times New Roman"/>
          <w:color w:val="000000"/>
        </w:rPr>
      </w:pPr>
      <w:r w:rsidRPr="00AE7289">
        <w:rPr>
          <w:rFonts w:ascii="Times New Roman" w:hAnsi="Times New Roman" w:cs="Times New Roman"/>
        </w:rPr>
        <w:t xml:space="preserve">Podmiotowe środki dowodowe oraz inne dokumenty lub oświadczenia, o których mowa powyżej, a także przedmiotowe środki dowodowe składa się w formie elektronicznej </w:t>
      </w:r>
      <w:r w:rsidRPr="00AE7289">
        <w:rPr>
          <w:rFonts w:ascii="Times New Roman" w:hAnsi="Times New Roman" w:cs="Times New Roman"/>
          <w:b/>
        </w:rPr>
        <w:t>(z kwalifikowanym podpisem elektronicznym)</w:t>
      </w:r>
      <w:r w:rsidRPr="00AE7289">
        <w:rPr>
          <w:rFonts w:ascii="Times New Roman" w:hAnsi="Times New Roman" w:cs="Times New Roman"/>
        </w:rPr>
        <w:t>.</w:t>
      </w:r>
      <w:r w:rsidRPr="00AE7289">
        <w:rPr>
          <w:rFonts w:ascii="Times New Roman" w:hAnsi="Times New Roman" w:cs="Times New Roman"/>
          <w:b/>
        </w:rPr>
        <w:t xml:space="preserve"> </w:t>
      </w:r>
      <w:r w:rsidRPr="00AE7289">
        <w:rPr>
          <w:rFonts w:ascii="Times New Roman" w:hAnsi="Times New Roman" w:cs="Times New Roman"/>
        </w:rPr>
        <w:t xml:space="preserve">W przypadku złożenia dokumentów lub oświadczeń przez upoważnione podmioty jako dokument w postaci papierowej, przekazuje się cyfrowe odwzorowanie tego dokumentu opatrzone kwalifikowanym podpisem elektronicznym, poświadczające zgodność cyfrowego odwzorowania z dokumentem w postaci papierowej. </w:t>
      </w:r>
    </w:p>
    <w:p w:rsidR="00A82AE3" w:rsidRPr="00AE7289" w:rsidRDefault="00A82AE3" w:rsidP="006019D8">
      <w:pPr>
        <w:pStyle w:val="Akapitzlist"/>
        <w:numPr>
          <w:ilvl w:val="0"/>
          <w:numId w:val="38"/>
        </w:numPr>
        <w:autoSpaceDE w:val="0"/>
        <w:autoSpaceDN w:val="0"/>
        <w:adjustRightInd w:val="0"/>
        <w:spacing w:after="0" w:line="240" w:lineRule="auto"/>
        <w:jc w:val="both"/>
        <w:rPr>
          <w:rFonts w:ascii="Times New Roman" w:hAnsi="Times New Roman" w:cs="Times New Roman"/>
          <w:color w:val="000000"/>
        </w:rPr>
      </w:pPr>
      <w:r w:rsidRPr="00AE7289">
        <w:rPr>
          <w:rFonts w:ascii="Times New Roman" w:hAnsi="Times New Roman" w:cs="Times New Roman"/>
          <w:color w:val="000000"/>
        </w:rPr>
        <w:t>W zakresie</w:t>
      </w:r>
      <w:r w:rsidR="00AE7289">
        <w:rPr>
          <w:rFonts w:ascii="Times New Roman" w:hAnsi="Times New Roman" w:cs="Times New Roman"/>
          <w:color w:val="000000"/>
        </w:rPr>
        <w:t xml:space="preserve"> nieuregulowanym ustawą </w:t>
      </w:r>
      <w:proofErr w:type="spellStart"/>
      <w:r w:rsidR="00AE7289">
        <w:rPr>
          <w:rFonts w:ascii="Times New Roman" w:hAnsi="Times New Roman" w:cs="Times New Roman"/>
          <w:color w:val="000000"/>
        </w:rPr>
        <w:t>Pzp</w:t>
      </w:r>
      <w:proofErr w:type="spellEnd"/>
      <w:r w:rsidR="00AE7289">
        <w:rPr>
          <w:rFonts w:ascii="Times New Roman" w:hAnsi="Times New Roman" w:cs="Times New Roman"/>
          <w:color w:val="000000"/>
        </w:rPr>
        <w:t xml:space="preserve"> lub </w:t>
      </w:r>
      <w:r w:rsidRPr="00AE7289">
        <w:rPr>
          <w:rFonts w:ascii="Times New Roman" w:hAnsi="Times New Roman" w:cs="Times New Roman"/>
          <w:color w:val="000000"/>
        </w:rPr>
        <w:t xml:space="preserve">niniejszą SWZ do oświadczeń i dokumentów składanych przez Wykonawcę w postępowaniu zastosowanie mają w szczególności przepisy </w:t>
      </w:r>
      <w:r w:rsidRPr="00AE7289">
        <w:rPr>
          <w:rFonts w:ascii="Times New Roman" w:hAnsi="Times New Roman" w:cs="Times New Roman"/>
          <w:i/>
          <w:iCs/>
          <w:color w:val="000000"/>
        </w:rPr>
        <w:t xml:space="preserve">Rozporządzenia dot. podmiotowych środków dowodowych oraz Rozporządzenia dot. środków komunikacji elektronicznej. </w:t>
      </w:r>
    </w:p>
    <w:p w:rsidR="00A82AE3" w:rsidRPr="00AE7289" w:rsidRDefault="00A82AE3" w:rsidP="006019D8">
      <w:pPr>
        <w:pStyle w:val="Akapitzlist"/>
        <w:numPr>
          <w:ilvl w:val="0"/>
          <w:numId w:val="38"/>
        </w:numPr>
        <w:autoSpaceDE w:val="0"/>
        <w:autoSpaceDN w:val="0"/>
        <w:adjustRightInd w:val="0"/>
        <w:spacing w:after="0" w:line="240" w:lineRule="auto"/>
        <w:jc w:val="both"/>
        <w:rPr>
          <w:rFonts w:ascii="Times New Roman" w:hAnsi="Times New Roman" w:cs="Times New Roman"/>
          <w:color w:val="000000"/>
        </w:rPr>
      </w:pPr>
      <w:r w:rsidRPr="00AE7289">
        <w:rPr>
          <w:rFonts w:ascii="Times New Roman" w:hAnsi="Times New Roman" w:cs="Times New Roman"/>
          <w:b/>
          <w:bCs/>
          <w:color w:val="000000"/>
        </w:rPr>
        <w:lastRenderedPageBreak/>
        <w:t>Jeżeli Wykonawca polega na zdolnościach lub sytuacji podmiotów udostępniających zasoby</w:t>
      </w:r>
      <w:r w:rsidRPr="00AE7289">
        <w:rPr>
          <w:rFonts w:ascii="Times New Roman" w:hAnsi="Times New Roman" w:cs="Times New Roman"/>
        </w:rPr>
        <w:t xml:space="preserve"> Zamawiający żąda od Wykonawcy, przedstawienia w odniesieniu do tych podmiotów dokumentów wymienionych w </w:t>
      </w:r>
      <w:proofErr w:type="spellStart"/>
      <w:r w:rsidRPr="00AE7289">
        <w:rPr>
          <w:rFonts w:ascii="Times New Roman" w:hAnsi="Times New Roman" w:cs="Times New Roman"/>
        </w:rPr>
        <w:t>ppkt</w:t>
      </w:r>
      <w:proofErr w:type="spellEnd"/>
      <w:r w:rsidRPr="00AE7289">
        <w:rPr>
          <w:rFonts w:ascii="Times New Roman" w:hAnsi="Times New Roman" w:cs="Times New Roman"/>
        </w:rPr>
        <w:t xml:space="preserve"> 2 i 3 niniejszego rozdziału potwierdzających, że nie zachodzą wobec tych podmiotów podstawy wykluczenia z postępowania.</w:t>
      </w:r>
    </w:p>
    <w:p w:rsidR="000C5C6B" w:rsidRPr="0067721E" w:rsidRDefault="000C5C6B" w:rsidP="0067721E">
      <w:pPr>
        <w:autoSpaceDE w:val="0"/>
        <w:autoSpaceDN w:val="0"/>
        <w:adjustRightInd w:val="0"/>
        <w:spacing w:after="84" w:line="240" w:lineRule="auto"/>
        <w:jc w:val="both"/>
        <w:rPr>
          <w:rFonts w:ascii="Times New Roman" w:hAnsi="Times New Roman" w:cs="Times New Roman"/>
        </w:rPr>
      </w:pPr>
    </w:p>
    <w:p w:rsidR="00A3479F" w:rsidRPr="00425A69" w:rsidRDefault="00425A69" w:rsidP="00425A69">
      <w:pPr>
        <w:autoSpaceDE w:val="0"/>
        <w:autoSpaceDN w:val="0"/>
        <w:adjustRightInd w:val="0"/>
        <w:spacing w:after="84" w:line="240" w:lineRule="auto"/>
        <w:contextualSpacing/>
        <w:rPr>
          <w:rFonts w:ascii="Times New Roman" w:hAnsi="Times New Roman" w:cs="Times New Roman"/>
          <w:b/>
        </w:rPr>
      </w:pPr>
      <w:r>
        <w:rPr>
          <w:rFonts w:ascii="Times New Roman" w:hAnsi="Times New Roman" w:cs="Times New Roman"/>
          <w:b/>
          <w:bCs/>
        </w:rPr>
        <w:t xml:space="preserve">IX. </w:t>
      </w:r>
      <w:r w:rsidR="00A3479F" w:rsidRPr="00425A69">
        <w:rPr>
          <w:rFonts w:ascii="Times New Roman" w:hAnsi="Times New Roman" w:cs="Times New Roman"/>
          <w:b/>
          <w:bCs/>
        </w:rPr>
        <w:t>Termin związania ofertą</w:t>
      </w:r>
    </w:p>
    <w:p w:rsidR="000C5C6B" w:rsidRPr="00A258B4" w:rsidRDefault="000C5C6B" w:rsidP="00D75E34">
      <w:pPr>
        <w:pStyle w:val="Akapitzlist"/>
        <w:numPr>
          <w:ilvl w:val="0"/>
          <w:numId w:val="11"/>
        </w:numPr>
        <w:autoSpaceDE w:val="0"/>
        <w:autoSpaceDN w:val="0"/>
        <w:adjustRightInd w:val="0"/>
        <w:spacing w:after="84" w:line="240" w:lineRule="auto"/>
        <w:ind w:left="417"/>
        <w:contextualSpacing/>
        <w:jc w:val="both"/>
        <w:rPr>
          <w:rFonts w:ascii="Times New Roman" w:hAnsi="Times New Roman" w:cs="Times New Roman"/>
        </w:rPr>
      </w:pPr>
      <w:r w:rsidRPr="00A258B4">
        <w:rPr>
          <w:rFonts w:ascii="Times New Roman" w:hAnsi="Times New Roman" w:cs="Times New Roman"/>
        </w:rPr>
        <w:t xml:space="preserve">Wykonawca jest związany ofertą </w:t>
      </w:r>
      <w:r w:rsidRPr="00A258B4">
        <w:rPr>
          <w:rFonts w:ascii="Times New Roman" w:hAnsi="Times New Roman" w:cs="Times New Roman"/>
          <w:b/>
        </w:rPr>
        <w:t>90 dni</w:t>
      </w:r>
      <w:r w:rsidRPr="00A258B4">
        <w:rPr>
          <w:rFonts w:ascii="Times New Roman" w:hAnsi="Times New Roman" w:cs="Times New Roman"/>
        </w:rPr>
        <w:t xml:space="preserve"> od upływu terminu składania ofert, przy czym pierwszym dniem związania ofertą jest dzień, w którym upływa termin skł</w:t>
      </w:r>
      <w:r w:rsidR="000B5D6D">
        <w:rPr>
          <w:rFonts w:ascii="Times New Roman" w:hAnsi="Times New Roman" w:cs="Times New Roman"/>
        </w:rPr>
        <w:t xml:space="preserve">adania ofert, tj. </w:t>
      </w:r>
      <w:r w:rsidR="000B5D6D">
        <w:rPr>
          <w:rFonts w:ascii="Times New Roman" w:hAnsi="Times New Roman" w:cs="Times New Roman"/>
        </w:rPr>
        <w:br/>
        <w:t xml:space="preserve">do dnia </w:t>
      </w:r>
      <w:r w:rsidR="00A649E1">
        <w:rPr>
          <w:rFonts w:ascii="Times New Roman" w:hAnsi="Times New Roman" w:cs="Times New Roman"/>
          <w:b/>
        </w:rPr>
        <w:t>06</w:t>
      </w:r>
      <w:r w:rsidR="000B5D6D" w:rsidRPr="000B5D6D">
        <w:rPr>
          <w:rFonts w:ascii="Times New Roman" w:hAnsi="Times New Roman" w:cs="Times New Roman"/>
          <w:b/>
        </w:rPr>
        <w:t>.05.</w:t>
      </w:r>
      <w:r w:rsidR="00AE7289" w:rsidRPr="00A258B4">
        <w:rPr>
          <w:rFonts w:ascii="Times New Roman" w:hAnsi="Times New Roman" w:cs="Times New Roman"/>
          <w:b/>
        </w:rPr>
        <w:t>2023</w:t>
      </w:r>
      <w:r w:rsidRPr="00A258B4">
        <w:rPr>
          <w:rFonts w:ascii="Times New Roman" w:hAnsi="Times New Roman" w:cs="Times New Roman"/>
          <w:b/>
        </w:rPr>
        <w:t xml:space="preserve"> r.</w:t>
      </w:r>
    </w:p>
    <w:p w:rsidR="000C5C6B" w:rsidRPr="00A258B4" w:rsidRDefault="000C5C6B" w:rsidP="00D75E34">
      <w:pPr>
        <w:pStyle w:val="Akapitzlist"/>
        <w:numPr>
          <w:ilvl w:val="0"/>
          <w:numId w:val="11"/>
        </w:numPr>
        <w:autoSpaceDE w:val="0"/>
        <w:autoSpaceDN w:val="0"/>
        <w:adjustRightInd w:val="0"/>
        <w:spacing w:after="84" w:line="240" w:lineRule="auto"/>
        <w:ind w:left="417"/>
        <w:contextualSpacing/>
        <w:jc w:val="both"/>
        <w:rPr>
          <w:rFonts w:ascii="Times New Roman" w:hAnsi="Times New Roman" w:cs="Times New Roman"/>
        </w:rPr>
      </w:pPr>
      <w:r w:rsidRPr="00A258B4">
        <w:rPr>
          <w:rFonts w:ascii="Times New Roman" w:hAnsi="Times New Roman" w:cs="Times New Roman"/>
        </w:rPr>
        <w:t>W przypadku</w:t>
      </w:r>
      <w:r w:rsidR="00AE7289" w:rsidRPr="00A258B4">
        <w:rPr>
          <w:rFonts w:ascii="Times New Roman" w:hAnsi="Times New Roman" w:cs="Times New Roman"/>
        </w:rPr>
        <w:t>,</w:t>
      </w:r>
      <w:r w:rsidRPr="00A258B4">
        <w:rPr>
          <w:rFonts w:ascii="Times New Roman" w:hAnsi="Times New Roman" w:cs="Times New Roman"/>
        </w:rPr>
        <w:t xml:space="preserve"> gdy wybór najkorzystniejszej oferty nie nastąpi przed upływem terminu związa</w:t>
      </w:r>
      <w:r w:rsidRPr="00A258B4">
        <w:rPr>
          <w:rFonts w:ascii="Times New Roman" w:hAnsi="Times New Roman" w:cs="Times New Roman"/>
          <w:color w:val="000000"/>
        </w:rPr>
        <w:t xml:space="preserve">nia ofertą określonego w dokumentach zamówienia, zamawiający przed upływem </w:t>
      </w:r>
      <w:r w:rsidRPr="00A258B4">
        <w:rPr>
          <w:rFonts w:ascii="Times New Roman" w:hAnsi="Times New Roman" w:cs="Times New Roman"/>
        </w:rPr>
        <w:t xml:space="preserve">terminu związania ofertą zwraca się jednokrotnie do Wykonawców o wyrażenie zgody na przedłużenie tego terminu o wskazywany przez niego okres, nie dłuższy niż </w:t>
      </w:r>
      <w:r w:rsidRPr="00A258B4">
        <w:rPr>
          <w:rFonts w:ascii="Times New Roman" w:hAnsi="Times New Roman" w:cs="Times New Roman"/>
          <w:b/>
        </w:rPr>
        <w:t>60</w:t>
      </w:r>
      <w:r w:rsidRPr="00A258B4">
        <w:rPr>
          <w:rFonts w:ascii="Times New Roman" w:hAnsi="Times New Roman" w:cs="Times New Roman"/>
        </w:rPr>
        <w:t xml:space="preserve"> </w:t>
      </w:r>
      <w:r w:rsidRPr="00A258B4">
        <w:rPr>
          <w:rFonts w:ascii="Times New Roman" w:hAnsi="Times New Roman" w:cs="Times New Roman"/>
          <w:b/>
        </w:rPr>
        <w:t>dni</w:t>
      </w:r>
      <w:r w:rsidRPr="00A258B4">
        <w:rPr>
          <w:rFonts w:ascii="Times New Roman" w:hAnsi="Times New Roman" w:cs="Times New Roman"/>
        </w:rPr>
        <w:t>.</w:t>
      </w:r>
    </w:p>
    <w:p w:rsidR="000C5C6B" w:rsidRPr="00A258B4" w:rsidRDefault="000C5C6B" w:rsidP="00D75E34">
      <w:pPr>
        <w:pStyle w:val="Akapitzlist"/>
        <w:numPr>
          <w:ilvl w:val="0"/>
          <w:numId w:val="11"/>
        </w:numPr>
        <w:autoSpaceDE w:val="0"/>
        <w:autoSpaceDN w:val="0"/>
        <w:adjustRightInd w:val="0"/>
        <w:spacing w:after="84" w:line="240" w:lineRule="auto"/>
        <w:ind w:left="417"/>
        <w:contextualSpacing/>
        <w:jc w:val="both"/>
        <w:rPr>
          <w:rFonts w:ascii="Times New Roman" w:hAnsi="Times New Roman" w:cs="Times New Roman"/>
        </w:rPr>
      </w:pPr>
      <w:r w:rsidRPr="00A258B4">
        <w:rPr>
          <w:rFonts w:ascii="Times New Roman" w:hAnsi="Times New Roman" w:cs="Times New Roman"/>
        </w:rPr>
        <w:t xml:space="preserve">Przedłużenie terminu związania ofertą, o którym mowa w ust. 2, wymaga złożenia przez Wykonawcę pisemnego oświadczenia o wyrażeniu zgody na przedłużenie terminu związania ofertą. </w:t>
      </w:r>
    </w:p>
    <w:p w:rsidR="000C5C6B" w:rsidRPr="00A258B4" w:rsidRDefault="000C5C6B" w:rsidP="00D75E34">
      <w:pPr>
        <w:pStyle w:val="Akapitzlist"/>
        <w:numPr>
          <w:ilvl w:val="0"/>
          <w:numId w:val="11"/>
        </w:numPr>
        <w:autoSpaceDE w:val="0"/>
        <w:autoSpaceDN w:val="0"/>
        <w:adjustRightInd w:val="0"/>
        <w:spacing w:after="84" w:line="240" w:lineRule="auto"/>
        <w:ind w:left="417"/>
        <w:contextualSpacing/>
        <w:jc w:val="both"/>
        <w:rPr>
          <w:rFonts w:ascii="Times New Roman" w:hAnsi="Times New Roman" w:cs="Times New Roman"/>
        </w:rPr>
      </w:pPr>
      <w:r w:rsidRPr="00A258B4">
        <w:rPr>
          <w:rFonts w:ascii="Times New Roman" w:hAnsi="Times New Roman" w:cs="Times New Roman"/>
        </w:rPr>
        <w:t xml:space="preserve">W przypadku gdy Zamawiający żąda wniesienia wadium, przedłużenie terminu związania ofertą, </w:t>
      </w:r>
      <w:r w:rsidRPr="00A258B4">
        <w:rPr>
          <w:rFonts w:ascii="Times New Roman" w:hAnsi="Times New Roman" w:cs="Times New Roman"/>
        </w:rPr>
        <w:br/>
        <w:t xml:space="preserve"> o którym mowa w ust. 2, następuje wraz z przedłużeniem okresu ważności wadium albo, jeżeli nie  jest to możliwe, z wniesieniem nowego wadium na przedłużony okres związania ofertą.</w:t>
      </w:r>
    </w:p>
    <w:p w:rsidR="008E5862" w:rsidRPr="00A258B4" w:rsidRDefault="000C5C6B" w:rsidP="00D75E34">
      <w:pPr>
        <w:pStyle w:val="Akapitzlist"/>
        <w:numPr>
          <w:ilvl w:val="0"/>
          <w:numId w:val="11"/>
        </w:numPr>
        <w:autoSpaceDE w:val="0"/>
        <w:autoSpaceDN w:val="0"/>
        <w:adjustRightInd w:val="0"/>
        <w:spacing w:after="84" w:line="240" w:lineRule="auto"/>
        <w:ind w:left="417"/>
        <w:contextualSpacing/>
        <w:jc w:val="both"/>
        <w:rPr>
          <w:rFonts w:ascii="Times New Roman" w:hAnsi="Times New Roman" w:cs="Times New Roman"/>
        </w:rPr>
      </w:pPr>
      <w:r w:rsidRPr="00A258B4">
        <w:rPr>
          <w:rFonts w:ascii="Times New Roman" w:hAnsi="Times New Roman" w:cs="Times New Roman"/>
        </w:rPr>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t>
      </w:r>
      <w:r w:rsidR="00AE7289" w:rsidRPr="00A258B4">
        <w:rPr>
          <w:rFonts w:ascii="Times New Roman" w:hAnsi="Times New Roman" w:cs="Times New Roman"/>
        </w:rPr>
        <w:t xml:space="preserve">wcy, którego oferta została </w:t>
      </w:r>
      <w:r w:rsidRPr="00A258B4">
        <w:rPr>
          <w:rFonts w:ascii="Times New Roman" w:hAnsi="Times New Roman" w:cs="Times New Roman"/>
        </w:rPr>
        <w:t>najwyżej oceniona, chyba że zachodzą przesłanki do unieważnienia postępowania.</w:t>
      </w:r>
    </w:p>
    <w:p w:rsidR="00AE7289" w:rsidRPr="00A258B4" w:rsidRDefault="00AE7289" w:rsidP="00AE7289">
      <w:pPr>
        <w:pStyle w:val="Akapitzlist"/>
        <w:autoSpaceDE w:val="0"/>
        <w:autoSpaceDN w:val="0"/>
        <w:adjustRightInd w:val="0"/>
        <w:spacing w:after="84" w:line="240" w:lineRule="auto"/>
        <w:ind w:left="417"/>
        <w:contextualSpacing/>
        <w:jc w:val="both"/>
        <w:rPr>
          <w:rFonts w:ascii="Times New Roman" w:hAnsi="Times New Roman" w:cs="Times New Roman"/>
        </w:rPr>
      </w:pPr>
    </w:p>
    <w:p w:rsidR="00A3479F" w:rsidRPr="00425A69" w:rsidRDefault="00425A69" w:rsidP="00425A69">
      <w:pPr>
        <w:autoSpaceDE w:val="0"/>
        <w:autoSpaceDN w:val="0"/>
        <w:adjustRightInd w:val="0"/>
        <w:spacing w:before="120" w:after="0" w:line="240" w:lineRule="auto"/>
        <w:contextualSpacing/>
        <w:jc w:val="both"/>
        <w:rPr>
          <w:rFonts w:ascii="Times New Roman" w:hAnsi="Times New Roman" w:cs="Times New Roman"/>
          <w:b/>
        </w:rPr>
      </w:pPr>
      <w:r>
        <w:rPr>
          <w:rFonts w:ascii="Times New Roman" w:hAnsi="Times New Roman" w:cs="Times New Roman"/>
          <w:b/>
          <w:bCs/>
        </w:rPr>
        <w:t xml:space="preserve">X. </w:t>
      </w:r>
      <w:r w:rsidR="00A3479F" w:rsidRPr="00425A69">
        <w:rPr>
          <w:rFonts w:ascii="Times New Roman" w:hAnsi="Times New Roman" w:cs="Times New Roman"/>
          <w:b/>
          <w:bCs/>
        </w:rPr>
        <w:t>Opis sposobu przygotowania oferty</w:t>
      </w:r>
    </w:p>
    <w:p w:rsidR="00AE7289" w:rsidRPr="00A258B4" w:rsidRDefault="000C5C6B" w:rsidP="006019D8">
      <w:pPr>
        <w:pStyle w:val="Akapitzlist"/>
        <w:numPr>
          <w:ilvl w:val="0"/>
          <w:numId w:val="40"/>
        </w:numPr>
        <w:autoSpaceDE w:val="0"/>
        <w:autoSpaceDN w:val="0"/>
        <w:adjustRightInd w:val="0"/>
        <w:spacing w:before="120" w:after="0" w:line="240" w:lineRule="auto"/>
        <w:jc w:val="both"/>
        <w:rPr>
          <w:rFonts w:ascii="Times New Roman" w:hAnsi="Times New Roman" w:cs="Times New Roman"/>
          <w:bCs/>
          <w:color w:val="000000"/>
        </w:rPr>
      </w:pPr>
      <w:r w:rsidRPr="00A258B4">
        <w:rPr>
          <w:rFonts w:ascii="Times New Roman" w:hAnsi="Times New Roman" w:cs="Times New Roman"/>
          <w:b/>
          <w:bCs/>
          <w:color w:val="000000"/>
        </w:rPr>
        <w:t>Wymagania podstawowe</w:t>
      </w:r>
      <w:r w:rsidRPr="00A258B4">
        <w:rPr>
          <w:rFonts w:ascii="Times New Roman" w:hAnsi="Times New Roman" w:cs="Times New Roman"/>
          <w:bCs/>
          <w:color w:val="000000"/>
        </w:rPr>
        <w:t xml:space="preserve">: </w:t>
      </w:r>
    </w:p>
    <w:p w:rsidR="000C5C6B" w:rsidRPr="00A258B4" w:rsidRDefault="00D07A36" w:rsidP="006019D8">
      <w:pPr>
        <w:pStyle w:val="Akapitzlist"/>
        <w:numPr>
          <w:ilvl w:val="1"/>
          <w:numId w:val="40"/>
        </w:numPr>
        <w:autoSpaceDE w:val="0"/>
        <w:autoSpaceDN w:val="0"/>
        <w:adjustRightInd w:val="0"/>
        <w:spacing w:after="110" w:line="240" w:lineRule="auto"/>
        <w:ind w:left="790"/>
        <w:jc w:val="both"/>
        <w:rPr>
          <w:rFonts w:ascii="Times New Roman" w:hAnsi="Times New Roman" w:cs="Times New Roman"/>
          <w:color w:val="000000"/>
        </w:rPr>
      </w:pPr>
      <w:r>
        <w:rPr>
          <w:rFonts w:ascii="Times New Roman" w:hAnsi="Times New Roman" w:cs="Times New Roman"/>
          <w:color w:val="000000"/>
        </w:rPr>
        <w:t>K</w:t>
      </w:r>
      <w:r w:rsidR="000C5C6B" w:rsidRPr="00A258B4">
        <w:rPr>
          <w:rFonts w:ascii="Times New Roman" w:hAnsi="Times New Roman" w:cs="Times New Roman"/>
          <w:color w:val="000000"/>
        </w:rPr>
        <w:t>ażdy Wykonawca</w:t>
      </w:r>
      <w:r w:rsidR="00164DAB">
        <w:rPr>
          <w:rFonts w:ascii="Times New Roman" w:hAnsi="Times New Roman" w:cs="Times New Roman"/>
          <w:color w:val="000000"/>
        </w:rPr>
        <w:t xml:space="preserve"> może złożyć tylko jedną Ofertę, </w:t>
      </w:r>
      <w:r w:rsidR="000C5C6B" w:rsidRPr="00A258B4">
        <w:rPr>
          <w:rFonts w:ascii="Times New Roman" w:hAnsi="Times New Roman" w:cs="Times New Roman"/>
          <w:color w:val="000000"/>
        </w:rPr>
        <w:t xml:space="preserve">z wyjątkiem przypadków określonych </w:t>
      </w:r>
      <w:r>
        <w:rPr>
          <w:rFonts w:ascii="Times New Roman" w:hAnsi="Times New Roman" w:cs="Times New Roman"/>
          <w:color w:val="000000"/>
        </w:rPr>
        <w:br/>
        <w:t xml:space="preserve">w ustawie </w:t>
      </w:r>
      <w:proofErr w:type="spellStart"/>
      <w:r>
        <w:rPr>
          <w:rFonts w:ascii="Times New Roman" w:hAnsi="Times New Roman" w:cs="Times New Roman"/>
          <w:color w:val="000000"/>
        </w:rPr>
        <w:t>Pzp</w:t>
      </w:r>
      <w:proofErr w:type="spellEnd"/>
      <w:r>
        <w:rPr>
          <w:rFonts w:ascii="Times New Roman" w:hAnsi="Times New Roman" w:cs="Times New Roman"/>
          <w:color w:val="000000"/>
        </w:rPr>
        <w:t>.</w:t>
      </w:r>
    </w:p>
    <w:p w:rsidR="000C5C6B" w:rsidRPr="00A258B4" w:rsidRDefault="00D07A36" w:rsidP="006019D8">
      <w:pPr>
        <w:pStyle w:val="Akapitzlist"/>
        <w:numPr>
          <w:ilvl w:val="1"/>
          <w:numId w:val="40"/>
        </w:numPr>
        <w:autoSpaceDE w:val="0"/>
        <w:autoSpaceDN w:val="0"/>
        <w:adjustRightInd w:val="0"/>
        <w:spacing w:after="110" w:line="240" w:lineRule="auto"/>
        <w:ind w:left="790"/>
        <w:jc w:val="both"/>
        <w:rPr>
          <w:rFonts w:ascii="Times New Roman" w:hAnsi="Times New Roman" w:cs="Times New Roman"/>
          <w:color w:val="000000"/>
        </w:rPr>
      </w:pPr>
      <w:r>
        <w:rPr>
          <w:rFonts w:ascii="Times New Roman" w:hAnsi="Times New Roman" w:cs="Times New Roman"/>
          <w:color w:val="000000"/>
        </w:rPr>
        <w:t>O</w:t>
      </w:r>
      <w:r w:rsidR="000C5C6B" w:rsidRPr="00A258B4">
        <w:rPr>
          <w:rFonts w:ascii="Times New Roman" w:hAnsi="Times New Roman" w:cs="Times New Roman"/>
          <w:color w:val="000000"/>
        </w:rPr>
        <w:t>fertę należy przygotować ściśle według wymagań ok</w:t>
      </w:r>
      <w:r>
        <w:rPr>
          <w:rFonts w:ascii="Times New Roman" w:hAnsi="Times New Roman" w:cs="Times New Roman"/>
          <w:color w:val="000000"/>
        </w:rPr>
        <w:t>reślonych w niniejszej SWZ.</w:t>
      </w:r>
    </w:p>
    <w:p w:rsidR="000C5C6B" w:rsidRPr="00A258B4" w:rsidRDefault="00D07A36" w:rsidP="006019D8">
      <w:pPr>
        <w:pStyle w:val="Akapitzlist"/>
        <w:numPr>
          <w:ilvl w:val="1"/>
          <w:numId w:val="40"/>
        </w:numPr>
        <w:autoSpaceDE w:val="0"/>
        <w:autoSpaceDN w:val="0"/>
        <w:adjustRightInd w:val="0"/>
        <w:spacing w:after="110" w:line="240" w:lineRule="auto"/>
        <w:ind w:left="790"/>
        <w:jc w:val="both"/>
        <w:rPr>
          <w:rFonts w:ascii="Times New Roman" w:hAnsi="Times New Roman" w:cs="Times New Roman"/>
          <w:color w:val="000000"/>
        </w:rPr>
      </w:pPr>
      <w:r>
        <w:rPr>
          <w:rFonts w:ascii="Times New Roman" w:hAnsi="Times New Roman" w:cs="Times New Roman"/>
          <w:color w:val="000000"/>
        </w:rPr>
        <w:t>O</w:t>
      </w:r>
      <w:r w:rsidR="000C5C6B" w:rsidRPr="00A258B4">
        <w:rPr>
          <w:rFonts w:ascii="Times New Roman" w:hAnsi="Times New Roman" w:cs="Times New Roman"/>
          <w:color w:val="000000"/>
        </w:rPr>
        <w:t>ferta powinna by</w:t>
      </w:r>
      <w:r>
        <w:rPr>
          <w:rFonts w:ascii="Times New Roman" w:hAnsi="Times New Roman" w:cs="Times New Roman"/>
          <w:color w:val="000000"/>
        </w:rPr>
        <w:t>ć sporządzona w języku polskim.</w:t>
      </w:r>
    </w:p>
    <w:p w:rsidR="000C5C6B" w:rsidRPr="00A258B4" w:rsidRDefault="00D07A36" w:rsidP="006019D8">
      <w:pPr>
        <w:pStyle w:val="Akapitzlist"/>
        <w:numPr>
          <w:ilvl w:val="1"/>
          <w:numId w:val="40"/>
        </w:numPr>
        <w:autoSpaceDE w:val="0"/>
        <w:autoSpaceDN w:val="0"/>
        <w:adjustRightInd w:val="0"/>
        <w:spacing w:after="110" w:line="240" w:lineRule="auto"/>
        <w:ind w:left="790"/>
        <w:jc w:val="both"/>
        <w:rPr>
          <w:rFonts w:ascii="Times New Roman" w:hAnsi="Times New Roman" w:cs="Times New Roman"/>
          <w:color w:val="000000"/>
        </w:rPr>
      </w:pPr>
      <w:r>
        <w:rPr>
          <w:rFonts w:ascii="Times New Roman" w:hAnsi="Times New Roman" w:cs="Times New Roman"/>
          <w:color w:val="000000"/>
        </w:rPr>
        <w:t>K</w:t>
      </w:r>
      <w:r w:rsidR="000C5C6B" w:rsidRPr="00A258B4">
        <w:rPr>
          <w:rFonts w:ascii="Times New Roman" w:hAnsi="Times New Roman" w:cs="Times New Roman"/>
          <w:color w:val="000000"/>
        </w:rPr>
        <w:t xml:space="preserve">ażdy dokument składający się na Ofertę powinien być czytelny. </w:t>
      </w:r>
    </w:p>
    <w:p w:rsidR="000C5C6B" w:rsidRPr="00A258B4" w:rsidRDefault="000C5C6B" w:rsidP="006019D8">
      <w:pPr>
        <w:pStyle w:val="Akapitzlist"/>
        <w:numPr>
          <w:ilvl w:val="0"/>
          <w:numId w:val="41"/>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b/>
          <w:bCs/>
          <w:color w:val="000000"/>
        </w:rPr>
        <w:t xml:space="preserve">Ofertę, oświadczenia, o których mowa w art. 125 ust. 1 ustawy </w:t>
      </w:r>
      <w:proofErr w:type="spellStart"/>
      <w:r w:rsidRPr="00A258B4">
        <w:rPr>
          <w:rFonts w:ascii="Times New Roman" w:hAnsi="Times New Roman" w:cs="Times New Roman"/>
          <w:b/>
          <w:bCs/>
          <w:color w:val="000000"/>
        </w:rPr>
        <w:t>Pzp</w:t>
      </w:r>
      <w:proofErr w:type="spellEnd"/>
      <w:r w:rsidRPr="00A258B4">
        <w:rPr>
          <w:rFonts w:ascii="Times New Roman" w:hAnsi="Times New Roman" w:cs="Times New Roman"/>
          <w:b/>
          <w:bCs/>
          <w:color w:val="000000"/>
        </w:rPr>
        <w:t>, podmiotowe środki dowodowe, przedmiotowe środki dowodowe, pełnomocnictwa, (jeżeli dotyczy) zobowiązanie podmiotu udostępniającego zasoby - sporządza się w postaci elektronicznej, w ogólnie dostępnych formatach danych, w szczególności w formatach .txt, .rtf, .pdf, .</w:t>
      </w:r>
      <w:proofErr w:type="spellStart"/>
      <w:r w:rsidRPr="00A258B4">
        <w:rPr>
          <w:rFonts w:ascii="Times New Roman" w:hAnsi="Times New Roman" w:cs="Times New Roman"/>
          <w:b/>
          <w:bCs/>
          <w:color w:val="000000"/>
        </w:rPr>
        <w:t>doc</w:t>
      </w:r>
      <w:proofErr w:type="spellEnd"/>
      <w:r w:rsidRPr="00A258B4">
        <w:rPr>
          <w:rFonts w:ascii="Times New Roman" w:hAnsi="Times New Roman" w:cs="Times New Roman"/>
          <w:b/>
          <w:bCs/>
          <w:color w:val="000000"/>
        </w:rPr>
        <w:t>, .</w:t>
      </w:r>
      <w:proofErr w:type="spellStart"/>
      <w:r w:rsidRPr="00A258B4">
        <w:rPr>
          <w:rFonts w:ascii="Times New Roman" w:hAnsi="Times New Roman" w:cs="Times New Roman"/>
          <w:b/>
          <w:bCs/>
          <w:color w:val="000000"/>
        </w:rPr>
        <w:t>docx</w:t>
      </w:r>
      <w:proofErr w:type="spellEnd"/>
      <w:r w:rsidRPr="00A258B4">
        <w:rPr>
          <w:rFonts w:ascii="Times New Roman" w:hAnsi="Times New Roman" w:cs="Times New Roman"/>
          <w:b/>
          <w:bCs/>
          <w:color w:val="000000"/>
        </w:rPr>
        <w:t>, .</w:t>
      </w:r>
      <w:proofErr w:type="spellStart"/>
      <w:r w:rsidRPr="00A258B4">
        <w:rPr>
          <w:rFonts w:ascii="Times New Roman" w:hAnsi="Times New Roman" w:cs="Times New Roman"/>
          <w:b/>
          <w:bCs/>
          <w:color w:val="000000"/>
        </w:rPr>
        <w:t>odt</w:t>
      </w:r>
      <w:proofErr w:type="spellEnd"/>
      <w:r w:rsidRPr="00A258B4">
        <w:rPr>
          <w:rFonts w:ascii="Times New Roman" w:hAnsi="Times New Roman" w:cs="Times New Roman"/>
          <w:b/>
          <w:bCs/>
          <w:color w:val="000000"/>
        </w:rPr>
        <w:t>.</w:t>
      </w:r>
      <w:r w:rsidRPr="00A258B4">
        <w:rPr>
          <w:rFonts w:ascii="Times New Roman" w:hAnsi="Times New Roman" w:cs="Times New Roman"/>
          <w:bCs/>
          <w:color w:val="000000"/>
        </w:rPr>
        <w:t xml:space="preserve"> </w:t>
      </w:r>
    </w:p>
    <w:p w:rsidR="000C5C6B" w:rsidRPr="00A258B4" w:rsidRDefault="000C5C6B" w:rsidP="000674AF">
      <w:pPr>
        <w:autoSpaceDE w:val="0"/>
        <w:autoSpaceDN w:val="0"/>
        <w:adjustRightInd w:val="0"/>
        <w:spacing w:after="0" w:line="240" w:lineRule="auto"/>
        <w:ind w:left="360"/>
        <w:jc w:val="both"/>
        <w:rPr>
          <w:rFonts w:ascii="Times New Roman" w:hAnsi="Times New Roman" w:cs="Times New Roman"/>
          <w:color w:val="000000"/>
        </w:rPr>
      </w:pPr>
      <w:r w:rsidRPr="00A258B4">
        <w:rPr>
          <w:rFonts w:ascii="Times New Roman" w:hAnsi="Times New Roman" w:cs="Times New Roman"/>
          <w:b/>
          <w:bCs/>
          <w:color w:val="000000"/>
        </w:rPr>
        <w:t xml:space="preserve">Ofertę, w tym oświadczenie (JEDZ) składa się, pod rygorem nieważności, w formie elektronicznej </w:t>
      </w:r>
      <w:r w:rsidRPr="00A258B4">
        <w:rPr>
          <w:rFonts w:ascii="Times New Roman" w:hAnsi="Times New Roman" w:cs="Times New Roman"/>
          <w:b/>
          <w:bCs/>
          <w:i/>
          <w:iCs/>
          <w:color w:val="000000"/>
          <w:u w:val="single"/>
        </w:rPr>
        <w:t>(opatrzonej kwalifikowanym podpisem elektronicznym)</w:t>
      </w:r>
      <w:r w:rsidRPr="00A258B4">
        <w:rPr>
          <w:rFonts w:ascii="Times New Roman" w:hAnsi="Times New Roman" w:cs="Times New Roman"/>
          <w:b/>
          <w:bCs/>
          <w:color w:val="000000"/>
          <w:u w:val="single"/>
        </w:rPr>
        <w:t>.</w:t>
      </w:r>
      <w:r w:rsidRPr="00A258B4">
        <w:rPr>
          <w:rFonts w:ascii="Times New Roman" w:hAnsi="Times New Roman" w:cs="Times New Roman"/>
          <w:b/>
          <w:bCs/>
          <w:color w:val="000000"/>
        </w:rPr>
        <w:t xml:space="preserve"> </w:t>
      </w:r>
    </w:p>
    <w:p w:rsidR="000C5C6B" w:rsidRPr="00A258B4" w:rsidRDefault="000C5C6B" w:rsidP="000674AF">
      <w:pPr>
        <w:pStyle w:val="Default"/>
        <w:ind w:left="360"/>
        <w:jc w:val="both"/>
        <w:rPr>
          <w:rFonts w:ascii="Times New Roman" w:hAnsi="Times New Roman" w:cs="Times New Roman"/>
          <w:sz w:val="22"/>
          <w:szCs w:val="22"/>
        </w:rPr>
      </w:pPr>
      <w:r w:rsidRPr="00A258B4">
        <w:rPr>
          <w:rFonts w:ascii="Times New Roman" w:hAnsi="Times New Roman" w:cs="Times New Roman"/>
          <w:sz w:val="22"/>
          <w:szCs w:val="22"/>
        </w:rPr>
        <w:t xml:space="preserve">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t>
      </w:r>
      <w:r w:rsidR="00D07A36">
        <w:rPr>
          <w:rFonts w:ascii="Times New Roman" w:hAnsi="Times New Roman" w:cs="Times New Roman"/>
          <w:sz w:val="22"/>
          <w:szCs w:val="22"/>
        </w:rPr>
        <w:br/>
      </w:r>
      <w:r w:rsidRPr="00A258B4">
        <w:rPr>
          <w:rFonts w:ascii="Times New Roman" w:hAnsi="Times New Roman" w:cs="Times New Roman"/>
          <w:sz w:val="22"/>
          <w:szCs w:val="22"/>
        </w:rPr>
        <w:t xml:space="preserve">(w przypadku podpisu zewnętrznego), przy czym </w:t>
      </w:r>
      <w:r w:rsidRPr="00A258B4">
        <w:rPr>
          <w:rFonts w:ascii="Times New Roman" w:hAnsi="Times New Roman" w:cs="Times New Roman"/>
          <w:b/>
          <w:bCs/>
          <w:sz w:val="22"/>
          <w:szCs w:val="22"/>
        </w:rPr>
        <w:t>opatrzenie Oferty podpisem nastąpiło przed zaszyfrowaniem Oferty</w:t>
      </w:r>
      <w:r w:rsidRPr="00A258B4">
        <w:rPr>
          <w:rFonts w:ascii="Times New Roman" w:hAnsi="Times New Roman" w:cs="Times New Roman"/>
          <w:sz w:val="22"/>
          <w:szCs w:val="22"/>
        </w:rPr>
        <w:t xml:space="preserve">. </w:t>
      </w:r>
    </w:p>
    <w:p w:rsidR="000C5C6B" w:rsidRPr="00A258B4" w:rsidRDefault="000C5C6B" w:rsidP="000674AF">
      <w:pPr>
        <w:autoSpaceDE w:val="0"/>
        <w:autoSpaceDN w:val="0"/>
        <w:adjustRightInd w:val="0"/>
        <w:spacing w:after="0" w:line="240" w:lineRule="auto"/>
        <w:ind w:left="360"/>
        <w:jc w:val="both"/>
        <w:rPr>
          <w:rFonts w:ascii="Times New Roman" w:hAnsi="Times New Roman" w:cs="Times New Roman"/>
          <w:color w:val="000000"/>
        </w:rPr>
      </w:pPr>
      <w:r w:rsidRPr="00A258B4">
        <w:rPr>
          <w:rFonts w:ascii="Times New Roman" w:hAnsi="Times New Roman" w:cs="Times New Roman"/>
          <w:color w:val="000000"/>
        </w:rPr>
        <w:t xml:space="preserve">Dopuszczalne jest również, aby Wykonawca przekazał Zamawiającemu swoją Ofertę </w:t>
      </w:r>
      <w:r w:rsidR="00D07A36">
        <w:rPr>
          <w:rFonts w:ascii="Times New Roman" w:hAnsi="Times New Roman" w:cs="Times New Roman"/>
          <w:color w:val="000000"/>
        </w:rPr>
        <w:br/>
      </w:r>
      <w:r w:rsidRPr="00A258B4">
        <w:rPr>
          <w:rFonts w:ascii="Times New Roman" w:hAnsi="Times New Roman" w:cs="Times New Roman"/>
          <w:color w:val="000000"/>
        </w:rPr>
        <w:t xml:space="preserve">w tzw. „paczce” dokumentów elektronicznych (tj. w skompresowanym archiwum dokumentów elektronicznych, które najczęściej zapisane jest w formacie ZIP) wraz z właściwym podpisem dołączonym jako plik podpisu do paczki dokumentów elektronicznych </w:t>
      </w:r>
      <w:r w:rsidRPr="00A258B4">
        <w:rPr>
          <w:rFonts w:ascii="Times New Roman" w:hAnsi="Times New Roman" w:cs="Times New Roman"/>
          <w:color w:val="000000"/>
          <w:u w:val="single"/>
        </w:rPr>
        <w:t xml:space="preserve">przed jej zaszyfrowaniem. </w:t>
      </w:r>
    </w:p>
    <w:p w:rsidR="000C5C6B" w:rsidRPr="00A258B4" w:rsidRDefault="000C5C6B" w:rsidP="006019D8">
      <w:pPr>
        <w:pStyle w:val="Akapitzlist"/>
        <w:numPr>
          <w:ilvl w:val="0"/>
          <w:numId w:val="42"/>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color w:val="000000"/>
        </w:rPr>
        <w:t>Podmiotowe środki dowodowe, przedmiotowe środki dowodowe oraz inne dokumenty lub oświadczenia, sporządzone w języku obcym przekazuje się wraz z tłumaczeniem na język polski. Tłumaczenie nie jest wymagane, jeżeli Zamawiający wyraził zgodę, w przypadkach, o których mowa w art. 20 ust. 3 ustawy</w:t>
      </w:r>
      <w:r w:rsidR="00773F5D">
        <w:rPr>
          <w:rFonts w:ascii="Times New Roman" w:hAnsi="Times New Roman" w:cs="Times New Roman"/>
          <w:color w:val="000000"/>
        </w:rPr>
        <w:t xml:space="preserve"> </w:t>
      </w:r>
      <w:proofErr w:type="spellStart"/>
      <w:r w:rsidRPr="00A258B4">
        <w:rPr>
          <w:rFonts w:ascii="Times New Roman" w:hAnsi="Times New Roman" w:cs="Times New Roman"/>
          <w:color w:val="000000"/>
        </w:rPr>
        <w:t>Pzp</w:t>
      </w:r>
      <w:proofErr w:type="spellEnd"/>
      <w:r w:rsidRPr="00A258B4">
        <w:rPr>
          <w:rFonts w:ascii="Times New Roman" w:hAnsi="Times New Roman" w:cs="Times New Roman"/>
          <w:color w:val="000000"/>
        </w:rPr>
        <w:t xml:space="preserve">. </w:t>
      </w:r>
    </w:p>
    <w:p w:rsidR="000C5C6B" w:rsidRPr="00A258B4" w:rsidRDefault="000C5C6B" w:rsidP="006019D8">
      <w:pPr>
        <w:pStyle w:val="Akapitzlist"/>
        <w:numPr>
          <w:ilvl w:val="0"/>
          <w:numId w:val="42"/>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color w:val="000000"/>
        </w:rPr>
        <w:lastRenderedPageBreak/>
        <w:t xml:space="preserve">Sposób sporządzania oraz sposób przekazywania Ofert, oświadczeń, o których mowa </w:t>
      </w:r>
      <w:r w:rsidR="00773F5D">
        <w:rPr>
          <w:rFonts w:ascii="Times New Roman" w:hAnsi="Times New Roman" w:cs="Times New Roman"/>
          <w:color w:val="000000"/>
        </w:rPr>
        <w:br/>
      </w:r>
      <w:r w:rsidRPr="00A258B4">
        <w:rPr>
          <w:rFonts w:ascii="Times New Roman" w:hAnsi="Times New Roman" w:cs="Times New Roman"/>
          <w:color w:val="000000"/>
        </w:rPr>
        <w:t>w art. 125 ust. 1 ustawy</w:t>
      </w:r>
      <w:r w:rsidR="00666466" w:rsidRPr="00A258B4">
        <w:rPr>
          <w:rFonts w:ascii="Times New Roman" w:hAnsi="Times New Roman" w:cs="Times New Roman"/>
          <w:color w:val="000000"/>
        </w:rPr>
        <w:t xml:space="preserve"> </w:t>
      </w:r>
      <w:proofErr w:type="spellStart"/>
      <w:r w:rsidRPr="00A258B4">
        <w:rPr>
          <w:rFonts w:ascii="Times New Roman" w:hAnsi="Times New Roman" w:cs="Times New Roman"/>
          <w:color w:val="000000"/>
        </w:rPr>
        <w:t>Pzp</w:t>
      </w:r>
      <w:proofErr w:type="spellEnd"/>
      <w:r w:rsidRPr="00A258B4">
        <w:rPr>
          <w:rFonts w:ascii="Times New Roman" w:hAnsi="Times New Roman" w:cs="Times New Roman"/>
          <w:color w:val="000000"/>
        </w:rPr>
        <w:t xml:space="preserve">, podmiotowych środków dowodowych, przedmiotowych środków dowodowych, oraz innych informacji, oświadczeń lub dokumentów, przekazywanych </w:t>
      </w:r>
      <w:r w:rsidR="00773F5D">
        <w:rPr>
          <w:rFonts w:ascii="Times New Roman" w:hAnsi="Times New Roman" w:cs="Times New Roman"/>
          <w:color w:val="000000"/>
        </w:rPr>
        <w:br/>
      </w:r>
      <w:r w:rsidRPr="00A258B4">
        <w:rPr>
          <w:rFonts w:ascii="Times New Roman" w:hAnsi="Times New Roman" w:cs="Times New Roman"/>
          <w:color w:val="000000"/>
        </w:rPr>
        <w:t xml:space="preserve">w postępowaniu – określony jest w </w:t>
      </w:r>
      <w:r w:rsidRPr="00A258B4">
        <w:rPr>
          <w:rFonts w:ascii="Times New Roman" w:hAnsi="Times New Roman" w:cs="Times New Roman"/>
          <w:i/>
          <w:iCs/>
          <w:color w:val="000000"/>
        </w:rPr>
        <w:t xml:space="preserve">Rozporządzeniem dot. podmiotowych środków dowodowych </w:t>
      </w:r>
      <w:r w:rsidRPr="00A258B4">
        <w:rPr>
          <w:rFonts w:ascii="Times New Roman" w:hAnsi="Times New Roman" w:cs="Times New Roman"/>
          <w:color w:val="000000"/>
        </w:rPr>
        <w:t xml:space="preserve">oraz w </w:t>
      </w:r>
      <w:r w:rsidRPr="00A258B4">
        <w:rPr>
          <w:rFonts w:ascii="Times New Roman" w:hAnsi="Times New Roman" w:cs="Times New Roman"/>
          <w:i/>
          <w:iCs/>
          <w:color w:val="000000"/>
        </w:rPr>
        <w:t xml:space="preserve">Rozporządzeniem dot. środków komunikacji elektronicznej. </w:t>
      </w:r>
    </w:p>
    <w:p w:rsidR="000C5C6B" w:rsidRPr="00A258B4" w:rsidRDefault="000C5C6B" w:rsidP="006019D8">
      <w:pPr>
        <w:pStyle w:val="Akapitzlist"/>
        <w:numPr>
          <w:ilvl w:val="0"/>
          <w:numId w:val="42"/>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color w:val="000000"/>
        </w:rPr>
        <w:t xml:space="preserve">Do przygotowania Oferty konieczne jest posiadanie przez osobę upoważnioną do reprezentowania Wykonawcy kwalifikowanego podpisu elektronicznego. </w:t>
      </w:r>
    </w:p>
    <w:p w:rsidR="000C5C6B" w:rsidRPr="00A258B4" w:rsidRDefault="000C5C6B" w:rsidP="006019D8">
      <w:pPr>
        <w:pStyle w:val="Akapitzlist"/>
        <w:numPr>
          <w:ilvl w:val="0"/>
          <w:numId w:val="42"/>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b/>
          <w:bCs/>
          <w:color w:val="000000"/>
        </w:rPr>
        <w:t xml:space="preserve">TAJEMNICA PRZEDSIĘBIORSTWA </w:t>
      </w:r>
      <w:r w:rsidR="00666466" w:rsidRPr="00A258B4">
        <w:rPr>
          <w:rFonts w:ascii="Times New Roman" w:hAnsi="Times New Roman" w:cs="Times New Roman"/>
          <w:color w:val="000000"/>
        </w:rPr>
        <w:t>n</w:t>
      </w:r>
      <w:r w:rsidRPr="00A258B4">
        <w:rPr>
          <w:rFonts w:ascii="Times New Roman" w:hAnsi="Times New Roman" w:cs="Times New Roman"/>
          <w:color w:val="000000"/>
        </w:rPr>
        <w:t xml:space="preserve">ie ujawnia się informacji stanowiących tajemnicę przedsiębiorstwa w rozumieniu przepisów ustawy z dnia 16 kwietnia 1993r. o zwalczaniu nieuczciwej konkurencji </w:t>
      </w:r>
      <w:r w:rsidRPr="00773F5D">
        <w:rPr>
          <w:rFonts w:ascii="Times New Roman" w:hAnsi="Times New Roman" w:cs="Times New Roman"/>
          <w:iCs/>
          <w:color w:val="000000"/>
        </w:rPr>
        <w:t>(Dz. U. z 2020</w:t>
      </w:r>
      <w:r w:rsidR="00773F5D">
        <w:rPr>
          <w:rFonts w:ascii="Times New Roman" w:hAnsi="Times New Roman" w:cs="Times New Roman"/>
          <w:iCs/>
          <w:color w:val="000000"/>
        </w:rPr>
        <w:t xml:space="preserve"> </w:t>
      </w:r>
      <w:r w:rsidRPr="00773F5D">
        <w:rPr>
          <w:rFonts w:ascii="Times New Roman" w:hAnsi="Times New Roman" w:cs="Times New Roman"/>
          <w:iCs/>
          <w:color w:val="000000"/>
        </w:rPr>
        <w:t>r. poz. 1913</w:t>
      </w:r>
      <w:r w:rsidRPr="00A258B4">
        <w:rPr>
          <w:rFonts w:ascii="Times New Roman" w:hAnsi="Times New Roman" w:cs="Times New Roman"/>
          <w:i/>
          <w:iCs/>
          <w:color w:val="000000"/>
        </w:rPr>
        <w:t>)</w:t>
      </w:r>
      <w:r w:rsidRPr="00A258B4">
        <w:rPr>
          <w:rFonts w:ascii="Times New Roman" w:hAnsi="Times New Roman" w:cs="Times New Roman"/>
          <w:color w:val="000000"/>
        </w:rPr>
        <w:t xml:space="preserve">, jeżeli Wykonawca, wraz z przekazaniem takich informacji, zastrzegł, że nie mogą być one udostępniane oraz wykazał, że zastrzeżone informacje stanowią tajemnicę przedsiębiorstwa. Wykonawca nie może zastrzec informacji, </w:t>
      </w:r>
      <w:r w:rsidR="00773F5D">
        <w:rPr>
          <w:rFonts w:ascii="Times New Roman" w:hAnsi="Times New Roman" w:cs="Times New Roman"/>
          <w:color w:val="000000"/>
        </w:rPr>
        <w:br/>
      </w:r>
      <w:r w:rsidRPr="00A258B4">
        <w:rPr>
          <w:rFonts w:ascii="Times New Roman" w:hAnsi="Times New Roman" w:cs="Times New Roman"/>
          <w:color w:val="000000"/>
        </w:rPr>
        <w:t xml:space="preserve">o których mowa w art. 222 ust. 5 ustawy </w:t>
      </w:r>
      <w:proofErr w:type="spellStart"/>
      <w:r w:rsidRPr="00A258B4">
        <w:rPr>
          <w:rFonts w:ascii="Times New Roman" w:hAnsi="Times New Roman" w:cs="Times New Roman"/>
          <w:color w:val="000000"/>
        </w:rPr>
        <w:t>Pzp</w:t>
      </w:r>
      <w:proofErr w:type="spellEnd"/>
      <w:r w:rsidRPr="00A258B4">
        <w:rPr>
          <w:rFonts w:ascii="Times New Roman" w:hAnsi="Times New Roman" w:cs="Times New Roman"/>
          <w:color w:val="000000"/>
        </w:rPr>
        <w:t xml:space="preserve">. </w:t>
      </w:r>
    </w:p>
    <w:p w:rsidR="000C5C6B" w:rsidRPr="00A258B4" w:rsidRDefault="000C5C6B" w:rsidP="00666466">
      <w:pPr>
        <w:autoSpaceDE w:val="0"/>
        <w:autoSpaceDN w:val="0"/>
        <w:adjustRightInd w:val="0"/>
        <w:spacing w:after="0" w:line="240" w:lineRule="auto"/>
        <w:ind w:left="360"/>
        <w:jc w:val="both"/>
        <w:rPr>
          <w:rFonts w:ascii="Times New Roman" w:hAnsi="Times New Roman" w:cs="Times New Roman"/>
          <w:color w:val="000000"/>
        </w:rPr>
      </w:pPr>
      <w:r w:rsidRPr="00A258B4">
        <w:rPr>
          <w:rFonts w:ascii="Times New Roman" w:hAnsi="Times New Roman" w:cs="Times New Roman"/>
          <w:color w:val="000000"/>
        </w:rPr>
        <w:t xml:space="preserve">W przypadku, gdy dokumenty elektroniczne w postępowaniu, przekazywane przy użyciu środków komunikacji elektronicznej, zawierają informacje stanowiące tajemnicę przedsiębiorstwa, Wykonawca, w celu utrzymania w poufności tych informacji, przekazuje je w wydzielonym </w:t>
      </w:r>
      <w:r w:rsidR="00773F5D">
        <w:rPr>
          <w:rFonts w:ascii="Times New Roman" w:hAnsi="Times New Roman" w:cs="Times New Roman"/>
          <w:color w:val="000000"/>
        </w:rPr>
        <w:br/>
      </w:r>
      <w:r w:rsidRPr="00A258B4">
        <w:rPr>
          <w:rFonts w:ascii="Times New Roman" w:hAnsi="Times New Roman" w:cs="Times New Roman"/>
          <w:color w:val="000000"/>
        </w:rPr>
        <w:t xml:space="preserve">i odpowiednio oznaczonym pliku. </w:t>
      </w:r>
    </w:p>
    <w:p w:rsidR="000C5C6B" w:rsidRPr="00A258B4" w:rsidRDefault="000C5C6B" w:rsidP="006019D8">
      <w:pPr>
        <w:pStyle w:val="Akapitzlist"/>
        <w:numPr>
          <w:ilvl w:val="0"/>
          <w:numId w:val="43"/>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color w:val="000000"/>
        </w:rPr>
        <w:t xml:space="preserve">Do przygotowania Oferty zaleca się wykorzystanie </w:t>
      </w:r>
      <w:r w:rsidRPr="00795E86">
        <w:rPr>
          <w:rFonts w:ascii="Times New Roman" w:hAnsi="Times New Roman" w:cs="Times New Roman"/>
          <w:b/>
          <w:color w:val="000000"/>
        </w:rPr>
        <w:t>Formularza Oferty</w:t>
      </w:r>
      <w:r w:rsidRPr="00A258B4">
        <w:rPr>
          <w:rFonts w:ascii="Times New Roman" w:hAnsi="Times New Roman" w:cs="Times New Roman"/>
          <w:color w:val="000000"/>
        </w:rPr>
        <w:t xml:space="preserve">, którego wzór stanowi </w:t>
      </w:r>
      <w:r w:rsidRPr="00795E86">
        <w:rPr>
          <w:rFonts w:ascii="Times New Roman" w:hAnsi="Times New Roman" w:cs="Times New Roman"/>
          <w:b/>
          <w:color w:val="000000"/>
        </w:rPr>
        <w:t>Załącznik nr 1 do SWZ</w:t>
      </w:r>
      <w:r w:rsidRPr="00A258B4">
        <w:rPr>
          <w:rFonts w:ascii="Times New Roman" w:hAnsi="Times New Roman" w:cs="Times New Roman"/>
          <w:color w:val="000000"/>
        </w:rPr>
        <w:t xml:space="preserve">. W przypadku, gdy Wykonawca nie korzysta z przygotowanego przez Zamawiającego wzoru, w treści Oferty należy zamieścić wszystkie informacje wymagane </w:t>
      </w:r>
      <w:r w:rsidR="00773F5D">
        <w:rPr>
          <w:rFonts w:ascii="Times New Roman" w:hAnsi="Times New Roman" w:cs="Times New Roman"/>
          <w:color w:val="000000"/>
        </w:rPr>
        <w:br/>
        <w:t>w Formularzu Oferty</w:t>
      </w:r>
      <w:r w:rsidRPr="00A258B4">
        <w:rPr>
          <w:rFonts w:ascii="Times New Roman" w:hAnsi="Times New Roman" w:cs="Times New Roman"/>
          <w:color w:val="000000"/>
        </w:rPr>
        <w:t xml:space="preserve">. </w:t>
      </w:r>
    </w:p>
    <w:p w:rsidR="000C5C6B" w:rsidRPr="00A258B4" w:rsidRDefault="000C5C6B" w:rsidP="006019D8">
      <w:pPr>
        <w:pStyle w:val="Akapitzlist"/>
        <w:numPr>
          <w:ilvl w:val="0"/>
          <w:numId w:val="43"/>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color w:val="000000"/>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 szczególnych przypadkach określonych w Rozporządzeniu Prezesa Rady Ministrów </w:t>
      </w:r>
      <w:r w:rsidR="007F64D8">
        <w:rPr>
          <w:rFonts w:ascii="Times New Roman" w:hAnsi="Times New Roman" w:cs="Times New Roman"/>
          <w:color w:val="000000"/>
        </w:rPr>
        <w:br/>
      </w:r>
      <w:r w:rsidRPr="00A258B4">
        <w:rPr>
          <w:rFonts w:ascii="Times New Roman" w:hAnsi="Times New Roman" w:cs="Times New Roman"/>
          <w:color w:val="000000"/>
        </w:rPr>
        <w:t>z dnia 30 grudnia 2020</w:t>
      </w:r>
      <w:r w:rsidR="00666466" w:rsidRPr="00A258B4">
        <w:rPr>
          <w:rFonts w:ascii="Times New Roman" w:hAnsi="Times New Roman" w:cs="Times New Roman"/>
          <w:color w:val="000000"/>
        </w:rPr>
        <w:t xml:space="preserve"> </w:t>
      </w:r>
      <w:r w:rsidRPr="00A258B4">
        <w:rPr>
          <w:rFonts w:ascii="Times New Roman" w:hAnsi="Times New Roman" w:cs="Times New Roman"/>
          <w:color w:val="000000"/>
        </w:rPr>
        <w:t xml:space="preserve">r. w sprawie sposobu sporządzania i przekazywania informacji oraz wymagań technicznych dla dokumentów elektronicznych oraz środków komunikacji elektronicznej w postępowaniu o udzielenie zamówienia publicznego lub konkursie – również notariusz. Poprzez oryginał należy rozumieć dokument podpisany kwalifikowanym podpisem elektronicznym przez osobę/osoby upoważnioną/upoważnione. Poświadczenie za zgodność z oryginałem następuje w formie elektronicznej podpisane kwalifikowanym podpisem elektronicznym przez osobę/osoby upoważnioną/upoważnione. Szczegóły poświadczeń określone zostały </w:t>
      </w:r>
      <w:r w:rsidRPr="00A258B4">
        <w:rPr>
          <w:rFonts w:ascii="Times New Roman" w:hAnsi="Times New Roman" w:cs="Times New Roman"/>
          <w:i/>
          <w:iCs/>
          <w:color w:val="000000"/>
        </w:rPr>
        <w:t>Rozporządzeniem dot. p</w:t>
      </w:r>
      <w:r w:rsidR="001F4C76" w:rsidRPr="00A258B4">
        <w:rPr>
          <w:rFonts w:ascii="Times New Roman" w:hAnsi="Times New Roman" w:cs="Times New Roman"/>
          <w:i/>
          <w:iCs/>
          <w:color w:val="000000"/>
        </w:rPr>
        <w:t>odmiotowych środków dowodowych.</w:t>
      </w:r>
    </w:p>
    <w:p w:rsidR="000C5C6B" w:rsidRPr="00A258B4" w:rsidRDefault="000C5C6B" w:rsidP="006019D8">
      <w:pPr>
        <w:pStyle w:val="Akapitzlist"/>
        <w:numPr>
          <w:ilvl w:val="0"/>
          <w:numId w:val="43"/>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b/>
          <w:bCs/>
          <w:color w:val="000000"/>
        </w:rPr>
        <w:t xml:space="preserve">Oferta powinna być podpisana przez osobę upoważnioną do reprezentowania Wykonawcy, zgodnie z formą </w:t>
      </w:r>
      <w:r w:rsidRPr="00A258B4">
        <w:rPr>
          <w:rFonts w:ascii="Times New Roman" w:hAnsi="Times New Roman" w:cs="Times New Roman"/>
          <w:color w:val="000000"/>
        </w:rPr>
        <w:t xml:space="preserve">reprezentacji Wykonawcy określoną w rejestrze lub innym dokumencie, właściwym dla danej formy organizacyjnej Wykonawcy albo przez upełnomocnionego przedstawiciela Wykonawcy. </w:t>
      </w:r>
      <w:r w:rsidRPr="00A258B4">
        <w:rPr>
          <w:rFonts w:ascii="Times New Roman" w:hAnsi="Times New Roman" w:cs="Times New Roman"/>
          <w:b/>
          <w:bCs/>
          <w:color w:val="000000"/>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r w:rsidRPr="00A258B4">
        <w:rPr>
          <w:rFonts w:ascii="Times New Roman" w:hAnsi="Times New Roman" w:cs="Times New Roman"/>
          <w:bCs/>
          <w:color w:val="000000"/>
        </w:rPr>
        <w:t xml:space="preserve">. </w:t>
      </w:r>
    </w:p>
    <w:p w:rsidR="000C5C6B" w:rsidRPr="00A258B4" w:rsidRDefault="000C5C6B" w:rsidP="006019D8">
      <w:pPr>
        <w:pStyle w:val="Akapitzlist"/>
        <w:numPr>
          <w:ilvl w:val="0"/>
          <w:numId w:val="43"/>
        </w:numPr>
        <w:autoSpaceDE w:val="0"/>
        <w:autoSpaceDN w:val="0"/>
        <w:adjustRightInd w:val="0"/>
        <w:spacing w:after="0" w:line="240" w:lineRule="auto"/>
        <w:jc w:val="both"/>
        <w:rPr>
          <w:rFonts w:ascii="Times New Roman" w:hAnsi="Times New Roman" w:cs="Times New Roman"/>
          <w:color w:val="000000"/>
        </w:rPr>
      </w:pPr>
      <w:r w:rsidRPr="00A258B4">
        <w:rPr>
          <w:rFonts w:ascii="Times New Roman" w:hAnsi="Times New Roman" w:cs="Times New Roman"/>
          <w:b/>
          <w:bCs/>
          <w:color w:val="000000"/>
          <w:u w:val="single"/>
        </w:rPr>
        <w:t>Pełnomocnictwo osoby/osób podpisujących Ofertę do reprezentowania Wykonawcy</w:t>
      </w:r>
      <w:r w:rsidRPr="00A258B4">
        <w:rPr>
          <w:rFonts w:ascii="Times New Roman" w:hAnsi="Times New Roman" w:cs="Times New Roman"/>
          <w:color w:val="000000"/>
        </w:rPr>
        <w:t xml:space="preserve">, zaciągania w jego imieniu zobowiązań finansowych w wysokości odpowiadającej cenie Oferty oraz podpisania Oferty musi bezpośrednio wynikać z dokumentów rejestrowych Wykonawcy. Oznacza to, że jeżeli pełnomocnictwo takie nie wynika wprost z dokumentu stwierdzającego status prawny Wykonawcy (odpisu z właściwego rejestru lub z centralnej ewidencji i informacji o działalności gospodarczej), to </w:t>
      </w:r>
      <w:r w:rsidRPr="00A258B4">
        <w:rPr>
          <w:rFonts w:ascii="Times New Roman" w:hAnsi="Times New Roman" w:cs="Times New Roman"/>
          <w:b/>
          <w:bCs/>
          <w:color w:val="000000"/>
          <w:u w:val="single"/>
        </w:rPr>
        <w:t>do Oferty należy dołączyć pełnomocnictwo wystawione na reprezentanta Wykonawcy przez osoby do tego umocowane</w:t>
      </w:r>
      <w:r w:rsidRPr="00A258B4">
        <w:rPr>
          <w:rFonts w:ascii="Times New Roman" w:hAnsi="Times New Roman" w:cs="Times New Roman"/>
          <w:color w:val="000000"/>
          <w:u w:val="single"/>
        </w:rPr>
        <w:t>.</w:t>
      </w:r>
      <w:r w:rsidRPr="00A258B4">
        <w:rPr>
          <w:rFonts w:ascii="Times New Roman" w:hAnsi="Times New Roman" w:cs="Times New Roman"/>
          <w:color w:val="000000"/>
        </w:rPr>
        <w:t xml:space="preserve"> </w:t>
      </w:r>
    </w:p>
    <w:p w:rsidR="000C5C6B" w:rsidRPr="00A258B4" w:rsidRDefault="000C5C6B" w:rsidP="00666466">
      <w:pPr>
        <w:pStyle w:val="Default"/>
        <w:ind w:left="360"/>
        <w:jc w:val="both"/>
        <w:rPr>
          <w:rFonts w:ascii="Times New Roman" w:hAnsi="Times New Roman" w:cs="Times New Roman"/>
          <w:sz w:val="22"/>
          <w:szCs w:val="22"/>
        </w:rPr>
      </w:pPr>
      <w:r w:rsidRPr="00A258B4">
        <w:rPr>
          <w:rFonts w:ascii="Times New Roman" w:hAnsi="Times New Roman" w:cs="Times New Roman"/>
          <w:sz w:val="22"/>
          <w:szCs w:val="22"/>
        </w:rPr>
        <w:t xml:space="preserve">Pełnomocnictwo do złożenia oferty musi być złożone w oryginale </w:t>
      </w:r>
      <w:r w:rsidRPr="00A258B4">
        <w:rPr>
          <w:rFonts w:ascii="Times New Roman" w:hAnsi="Times New Roman" w:cs="Times New Roman"/>
          <w:b/>
          <w:sz w:val="22"/>
          <w:szCs w:val="22"/>
        </w:rPr>
        <w:t xml:space="preserve">w takiej samej formie, jak składana oferta </w:t>
      </w:r>
      <w:r w:rsidRPr="00A258B4">
        <w:rPr>
          <w:rFonts w:ascii="Times New Roman" w:hAnsi="Times New Roman" w:cs="Times New Roman"/>
          <w:sz w:val="22"/>
          <w:szCs w:val="22"/>
        </w:rPr>
        <w:t xml:space="preserve">(w formie elektronicznej lub postaci elektronicznej opatrzonej kwalifikowanym podpisem elektronicznym). Dopuszcza się także złożenie elektronicznej kopii (skanu) pełnomocnictwa sporządzonego uprzednio w formie pisemnej, w formie elektronicznego poświadczenia sporządzonego stosownie do art. 97 § 2 </w:t>
      </w:r>
      <w:r w:rsidRPr="00A258B4">
        <w:rPr>
          <w:rFonts w:ascii="Times New Roman" w:hAnsi="Times New Roman" w:cs="Times New Roman"/>
          <w:i/>
          <w:iCs/>
          <w:sz w:val="22"/>
          <w:szCs w:val="22"/>
        </w:rPr>
        <w:t xml:space="preserve">ustawy z dnia 14 lutego 1991r. Prawo </w:t>
      </w:r>
      <w:r w:rsidR="007F64D8">
        <w:rPr>
          <w:rFonts w:ascii="Times New Roman" w:hAnsi="Times New Roman" w:cs="Times New Roman"/>
          <w:i/>
          <w:iCs/>
          <w:sz w:val="22"/>
          <w:szCs w:val="22"/>
        </w:rPr>
        <w:br/>
      </w:r>
      <w:r w:rsidRPr="00A258B4">
        <w:rPr>
          <w:rFonts w:ascii="Times New Roman" w:hAnsi="Times New Roman" w:cs="Times New Roman"/>
          <w:i/>
          <w:iCs/>
          <w:sz w:val="22"/>
          <w:szCs w:val="22"/>
        </w:rPr>
        <w:t>o notariacie</w:t>
      </w:r>
      <w:r w:rsidRPr="00A258B4">
        <w:rPr>
          <w:rFonts w:ascii="Times New Roman" w:hAnsi="Times New Roman" w:cs="Times New Roman"/>
          <w:sz w:val="22"/>
          <w:szCs w:val="22"/>
        </w:rPr>
        <w:t xml:space="preserve">, które to poświadczenie notariusz opatruje kwalifikowanym podpisem elektronicznym, bądź też poprzez opatrzenie skanu pełnomocnictwa sporządzonego uprzednio w formie pisemnej kwalifikowanym podpisem. Elektroniczna kopia pełnomocnictwa nie może być uwierzytelniona przez upełnomocnionego. </w:t>
      </w:r>
    </w:p>
    <w:p w:rsidR="000C5C6B" w:rsidRPr="00A649E1" w:rsidRDefault="000C5C6B" w:rsidP="000C5C6B">
      <w:pPr>
        <w:pStyle w:val="Default"/>
        <w:numPr>
          <w:ilvl w:val="0"/>
          <w:numId w:val="44"/>
        </w:numPr>
        <w:jc w:val="both"/>
        <w:rPr>
          <w:rFonts w:ascii="Times New Roman" w:hAnsi="Times New Roman" w:cs="Times New Roman"/>
          <w:sz w:val="22"/>
          <w:szCs w:val="22"/>
        </w:rPr>
      </w:pPr>
      <w:r w:rsidRPr="00A258B4">
        <w:rPr>
          <w:rFonts w:ascii="Times New Roman" w:hAnsi="Times New Roman" w:cs="Times New Roman"/>
          <w:b/>
          <w:bCs/>
          <w:sz w:val="22"/>
          <w:szCs w:val="22"/>
        </w:rPr>
        <w:lastRenderedPageBreak/>
        <w:t xml:space="preserve">SZYFROWANIE OFERTY </w:t>
      </w:r>
      <w:r w:rsidRPr="00A258B4">
        <w:rPr>
          <w:rFonts w:ascii="Times New Roman" w:hAnsi="Times New Roman" w:cs="Times New Roman"/>
          <w:sz w:val="22"/>
          <w:szCs w:val="22"/>
        </w:rPr>
        <w:t xml:space="preserve">Wykonawca w celu poprawnego zaszyfrowania Oferty korzysta </w:t>
      </w:r>
      <w:r w:rsidR="007F64D8">
        <w:rPr>
          <w:rFonts w:ascii="Times New Roman" w:hAnsi="Times New Roman" w:cs="Times New Roman"/>
          <w:sz w:val="22"/>
          <w:szCs w:val="22"/>
        </w:rPr>
        <w:br/>
      </w:r>
      <w:r w:rsidRPr="00A258B4">
        <w:rPr>
          <w:rFonts w:ascii="Times New Roman" w:hAnsi="Times New Roman" w:cs="Times New Roman"/>
          <w:sz w:val="22"/>
          <w:szCs w:val="22"/>
        </w:rPr>
        <w:t xml:space="preserve">z systemu </w:t>
      </w:r>
      <w:proofErr w:type="spellStart"/>
      <w:r w:rsidRPr="00A258B4">
        <w:rPr>
          <w:rFonts w:ascii="Times New Roman" w:hAnsi="Times New Roman" w:cs="Times New Roman"/>
          <w:sz w:val="22"/>
          <w:szCs w:val="22"/>
          <w:u w:val="single"/>
        </w:rPr>
        <w:t>miniPortal</w:t>
      </w:r>
      <w:proofErr w:type="spellEnd"/>
      <w:r w:rsidRPr="00A258B4">
        <w:rPr>
          <w:rFonts w:ascii="Times New Roman" w:hAnsi="Times New Roman" w:cs="Times New Roman"/>
          <w:sz w:val="22"/>
          <w:szCs w:val="22"/>
        </w:rPr>
        <w:t xml:space="preserve">. </w:t>
      </w:r>
    </w:p>
    <w:p w:rsidR="000C5C6B" w:rsidRPr="00A258B4" w:rsidRDefault="000C5C6B" w:rsidP="00666466">
      <w:pPr>
        <w:autoSpaceDE w:val="0"/>
        <w:autoSpaceDN w:val="0"/>
        <w:adjustRightInd w:val="0"/>
        <w:spacing w:after="0" w:line="240" w:lineRule="auto"/>
        <w:ind w:left="360"/>
        <w:jc w:val="both"/>
        <w:rPr>
          <w:rFonts w:ascii="Times New Roman" w:hAnsi="Times New Roman" w:cs="Times New Roman"/>
          <w:color w:val="000000"/>
        </w:rPr>
      </w:pPr>
      <w:r w:rsidRPr="00A258B4">
        <w:rPr>
          <w:rFonts w:ascii="Times New Roman" w:hAnsi="Times New Roman" w:cs="Times New Roman"/>
          <w:color w:val="000000"/>
        </w:rPr>
        <w:t xml:space="preserve">Do zaszyfrowania Oferty nie jest potrzebna ani aplikacja do szyfrowania ofert, ani plik z kluczem publicznym. Cały proces szyfrowania ma miejsce na stronie </w:t>
      </w:r>
      <w:r w:rsidRPr="007F64D8">
        <w:rPr>
          <w:rFonts w:ascii="Times New Roman" w:hAnsi="Times New Roman" w:cs="Times New Roman"/>
          <w:color w:val="004DE6"/>
        </w:rPr>
        <w:t>miniPortal.uzp.gov.pl</w:t>
      </w:r>
      <w:r w:rsidRPr="007F64D8">
        <w:rPr>
          <w:rFonts w:ascii="Times New Roman" w:hAnsi="Times New Roman" w:cs="Times New Roman"/>
          <w:color w:val="000000"/>
        </w:rPr>
        <w:t>.</w:t>
      </w:r>
      <w:r w:rsidRPr="00A258B4">
        <w:rPr>
          <w:rFonts w:ascii="Times New Roman" w:hAnsi="Times New Roman" w:cs="Times New Roman"/>
          <w:color w:val="000000"/>
        </w:rPr>
        <w:t xml:space="preserve"> </w:t>
      </w:r>
    </w:p>
    <w:p w:rsidR="000C5C6B" w:rsidRPr="00A258B4" w:rsidRDefault="000C5C6B" w:rsidP="00666466">
      <w:pPr>
        <w:autoSpaceDE w:val="0"/>
        <w:autoSpaceDN w:val="0"/>
        <w:adjustRightInd w:val="0"/>
        <w:spacing w:after="0" w:line="240" w:lineRule="auto"/>
        <w:ind w:left="360"/>
        <w:jc w:val="both"/>
        <w:rPr>
          <w:rFonts w:ascii="Times New Roman" w:hAnsi="Times New Roman" w:cs="Times New Roman"/>
          <w:color w:val="000000"/>
        </w:rPr>
      </w:pPr>
      <w:r w:rsidRPr="00A258B4">
        <w:rPr>
          <w:rFonts w:ascii="Times New Roman" w:hAnsi="Times New Roman" w:cs="Times New Roman"/>
          <w:color w:val="000000"/>
        </w:rPr>
        <w:t xml:space="preserve">Aby zaszyfrować Ofertę Wykonawca musi na stronie </w:t>
      </w:r>
      <w:proofErr w:type="spellStart"/>
      <w:r w:rsidRPr="00A258B4">
        <w:rPr>
          <w:rFonts w:ascii="Times New Roman" w:hAnsi="Times New Roman" w:cs="Times New Roman"/>
          <w:color w:val="000000"/>
        </w:rPr>
        <w:t>miniPortalu</w:t>
      </w:r>
      <w:proofErr w:type="spellEnd"/>
      <w:r w:rsidRPr="00A258B4">
        <w:rPr>
          <w:rFonts w:ascii="Times New Roman" w:hAnsi="Times New Roman" w:cs="Times New Roman"/>
          <w:color w:val="000000"/>
        </w:rPr>
        <w:t xml:space="preserve"> wybrać w górnym menu opcję „Postępowania”, następnie na liście wszystkich postępowań wybrać to, do którego chce złożyć Ofertę i wejść w jego szczegóły „Akcje”. Następnie postępuje zgodnie ze wskazanymi w systemie krokami. </w:t>
      </w:r>
    </w:p>
    <w:p w:rsidR="000C5C6B" w:rsidRPr="00A258B4" w:rsidRDefault="000C5C6B" w:rsidP="00666466">
      <w:pPr>
        <w:autoSpaceDE w:val="0"/>
        <w:autoSpaceDN w:val="0"/>
        <w:adjustRightInd w:val="0"/>
        <w:spacing w:after="0" w:line="240" w:lineRule="auto"/>
        <w:ind w:left="360"/>
        <w:jc w:val="both"/>
        <w:rPr>
          <w:rFonts w:ascii="Times New Roman" w:hAnsi="Times New Roman" w:cs="Times New Roman"/>
          <w:color w:val="000000"/>
        </w:rPr>
      </w:pPr>
      <w:r w:rsidRPr="00A258B4">
        <w:rPr>
          <w:rFonts w:ascii="Times New Roman" w:hAnsi="Times New Roman" w:cs="Times New Roman"/>
          <w:color w:val="000000"/>
        </w:rPr>
        <w:t xml:space="preserve">Aby plik został poprawnie dołączony do postępowania należy przesłać go za pomocą „Formularza do złożenia, zmiany, wycofania oferty lub wniosku” - Formularz można wypełnić na stronie internetowej </w:t>
      </w:r>
      <w:r w:rsidRPr="00F15387">
        <w:rPr>
          <w:rFonts w:ascii="Times New Roman" w:hAnsi="Times New Roman" w:cs="Times New Roman"/>
          <w:color w:val="004DE6"/>
        </w:rPr>
        <w:t>https://obywatel.gov.pl/nforms/ezamowieni</w:t>
      </w:r>
      <w:r w:rsidRPr="00A258B4">
        <w:rPr>
          <w:rFonts w:ascii="Times New Roman" w:hAnsi="Times New Roman" w:cs="Times New Roman"/>
          <w:color w:val="000000"/>
        </w:rPr>
        <w:t xml:space="preserve">a podając dane dotyczące niniejszego postępowania. </w:t>
      </w:r>
    </w:p>
    <w:p w:rsidR="000C5C6B" w:rsidRPr="00A258B4" w:rsidRDefault="000C5C6B" w:rsidP="00666466">
      <w:pPr>
        <w:autoSpaceDE w:val="0"/>
        <w:autoSpaceDN w:val="0"/>
        <w:adjustRightInd w:val="0"/>
        <w:spacing w:after="84" w:line="240" w:lineRule="auto"/>
        <w:ind w:left="360"/>
        <w:jc w:val="both"/>
        <w:rPr>
          <w:rFonts w:ascii="Times New Roman" w:hAnsi="Times New Roman" w:cs="Times New Roman"/>
          <w:color w:val="000000"/>
        </w:rPr>
      </w:pPr>
      <w:r w:rsidRPr="00A258B4">
        <w:rPr>
          <w:rFonts w:ascii="Times New Roman" w:hAnsi="Times New Roman" w:cs="Times New Roman"/>
          <w:color w:val="000000"/>
        </w:rPr>
        <w:t xml:space="preserve">Szczegółowy sposób zaszyfrowania Oferty opisany został w Instrukcji użytkownika dostępnej na </w:t>
      </w:r>
      <w:proofErr w:type="spellStart"/>
      <w:r w:rsidRPr="00A258B4">
        <w:rPr>
          <w:rFonts w:ascii="Times New Roman" w:hAnsi="Times New Roman" w:cs="Times New Roman"/>
          <w:color w:val="000000"/>
        </w:rPr>
        <w:t>miniPortalu</w:t>
      </w:r>
      <w:proofErr w:type="spellEnd"/>
      <w:r w:rsidRPr="00A258B4">
        <w:rPr>
          <w:rFonts w:ascii="Times New Roman" w:hAnsi="Times New Roman" w:cs="Times New Roman"/>
          <w:color w:val="000000"/>
        </w:rPr>
        <w:t>.</w:t>
      </w:r>
    </w:p>
    <w:p w:rsidR="000C5C6B" w:rsidRPr="00A258B4" w:rsidRDefault="000C5C6B" w:rsidP="00546E18">
      <w:pPr>
        <w:autoSpaceDE w:val="0"/>
        <w:autoSpaceDN w:val="0"/>
        <w:adjustRightInd w:val="0"/>
        <w:spacing w:after="0" w:line="240" w:lineRule="auto"/>
        <w:ind w:left="360"/>
        <w:jc w:val="both"/>
        <w:rPr>
          <w:rFonts w:ascii="Times New Roman" w:hAnsi="Times New Roman" w:cs="Times New Roman"/>
          <w:b/>
          <w:color w:val="000000"/>
        </w:rPr>
      </w:pPr>
      <w:r w:rsidRPr="00A258B4">
        <w:rPr>
          <w:rFonts w:ascii="Times New Roman" w:hAnsi="Times New Roman" w:cs="Times New Roman"/>
          <w:b/>
          <w:color w:val="000000"/>
        </w:rPr>
        <w:t>Oferta wspólna</w:t>
      </w:r>
    </w:p>
    <w:p w:rsidR="000C5C6B" w:rsidRPr="00A258B4" w:rsidRDefault="000C5C6B" w:rsidP="006019D8">
      <w:pPr>
        <w:pStyle w:val="Akapitzlist"/>
        <w:numPr>
          <w:ilvl w:val="0"/>
          <w:numId w:val="45"/>
        </w:numPr>
        <w:autoSpaceDE w:val="0"/>
        <w:autoSpaceDN w:val="0"/>
        <w:adjustRightInd w:val="0"/>
        <w:spacing w:after="111" w:line="240" w:lineRule="auto"/>
        <w:ind w:left="720"/>
        <w:jc w:val="both"/>
        <w:rPr>
          <w:rFonts w:ascii="Times New Roman" w:hAnsi="Times New Roman" w:cs="Times New Roman"/>
          <w:color w:val="000000"/>
        </w:rPr>
      </w:pPr>
      <w:r w:rsidRPr="00A258B4">
        <w:rPr>
          <w:rFonts w:ascii="Times New Roman" w:hAnsi="Times New Roman" w:cs="Times New Roman"/>
          <w:color w:val="000000"/>
        </w:rPr>
        <w:t xml:space="preserve">Wykonawcy mogą wspólnie ubiegać się o udzielenie zamówienia. W takim przypadku Wykonawcy ustanawiają </w:t>
      </w:r>
      <w:r w:rsidRPr="00A258B4">
        <w:rPr>
          <w:rFonts w:ascii="Times New Roman" w:hAnsi="Times New Roman" w:cs="Times New Roman"/>
          <w:b/>
          <w:bCs/>
          <w:color w:val="000000"/>
        </w:rPr>
        <w:t xml:space="preserve">pełnomocnika </w:t>
      </w:r>
      <w:r w:rsidRPr="00A258B4">
        <w:rPr>
          <w:rFonts w:ascii="Times New Roman" w:hAnsi="Times New Roman" w:cs="Times New Roman"/>
          <w:color w:val="000000"/>
        </w:rPr>
        <w:t xml:space="preserve">do reprezentowania ich w postępowaniu albo do reprezentowania i zawarcia umowy w sprawie zamówienia publicznego. </w:t>
      </w:r>
      <w:r w:rsidRPr="00A258B4">
        <w:rPr>
          <w:rFonts w:ascii="Times New Roman" w:hAnsi="Times New Roman" w:cs="Times New Roman"/>
          <w:b/>
          <w:color w:val="000000"/>
        </w:rPr>
        <w:t>Pełnomocnictwo winno być załączone do Oferty</w:t>
      </w:r>
      <w:r w:rsidRPr="00A258B4">
        <w:rPr>
          <w:rFonts w:ascii="Times New Roman" w:hAnsi="Times New Roman" w:cs="Times New Roman"/>
          <w:color w:val="000000"/>
        </w:rPr>
        <w:t xml:space="preserve">. </w:t>
      </w:r>
    </w:p>
    <w:p w:rsidR="000C5C6B" w:rsidRPr="00A258B4" w:rsidRDefault="000C5C6B" w:rsidP="006019D8">
      <w:pPr>
        <w:pStyle w:val="Akapitzlist"/>
        <w:numPr>
          <w:ilvl w:val="0"/>
          <w:numId w:val="45"/>
        </w:numPr>
        <w:autoSpaceDE w:val="0"/>
        <w:autoSpaceDN w:val="0"/>
        <w:adjustRightInd w:val="0"/>
        <w:spacing w:after="111" w:line="240" w:lineRule="auto"/>
        <w:ind w:left="720"/>
        <w:jc w:val="both"/>
        <w:rPr>
          <w:rFonts w:ascii="Times New Roman" w:hAnsi="Times New Roman" w:cs="Times New Roman"/>
          <w:color w:val="000000"/>
        </w:rPr>
      </w:pPr>
      <w:r w:rsidRPr="00A258B4">
        <w:rPr>
          <w:rFonts w:ascii="Times New Roman" w:hAnsi="Times New Roman" w:cs="Times New Roman"/>
          <w:color w:val="000000"/>
        </w:rPr>
        <w:t xml:space="preserve">W przypadku Wykonawców wspólnie ubiegających się o udzielenie zamówienia, oświadczenia, o których mowa w Rozdziale VIII SWZ - JEDZ, składa każdy z wykonawców. Oświadczenia te potwierdzają brak podstaw wykluczenia </w:t>
      </w:r>
      <w:r w:rsidRPr="00A258B4">
        <w:rPr>
          <w:rFonts w:ascii="Times New Roman" w:hAnsi="Times New Roman" w:cs="Times New Roman"/>
          <w:i/>
          <w:iCs/>
          <w:color w:val="000000"/>
        </w:rPr>
        <w:t xml:space="preserve">oraz (jeżeli dotyczy) </w:t>
      </w:r>
      <w:r w:rsidRPr="00A258B4">
        <w:rPr>
          <w:rFonts w:ascii="Times New Roman" w:hAnsi="Times New Roman" w:cs="Times New Roman"/>
          <w:color w:val="000000"/>
        </w:rPr>
        <w:t xml:space="preserve">spełnianie warunków udziału </w:t>
      </w:r>
      <w:r w:rsidR="00F15387">
        <w:rPr>
          <w:rFonts w:ascii="Times New Roman" w:hAnsi="Times New Roman" w:cs="Times New Roman"/>
          <w:color w:val="000000"/>
        </w:rPr>
        <w:br/>
      </w:r>
      <w:r w:rsidRPr="00A258B4">
        <w:rPr>
          <w:rFonts w:ascii="Times New Roman" w:hAnsi="Times New Roman" w:cs="Times New Roman"/>
          <w:color w:val="000000"/>
        </w:rPr>
        <w:t xml:space="preserve">w zakresie, w jakim każdy z wykonawców wykazuje spełnianie warunków udziału </w:t>
      </w:r>
      <w:r w:rsidR="00F15387">
        <w:rPr>
          <w:rFonts w:ascii="Times New Roman" w:hAnsi="Times New Roman" w:cs="Times New Roman"/>
          <w:color w:val="000000"/>
        </w:rPr>
        <w:br/>
      </w:r>
      <w:r w:rsidRPr="00A258B4">
        <w:rPr>
          <w:rFonts w:ascii="Times New Roman" w:hAnsi="Times New Roman" w:cs="Times New Roman"/>
          <w:color w:val="000000"/>
        </w:rPr>
        <w:t xml:space="preserve">w postępowaniu. </w:t>
      </w:r>
    </w:p>
    <w:p w:rsidR="000C5C6B" w:rsidRPr="00A258B4" w:rsidRDefault="000C5C6B" w:rsidP="006019D8">
      <w:pPr>
        <w:pStyle w:val="Akapitzlist"/>
        <w:numPr>
          <w:ilvl w:val="0"/>
          <w:numId w:val="45"/>
        </w:numPr>
        <w:autoSpaceDE w:val="0"/>
        <w:autoSpaceDN w:val="0"/>
        <w:adjustRightInd w:val="0"/>
        <w:spacing w:after="111" w:line="240" w:lineRule="auto"/>
        <w:ind w:left="720"/>
        <w:jc w:val="both"/>
        <w:rPr>
          <w:rFonts w:ascii="Times New Roman" w:hAnsi="Times New Roman" w:cs="Times New Roman"/>
          <w:color w:val="000000"/>
        </w:rPr>
      </w:pPr>
      <w:r w:rsidRPr="00A258B4">
        <w:rPr>
          <w:rFonts w:ascii="Times New Roman" w:hAnsi="Times New Roman" w:cs="Times New Roman"/>
        </w:rPr>
        <w:t>Wykonawcy wspólnie ubiegający się o udz</w:t>
      </w:r>
      <w:r w:rsidR="00666466" w:rsidRPr="00A258B4">
        <w:rPr>
          <w:rFonts w:ascii="Times New Roman" w:hAnsi="Times New Roman" w:cs="Times New Roman"/>
        </w:rPr>
        <w:t xml:space="preserve">ielenie zamówienia w </w:t>
      </w:r>
      <w:r w:rsidR="00666466" w:rsidRPr="00795E86">
        <w:rPr>
          <w:rFonts w:ascii="Times New Roman" w:hAnsi="Times New Roman" w:cs="Times New Roman"/>
          <w:b/>
        </w:rPr>
        <w:t>F</w:t>
      </w:r>
      <w:r w:rsidR="00F15387" w:rsidRPr="00795E86">
        <w:rPr>
          <w:rFonts w:ascii="Times New Roman" w:hAnsi="Times New Roman" w:cs="Times New Roman"/>
          <w:b/>
        </w:rPr>
        <w:t>ormularzu Oferty</w:t>
      </w:r>
      <w:r w:rsidRPr="00A258B4">
        <w:rPr>
          <w:rFonts w:ascii="Times New Roman" w:hAnsi="Times New Roman" w:cs="Times New Roman"/>
        </w:rPr>
        <w:t xml:space="preserve"> stanowiącym</w:t>
      </w:r>
      <w:r w:rsidRPr="00A258B4">
        <w:rPr>
          <w:rFonts w:ascii="Times New Roman" w:hAnsi="Times New Roman" w:cs="Times New Roman"/>
          <w:color w:val="FF0000"/>
        </w:rPr>
        <w:t xml:space="preserve"> </w:t>
      </w:r>
      <w:r w:rsidRPr="00A258B4">
        <w:rPr>
          <w:rFonts w:ascii="Times New Roman" w:hAnsi="Times New Roman" w:cs="Times New Roman"/>
          <w:b/>
        </w:rPr>
        <w:t>Załącznik nr 1 do SWZ</w:t>
      </w:r>
      <w:r w:rsidRPr="00A258B4">
        <w:rPr>
          <w:rFonts w:ascii="Times New Roman" w:hAnsi="Times New Roman" w:cs="Times New Roman"/>
        </w:rPr>
        <w:t xml:space="preserve"> składają oświadczenie na podstawie art. 117 ust. 4 dotyczące dostaw, które wykonają poszczególni Wykonawcy.</w:t>
      </w:r>
    </w:p>
    <w:p w:rsidR="000C5C6B" w:rsidRPr="00A258B4" w:rsidRDefault="000C5C6B" w:rsidP="006019D8">
      <w:pPr>
        <w:pStyle w:val="Akapitzlist"/>
        <w:numPr>
          <w:ilvl w:val="0"/>
          <w:numId w:val="45"/>
        </w:numPr>
        <w:autoSpaceDE w:val="0"/>
        <w:autoSpaceDN w:val="0"/>
        <w:adjustRightInd w:val="0"/>
        <w:spacing w:after="111" w:line="240" w:lineRule="auto"/>
        <w:ind w:left="720"/>
        <w:jc w:val="both"/>
        <w:rPr>
          <w:rFonts w:ascii="Times New Roman" w:hAnsi="Times New Roman" w:cs="Times New Roman"/>
          <w:color w:val="000000"/>
        </w:rPr>
      </w:pPr>
      <w:r w:rsidRPr="00A258B4">
        <w:rPr>
          <w:rFonts w:ascii="Times New Roman" w:hAnsi="Times New Roman" w:cs="Times New Roman"/>
          <w:color w:val="000000"/>
        </w:rPr>
        <w:t xml:space="preserve">Oświadczenia i dokumenty potwierdzające brak podstaw do wykluczenia z postępowania składa każdy z Wykonawców wspólnie ubiegających się o zamówienie. </w:t>
      </w:r>
    </w:p>
    <w:p w:rsidR="000C5C6B" w:rsidRPr="00A258B4" w:rsidRDefault="000C5C6B" w:rsidP="006019D8">
      <w:pPr>
        <w:pStyle w:val="Akapitzlist"/>
        <w:numPr>
          <w:ilvl w:val="0"/>
          <w:numId w:val="46"/>
        </w:numPr>
        <w:autoSpaceDE w:val="0"/>
        <w:autoSpaceDN w:val="0"/>
        <w:adjustRightInd w:val="0"/>
        <w:spacing w:after="111" w:line="240" w:lineRule="auto"/>
        <w:jc w:val="both"/>
        <w:rPr>
          <w:rFonts w:ascii="Times New Roman" w:hAnsi="Times New Roman" w:cs="Times New Roman"/>
          <w:bCs/>
          <w:color w:val="000000"/>
        </w:rPr>
      </w:pPr>
      <w:r w:rsidRPr="00A258B4">
        <w:rPr>
          <w:rFonts w:ascii="Times New Roman" w:hAnsi="Times New Roman" w:cs="Times New Roman"/>
          <w:b/>
          <w:bCs/>
          <w:color w:val="000000"/>
        </w:rPr>
        <w:t>Oferta musi składać się z</w:t>
      </w:r>
      <w:r w:rsidRPr="00A258B4">
        <w:rPr>
          <w:rFonts w:ascii="Times New Roman" w:hAnsi="Times New Roman" w:cs="Times New Roman"/>
          <w:bCs/>
          <w:color w:val="000000"/>
        </w:rPr>
        <w:t xml:space="preserve">: </w:t>
      </w:r>
    </w:p>
    <w:p w:rsidR="000C5C6B" w:rsidRPr="00A258B4" w:rsidRDefault="00546E18" w:rsidP="008D3DEC">
      <w:pPr>
        <w:pStyle w:val="Akapitzlist"/>
        <w:numPr>
          <w:ilvl w:val="1"/>
          <w:numId w:val="46"/>
        </w:numPr>
        <w:autoSpaceDE w:val="0"/>
        <w:autoSpaceDN w:val="0"/>
        <w:adjustRightInd w:val="0"/>
        <w:spacing w:after="0" w:line="240" w:lineRule="auto"/>
        <w:ind w:left="937"/>
        <w:jc w:val="both"/>
        <w:rPr>
          <w:rFonts w:ascii="Times New Roman" w:hAnsi="Times New Roman" w:cs="Times New Roman"/>
          <w:bCs/>
          <w:color w:val="000000"/>
        </w:rPr>
      </w:pPr>
      <w:r w:rsidRPr="00795E86">
        <w:rPr>
          <w:rFonts w:ascii="Times New Roman" w:hAnsi="Times New Roman" w:cs="Times New Roman"/>
          <w:b/>
          <w:bCs/>
          <w:color w:val="000000"/>
        </w:rPr>
        <w:t>F</w:t>
      </w:r>
      <w:r w:rsidR="00795E86" w:rsidRPr="00795E86">
        <w:rPr>
          <w:rFonts w:ascii="Times New Roman" w:hAnsi="Times New Roman" w:cs="Times New Roman"/>
          <w:b/>
          <w:bCs/>
          <w:color w:val="000000"/>
        </w:rPr>
        <w:t>ormularza Oferty</w:t>
      </w:r>
      <w:r w:rsidR="00795E86">
        <w:rPr>
          <w:rFonts w:ascii="Times New Roman" w:hAnsi="Times New Roman" w:cs="Times New Roman"/>
          <w:bCs/>
          <w:color w:val="000000"/>
        </w:rPr>
        <w:t xml:space="preserve"> </w:t>
      </w:r>
      <w:r w:rsidR="000C5C6B" w:rsidRPr="00A258B4">
        <w:rPr>
          <w:rFonts w:ascii="Times New Roman" w:hAnsi="Times New Roman" w:cs="Times New Roman"/>
          <w:bCs/>
          <w:color w:val="000000"/>
        </w:rPr>
        <w:t xml:space="preserve">Wykonawcy </w:t>
      </w:r>
      <w:r w:rsidRPr="00A258B4">
        <w:rPr>
          <w:rFonts w:ascii="Times New Roman" w:hAnsi="Times New Roman" w:cs="Times New Roman"/>
          <w:bCs/>
          <w:color w:val="000000"/>
        </w:rPr>
        <w:t xml:space="preserve">– </w:t>
      </w:r>
      <w:r w:rsidR="000C5C6B" w:rsidRPr="00795E86">
        <w:rPr>
          <w:rFonts w:ascii="Times New Roman" w:hAnsi="Times New Roman" w:cs="Times New Roman"/>
          <w:b/>
          <w:bCs/>
          <w:iCs/>
          <w:color w:val="000000"/>
        </w:rPr>
        <w:t>Załącznik Nr 1 do SWZ</w:t>
      </w:r>
      <w:r w:rsidR="00F15387">
        <w:rPr>
          <w:rFonts w:ascii="Times New Roman" w:hAnsi="Times New Roman" w:cs="Times New Roman"/>
          <w:bCs/>
          <w:color w:val="000000"/>
        </w:rPr>
        <w:t>.</w:t>
      </w:r>
    </w:p>
    <w:p w:rsidR="000C5C6B" w:rsidRDefault="00546E18" w:rsidP="008D3DEC">
      <w:pPr>
        <w:pStyle w:val="Akapitzlist"/>
        <w:numPr>
          <w:ilvl w:val="1"/>
          <w:numId w:val="46"/>
        </w:numPr>
        <w:autoSpaceDE w:val="0"/>
        <w:autoSpaceDN w:val="0"/>
        <w:adjustRightInd w:val="0"/>
        <w:spacing w:after="0" w:line="240" w:lineRule="auto"/>
        <w:ind w:left="937"/>
        <w:jc w:val="both"/>
        <w:rPr>
          <w:rFonts w:ascii="Times New Roman" w:hAnsi="Times New Roman" w:cs="Times New Roman"/>
          <w:bCs/>
          <w:color w:val="000000"/>
        </w:rPr>
      </w:pPr>
      <w:r w:rsidRPr="00A258B4">
        <w:rPr>
          <w:rFonts w:ascii="Times New Roman" w:hAnsi="Times New Roman" w:cs="Times New Roman"/>
          <w:b/>
          <w:bCs/>
          <w:color w:val="000000"/>
        </w:rPr>
        <w:t>O</w:t>
      </w:r>
      <w:r w:rsidR="000C5C6B" w:rsidRPr="00A258B4">
        <w:rPr>
          <w:rFonts w:ascii="Times New Roman" w:hAnsi="Times New Roman" w:cs="Times New Roman"/>
          <w:b/>
          <w:bCs/>
          <w:color w:val="000000"/>
        </w:rPr>
        <w:t>świ</w:t>
      </w:r>
      <w:r w:rsidR="008D3DEC">
        <w:rPr>
          <w:rFonts w:ascii="Times New Roman" w:hAnsi="Times New Roman" w:cs="Times New Roman"/>
          <w:b/>
          <w:bCs/>
          <w:color w:val="000000"/>
        </w:rPr>
        <w:t>adczenia, o którym mowa w rozdziale</w:t>
      </w:r>
      <w:r w:rsidR="000C5C6B" w:rsidRPr="00A258B4">
        <w:rPr>
          <w:rFonts w:ascii="Times New Roman" w:hAnsi="Times New Roman" w:cs="Times New Roman"/>
          <w:b/>
          <w:bCs/>
          <w:color w:val="000000"/>
        </w:rPr>
        <w:t xml:space="preserve"> VIII pkt 1 SWZ </w:t>
      </w:r>
      <w:r w:rsidR="000C5C6B" w:rsidRPr="00A258B4">
        <w:rPr>
          <w:rFonts w:ascii="Times New Roman" w:hAnsi="Times New Roman" w:cs="Times New Roman"/>
          <w:color w:val="000000"/>
        </w:rPr>
        <w:t>(JEDZ)</w:t>
      </w:r>
      <w:r w:rsidR="00F15387">
        <w:rPr>
          <w:rFonts w:ascii="Times New Roman" w:hAnsi="Times New Roman" w:cs="Times New Roman"/>
          <w:bCs/>
          <w:color w:val="000000"/>
        </w:rPr>
        <w:t>.</w:t>
      </w:r>
    </w:p>
    <w:p w:rsidR="00550672" w:rsidRPr="00550672" w:rsidRDefault="00550672" w:rsidP="008D3DEC">
      <w:pPr>
        <w:pStyle w:val="Akapitzlist"/>
        <w:numPr>
          <w:ilvl w:val="1"/>
          <w:numId w:val="46"/>
        </w:numPr>
        <w:autoSpaceDE w:val="0"/>
        <w:autoSpaceDN w:val="0"/>
        <w:adjustRightInd w:val="0"/>
        <w:spacing w:after="0" w:line="240" w:lineRule="auto"/>
        <w:ind w:left="937"/>
        <w:jc w:val="both"/>
        <w:rPr>
          <w:rFonts w:ascii="Times New Roman" w:hAnsi="Times New Roman" w:cs="Times New Roman"/>
          <w:bCs/>
          <w:color w:val="000000"/>
        </w:rPr>
      </w:pPr>
      <w:r w:rsidRPr="00A258B4">
        <w:rPr>
          <w:rFonts w:ascii="Times New Roman" w:hAnsi="Times New Roman" w:cs="Times New Roman"/>
          <w:i/>
          <w:iCs/>
          <w:color w:val="000000"/>
        </w:rPr>
        <w:t>(jeżeli dotyczy)</w:t>
      </w:r>
      <w:r>
        <w:rPr>
          <w:rFonts w:ascii="Times New Roman" w:hAnsi="Times New Roman" w:cs="Times New Roman"/>
          <w:i/>
          <w:iCs/>
          <w:color w:val="000000"/>
        </w:rPr>
        <w:t xml:space="preserve"> </w:t>
      </w:r>
      <w:r w:rsidR="008D3DEC" w:rsidRPr="008D3DEC">
        <w:rPr>
          <w:rFonts w:ascii="Times New Roman" w:hAnsi="Times New Roman" w:cs="Times New Roman"/>
          <w:b/>
          <w:color w:val="000000"/>
        </w:rPr>
        <w:t>Zobowiązanie podmiotu udostępniającego zasoby</w:t>
      </w:r>
      <w:r w:rsidR="008D3DEC" w:rsidRPr="008D3DEC">
        <w:rPr>
          <w:rFonts w:ascii="Times New Roman" w:hAnsi="Times New Roman" w:cs="Times New Roman"/>
          <w:color w:val="000000"/>
        </w:rPr>
        <w:t>.</w:t>
      </w:r>
    </w:p>
    <w:p w:rsidR="000C5C6B" w:rsidRPr="00A258B4" w:rsidRDefault="000C5C6B" w:rsidP="008D3DEC">
      <w:pPr>
        <w:pStyle w:val="Akapitzlist"/>
        <w:numPr>
          <w:ilvl w:val="1"/>
          <w:numId w:val="46"/>
        </w:numPr>
        <w:autoSpaceDE w:val="0"/>
        <w:autoSpaceDN w:val="0"/>
        <w:adjustRightInd w:val="0"/>
        <w:spacing w:after="0" w:line="240" w:lineRule="auto"/>
        <w:ind w:left="937"/>
        <w:jc w:val="both"/>
        <w:rPr>
          <w:rFonts w:ascii="Times New Roman" w:hAnsi="Times New Roman" w:cs="Times New Roman"/>
          <w:bCs/>
          <w:color w:val="000000"/>
        </w:rPr>
      </w:pPr>
      <w:r w:rsidRPr="00A258B4">
        <w:rPr>
          <w:rFonts w:ascii="Times New Roman" w:hAnsi="Times New Roman" w:cs="Times New Roman"/>
          <w:i/>
          <w:iCs/>
          <w:color w:val="000000"/>
        </w:rPr>
        <w:t xml:space="preserve">(jeżeli dotyczy) </w:t>
      </w:r>
      <w:r w:rsidRPr="00A258B4">
        <w:rPr>
          <w:rFonts w:ascii="Times New Roman" w:hAnsi="Times New Roman" w:cs="Times New Roman"/>
          <w:b/>
          <w:bCs/>
          <w:color w:val="000000"/>
        </w:rPr>
        <w:t>wykazania zastrzeżenia informacji stanowiących tajemnicę przedsięb</w:t>
      </w:r>
      <w:r w:rsidR="008D3DEC">
        <w:rPr>
          <w:rFonts w:ascii="Times New Roman" w:hAnsi="Times New Roman" w:cs="Times New Roman"/>
          <w:b/>
          <w:bCs/>
          <w:color w:val="000000"/>
        </w:rPr>
        <w:t>iorstwa, zgodnie z rozdziałem</w:t>
      </w:r>
      <w:r w:rsidR="00546E18" w:rsidRPr="00A258B4">
        <w:rPr>
          <w:rFonts w:ascii="Times New Roman" w:hAnsi="Times New Roman" w:cs="Times New Roman"/>
          <w:b/>
          <w:bCs/>
          <w:color w:val="000000"/>
        </w:rPr>
        <w:t xml:space="preserve"> X pkt 6</w:t>
      </w:r>
      <w:r w:rsidR="00F15387">
        <w:rPr>
          <w:rFonts w:ascii="Times New Roman" w:hAnsi="Times New Roman" w:cs="Times New Roman"/>
          <w:bCs/>
          <w:color w:val="000000"/>
        </w:rPr>
        <w:t>.</w:t>
      </w:r>
    </w:p>
    <w:p w:rsidR="000C5C6B" w:rsidRDefault="00F15387" w:rsidP="008D3DEC">
      <w:pPr>
        <w:pStyle w:val="Akapitzlist"/>
        <w:numPr>
          <w:ilvl w:val="1"/>
          <w:numId w:val="46"/>
        </w:numPr>
        <w:autoSpaceDE w:val="0"/>
        <w:autoSpaceDN w:val="0"/>
        <w:adjustRightInd w:val="0"/>
        <w:spacing w:after="0" w:line="240" w:lineRule="auto"/>
        <w:ind w:left="937"/>
        <w:jc w:val="both"/>
        <w:rPr>
          <w:rFonts w:ascii="Times New Roman" w:hAnsi="Times New Roman" w:cs="Times New Roman"/>
          <w:bCs/>
          <w:color w:val="000000"/>
        </w:rPr>
      </w:pPr>
      <w:r>
        <w:rPr>
          <w:rFonts w:ascii="Times New Roman" w:hAnsi="Times New Roman" w:cs="Times New Roman"/>
          <w:b/>
          <w:bCs/>
          <w:color w:val="000000"/>
        </w:rPr>
        <w:t>D</w:t>
      </w:r>
      <w:r w:rsidR="000C5C6B" w:rsidRPr="00A258B4">
        <w:rPr>
          <w:rFonts w:ascii="Times New Roman" w:hAnsi="Times New Roman" w:cs="Times New Roman"/>
          <w:b/>
          <w:bCs/>
          <w:color w:val="000000"/>
        </w:rPr>
        <w:t>okumentu/-ów, z których wy</w:t>
      </w:r>
      <w:r w:rsidR="008D3DEC">
        <w:rPr>
          <w:rFonts w:ascii="Times New Roman" w:hAnsi="Times New Roman" w:cs="Times New Roman"/>
          <w:b/>
          <w:bCs/>
          <w:color w:val="000000"/>
        </w:rPr>
        <w:t xml:space="preserve">nika prawo do podpisania Oferty </w:t>
      </w:r>
      <w:r w:rsidR="000C5C6B" w:rsidRPr="00A258B4">
        <w:rPr>
          <w:rFonts w:ascii="Times New Roman" w:hAnsi="Times New Roman" w:cs="Times New Roman"/>
          <w:b/>
          <w:bCs/>
          <w:color w:val="000000"/>
        </w:rPr>
        <w:t xml:space="preserve">zgodnie </w:t>
      </w:r>
      <w:r w:rsidR="00546E18" w:rsidRPr="00A258B4">
        <w:rPr>
          <w:rFonts w:ascii="Times New Roman" w:hAnsi="Times New Roman" w:cs="Times New Roman"/>
          <w:b/>
          <w:bCs/>
          <w:color w:val="000000"/>
        </w:rPr>
        <w:br/>
      </w:r>
      <w:r w:rsidR="008D3DEC">
        <w:rPr>
          <w:rFonts w:ascii="Times New Roman" w:hAnsi="Times New Roman" w:cs="Times New Roman"/>
          <w:b/>
          <w:bCs/>
          <w:color w:val="000000"/>
        </w:rPr>
        <w:t>z rozdziałem</w:t>
      </w:r>
      <w:r w:rsidR="000C5C6B" w:rsidRPr="00A258B4">
        <w:rPr>
          <w:rFonts w:ascii="Times New Roman" w:hAnsi="Times New Roman" w:cs="Times New Roman"/>
          <w:b/>
          <w:bCs/>
          <w:color w:val="000000"/>
        </w:rPr>
        <w:t xml:space="preserve"> X pkt 9 SWZ; </w:t>
      </w:r>
      <w:r w:rsidR="008D3DEC">
        <w:rPr>
          <w:rFonts w:ascii="Times New Roman" w:hAnsi="Times New Roman" w:cs="Times New Roman"/>
          <w:i/>
          <w:iCs/>
          <w:color w:val="000000"/>
        </w:rPr>
        <w:t>(jeżeli dotyczy)</w:t>
      </w:r>
      <w:r w:rsidR="008D3DEC" w:rsidRPr="008D3DEC">
        <w:rPr>
          <w:rFonts w:ascii="Times New Roman" w:hAnsi="Times New Roman" w:cs="Times New Roman"/>
          <w:iCs/>
          <w:color w:val="000000"/>
        </w:rPr>
        <w:t xml:space="preserve"> </w:t>
      </w:r>
      <w:r w:rsidR="000C5C6B" w:rsidRPr="00A258B4">
        <w:rPr>
          <w:rFonts w:ascii="Times New Roman" w:hAnsi="Times New Roman" w:cs="Times New Roman"/>
          <w:b/>
          <w:bCs/>
          <w:color w:val="000000"/>
        </w:rPr>
        <w:t>odpowiednie pełnomocnictwa</w:t>
      </w:r>
      <w:r w:rsidR="008D3DEC">
        <w:rPr>
          <w:rFonts w:ascii="Times New Roman" w:hAnsi="Times New Roman" w:cs="Times New Roman"/>
          <w:b/>
          <w:bCs/>
          <w:color w:val="000000"/>
        </w:rPr>
        <w:t>,</w:t>
      </w:r>
      <w:r>
        <w:rPr>
          <w:rFonts w:ascii="Times New Roman" w:hAnsi="Times New Roman" w:cs="Times New Roman"/>
          <w:b/>
          <w:bCs/>
          <w:color w:val="000000"/>
        </w:rPr>
        <w:t xml:space="preserve"> zgodnie </w:t>
      </w:r>
      <w:r w:rsidR="008D3DEC">
        <w:rPr>
          <w:rFonts w:ascii="Times New Roman" w:hAnsi="Times New Roman" w:cs="Times New Roman"/>
          <w:b/>
          <w:bCs/>
          <w:color w:val="000000"/>
        </w:rPr>
        <w:br/>
        <w:t>z rozdziałem</w:t>
      </w:r>
      <w:r>
        <w:rPr>
          <w:rFonts w:ascii="Times New Roman" w:hAnsi="Times New Roman" w:cs="Times New Roman"/>
          <w:b/>
          <w:bCs/>
          <w:color w:val="000000"/>
        </w:rPr>
        <w:t xml:space="preserve"> X pkt 10 SWZ</w:t>
      </w:r>
      <w:r w:rsidRPr="00F15387">
        <w:rPr>
          <w:rFonts w:ascii="Times New Roman" w:hAnsi="Times New Roman" w:cs="Times New Roman"/>
          <w:bCs/>
          <w:color w:val="000000"/>
        </w:rPr>
        <w:t>.</w:t>
      </w:r>
    </w:p>
    <w:p w:rsidR="008D3DEC" w:rsidRPr="008D3DEC" w:rsidRDefault="008D3DEC" w:rsidP="008D3DEC">
      <w:pPr>
        <w:pStyle w:val="Akapitzlist"/>
        <w:autoSpaceDE w:val="0"/>
        <w:autoSpaceDN w:val="0"/>
        <w:adjustRightInd w:val="0"/>
        <w:spacing w:after="0" w:line="240" w:lineRule="auto"/>
        <w:ind w:left="937"/>
        <w:jc w:val="both"/>
        <w:rPr>
          <w:rFonts w:ascii="Times New Roman" w:hAnsi="Times New Roman" w:cs="Times New Roman"/>
          <w:bCs/>
          <w:color w:val="000000"/>
        </w:rPr>
      </w:pPr>
    </w:p>
    <w:p w:rsidR="00C836B0" w:rsidRPr="00F15387" w:rsidRDefault="00F15387" w:rsidP="00F15387">
      <w:pPr>
        <w:autoSpaceDE w:val="0"/>
        <w:autoSpaceDN w:val="0"/>
        <w:adjustRightInd w:val="0"/>
        <w:spacing w:after="0" w:line="240" w:lineRule="auto"/>
        <w:contextualSpacing/>
        <w:jc w:val="both"/>
        <w:rPr>
          <w:rFonts w:ascii="Times New Roman" w:hAnsi="Times New Roman" w:cs="Times New Roman"/>
          <w:b/>
        </w:rPr>
      </w:pPr>
      <w:r>
        <w:rPr>
          <w:rFonts w:ascii="Times New Roman" w:hAnsi="Times New Roman" w:cs="Times New Roman"/>
          <w:b/>
          <w:bCs/>
        </w:rPr>
        <w:t xml:space="preserve">XI. </w:t>
      </w:r>
      <w:r w:rsidR="00A3479F" w:rsidRPr="00F15387">
        <w:rPr>
          <w:rFonts w:ascii="Times New Roman" w:hAnsi="Times New Roman" w:cs="Times New Roman"/>
          <w:b/>
          <w:bCs/>
        </w:rPr>
        <w:t>Wymagania dotyczące wadium</w:t>
      </w:r>
    </w:p>
    <w:p w:rsidR="00C836B0" w:rsidRPr="00A258B4" w:rsidRDefault="00C836B0" w:rsidP="00546E18">
      <w:pPr>
        <w:pStyle w:val="Tekstpodstawowy"/>
        <w:spacing w:after="120" w:line="240" w:lineRule="auto"/>
        <w:rPr>
          <w:rFonts w:ascii="Times New Roman" w:hAnsi="Times New Roman"/>
          <w:sz w:val="22"/>
          <w:szCs w:val="22"/>
        </w:rPr>
      </w:pPr>
      <w:r w:rsidRPr="00A258B4">
        <w:rPr>
          <w:rFonts w:ascii="Times New Roman" w:hAnsi="Times New Roman"/>
          <w:sz w:val="22"/>
          <w:szCs w:val="22"/>
        </w:rPr>
        <w:t xml:space="preserve">Zamawiający </w:t>
      </w:r>
      <w:r w:rsidR="00546E18" w:rsidRPr="00A258B4">
        <w:rPr>
          <w:rFonts w:ascii="Times New Roman" w:hAnsi="Times New Roman"/>
          <w:sz w:val="22"/>
          <w:szCs w:val="22"/>
        </w:rPr>
        <w:t>nie wymaga wniesienia wadium.</w:t>
      </w:r>
    </w:p>
    <w:p w:rsidR="00A44E71" w:rsidRPr="00A258B4" w:rsidRDefault="00A44E71" w:rsidP="00A649E1">
      <w:pPr>
        <w:pStyle w:val="Akapitzlist"/>
        <w:spacing w:after="0" w:line="259" w:lineRule="auto"/>
        <w:ind w:left="360"/>
        <w:contextualSpacing/>
        <w:jc w:val="both"/>
        <w:rPr>
          <w:rFonts w:ascii="Times New Roman" w:hAnsi="Times New Roman" w:cs="Times New Roman"/>
        </w:rPr>
      </w:pPr>
    </w:p>
    <w:p w:rsidR="00D94B4C" w:rsidRPr="00F15387" w:rsidRDefault="00F15387" w:rsidP="00F15387">
      <w:pPr>
        <w:autoSpaceDE w:val="0"/>
        <w:autoSpaceDN w:val="0"/>
        <w:adjustRightInd w:val="0"/>
        <w:spacing w:after="26" w:line="240" w:lineRule="auto"/>
        <w:contextualSpacing/>
        <w:jc w:val="both"/>
        <w:rPr>
          <w:rFonts w:ascii="Times New Roman" w:hAnsi="Times New Roman" w:cs="Times New Roman"/>
          <w:b/>
        </w:rPr>
      </w:pPr>
      <w:r>
        <w:rPr>
          <w:rFonts w:ascii="Times New Roman" w:hAnsi="Times New Roman" w:cs="Times New Roman"/>
          <w:b/>
          <w:bCs/>
        </w:rPr>
        <w:t xml:space="preserve">XII. </w:t>
      </w:r>
      <w:r w:rsidR="00D94B4C" w:rsidRPr="00F15387">
        <w:rPr>
          <w:rFonts w:ascii="Times New Roman" w:hAnsi="Times New Roman" w:cs="Times New Roman"/>
          <w:b/>
          <w:bCs/>
        </w:rPr>
        <w:t>Sposób oraz termin składania ofert</w:t>
      </w:r>
    </w:p>
    <w:p w:rsidR="00650916" w:rsidRPr="00A258B4" w:rsidRDefault="00650916" w:rsidP="006019D8">
      <w:pPr>
        <w:pStyle w:val="Akapitzlist"/>
        <w:numPr>
          <w:ilvl w:val="0"/>
          <w:numId w:val="14"/>
        </w:numPr>
        <w:autoSpaceDE w:val="0"/>
        <w:autoSpaceDN w:val="0"/>
        <w:adjustRightInd w:val="0"/>
        <w:spacing w:after="26" w:line="240" w:lineRule="auto"/>
        <w:contextualSpacing/>
        <w:jc w:val="both"/>
        <w:rPr>
          <w:rFonts w:ascii="Times New Roman" w:hAnsi="Times New Roman" w:cs="Times New Roman"/>
        </w:rPr>
      </w:pPr>
      <w:r w:rsidRPr="00A258B4">
        <w:rPr>
          <w:rFonts w:ascii="Times New Roman" w:hAnsi="Times New Roman" w:cs="Times New Roman"/>
        </w:rPr>
        <w:t>Wykonawca składa ofertę, pod rygorem nieważności, w formie elektronicznej  opatrzonej</w:t>
      </w:r>
      <w:r w:rsidRPr="00A258B4">
        <w:rPr>
          <w:rFonts w:ascii="Times New Roman" w:hAnsi="Times New Roman" w:cs="Times New Roman"/>
        </w:rPr>
        <w:br/>
      </w:r>
      <w:r w:rsidRPr="00A258B4">
        <w:rPr>
          <w:rFonts w:ascii="Times New Roman" w:hAnsi="Times New Roman" w:cs="Times New Roman"/>
          <w:b/>
        </w:rPr>
        <w:t>kwalifikowanym podpisem elektronicznym</w:t>
      </w:r>
    </w:p>
    <w:p w:rsidR="00650916" w:rsidRPr="00A258B4" w:rsidRDefault="00650916" w:rsidP="00650916">
      <w:pPr>
        <w:autoSpaceDE w:val="0"/>
        <w:autoSpaceDN w:val="0"/>
        <w:adjustRightInd w:val="0"/>
        <w:spacing w:after="0" w:line="240" w:lineRule="auto"/>
        <w:jc w:val="both"/>
        <w:rPr>
          <w:rFonts w:ascii="Times New Roman" w:hAnsi="Times New Roman" w:cs="Times New Roman"/>
        </w:rPr>
      </w:pPr>
    </w:p>
    <w:p w:rsidR="00650916" w:rsidRPr="00A258B4" w:rsidRDefault="00650916" w:rsidP="00650916">
      <w:pPr>
        <w:autoSpaceDE w:val="0"/>
        <w:autoSpaceDN w:val="0"/>
        <w:adjustRightInd w:val="0"/>
        <w:spacing w:after="0" w:line="240" w:lineRule="auto"/>
        <w:jc w:val="both"/>
        <w:rPr>
          <w:rFonts w:ascii="Times New Roman" w:hAnsi="Times New Roman" w:cs="Times New Roman"/>
          <w:b/>
        </w:rPr>
      </w:pPr>
      <w:r w:rsidRPr="00A258B4">
        <w:rPr>
          <w:rFonts w:ascii="Times New Roman" w:hAnsi="Times New Roman" w:cs="Times New Roman"/>
          <w:b/>
        </w:rPr>
        <w:t>Złożenie oferty</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 xml:space="preserve">Wykonawca składa ofertę, dalej za pośrednictwem „Formularza do złożenia, zmiany, wycofania     oferty lub wniosku” dostępnego na </w:t>
      </w:r>
      <w:proofErr w:type="spellStart"/>
      <w:r w:rsidRPr="00A258B4">
        <w:rPr>
          <w:rFonts w:ascii="Times New Roman" w:hAnsi="Times New Roman" w:cs="Times New Roman"/>
        </w:rPr>
        <w:t>ePUAP</w:t>
      </w:r>
      <w:proofErr w:type="spellEnd"/>
      <w:r w:rsidRPr="00A258B4">
        <w:rPr>
          <w:rFonts w:ascii="Times New Roman" w:hAnsi="Times New Roman" w:cs="Times New Roman"/>
        </w:rPr>
        <w:t xml:space="preserve"> i udostępnionego również na </w:t>
      </w:r>
      <w:proofErr w:type="spellStart"/>
      <w:r w:rsidRPr="00A258B4">
        <w:rPr>
          <w:rFonts w:ascii="Times New Roman" w:hAnsi="Times New Roman" w:cs="Times New Roman"/>
        </w:rPr>
        <w:t>miniPortalu</w:t>
      </w:r>
      <w:proofErr w:type="spellEnd"/>
      <w:r w:rsidRPr="00A258B4">
        <w:rPr>
          <w:rFonts w:ascii="Times New Roman" w:hAnsi="Times New Roman" w:cs="Times New Roman"/>
        </w:rPr>
        <w:t>. Funkcjonalność do zaszyfrowania oferty prz</w:t>
      </w:r>
      <w:r w:rsidR="008D3DEC">
        <w:rPr>
          <w:rFonts w:ascii="Times New Roman" w:hAnsi="Times New Roman" w:cs="Times New Roman"/>
        </w:rPr>
        <w:t>ez Wykonawcę jest dostępna dla W</w:t>
      </w:r>
      <w:r w:rsidRPr="00A258B4">
        <w:rPr>
          <w:rFonts w:ascii="Times New Roman" w:hAnsi="Times New Roman" w:cs="Times New Roman"/>
        </w:rPr>
        <w:t xml:space="preserve">ykonawców na </w:t>
      </w:r>
      <w:proofErr w:type="spellStart"/>
      <w:r w:rsidRPr="00A258B4">
        <w:rPr>
          <w:rFonts w:ascii="Times New Roman" w:hAnsi="Times New Roman" w:cs="Times New Roman"/>
        </w:rPr>
        <w:t>miniPortalu</w:t>
      </w:r>
      <w:proofErr w:type="spellEnd"/>
      <w:r w:rsidRPr="00A258B4">
        <w:rPr>
          <w:rFonts w:ascii="Times New Roman" w:hAnsi="Times New Roman" w:cs="Times New Roman"/>
        </w:rPr>
        <w:t xml:space="preserve">, w szczegółach danego postępowania. W formularzu oferty Wykonawca zobowiązany </w:t>
      </w:r>
      <w:r w:rsidRPr="00A258B4">
        <w:rPr>
          <w:rFonts w:ascii="Times New Roman" w:hAnsi="Times New Roman" w:cs="Times New Roman"/>
        </w:rPr>
        <w:lastRenderedPageBreak/>
        <w:t xml:space="preserve">jest podać adres skrzynki </w:t>
      </w:r>
      <w:proofErr w:type="spellStart"/>
      <w:r w:rsidRPr="00A258B4">
        <w:rPr>
          <w:rFonts w:ascii="Times New Roman" w:hAnsi="Times New Roman" w:cs="Times New Roman"/>
        </w:rPr>
        <w:t>ePUAP</w:t>
      </w:r>
      <w:proofErr w:type="spellEnd"/>
      <w:r w:rsidRPr="00A258B4">
        <w:rPr>
          <w:rFonts w:ascii="Times New Roman" w:hAnsi="Times New Roman" w:cs="Times New Roman"/>
        </w:rPr>
        <w:t xml:space="preserve">, na którym prowadzona będzie korespondencja związana </w:t>
      </w:r>
      <w:r w:rsidR="00F15387">
        <w:rPr>
          <w:rFonts w:ascii="Times New Roman" w:hAnsi="Times New Roman" w:cs="Times New Roman"/>
        </w:rPr>
        <w:br/>
      </w:r>
      <w:r w:rsidRPr="00A258B4">
        <w:rPr>
          <w:rFonts w:ascii="Times New Roman" w:hAnsi="Times New Roman" w:cs="Times New Roman"/>
        </w:rPr>
        <w:t xml:space="preserve">z postępowaniem. </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 xml:space="preserve">Sposób złożenia oferty, w tym zaszyfrowania oferty opisany został w „Instrukcji użytkownika”, dostępnej na stronie: </w:t>
      </w:r>
      <w:hyperlink r:id="rId17" w:history="1">
        <w:r w:rsidRPr="00F15387">
          <w:rPr>
            <w:rStyle w:val="Hipercze"/>
            <w:rFonts w:ascii="Times New Roman" w:hAnsi="Times New Roman" w:cs="Times New Roman"/>
            <w:color w:val="004DE6"/>
            <w:u w:val="none"/>
          </w:rPr>
          <w:t>https://miniportal.uzp.gov.pl/</w:t>
        </w:r>
      </w:hyperlink>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 xml:space="preserve">Wykonawca może przed upływem terminu do składania ofert wycofać ofertę za pośrednictwem „Formularza do złożenia, zmiany, wycofania oferty lub wniosku” dostępnego na </w:t>
      </w:r>
      <w:proofErr w:type="spellStart"/>
      <w:r w:rsidRPr="00A258B4">
        <w:rPr>
          <w:rFonts w:ascii="Times New Roman" w:hAnsi="Times New Roman" w:cs="Times New Roman"/>
        </w:rPr>
        <w:t>ePUAP</w:t>
      </w:r>
      <w:proofErr w:type="spellEnd"/>
      <w:r w:rsidRPr="00A258B4">
        <w:rPr>
          <w:rFonts w:ascii="Times New Roman" w:hAnsi="Times New Roman" w:cs="Times New Roman"/>
        </w:rPr>
        <w:t xml:space="preserve"> </w:t>
      </w:r>
      <w:r w:rsidR="00F15387">
        <w:rPr>
          <w:rFonts w:ascii="Times New Roman" w:hAnsi="Times New Roman" w:cs="Times New Roman"/>
        </w:rPr>
        <w:br/>
      </w:r>
      <w:r w:rsidRPr="00A258B4">
        <w:rPr>
          <w:rFonts w:ascii="Times New Roman" w:hAnsi="Times New Roman" w:cs="Times New Roman"/>
        </w:rPr>
        <w:t xml:space="preserve">i udostępnionego również na </w:t>
      </w:r>
      <w:proofErr w:type="spellStart"/>
      <w:r w:rsidRPr="00A258B4">
        <w:rPr>
          <w:rFonts w:ascii="Times New Roman" w:hAnsi="Times New Roman" w:cs="Times New Roman"/>
        </w:rPr>
        <w:t>miniPortalu</w:t>
      </w:r>
      <w:proofErr w:type="spellEnd"/>
      <w:r w:rsidRPr="00A258B4">
        <w:rPr>
          <w:rFonts w:ascii="Times New Roman" w:hAnsi="Times New Roman" w:cs="Times New Roman"/>
        </w:rPr>
        <w:t xml:space="preserve">. Sposób wycofania oferty został opisany w „Instrukcji użytkownika” dostępnej na </w:t>
      </w:r>
      <w:proofErr w:type="spellStart"/>
      <w:r w:rsidRPr="00A258B4">
        <w:rPr>
          <w:rFonts w:ascii="Times New Roman" w:hAnsi="Times New Roman" w:cs="Times New Roman"/>
        </w:rPr>
        <w:t>miniPortalu</w:t>
      </w:r>
      <w:proofErr w:type="spellEnd"/>
      <w:r w:rsidR="00546E18" w:rsidRPr="00A258B4">
        <w:rPr>
          <w:rFonts w:ascii="Times New Roman" w:hAnsi="Times New Roman" w:cs="Times New Roman"/>
        </w:rPr>
        <w:t>.</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Wszelkie informacje stanowiące tajemnicę przedsiębiorstwa w rozumieniu ustawy z 16 kwietnia 1993 r. o zwalczaniu nieuczciwej konkurencji (</w:t>
      </w:r>
      <w:proofErr w:type="spellStart"/>
      <w:r w:rsidRPr="00A258B4">
        <w:rPr>
          <w:rFonts w:ascii="Times New Roman" w:hAnsi="Times New Roman" w:cs="Times New Roman"/>
        </w:rPr>
        <w:t>t.j</w:t>
      </w:r>
      <w:proofErr w:type="spellEnd"/>
      <w:r w:rsidRPr="00A258B4">
        <w:rPr>
          <w:rFonts w:ascii="Times New Roman" w:hAnsi="Times New Roman" w:cs="Times New Roman"/>
        </w:rPr>
        <w:t>. Dz.U. z 2019 r. poz. 1010</w:t>
      </w:r>
      <w:r w:rsidR="00A649E1">
        <w:rPr>
          <w:rFonts w:ascii="Times New Roman" w:hAnsi="Times New Roman" w:cs="Times New Roman"/>
        </w:rPr>
        <w:t xml:space="preserve"> </w:t>
      </w:r>
      <w:r w:rsidRPr="00A258B4">
        <w:rPr>
          <w:rFonts w:ascii="Times New Roman" w:hAnsi="Times New Roman" w:cs="Times New Roman"/>
        </w:rPr>
        <w:t xml:space="preserve">ze zm.), które Wykonawca zastrzeże jako tajemnicę przedsiębiorstwa, powinny zostać przekazane </w:t>
      </w:r>
      <w:r w:rsidR="00F15387">
        <w:rPr>
          <w:rFonts w:ascii="Times New Roman" w:hAnsi="Times New Roman" w:cs="Times New Roman"/>
        </w:rPr>
        <w:br/>
      </w:r>
      <w:r w:rsidRPr="00A258B4">
        <w:rPr>
          <w:rFonts w:ascii="Times New Roman" w:hAnsi="Times New Roman" w:cs="Times New Roman"/>
        </w:rPr>
        <w:t xml:space="preserve">w wydzielonym i odpowiednio oznaczonym pliku. Wykonawca zobowiązany jest wraz </w:t>
      </w:r>
      <w:r w:rsidR="00F15387">
        <w:rPr>
          <w:rFonts w:ascii="Times New Roman" w:hAnsi="Times New Roman" w:cs="Times New Roman"/>
        </w:rPr>
        <w:br/>
      </w:r>
      <w:r w:rsidRPr="00A258B4">
        <w:rPr>
          <w:rFonts w:ascii="Times New Roman" w:hAnsi="Times New Roman" w:cs="Times New Roman"/>
        </w:rPr>
        <w:t>z przekazaniem informacji zastrzeżonych jako tajemnica przedsiębiorstwa wykazać spełnienie przesłanek określonych w art. 11 ust. 2 ustawy z 16 kwietnia 1993 r. o zwalczaniu nieuczciwej konkurencji. Zastrzeżenie przez Wykonawcę tajemnicy przedsiębiorstwa bez uzasadnienia będzie traktowane przez Zamawiającego jako bezskuteczne, ze względu na zaniechanie przez Wykonawcę podjęcia, przy dołożeniu należytej staranności, działań w celu utrzymania poufności objętych klauzulą infor</w:t>
      </w:r>
      <w:r w:rsidR="00FD044C">
        <w:rPr>
          <w:rFonts w:ascii="Times New Roman" w:hAnsi="Times New Roman" w:cs="Times New Roman"/>
        </w:rPr>
        <w:t>macji zgodnie z art. 18 ust. 3 u</w:t>
      </w:r>
      <w:r w:rsidRPr="00A258B4">
        <w:rPr>
          <w:rFonts w:ascii="Times New Roman" w:hAnsi="Times New Roman" w:cs="Times New Roman"/>
        </w:rPr>
        <w:t>stawy.</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b/>
          <w:bCs/>
        </w:rPr>
        <w:t xml:space="preserve">Termin składania ofert upływa w dniu </w:t>
      </w:r>
      <w:r w:rsidR="00A649E1">
        <w:rPr>
          <w:rFonts w:ascii="Times New Roman" w:hAnsi="Times New Roman" w:cs="Times New Roman"/>
          <w:b/>
          <w:bCs/>
        </w:rPr>
        <w:t>06</w:t>
      </w:r>
      <w:r w:rsidR="00F15387">
        <w:rPr>
          <w:rFonts w:ascii="Times New Roman" w:hAnsi="Times New Roman" w:cs="Times New Roman"/>
          <w:b/>
          <w:bCs/>
        </w:rPr>
        <w:t>.</w:t>
      </w:r>
      <w:r w:rsidR="00A85C0F" w:rsidRPr="00A258B4">
        <w:rPr>
          <w:rFonts w:ascii="Times New Roman" w:hAnsi="Times New Roman" w:cs="Times New Roman"/>
          <w:b/>
          <w:bCs/>
        </w:rPr>
        <w:t>0</w:t>
      </w:r>
      <w:r w:rsidR="00884C57">
        <w:rPr>
          <w:rFonts w:ascii="Times New Roman" w:hAnsi="Times New Roman" w:cs="Times New Roman"/>
          <w:b/>
          <w:bCs/>
        </w:rPr>
        <w:t>2</w:t>
      </w:r>
      <w:r w:rsidR="00A85C0F" w:rsidRPr="00A258B4">
        <w:rPr>
          <w:rFonts w:ascii="Times New Roman" w:hAnsi="Times New Roman" w:cs="Times New Roman"/>
          <w:b/>
          <w:bCs/>
        </w:rPr>
        <w:t>.2023</w:t>
      </w:r>
      <w:r w:rsidRPr="00A258B4">
        <w:rPr>
          <w:rFonts w:ascii="Times New Roman" w:hAnsi="Times New Roman" w:cs="Times New Roman"/>
          <w:b/>
          <w:bCs/>
        </w:rPr>
        <w:t>. godz. 10:00</w:t>
      </w:r>
      <w:r w:rsidR="00546E18" w:rsidRPr="00A258B4">
        <w:rPr>
          <w:rFonts w:ascii="Times New Roman" w:hAnsi="Times New Roman" w:cs="Times New Roman"/>
        </w:rPr>
        <w:t xml:space="preserve">. </w:t>
      </w:r>
      <w:r w:rsidRPr="00A258B4">
        <w:rPr>
          <w:rFonts w:ascii="Times New Roman" w:hAnsi="Times New Roman" w:cs="Times New Roman"/>
        </w:rPr>
        <w:t>Decyduje data oraz dokładny czas (</w:t>
      </w:r>
      <w:proofErr w:type="spellStart"/>
      <w:r w:rsidRPr="00A258B4">
        <w:rPr>
          <w:rFonts w:ascii="Times New Roman" w:hAnsi="Times New Roman" w:cs="Times New Roman"/>
        </w:rPr>
        <w:t>hh:mm:ss</w:t>
      </w:r>
      <w:proofErr w:type="spellEnd"/>
      <w:r w:rsidRPr="00A258B4">
        <w:rPr>
          <w:rFonts w:ascii="Times New Roman" w:hAnsi="Times New Roman" w:cs="Times New Roman"/>
        </w:rPr>
        <w:t>) generowany wg</w:t>
      </w:r>
      <w:r w:rsidR="00FD044C">
        <w:rPr>
          <w:rFonts w:ascii="Times New Roman" w:hAnsi="Times New Roman" w:cs="Times New Roman"/>
        </w:rPr>
        <w:t>.</w:t>
      </w:r>
      <w:r w:rsidRPr="00A258B4">
        <w:rPr>
          <w:rFonts w:ascii="Times New Roman" w:hAnsi="Times New Roman" w:cs="Times New Roman"/>
        </w:rPr>
        <w:t xml:space="preserve"> czasu lokalnego serwera synchronizowanego zegarem Głównego Urzędu Miar.</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Oferta złożona po terminie zostanie odrzucona na p</w:t>
      </w:r>
      <w:r w:rsidR="00A85C0F" w:rsidRPr="00A258B4">
        <w:rPr>
          <w:rFonts w:ascii="Times New Roman" w:hAnsi="Times New Roman" w:cs="Times New Roman"/>
        </w:rPr>
        <w:t>odstawie art. 226 ust. 1 pkt 1 u</w:t>
      </w:r>
      <w:r w:rsidRPr="00A258B4">
        <w:rPr>
          <w:rFonts w:ascii="Times New Roman" w:hAnsi="Times New Roman" w:cs="Times New Roman"/>
        </w:rPr>
        <w:t>stawy.</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 xml:space="preserve">Wykonawca przed upływem terminu do składania ofert może zmienić lub wycofać ofertę. </w:t>
      </w:r>
    </w:p>
    <w:p w:rsidR="00650916" w:rsidRPr="00A258B4" w:rsidRDefault="00650916" w:rsidP="006019D8">
      <w:pPr>
        <w:pStyle w:val="Akapitzlist"/>
        <w:numPr>
          <w:ilvl w:val="0"/>
          <w:numId w:val="14"/>
        </w:numPr>
        <w:autoSpaceDE w:val="0"/>
        <w:autoSpaceDN w:val="0"/>
        <w:adjustRightInd w:val="0"/>
        <w:spacing w:after="0" w:line="240" w:lineRule="auto"/>
        <w:contextualSpacing/>
        <w:jc w:val="both"/>
        <w:rPr>
          <w:rFonts w:ascii="Times New Roman" w:hAnsi="Times New Roman" w:cs="Times New Roman"/>
        </w:rPr>
      </w:pPr>
      <w:r w:rsidRPr="00A258B4">
        <w:rPr>
          <w:rFonts w:ascii="Times New Roman" w:hAnsi="Times New Roman" w:cs="Times New Roman"/>
        </w:rPr>
        <w:t>Wykonawca nie może skutecznie wycofać oferty ani wprowadzić zmian w treści oferty po upływie terminu składania ofert.</w:t>
      </w:r>
    </w:p>
    <w:p w:rsidR="00D94B4C" w:rsidRPr="00A258B4" w:rsidRDefault="00D94B4C" w:rsidP="00D94B4C">
      <w:pPr>
        <w:autoSpaceDE w:val="0"/>
        <w:autoSpaceDN w:val="0"/>
        <w:adjustRightInd w:val="0"/>
        <w:spacing w:after="0" w:line="240" w:lineRule="auto"/>
        <w:jc w:val="both"/>
        <w:rPr>
          <w:rFonts w:ascii="Times New Roman" w:hAnsi="Times New Roman" w:cs="Times New Roman"/>
        </w:rPr>
      </w:pPr>
    </w:p>
    <w:p w:rsidR="00D94B4C" w:rsidRPr="00E96325" w:rsidRDefault="00E96325" w:rsidP="00E96325">
      <w:pPr>
        <w:autoSpaceDE w:val="0"/>
        <w:autoSpaceDN w:val="0"/>
        <w:adjustRightInd w:val="0"/>
        <w:spacing w:after="26" w:line="240" w:lineRule="auto"/>
        <w:contextualSpacing/>
        <w:jc w:val="both"/>
        <w:rPr>
          <w:rFonts w:ascii="Times New Roman" w:hAnsi="Times New Roman" w:cs="Times New Roman"/>
          <w:b/>
        </w:rPr>
      </w:pPr>
      <w:r>
        <w:rPr>
          <w:rFonts w:ascii="Times New Roman" w:hAnsi="Times New Roman" w:cs="Times New Roman"/>
          <w:b/>
          <w:bCs/>
        </w:rPr>
        <w:t xml:space="preserve">XIII. </w:t>
      </w:r>
      <w:r w:rsidR="00D94B4C" w:rsidRPr="00E96325">
        <w:rPr>
          <w:rFonts w:ascii="Times New Roman" w:hAnsi="Times New Roman" w:cs="Times New Roman"/>
          <w:b/>
          <w:bCs/>
        </w:rPr>
        <w:t>Termin otwarcia ofert</w:t>
      </w:r>
    </w:p>
    <w:p w:rsidR="00D94B4C" w:rsidRPr="00A258B4" w:rsidRDefault="00D94B4C" w:rsidP="00E51FD6">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A258B4">
        <w:rPr>
          <w:rFonts w:ascii="Times New Roman" w:hAnsi="Times New Roman" w:cs="Times New Roman"/>
          <w:b/>
          <w:bCs/>
        </w:rPr>
        <w:t xml:space="preserve">Otwarcie ofert nastąpi niezwłocznie po upływie terminu składania ofert, tj. w </w:t>
      </w:r>
      <w:r w:rsidR="00A649E1">
        <w:rPr>
          <w:rFonts w:ascii="Times New Roman" w:hAnsi="Times New Roman" w:cs="Times New Roman"/>
          <w:b/>
          <w:bCs/>
        </w:rPr>
        <w:t xml:space="preserve">dniu </w:t>
      </w:r>
      <w:r w:rsidR="00A649E1">
        <w:rPr>
          <w:rFonts w:ascii="Times New Roman" w:hAnsi="Times New Roman" w:cs="Times New Roman"/>
          <w:b/>
          <w:bCs/>
        </w:rPr>
        <w:br/>
        <w:t>06</w:t>
      </w:r>
      <w:r w:rsidR="00884C57">
        <w:rPr>
          <w:rFonts w:ascii="Times New Roman" w:hAnsi="Times New Roman" w:cs="Times New Roman"/>
          <w:b/>
          <w:bCs/>
        </w:rPr>
        <w:t>.02</w:t>
      </w:r>
      <w:r w:rsidR="00F96720">
        <w:rPr>
          <w:rFonts w:ascii="Times New Roman" w:hAnsi="Times New Roman" w:cs="Times New Roman"/>
          <w:b/>
          <w:bCs/>
        </w:rPr>
        <w:t>.</w:t>
      </w:r>
      <w:r w:rsidR="00A85C0F" w:rsidRPr="00A258B4">
        <w:rPr>
          <w:rFonts w:ascii="Times New Roman" w:hAnsi="Times New Roman" w:cs="Times New Roman"/>
          <w:b/>
          <w:bCs/>
        </w:rPr>
        <w:t>2023</w:t>
      </w:r>
      <w:r w:rsidRPr="00A258B4">
        <w:rPr>
          <w:rFonts w:ascii="Times New Roman" w:hAnsi="Times New Roman" w:cs="Times New Roman"/>
          <w:b/>
          <w:bCs/>
        </w:rPr>
        <w:t xml:space="preserve"> r., o godz. 10:30</w:t>
      </w:r>
      <w:r w:rsidRPr="00A258B4">
        <w:rPr>
          <w:rFonts w:ascii="Times New Roman" w:hAnsi="Times New Roman" w:cs="Times New Roman"/>
          <w:bCs/>
        </w:rPr>
        <w:t>.</w:t>
      </w:r>
    </w:p>
    <w:p w:rsidR="0062695A" w:rsidRPr="00A258B4" w:rsidRDefault="0062695A" w:rsidP="0062695A">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A258B4">
        <w:rPr>
          <w:rFonts w:ascii="Times New Roman" w:hAnsi="Times New Roman" w:cs="Times New Roman"/>
        </w:rPr>
        <w:t xml:space="preserve">Otwarcie ofert następuje poprzez użycie mechanizmu do odszyfrowania ofert dostępnego po zalogowaniu w zakładce Deszyfrowanie na </w:t>
      </w:r>
      <w:proofErr w:type="spellStart"/>
      <w:r w:rsidRPr="00A258B4">
        <w:rPr>
          <w:rFonts w:ascii="Times New Roman" w:hAnsi="Times New Roman" w:cs="Times New Roman"/>
        </w:rPr>
        <w:t>miniPortalu</w:t>
      </w:r>
      <w:proofErr w:type="spellEnd"/>
      <w:r w:rsidRPr="00A258B4">
        <w:rPr>
          <w:rFonts w:ascii="Times New Roman" w:hAnsi="Times New Roman" w:cs="Times New Roman"/>
        </w:rPr>
        <w:t xml:space="preserve"> i następuje poprzez wskazanie pliku do odszyfrowania.</w:t>
      </w:r>
    </w:p>
    <w:p w:rsidR="0062695A" w:rsidRPr="00A258B4" w:rsidRDefault="0062695A" w:rsidP="0062695A">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A258B4">
        <w:rPr>
          <w:rFonts w:ascii="Times New Roman" w:hAnsi="Times New Roman" w:cs="Times New Roman"/>
        </w:rPr>
        <w:t>Zamawiający, najpóźniej przed otwarciem ofert, udostępnia stroni</w:t>
      </w:r>
      <w:r w:rsidR="00A85C0F" w:rsidRPr="00A258B4">
        <w:rPr>
          <w:rFonts w:ascii="Times New Roman" w:hAnsi="Times New Roman" w:cs="Times New Roman"/>
        </w:rPr>
        <w:t xml:space="preserve">e internetowej prowadzonego </w:t>
      </w:r>
      <w:r w:rsidRPr="00A258B4">
        <w:rPr>
          <w:rFonts w:ascii="Times New Roman" w:hAnsi="Times New Roman" w:cs="Times New Roman"/>
        </w:rPr>
        <w:t xml:space="preserve">postępowania informację o kwocie, jaką zamierza przeznaczyć na sfinansowanie zamówienia. </w:t>
      </w:r>
    </w:p>
    <w:p w:rsidR="0062695A" w:rsidRPr="00A258B4" w:rsidRDefault="0062695A" w:rsidP="0062695A">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A258B4">
        <w:rPr>
          <w:rFonts w:ascii="Times New Roman" w:hAnsi="Times New Roman" w:cs="Times New Roman"/>
        </w:rPr>
        <w:t>Jeżeli otwarcie ofert następuje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rsidR="0062695A" w:rsidRPr="00A258B4" w:rsidRDefault="0062695A" w:rsidP="0062695A">
      <w:pPr>
        <w:pStyle w:val="Akapitzlist"/>
        <w:numPr>
          <w:ilvl w:val="0"/>
          <w:numId w:val="1"/>
        </w:numPr>
        <w:autoSpaceDE w:val="0"/>
        <w:autoSpaceDN w:val="0"/>
        <w:adjustRightInd w:val="0"/>
        <w:spacing w:after="26" w:line="240" w:lineRule="auto"/>
        <w:ind w:left="284" w:hanging="284"/>
        <w:contextualSpacing/>
        <w:jc w:val="both"/>
        <w:rPr>
          <w:rFonts w:ascii="Times New Roman" w:hAnsi="Times New Roman" w:cs="Times New Roman"/>
        </w:rPr>
      </w:pPr>
      <w:r w:rsidRPr="00A258B4">
        <w:rPr>
          <w:rFonts w:ascii="Times New Roman" w:hAnsi="Times New Roman" w:cs="Times New Roman"/>
        </w:rPr>
        <w:t xml:space="preserve">Niezwłocznie po otwarciu ofert Zamawiający udostępni na stronie internetowej prowadzonego postępowania informacje o: </w:t>
      </w:r>
    </w:p>
    <w:p w:rsidR="0062695A" w:rsidRPr="00A258B4" w:rsidRDefault="0062695A" w:rsidP="00A85C0F">
      <w:pPr>
        <w:autoSpaceDE w:val="0"/>
        <w:autoSpaceDN w:val="0"/>
        <w:adjustRightInd w:val="0"/>
        <w:spacing w:after="0" w:line="240" w:lineRule="auto"/>
        <w:ind w:left="284"/>
        <w:jc w:val="both"/>
        <w:rPr>
          <w:rFonts w:ascii="Times New Roman" w:hAnsi="Times New Roman" w:cs="Times New Roman"/>
        </w:rPr>
      </w:pPr>
      <w:r w:rsidRPr="00A258B4">
        <w:rPr>
          <w:rFonts w:ascii="Times New Roman" w:hAnsi="Times New Roman" w:cs="Times New Roman"/>
        </w:rPr>
        <w:t xml:space="preserve">1) nazwach albo imionach i nazwiskach oraz siedzibach lub miejscach prowadzonej działalności </w:t>
      </w:r>
      <w:r w:rsidRPr="00A258B4">
        <w:rPr>
          <w:rFonts w:ascii="Times New Roman" w:hAnsi="Times New Roman" w:cs="Times New Roman"/>
        </w:rPr>
        <w:br/>
        <w:t xml:space="preserve">     gospodarczej albo miejscach zamieszkania wykonawców, których oferty zostały otwarte; </w:t>
      </w:r>
    </w:p>
    <w:p w:rsidR="0062695A" w:rsidRPr="00A258B4" w:rsidRDefault="0062695A" w:rsidP="00A85C0F">
      <w:pPr>
        <w:autoSpaceDE w:val="0"/>
        <w:autoSpaceDN w:val="0"/>
        <w:adjustRightInd w:val="0"/>
        <w:spacing w:after="0" w:line="240" w:lineRule="auto"/>
        <w:ind w:left="284"/>
        <w:jc w:val="both"/>
        <w:rPr>
          <w:rFonts w:ascii="Times New Roman" w:hAnsi="Times New Roman" w:cs="Times New Roman"/>
        </w:rPr>
      </w:pPr>
      <w:r w:rsidRPr="00A258B4">
        <w:rPr>
          <w:rFonts w:ascii="Times New Roman" w:hAnsi="Times New Roman" w:cs="Times New Roman"/>
        </w:rPr>
        <w:t>2) cenach lub kosztach zawartych w ofertach.</w:t>
      </w:r>
    </w:p>
    <w:p w:rsidR="0062695A" w:rsidRPr="00A258B4" w:rsidRDefault="0062695A" w:rsidP="00D94B4C">
      <w:pPr>
        <w:autoSpaceDE w:val="0"/>
        <w:autoSpaceDN w:val="0"/>
        <w:adjustRightInd w:val="0"/>
        <w:spacing w:after="0" w:line="240" w:lineRule="auto"/>
        <w:jc w:val="both"/>
        <w:rPr>
          <w:rFonts w:ascii="Times New Roman" w:hAnsi="Times New Roman" w:cs="Times New Roman"/>
        </w:rPr>
      </w:pPr>
    </w:p>
    <w:p w:rsidR="00D94B4C" w:rsidRPr="00B439E0" w:rsidRDefault="00B439E0" w:rsidP="00B439E0">
      <w:pPr>
        <w:autoSpaceDE w:val="0"/>
        <w:autoSpaceDN w:val="0"/>
        <w:adjustRightInd w:val="0"/>
        <w:spacing w:after="120" w:line="240" w:lineRule="auto"/>
        <w:contextualSpacing/>
        <w:jc w:val="both"/>
        <w:rPr>
          <w:rFonts w:ascii="Times New Roman" w:hAnsi="Times New Roman" w:cs="Times New Roman"/>
          <w:b/>
        </w:rPr>
      </w:pPr>
      <w:r>
        <w:rPr>
          <w:rFonts w:ascii="Times New Roman" w:hAnsi="Times New Roman" w:cs="Times New Roman"/>
          <w:b/>
          <w:bCs/>
        </w:rPr>
        <w:t xml:space="preserve">XIV. </w:t>
      </w:r>
      <w:r w:rsidR="00D94B4C" w:rsidRPr="00B439E0">
        <w:rPr>
          <w:rFonts w:ascii="Times New Roman" w:hAnsi="Times New Roman" w:cs="Times New Roman"/>
          <w:b/>
          <w:bCs/>
        </w:rPr>
        <w:t>Sposób obliczenia ceny</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Wykonawca podaje cenę za realizację przedmiotu zamówienia</w:t>
      </w:r>
      <w:r w:rsidRPr="00A258B4">
        <w:rPr>
          <w:rFonts w:ascii="Times New Roman" w:hAnsi="Times New Roman" w:cs="Times New Roman"/>
          <w:b/>
          <w:color w:val="000000"/>
        </w:rPr>
        <w:t xml:space="preserve"> </w:t>
      </w:r>
      <w:r w:rsidRPr="00A258B4">
        <w:rPr>
          <w:rFonts w:ascii="Times New Roman" w:hAnsi="Times New Roman" w:cs="Times New Roman"/>
          <w:color w:val="000000"/>
        </w:rPr>
        <w:t xml:space="preserve">  zgodnie</w:t>
      </w:r>
      <w:r w:rsidR="00B439E0">
        <w:rPr>
          <w:rFonts w:ascii="Times New Roman" w:hAnsi="Times New Roman" w:cs="Times New Roman"/>
          <w:color w:val="000000"/>
        </w:rPr>
        <w:t xml:space="preserve"> ze wzorem Formularza Oferty</w:t>
      </w:r>
      <w:r w:rsidRPr="00A258B4">
        <w:rPr>
          <w:rFonts w:ascii="Times New Roman" w:hAnsi="Times New Roman" w:cs="Times New Roman"/>
          <w:color w:val="000000"/>
        </w:rPr>
        <w:t xml:space="preserve">, stanowiącego </w:t>
      </w:r>
      <w:r w:rsidRPr="00A258B4">
        <w:rPr>
          <w:rFonts w:ascii="Times New Roman" w:hAnsi="Times New Roman" w:cs="Times New Roman"/>
          <w:b/>
          <w:bCs/>
          <w:color w:val="000000"/>
        </w:rPr>
        <w:t xml:space="preserve">Załącznik nr 1 do SWZ. </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 xml:space="preserve">Cena ofertowa brutto będzie obejmowała cały przedmiot zamówienia ze wszystkimi kosztami wynikającymi z niniejszej SWZ, załączników i ewentualnych informacji dla Wykonawców, jakie poniesie Wykonawca z tytułu należytej realizacji przedmiotu zamówienia. </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 xml:space="preserve">Cenę ofertową brutto należy podać w polskich złotych </w:t>
      </w:r>
      <w:r w:rsidRPr="00A258B4">
        <w:rPr>
          <w:rFonts w:ascii="Times New Roman" w:hAnsi="Times New Roman" w:cs="Times New Roman"/>
          <w:b/>
          <w:bCs/>
          <w:color w:val="000000"/>
        </w:rPr>
        <w:t xml:space="preserve">(PLN) </w:t>
      </w:r>
      <w:r w:rsidRPr="00A258B4">
        <w:rPr>
          <w:rFonts w:ascii="Times New Roman" w:hAnsi="Times New Roman" w:cs="Times New Roman"/>
          <w:color w:val="000000"/>
        </w:rPr>
        <w:t xml:space="preserve">z należnym podatkiem VAT, </w:t>
      </w:r>
      <w:r w:rsidR="00B439E0">
        <w:rPr>
          <w:rFonts w:ascii="Times New Roman" w:hAnsi="Times New Roman" w:cs="Times New Roman"/>
          <w:color w:val="000000"/>
        </w:rPr>
        <w:br/>
      </w:r>
      <w:r w:rsidRPr="00A258B4">
        <w:rPr>
          <w:rFonts w:ascii="Times New Roman" w:hAnsi="Times New Roman" w:cs="Times New Roman"/>
          <w:color w:val="000000"/>
        </w:rPr>
        <w:t xml:space="preserve">z zaokrągleniem do dwóch miejsc po przecinku. Cena ofertowa brutto ma wynikać z ceny ogółem netto powiększonej o należny podatek VAT. </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 xml:space="preserve">Prawidłowe ustalenie podatku VAT należy do obowiązków Wykonawcy. W przypadku zastosowania innej stawki VAT, niż stawka podstawowa (23%), Wykonawca winien wykazać </w:t>
      </w:r>
      <w:r w:rsidRPr="00A258B4">
        <w:rPr>
          <w:rFonts w:ascii="Times New Roman" w:hAnsi="Times New Roman" w:cs="Times New Roman"/>
          <w:color w:val="000000"/>
        </w:rPr>
        <w:lastRenderedPageBreak/>
        <w:t xml:space="preserve">podstawę stosowania innej - preferencyjnej stawki podatkowej lub możliwość stosowania zwolnień </w:t>
      </w:r>
      <w:r w:rsidRPr="00A258B4">
        <w:rPr>
          <w:rFonts w:ascii="Times New Roman" w:hAnsi="Times New Roman" w:cs="Times New Roman"/>
          <w:i/>
          <w:iCs/>
          <w:color w:val="000000"/>
        </w:rPr>
        <w:t>podatkowych (np. przedstawiając w tym celu wyjaśnienia bądź indywidulana decyzję US)</w:t>
      </w:r>
      <w:r w:rsidRPr="00A258B4">
        <w:rPr>
          <w:rFonts w:ascii="Times New Roman" w:hAnsi="Times New Roman" w:cs="Times New Roman"/>
          <w:color w:val="000000"/>
        </w:rPr>
        <w:t xml:space="preserve">. </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Zaokrąglenia cen należy dokonać do dwóch miejsc po przecinku według zasady, że trzecia cyfra po przecinku od 5 w górę powoduje zaokrąglenie drugiej cyfry po przecinku w górę o 1. Jeżeli trzecia cyfra po przecinku jest niższa od 5, to druga cyfra po przecinku nie ulega zmianie.</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bCs/>
          <w:color w:val="000000"/>
        </w:rPr>
        <w:t xml:space="preserve">Zamawiający nie przewiduje rozliczeń w walucie obcej. </w:t>
      </w:r>
    </w:p>
    <w:p w:rsidR="00B26BEF" w:rsidRPr="00A258B4" w:rsidRDefault="00B26BEF" w:rsidP="00B26BEF">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 xml:space="preserve">Jeżeli została złożona oferta, której wybór prowadziłby do powstania u zamawiającego obowiązku podatkowego zgodnie z ustawą z dnia 11 marca 2004 r. o podatku od towarów i usług </w:t>
      </w:r>
      <w:r w:rsidR="00FD044C">
        <w:rPr>
          <w:rFonts w:ascii="Times New Roman" w:hAnsi="Times New Roman" w:cs="Times New Roman"/>
          <w:color w:val="000000"/>
        </w:rPr>
        <w:br/>
      </w:r>
      <w:r w:rsidRPr="00A258B4">
        <w:rPr>
          <w:rFonts w:ascii="Times New Roman" w:hAnsi="Times New Roman" w:cs="Times New Roman"/>
          <w:color w:val="000000"/>
        </w:rPr>
        <w:t xml:space="preserve">(Dz. U. z 2020r. poz. 106 z </w:t>
      </w:r>
      <w:proofErr w:type="spellStart"/>
      <w:r w:rsidRPr="00A258B4">
        <w:rPr>
          <w:rFonts w:ascii="Times New Roman" w:hAnsi="Times New Roman" w:cs="Times New Roman"/>
          <w:color w:val="000000"/>
        </w:rPr>
        <w:t>późn</w:t>
      </w:r>
      <w:proofErr w:type="spellEnd"/>
      <w:r w:rsidRPr="00A258B4">
        <w:rPr>
          <w:rFonts w:ascii="Times New Roman" w:hAnsi="Times New Roman" w:cs="Times New Roman"/>
          <w:color w:val="000000"/>
        </w:rPr>
        <w:t xml:space="preserve">. zm.), dla celów zastosowania kryterium ceny lub kosztu zamawiający dolicza do przedstawionej w tej ofercie ceny kwotę podatku od towarów i usług, którą miałby obowiązek rozliczyć. </w:t>
      </w:r>
    </w:p>
    <w:p w:rsidR="001244E0" w:rsidRPr="00A258B4" w:rsidRDefault="00B26BEF" w:rsidP="001244E0">
      <w:pPr>
        <w:pStyle w:val="Akapitzlist"/>
        <w:numPr>
          <w:ilvl w:val="1"/>
          <w:numId w:val="2"/>
        </w:numPr>
        <w:spacing w:after="0" w:line="240" w:lineRule="auto"/>
        <w:ind w:left="425" w:hanging="425"/>
        <w:contextualSpacing/>
        <w:jc w:val="both"/>
        <w:rPr>
          <w:rFonts w:ascii="Times New Roman" w:hAnsi="Times New Roman" w:cs="Times New Roman"/>
          <w:color w:val="000000"/>
        </w:rPr>
      </w:pPr>
      <w:r w:rsidRPr="00A258B4">
        <w:rPr>
          <w:rFonts w:ascii="Times New Roman" w:hAnsi="Times New Roman" w:cs="Times New Roman"/>
          <w:color w:val="000000"/>
        </w:rPr>
        <w:t xml:space="preserve">W Ofercie, Wykonawca ma obowiązek: </w:t>
      </w:r>
    </w:p>
    <w:p w:rsidR="001244E0" w:rsidRPr="00A258B4" w:rsidRDefault="00B26BEF" w:rsidP="006019D8">
      <w:pPr>
        <w:pStyle w:val="Akapitzlist"/>
        <w:numPr>
          <w:ilvl w:val="1"/>
          <w:numId w:val="47"/>
        </w:numPr>
        <w:spacing w:after="0" w:line="240" w:lineRule="auto"/>
        <w:ind w:left="757"/>
        <w:contextualSpacing/>
        <w:jc w:val="both"/>
        <w:rPr>
          <w:rFonts w:ascii="Times New Roman" w:hAnsi="Times New Roman" w:cs="Times New Roman"/>
          <w:color w:val="000000"/>
        </w:rPr>
      </w:pPr>
      <w:r w:rsidRPr="00A258B4">
        <w:rPr>
          <w:rFonts w:ascii="Times New Roman" w:hAnsi="Times New Roman" w:cs="Times New Roman"/>
          <w:color w:val="000000"/>
        </w:rPr>
        <w:t xml:space="preserve">poinformowania Zamawiającego, że wybór jego oferty </w:t>
      </w:r>
      <w:r w:rsidR="001244E0" w:rsidRPr="00A258B4">
        <w:rPr>
          <w:rFonts w:ascii="Times New Roman" w:hAnsi="Times New Roman" w:cs="Times New Roman"/>
          <w:color w:val="000000"/>
        </w:rPr>
        <w:t xml:space="preserve">będzie prowadził do powstania </w:t>
      </w:r>
      <w:r w:rsidR="00FD044C">
        <w:rPr>
          <w:rFonts w:ascii="Times New Roman" w:hAnsi="Times New Roman" w:cs="Times New Roman"/>
          <w:color w:val="000000"/>
        </w:rPr>
        <w:br/>
      </w:r>
      <w:r w:rsidR="001244E0" w:rsidRPr="00A258B4">
        <w:rPr>
          <w:rFonts w:ascii="Times New Roman" w:hAnsi="Times New Roman" w:cs="Times New Roman"/>
          <w:color w:val="000000"/>
        </w:rPr>
        <w:t xml:space="preserve">u </w:t>
      </w:r>
      <w:r w:rsidRPr="00A258B4">
        <w:rPr>
          <w:rFonts w:ascii="Times New Roman" w:hAnsi="Times New Roman" w:cs="Times New Roman"/>
          <w:color w:val="000000"/>
        </w:rPr>
        <w:t>Zamawiaj</w:t>
      </w:r>
      <w:r w:rsidR="001244E0" w:rsidRPr="00A258B4">
        <w:rPr>
          <w:rFonts w:ascii="Times New Roman" w:hAnsi="Times New Roman" w:cs="Times New Roman"/>
          <w:color w:val="000000"/>
        </w:rPr>
        <w:t>ącego obowiązku podatkowego,</w:t>
      </w:r>
    </w:p>
    <w:p w:rsidR="00B26BEF" w:rsidRPr="00A258B4" w:rsidRDefault="00B26BEF" w:rsidP="006019D8">
      <w:pPr>
        <w:pStyle w:val="Akapitzlist"/>
        <w:numPr>
          <w:ilvl w:val="1"/>
          <w:numId w:val="47"/>
        </w:numPr>
        <w:spacing w:after="0" w:line="240" w:lineRule="auto"/>
        <w:ind w:left="757"/>
        <w:contextualSpacing/>
        <w:jc w:val="both"/>
        <w:rPr>
          <w:rFonts w:ascii="Times New Roman" w:hAnsi="Times New Roman" w:cs="Times New Roman"/>
          <w:color w:val="000000"/>
        </w:rPr>
      </w:pPr>
      <w:r w:rsidRPr="00A258B4">
        <w:rPr>
          <w:rFonts w:ascii="Times New Roman" w:hAnsi="Times New Roman" w:cs="Times New Roman"/>
        </w:rPr>
        <w:t>wskazania nazwy (rodzaju) towaru lub usługi, który</w:t>
      </w:r>
      <w:r w:rsidR="001244E0" w:rsidRPr="00A258B4">
        <w:rPr>
          <w:rFonts w:ascii="Times New Roman" w:hAnsi="Times New Roman" w:cs="Times New Roman"/>
        </w:rPr>
        <w:t xml:space="preserve">ch dostawa lub świadczenie będą </w:t>
      </w:r>
      <w:r w:rsidRPr="00A258B4">
        <w:rPr>
          <w:rFonts w:ascii="Times New Roman" w:hAnsi="Times New Roman" w:cs="Times New Roman"/>
        </w:rPr>
        <w:t>prowadziły</w:t>
      </w:r>
      <w:r w:rsidR="001244E0" w:rsidRPr="00A258B4">
        <w:rPr>
          <w:rFonts w:ascii="Times New Roman" w:hAnsi="Times New Roman" w:cs="Times New Roman"/>
        </w:rPr>
        <w:t xml:space="preserve"> </w:t>
      </w:r>
      <w:r w:rsidRPr="00A258B4">
        <w:rPr>
          <w:rFonts w:ascii="Times New Roman" w:hAnsi="Times New Roman" w:cs="Times New Roman"/>
        </w:rPr>
        <w:t xml:space="preserve">do powstania obowiązku podatkowego; </w:t>
      </w:r>
    </w:p>
    <w:p w:rsidR="00B26BEF" w:rsidRPr="00A258B4" w:rsidRDefault="00B26BEF" w:rsidP="006019D8">
      <w:pPr>
        <w:pStyle w:val="Akapitzlist"/>
        <w:numPr>
          <w:ilvl w:val="1"/>
          <w:numId w:val="47"/>
        </w:numPr>
        <w:spacing w:after="0" w:line="240" w:lineRule="auto"/>
        <w:ind w:left="757"/>
        <w:contextualSpacing/>
        <w:jc w:val="both"/>
        <w:rPr>
          <w:rFonts w:ascii="Times New Roman" w:hAnsi="Times New Roman" w:cs="Times New Roman"/>
          <w:color w:val="000000"/>
        </w:rPr>
      </w:pPr>
      <w:r w:rsidRPr="00A258B4">
        <w:rPr>
          <w:rFonts w:ascii="Times New Roman" w:hAnsi="Times New Roman" w:cs="Times New Roman"/>
          <w:color w:val="000000"/>
        </w:rPr>
        <w:t>wskazania wartości towaru lub usługi objętego obowiązkiem podatkowym Zamawiaj</w:t>
      </w:r>
      <w:r w:rsidR="001244E0" w:rsidRPr="00A258B4">
        <w:rPr>
          <w:rFonts w:ascii="Times New Roman" w:hAnsi="Times New Roman" w:cs="Times New Roman"/>
          <w:color w:val="000000"/>
        </w:rPr>
        <w:t xml:space="preserve">ącego, bez </w:t>
      </w:r>
      <w:r w:rsidRPr="00A258B4">
        <w:rPr>
          <w:rFonts w:ascii="Times New Roman" w:hAnsi="Times New Roman" w:cs="Times New Roman"/>
          <w:color w:val="000000"/>
        </w:rPr>
        <w:t xml:space="preserve">kwoty podatku; </w:t>
      </w:r>
    </w:p>
    <w:p w:rsidR="00B26BEF" w:rsidRPr="00A258B4" w:rsidRDefault="00B26BEF" w:rsidP="006019D8">
      <w:pPr>
        <w:pStyle w:val="Akapitzlist"/>
        <w:numPr>
          <w:ilvl w:val="1"/>
          <w:numId w:val="47"/>
        </w:numPr>
        <w:spacing w:after="0" w:line="240" w:lineRule="auto"/>
        <w:ind w:left="757"/>
        <w:contextualSpacing/>
        <w:jc w:val="both"/>
        <w:rPr>
          <w:rFonts w:ascii="Times New Roman" w:hAnsi="Times New Roman" w:cs="Times New Roman"/>
          <w:color w:val="000000"/>
        </w:rPr>
      </w:pPr>
      <w:r w:rsidRPr="00A258B4">
        <w:rPr>
          <w:rFonts w:ascii="Times New Roman" w:hAnsi="Times New Roman" w:cs="Times New Roman"/>
          <w:color w:val="000000"/>
        </w:rPr>
        <w:t>wskazania stawki podatku od towarów i usług, która zgo</w:t>
      </w:r>
      <w:r w:rsidR="001244E0" w:rsidRPr="00A258B4">
        <w:rPr>
          <w:rFonts w:ascii="Times New Roman" w:hAnsi="Times New Roman" w:cs="Times New Roman"/>
          <w:color w:val="000000"/>
        </w:rPr>
        <w:t xml:space="preserve">dnie z wiedzą Wykonawcy, będzie </w:t>
      </w:r>
      <w:r w:rsidRPr="00A258B4">
        <w:rPr>
          <w:rFonts w:ascii="Times New Roman" w:hAnsi="Times New Roman" w:cs="Times New Roman"/>
          <w:color w:val="000000"/>
        </w:rPr>
        <w:t xml:space="preserve">miała zastosowanie. </w:t>
      </w:r>
    </w:p>
    <w:p w:rsidR="00B26BEF" w:rsidRPr="00A258B4" w:rsidRDefault="00B26BEF" w:rsidP="006019D8">
      <w:pPr>
        <w:pStyle w:val="Akapitzlist"/>
        <w:numPr>
          <w:ilvl w:val="0"/>
          <w:numId w:val="48"/>
        </w:numPr>
        <w:spacing w:after="0" w:line="240" w:lineRule="auto"/>
        <w:contextualSpacing/>
        <w:jc w:val="both"/>
        <w:rPr>
          <w:rFonts w:ascii="Times New Roman" w:hAnsi="Times New Roman" w:cs="Times New Roman"/>
          <w:color w:val="000000"/>
        </w:rPr>
      </w:pPr>
      <w:r w:rsidRPr="00A258B4">
        <w:rPr>
          <w:rFonts w:ascii="Times New Roman" w:hAnsi="Times New Roman" w:cs="Times New Roman"/>
        </w:rPr>
        <w:t>W sytuacji, gdy w postępowaniu o zamówienie publiczne biorą udz</w:t>
      </w:r>
      <w:r w:rsidR="001244E0" w:rsidRPr="00A258B4">
        <w:rPr>
          <w:rFonts w:ascii="Times New Roman" w:hAnsi="Times New Roman" w:cs="Times New Roman"/>
        </w:rPr>
        <w:t xml:space="preserve">iał podmioty zagraniczne, które </w:t>
      </w:r>
      <w:r w:rsidRPr="00A258B4">
        <w:rPr>
          <w:rFonts w:ascii="Times New Roman" w:hAnsi="Times New Roman" w:cs="Times New Roman"/>
        </w:rPr>
        <w:t>na podstawie odrębnych przepisów nie są zobowiązane do ui</w:t>
      </w:r>
      <w:r w:rsidR="001244E0" w:rsidRPr="00A258B4">
        <w:rPr>
          <w:rFonts w:ascii="Times New Roman" w:hAnsi="Times New Roman" w:cs="Times New Roman"/>
        </w:rPr>
        <w:t xml:space="preserve">szczenia podatku VAT na terenie </w:t>
      </w:r>
      <w:r w:rsidRPr="00A258B4">
        <w:rPr>
          <w:rFonts w:ascii="Times New Roman" w:hAnsi="Times New Roman" w:cs="Times New Roman"/>
        </w:rPr>
        <w:t xml:space="preserve">Polski, Oferty sporządzone przez takich Wykonawców </w:t>
      </w:r>
      <w:r w:rsidR="001244E0" w:rsidRPr="00A258B4">
        <w:rPr>
          <w:rFonts w:ascii="Times New Roman" w:hAnsi="Times New Roman" w:cs="Times New Roman"/>
        </w:rPr>
        <w:t xml:space="preserve">zawierają cenę bez podatku VAT. </w:t>
      </w:r>
      <w:r w:rsidRPr="00A258B4">
        <w:rPr>
          <w:rFonts w:ascii="Times New Roman" w:hAnsi="Times New Roman" w:cs="Times New Roman"/>
        </w:rPr>
        <w:t>Obowiązek podatkowy w sytuacji nabywania towarów lub usług od</w:t>
      </w:r>
      <w:r w:rsidR="001244E0" w:rsidRPr="00A258B4">
        <w:rPr>
          <w:rFonts w:ascii="Times New Roman" w:hAnsi="Times New Roman" w:cs="Times New Roman"/>
        </w:rPr>
        <w:t xml:space="preserve"> podmiotów zagranicznych, </w:t>
      </w:r>
      <w:r w:rsidRPr="00A258B4">
        <w:rPr>
          <w:rFonts w:ascii="Times New Roman" w:hAnsi="Times New Roman" w:cs="Times New Roman"/>
        </w:rPr>
        <w:t>zgodnie z przepisami ustawy o podatku od towarów i usług sp</w:t>
      </w:r>
      <w:r w:rsidR="001244E0" w:rsidRPr="00A258B4">
        <w:rPr>
          <w:rFonts w:ascii="Times New Roman" w:hAnsi="Times New Roman" w:cs="Times New Roman"/>
        </w:rPr>
        <w:t xml:space="preserve">oczywa wówczas na Zamawiającym. </w:t>
      </w:r>
      <w:r w:rsidRPr="00A258B4">
        <w:rPr>
          <w:rFonts w:ascii="Times New Roman" w:hAnsi="Times New Roman" w:cs="Times New Roman"/>
        </w:rPr>
        <w:t xml:space="preserve">Dokonując czynności oceny oferty w zakresie kryterium ceny </w:t>
      </w:r>
      <w:r w:rsidR="001244E0" w:rsidRPr="00A258B4">
        <w:rPr>
          <w:rFonts w:ascii="Times New Roman" w:hAnsi="Times New Roman" w:cs="Times New Roman"/>
        </w:rPr>
        <w:t xml:space="preserve">Zamawiający dla porównania tych </w:t>
      </w:r>
      <w:r w:rsidRPr="00A258B4">
        <w:rPr>
          <w:rFonts w:ascii="Times New Roman" w:hAnsi="Times New Roman" w:cs="Times New Roman"/>
        </w:rPr>
        <w:t>ofert doliczy do ceny ofertowej podmiotów zagranicznych, kwotę należnego podatku VAT oraz cła (jeśli dotyczy – Wykonawcy spoza Unii Europejskiej), które obciążają Zamawiającego z tytułu</w:t>
      </w:r>
      <w:r w:rsidR="001244E0" w:rsidRPr="00A258B4">
        <w:rPr>
          <w:rFonts w:ascii="Times New Roman" w:hAnsi="Times New Roman" w:cs="Times New Roman"/>
        </w:rPr>
        <w:t xml:space="preserve"> </w:t>
      </w:r>
      <w:r w:rsidRPr="00A258B4">
        <w:rPr>
          <w:rFonts w:ascii="Times New Roman" w:hAnsi="Times New Roman" w:cs="Times New Roman"/>
        </w:rPr>
        <w:t xml:space="preserve">realizacji umowy. </w:t>
      </w:r>
    </w:p>
    <w:p w:rsidR="00B26BEF" w:rsidRPr="00A258B4" w:rsidRDefault="00B26BEF" w:rsidP="006019D8">
      <w:pPr>
        <w:pStyle w:val="Akapitzlist"/>
        <w:numPr>
          <w:ilvl w:val="0"/>
          <w:numId w:val="48"/>
        </w:numPr>
        <w:spacing w:after="0" w:line="240" w:lineRule="auto"/>
        <w:contextualSpacing/>
        <w:jc w:val="both"/>
        <w:rPr>
          <w:rFonts w:ascii="Times New Roman" w:hAnsi="Times New Roman" w:cs="Times New Roman"/>
          <w:color w:val="000000"/>
        </w:rPr>
      </w:pPr>
      <w:r w:rsidRPr="00A258B4">
        <w:rPr>
          <w:rFonts w:ascii="Times New Roman" w:hAnsi="Times New Roman" w:cs="Times New Roman"/>
        </w:rPr>
        <w:t xml:space="preserve">Sposób zapłaty i rozliczenia za realizację niniejszego zamówienia, określone zostały we wzorze </w:t>
      </w:r>
      <w:r w:rsidRPr="00A258B4">
        <w:rPr>
          <w:rFonts w:ascii="Times New Roman" w:hAnsi="Times New Roman" w:cs="Times New Roman"/>
          <w:bCs/>
        </w:rPr>
        <w:t>umowy stanow</w:t>
      </w:r>
      <w:r w:rsidR="001244E0" w:rsidRPr="00A258B4">
        <w:rPr>
          <w:rFonts w:ascii="Times New Roman" w:hAnsi="Times New Roman" w:cs="Times New Roman"/>
          <w:bCs/>
        </w:rPr>
        <w:t xml:space="preserve">iącym </w:t>
      </w:r>
      <w:r w:rsidR="001244E0" w:rsidRPr="00A258B4">
        <w:rPr>
          <w:rFonts w:ascii="Times New Roman" w:hAnsi="Times New Roman" w:cs="Times New Roman"/>
          <w:b/>
          <w:bCs/>
        </w:rPr>
        <w:t>Załącznik nr 3</w:t>
      </w:r>
      <w:r w:rsidRPr="00A258B4">
        <w:rPr>
          <w:rFonts w:ascii="Times New Roman" w:hAnsi="Times New Roman" w:cs="Times New Roman"/>
          <w:b/>
          <w:bCs/>
        </w:rPr>
        <w:t xml:space="preserve"> do SWZ</w:t>
      </w:r>
      <w:r w:rsidRPr="00A258B4">
        <w:rPr>
          <w:rFonts w:ascii="Times New Roman" w:hAnsi="Times New Roman" w:cs="Times New Roman"/>
        </w:rPr>
        <w:t xml:space="preserve">. </w:t>
      </w:r>
    </w:p>
    <w:p w:rsidR="00B26BEF" w:rsidRDefault="00B26BEF" w:rsidP="00B26BEF">
      <w:pPr>
        <w:spacing w:after="0" w:line="240" w:lineRule="auto"/>
        <w:contextualSpacing/>
        <w:jc w:val="both"/>
        <w:rPr>
          <w:rFonts w:ascii="Times New Roman" w:hAnsi="Times New Roman" w:cs="Times New Roman"/>
        </w:rPr>
      </w:pPr>
    </w:p>
    <w:p w:rsidR="008E5862" w:rsidRPr="00367640" w:rsidRDefault="00367640" w:rsidP="00367640">
      <w:pPr>
        <w:autoSpaceDE w:val="0"/>
        <w:autoSpaceDN w:val="0"/>
        <w:adjustRightInd w:val="0"/>
        <w:spacing w:after="24" w:line="240" w:lineRule="auto"/>
        <w:jc w:val="both"/>
        <w:rPr>
          <w:rFonts w:ascii="Times New Roman" w:hAnsi="Times New Roman" w:cs="Times New Roman"/>
          <w:b/>
          <w:bCs/>
        </w:rPr>
      </w:pPr>
      <w:r>
        <w:rPr>
          <w:rFonts w:ascii="Times New Roman" w:hAnsi="Times New Roman" w:cs="Times New Roman"/>
          <w:b/>
          <w:bCs/>
        </w:rPr>
        <w:t xml:space="preserve">XV. </w:t>
      </w:r>
      <w:r w:rsidR="008E5862" w:rsidRPr="00367640">
        <w:rPr>
          <w:rFonts w:ascii="Times New Roman" w:hAnsi="Times New Roman" w:cs="Times New Roman"/>
          <w:b/>
          <w:bCs/>
        </w:rPr>
        <w:t>Opis kryteriów oceny ofert wraz z podaniem wag tych kryteriów i sposobu oceny ofert</w:t>
      </w:r>
    </w:p>
    <w:p w:rsidR="00D94B4C" w:rsidRPr="00D94B4C" w:rsidRDefault="00D94B4C" w:rsidP="00D94B4C">
      <w:pPr>
        <w:pStyle w:val="Akapitzlist"/>
        <w:autoSpaceDE w:val="0"/>
        <w:autoSpaceDN w:val="0"/>
        <w:adjustRightInd w:val="0"/>
        <w:spacing w:after="24" w:line="240" w:lineRule="auto"/>
        <w:ind w:left="644"/>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3"/>
        <w:gridCol w:w="3707"/>
        <w:gridCol w:w="1988"/>
        <w:gridCol w:w="2111"/>
      </w:tblGrid>
      <w:tr w:rsidR="00802688" w:rsidRPr="008E5862" w:rsidTr="00802688">
        <w:trPr>
          <w:trHeight w:val="669"/>
          <w:jc w:val="center"/>
        </w:trPr>
        <w:tc>
          <w:tcPr>
            <w:tcW w:w="68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02688" w:rsidRPr="00497CB7" w:rsidRDefault="00802688" w:rsidP="00802688">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br/>
            </w:r>
            <w:r w:rsidRPr="00497CB7">
              <w:rPr>
                <w:rFonts w:ascii="Times New Roman" w:hAnsi="Times New Roman"/>
                <w:b/>
                <w:sz w:val="20"/>
                <w:szCs w:val="20"/>
              </w:rPr>
              <w:t>Lp.</w:t>
            </w:r>
          </w:p>
        </w:tc>
        <w:tc>
          <w:tcPr>
            <w:tcW w:w="3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02688" w:rsidRPr="00497CB7" w:rsidRDefault="00802688" w:rsidP="00802688">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br/>
            </w:r>
            <w:r w:rsidRPr="00497CB7">
              <w:rPr>
                <w:rFonts w:ascii="Times New Roman" w:hAnsi="Times New Roman"/>
                <w:b/>
                <w:sz w:val="20"/>
                <w:szCs w:val="20"/>
              </w:rPr>
              <w:t>Kryterium oceny</w:t>
            </w:r>
          </w:p>
        </w:tc>
        <w:tc>
          <w:tcPr>
            <w:tcW w:w="1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02688" w:rsidRDefault="00802688" w:rsidP="00802688">
            <w:pPr>
              <w:pStyle w:val="Tekstpodstawowywcity"/>
              <w:spacing w:after="0" w:line="240" w:lineRule="auto"/>
              <w:ind w:left="0"/>
              <w:jc w:val="center"/>
              <w:rPr>
                <w:rFonts w:ascii="Times New Roman" w:hAnsi="Times New Roman"/>
                <w:b/>
                <w:sz w:val="20"/>
                <w:szCs w:val="20"/>
              </w:rPr>
            </w:pPr>
          </w:p>
          <w:p w:rsidR="00802688" w:rsidRPr="00497CB7" w:rsidRDefault="00802688" w:rsidP="00802688">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t>Podstawa oceny</w:t>
            </w:r>
          </w:p>
        </w:tc>
        <w:tc>
          <w:tcPr>
            <w:tcW w:w="2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802688" w:rsidRPr="00497CB7" w:rsidRDefault="00802688" w:rsidP="00802688">
            <w:pPr>
              <w:pStyle w:val="Tekstpodstawowywcity"/>
              <w:spacing w:line="240" w:lineRule="auto"/>
              <w:ind w:left="0"/>
              <w:jc w:val="center"/>
              <w:rPr>
                <w:rFonts w:ascii="Times New Roman" w:hAnsi="Times New Roman"/>
                <w:b/>
                <w:sz w:val="20"/>
                <w:szCs w:val="20"/>
              </w:rPr>
            </w:pPr>
            <w:r>
              <w:rPr>
                <w:rFonts w:ascii="Times New Roman" w:hAnsi="Times New Roman"/>
                <w:b/>
                <w:sz w:val="20"/>
                <w:szCs w:val="20"/>
              </w:rPr>
              <w:br/>
            </w:r>
            <w:r w:rsidRPr="00497CB7">
              <w:rPr>
                <w:rFonts w:ascii="Times New Roman" w:hAnsi="Times New Roman"/>
                <w:b/>
                <w:sz w:val="20"/>
                <w:szCs w:val="20"/>
              </w:rPr>
              <w:t>Waga</w:t>
            </w:r>
            <w:r>
              <w:rPr>
                <w:rFonts w:ascii="Times New Roman" w:hAnsi="Times New Roman"/>
                <w:b/>
                <w:sz w:val="20"/>
                <w:szCs w:val="20"/>
              </w:rPr>
              <w:t xml:space="preserve"> </w:t>
            </w:r>
            <w:r w:rsidRPr="00497CB7">
              <w:rPr>
                <w:rFonts w:ascii="Times New Roman" w:hAnsi="Times New Roman"/>
                <w:b/>
                <w:sz w:val="20"/>
                <w:szCs w:val="20"/>
              </w:rPr>
              <w:t>/</w:t>
            </w:r>
            <w:r>
              <w:rPr>
                <w:rFonts w:ascii="Times New Roman" w:hAnsi="Times New Roman"/>
                <w:b/>
                <w:sz w:val="20"/>
                <w:szCs w:val="20"/>
              </w:rPr>
              <w:t xml:space="preserve"> </w:t>
            </w:r>
            <w:r w:rsidRPr="00497CB7">
              <w:rPr>
                <w:rFonts w:ascii="Times New Roman" w:hAnsi="Times New Roman"/>
                <w:b/>
                <w:sz w:val="20"/>
                <w:szCs w:val="20"/>
              </w:rPr>
              <w:t>Znaczenie (%)</w:t>
            </w:r>
          </w:p>
        </w:tc>
      </w:tr>
      <w:tr w:rsidR="00802688" w:rsidRPr="008E5862" w:rsidTr="00802688">
        <w:trPr>
          <w:jc w:val="center"/>
        </w:trPr>
        <w:tc>
          <w:tcPr>
            <w:tcW w:w="683"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ind w:left="0"/>
              <w:jc w:val="center"/>
              <w:rPr>
                <w:rFonts w:ascii="Times New Roman" w:hAnsi="Times New Roman"/>
                <w:sz w:val="20"/>
                <w:szCs w:val="20"/>
              </w:rPr>
            </w:pPr>
            <w:r w:rsidRPr="00497CB7">
              <w:rPr>
                <w:rFonts w:ascii="Times New Roman" w:hAnsi="Times New Roman"/>
                <w:sz w:val="20"/>
                <w:szCs w:val="20"/>
              </w:rPr>
              <w:t>1</w:t>
            </w:r>
          </w:p>
        </w:tc>
        <w:tc>
          <w:tcPr>
            <w:tcW w:w="3707"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sidRPr="00497CB7">
              <w:rPr>
                <w:rFonts w:ascii="Times New Roman" w:hAnsi="Times New Roman"/>
                <w:sz w:val="20"/>
                <w:szCs w:val="20"/>
              </w:rPr>
              <w:t xml:space="preserve">Cena </w:t>
            </w:r>
            <w:r>
              <w:rPr>
                <w:rFonts w:ascii="Times New Roman" w:hAnsi="Times New Roman"/>
                <w:sz w:val="20"/>
                <w:szCs w:val="20"/>
              </w:rPr>
              <w:t>oferty brutto</w:t>
            </w:r>
          </w:p>
        </w:tc>
        <w:tc>
          <w:tcPr>
            <w:tcW w:w="1988"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Druk oferty</w:t>
            </w:r>
          </w:p>
        </w:tc>
        <w:tc>
          <w:tcPr>
            <w:tcW w:w="2111"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sidRPr="00497CB7">
              <w:rPr>
                <w:rFonts w:ascii="Times New Roman" w:hAnsi="Times New Roman"/>
                <w:sz w:val="20"/>
                <w:szCs w:val="20"/>
              </w:rPr>
              <w:t>60%</w:t>
            </w:r>
          </w:p>
        </w:tc>
      </w:tr>
      <w:tr w:rsidR="00802688" w:rsidRPr="008E5862" w:rsidTr="00802688">
        <w:trPr>
          <w:jc w:val="center"/>
        </w:trPr>
        <w:tc>
          <w:tcPr>
            <w:tcW w:w="683"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ind w:left="0"/>
              <w:jc w:val="center"/>
              <w:rPr>
                <w:rFonts w:ascii="Times New Roman" w:hAnsi="Times New Roman"/>
                <w:sz w:val="20"/>
                <w:szCs w:val="20"/>
              </w:rPr>
            </w:pPr>
            <w:r w:rsidRPr="00497CB7">
              <w:rPr>
                <w:rFonts w:ascii="Times New Roman" w:hAnsi="Times New Roman"/>
                <w:sz w:val="20"/>
                <w:szCs w:val="20"/>
              </w:rPr>
              <w:t>2</w:t>
            </w:r>
          </w:p>
        </w:tc>
        <w:tc>
          <w:tcPr>
            <w:tcW w:w="3707"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Okres gwarancji</w:t>
            </w:r>
          </w:p>
        </w:tc>
        <w:tc>
          <w:tcPr>
            <w:tcW w:w="1988"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Druk oferty</w:t>
            </w:r>
          </w:p>
        </w:tc>
        <w:tc>
          <w:tcPr>
            <w:tcW w:w="2111"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2</w:t>
            </w:r>
            <w:r w:rsidRPr="00497CB7">
              <w:rPr>
                <w:rFonts w:ascii="Times New Roman" w:hAnsi="Times New Roman"/>
                <w:sz w:val="20"/>
                <w:szCs w:val="20"/>
              </w:rPr>
              <w:t>0%</w:t>
            </w:r>
          </w:p>
        </w:tc>
      </w:tr>
      <w:tr w:rsidR="00802688" w:rsidRPr="008E5862" w:rsidTr="00802688">
        <w:trPr>
          <w:jc w:val="center"/>
        </w:trPr>
        <w:tc>
          <w:tcPr>
            <w:tcW w:w="683"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ind w:left="0"/>
              <w:jc w:val="center"/>
              <w:rPr>
                <w:rFonts w:ascii="Times New Roman" w:hAnsi="Times New Roman"/>
                <w:sz w:val="20"/>
                <w:szCs w:val="20"/>
              </w:rPr>
            </w:pPr>
            <w:r>
              <w:rPr>
                <w:rFonts w:ascii="Times New Roman" w:hAnsi="Times New Roman"/>
                <w:sz w:val="20"/>
                <w:szCs w:val="20"/>
              </w:rPr>
              <w:t>3</w:t>
            </w:r>
          </w:p>
        </w:tc>
        <w:tc>
          <w:tcPr>
            <w:tcW w:w="3707"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Termin wykonania zamówienia</w:t>
            </w:r>
          </w:p>
        </w:tc>
        <w:tc>
          <w:tcPr>
            <w:tcW w:w="1988"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Druk oferty</w:t>
            </w:r>
          </w:p>
        </w:tc>
        <w:tc>
          <w:tcPr>
            <w:tcW w:w="2111" w:type="dxa"/>
            <w:tcBorders>
              <w:top w:val="single" w:sz="4" w:space="0" w:color="auto"/>
              <w:left w:val="single" w:sz="4" w:space="0" w:color="auto"/>
              <w:bottom w:val="single" w:sz="4" w:space="0" w:color="auto"/>
              <w:right w:val="single" w:sz="4" w:space="0" w:color="auto"/>
            </w:tcBorders>
          </w:tcPr>
          <w:p w:rsidR="00802688" w:rsidRPr="00497CB7" w:rsidRDefault="00802688" w:rsidP="00802688">
            <w:pPr>
              <w:pStyle w:val="Tekstpodstawowywcity"/>
              <w:spacing w:line="240" w:lineRule="auto"/>
              <w:jc w:val="center"/>
              <w:rPr>
                <w:rFonts w:ascii="Times New Roman" w:hAnsi="Times New Roman"/>
                <w:sz w:val="20"/>
                <w:szCs w:val="20"/>
              </w:rPr>
            </w:pPr>
            <w:r>
              <w:rPr>
                <w:rFonts w:ascii="Times New Roman" w:hAnsi="Times New Roman"/>
                <w:sz w:val="20"/>
                <w:szCs w:val="20"/>
              </w:rPr>
              <w:t>2</w:t>
            </w:r>
            <w:r w:rsidRPr="00497CB7">
              <w:rPr>
                <w:rFonts w:ascii="Times New Roman" w:hAnsi="Times New Roman"/>
                <w:sz w:val="20"/>
                <w:szCs w:val="20"/>
              </w:rPr>
              <w:t>0%</w:t>
            </w:r>
          </w:p>
        </w:tc>
      </w:tr>
    </w:tbl>
    <w:p w:rsidR="008E5862" w:rsidRPr="008E5862" w:rsidRDefault="00D94B4C" w:rsidP="008E5862">
      <w:pPr>
        <w:spacing w:line="240" w:lineRule="auto"/>
        <w:ind w:right="-6"/>
        <w:jc w:val="both"/>
        <w:rPr>
          <w:rFonts w:ascii="Times New Roman" w:hAnsi="Times New Roman" w:cs="Times New Roman"/>
        </w:rPr>
      </w:pPr>
      <w:r>
        <w:rPr>
          <w:rFonts w:ascii="Times New Roman" w:hAnsi="Times New Roman" w:cs="Times New Roman"/>
        </w:rPr>
        <w:br/>
      </w:r>
      <w:r w:rsidR="008E5862" w:rsidRPr="008E5862">
        <w:rPr>
          <w:rFonts w:ascii="Times New Roman" w:hAnsi="Times New Roman" w:cs="Times New Roman"/>
        </w:rPr>
        <w:t>Ocena oferty będzie dokonywana wg</w:t>
      </w:r>
      <w:r w:rsidR="00FA137E">
        <w:rPr>
          <w:rFonts w:ascii="Times New Roman" w:hAnsi="Times New Roman" w:cs="Times New Roman"/>
        </w:rPr>
        <w:t>.</w:t>
      </w:r>
      <w:r w:rsidR="008E5862" w:rsidRPr="008E5862">
        <w:rPr>
          <w:rFonts w:ascii="Times New Roman" w:hAnsi="Times New Roman" w:cs="Times New Roman"/>
        </w:rPr>
        <w:t xml:space="preserve"> niżej podanych zasad:</w:t>
      </w:r>
    </w:p>
    <w:p w:rsidR="008E5862" w:rsidRPr="00207FC5" w:rsidRDefault="009A1E08" w:rsidP="006019D8">
      <w:pPr>
        <w:pStyle w:val="Akapitzlist"/>
        <w:numPr>
          <w:ilvl w:val="0"/>
          <w:numId w:val="22"/>
        </w:numPr>
        <w:spacing w:after="120" w:line="240" w:lineRule="auto"/>
        <w:rPr>
          <w:rFonts w:ascii="Times New Roman" w:hAnsi="Times New Roman" w:cs="Times New Roman"/>
        </w:rPr>
      </w:pPr>
      <w:r w:rsidRPr="00207FC5">
        <w:rPr>
          <w:rFonts w:ascii="Times New Roman" w:hAnsi="Times New Roman" w:cs="Times New Roman"/>
          <w:b/>
        </w:rPr>
        <w:t>Kryterium cena</w:t>
      </w:r>
      <w:r w:rsidR="008E5862" w:rsidRPr="00207FC5">
        <w:rPr>
          <w:rFonts w:ascii="Times New Roman" w:hAnsi="Times New Roman" w:cs="Times New Roman"/>
          <w:b/>
        </w:rPr>
        <w:t xml:space="preserve"> </w:t>
      </w:r>
      <w:r w:rsidR="00802688">
        <w:rPr>
          <w:rFonts w:ascii="Times New Roman" w:hAnsi="Times New Roman" w:cs="Times New Roman"/>
          <w:b/>
        </w:rPr>
        <w:t xml:space="preserve">oferty </w:t>
      </w:r>
      <w:r w:rsidR="008E5862" w:rsidRPr="00207FC5">
        <w:rPr>
          <w:rFonts w:ascii="Times New Roman" w:hAnsi="Times New Roman" w:cs="Times New Roman"/>
          <w:b/>
        </w:rPr>
        <w:t>brutto</w:t>
      </w:r>
      <w:r w:rsidR="00802688">
        <w:rPr>
          <w:rFonts w:ascii="Times New Roman" w:hAnsi="Times New Roman" w:cs="Times New Roman"/>
          <w:b/>
        </w:rPr>
        <w:t xml:space="preserve"> (C)</w:t>
      </w:r>
      <w:r w:rsidR="00CE22E9" w:rsidRPr="00207FC5">
        <w:rPr>
          <w:rFonts w:ascii="Times New Roman" w:hAnsi="Times New Roman" w:cs="Times New Roman"/>
          <w:b/>
        </w:rPr>
        <w:t xml:space="preserve"> </w:t>
      </w:r>
      <w:r w:rsidR="008E5862" w:rsidRPr="00207FC5">
        <w:rPr>
          <w:rFonts w:ascii="Times New Roman" w:hAnsi="Times New Roman" w:cs="Times New Roman"/>
          <w:b/>
        </w:rPr>
        <w:t>– 60%</w:t>
      </w:r>
      <w:r w:rsidR="008E5862" w:rsidRPr="00802688">
        <w:rPr>
          <w:rFonts w:ascii="Times New Roman" w:hAnsi="Times New Roman" w:cs="Times New Roman"/>
          <w:b/>
        </w:rPr>
        <w:t>:</w:t>
      </w:r>
    </w:p>
    <w:p w:rsidR="00CE22E9" w:rsidRPr="00CA121C" w:rsidRDefault="00802688" w:rsidP="00207FC5">
      <w:pPr>
        <w:spacing w:after="0" w:line="240" w:lineRule="auto"/>
        <w:ind w:left="360"/>
        <w:jc w:val="both"/>
        <w:rPr>
          <w:rFonts w:ascii="Times New Roman" w:hAnsi="Times New Roman" w:cs="Times New Roman"/>
          <w:lang w:eastAsia="pl-PL"/>
        </w:rPr>
      </w:pPr>
      <w:r>
        <w:rPr>
          <w:rFonts w:ascii="Times New Roman" w:hAnsi="Times New Roman" w:cs="Times New Roman"/>
          <w:lang w:eastAsia="pl-PL"/>
        </w:rPr>
        <w:t>Wykonawca w kryterium c</w:t>
      </w:r>
      <w:r w:rsidR="00CE22E9" w:rsidRPr="00CA121C">
        <w:rPr>
          <w:rFonts w:ascii="Times New Roman" w:hAnsi="Times New Roman" w:cs="Times New Roman"/>
          <w:lang w:eastAsia="pl-PL"/>
        </w:rPr>
        <w:t xml:space="preserve">ena </w:t>
      </w:r>
      <w:r>
        <w:rPr>
          <w:rFonts w:ascii="Times New Roman" w:hAnsi="Times New Roman" w:cs="Times New Roman"/>
          <w:lang w:eastAsia="pl-PL"/>
        </w:rPr>
        <w:t xml:space="preserve">oferty </w:t>
      </w:r>
      <w:r w:rsidR="00CE22E9" w:rsidRPr="00CA121C">
        <w:rPr>
          <w:rFonts w:ascii="Times New Roman" w:hAnsi="Times New Roman" w:cs="Times New Roman"/>
          <w:lang w:eastAsia="pl-PL"/>
        </w:rPr>
        <w:t>brutto otrzyma maksymalnie 60 punktów. Liczba punktów zostanie zaokrągloną do dwóch miejsc po przecinku wg</w:t>
      </w:r>
      <w:r w:rsidR="00CE22E9">
        <w:rPr>
          <w:rFonts w:ascii="Times New Roman" w:hAnsi="Times New Roman" w:cs="Times New Roman"/>
          <w:lang w:eastAsia="pl-PL"/>
        </w:rPr>
        <w:t>.</w:t>
      </w:r>
      <w:r w:rsidR="00CE22E9" w:rsidRPr="00CA121C">
        <w:rPr>
          <w:rFonts w:ascii="Times New Roman" w:hAnsi="Times New Roman" w:cs="Times New Roman"/>
          <w:lang w:eastAsia="pl-PL"/>
        </w:rPr>
        <w:t xml:space="preserve"> matematycznych reguł zaokrąglania, wynikającą z działania:</w:t>
      </w:r>
    </w:p>
    <w:p w:rsidR="00CE22E9" w:rsidRPr="00CA121C" w:rsidRDefault="00CE22E9" w:rsidP="00CE22E9">
      <w:pPr>
        <w:spacing w:after="0" w:line="240" w:lineRule="auto"/>
        <w:ind w:left="360"/>
        <w:jc w:val="both"/>
        <w:rPr>
          <w:rFonts w:ascii="Times New Roman" w:hAnsi="Times New Roman" w:cs="Times New Roman"/>
          <w:lang w:eastAsia="pl-PL"/>
        </w:rPr>
      </w:pPr>
    </w:p>
    <w:p w:rsidR="00CE22E9" w:rsidRPr="00CA121C" w:rsidRDefault="00E73F0E" w:rsidP="00CE22E9">
      <w:pPr>
        <w:spacing w:after="0" w:line="240" w:lineRule="auto"/>
        <w:ind w:right="-6"/>
        <w:jc w:val="center"/>
        <w:rPr>
          <w:rFonts w:ascii="Times New Roman" w:hAnsi="Times New Roman" w:cs="Times New Roman"/>
          <w:lang w:eastAsia="pl-PL"/>
        </w:rPr>
      </w:pPr>
      <w:r>
        <w:rPr>
          <w:rFonts w:ascii="Times New Roman" w:hAnsi="Times New Roman" w:cs="Times New Roman"/>
          <w:lang w:eastAsia="pl-PL"/>
        </w:rPr>
        <w:t>C</w:t>
      </w:r>
      <w:r w:rsidR="00CE22E9" w:rsidRPr="00CA121C">
        <w:rPr>
          <w:rFonts w:ascii="Times New Roman" w:hAnsi="Times New Roman" w:cs="Times New Roman"/>
          <w:lang w:eastAsia="pl-PL"/>
        </w:rPr>
        <w:t xml:space="preserve">  =  (</w:t>
      </w:r>
      <w:proofErr w:type="spellStart"/>
      <w:r w:rsidR="00CE22E9" w:rsidRPr="00CA121C">
        <w:rPr>
          <w:rFonts w:ascii="Times New Roman" w:hAnsi="Times New Roman" w:cs="Times New Roman"/>
          <w:lang w:eastAsia="pl-PL"/>
        </w:rPr>
        <w:t>C</w:t>
      </w:r>
      <w:r w:rsidR="00CE22E9" w:rsidRPr="00CA121C">
        <w:rPr>
          <w:rFonts w:ascii="Times New Roman" w:hAnsi="Times New Roman" w:cs="Times New Roman"/>
          <w:vertAlign w:val="subscript"/>
          <w:lang w:eastAsia="pl-PL"/>
        </w:rPr>
        <w:t>min</w:t>
      </w:r>
      <w:proofErr w:type="spellEnd"/>
      <w:r w:rsidR="00CE22E9" w:rsidRPr="00CA121C">
        <w:rPr>
          <w:rFonts w:ascii="Times New Roman" w:hAnsi="Times New Roman" w:cs="Times New Roman"/>
          <w:lang w:eastAsia="pl-PL"/>
        </w:rPr>
        <w:t>/C</w:t>
      </w:r>
      <w:r w:rsidR="00CE22E9" w:rsidRPr="00CA121C">
        <w:rPr>
          <w:rFonts w:ascii="Times New Roman" w:hAnsi="Times New Roman" w:cs="Times New Roman"/>
          <w:vertAlign w:val="subscript"/>
          <w:lang w:eastAsia="pl-PL"/>
        </w:rPr>
        <w:t>i</w:t>
      </w:r>
      <w:r w:rsidR="00CE22E9">
        <w:rPr>
          <w:rFonts w:ascii="Times New Roman" w:hAnsi="Times New Roman" w:cs="Times New Roman"/>
          <w:lang w:eastAsia="pl-PL"/>
        </w:rPr>
        <w:t xml:space="preserve">) x </w:t>
      </w:r>
      <w:r w:rsidR="00CE22E9" w:rsidRPr="00CA121C">
        <w:rPr>
          <w:rFonts w:ascii="Times New Roman" w:hAnsi="Times New Roman" w:cs="Times New Roman"/>
          <w:lang w:eastAsia="pl-PL"/>
        </w:rPr>
        <w:t>100 x 60%</w:t>
      </w:r>
    </w:p>
    <w:p w:rsidR="00207FC5" w:rsidRDefault="00CE22E9" w:rsidP="00207FC5">
      <w:pPr>
        <w:spacing w:after="0" w:line="240" w:lineRule="auto"/>
        <w:ind w:left="397"/>
        <w:jc w:val="both"/>
        <w:rPr>
          <w:rFonts w:ascii="Times New Roman" w:hAnsi="Times New Roman" w:cs="Times New Roman"/>
          <w:lang w:eastAsia="pl-PL"/>
        </w:rPr>
      </w:pPr>
      <w:r w:rsidRPr="00CA121C">
        <w:rPr>
          <w:rFonts w:ascii="Times New Roman" w:hAnsi="Times New Roman" w:cs="Times New Roman"/>
          <w:lang w:eastAsia="pl-PL"/>
        </w:rPr>
        <w:t>gdzie:</w:t>
      </w:r>
    </w:p>
    <w:p w:rsidR="00207FC5" w:rsidRDefault="00E73F0E" w:rsidP="00207FC5">
      <w:pPr>
        <w:spacing w:after="0" w:line="240" w:lineRule="auto"/>
        <w:ind w:left="397"/>
        <w:jc w:val="both"/>
        <w:rPr>
          <w:rFonts w:ascii="Times New Roman" w:hAnsi="Times New Roman" w:cs="Times New Roman"/>
          <w:lang w:eastAsia="pl-PL"/>
        </w:rPr>
      </w:pPr>
      <w:r>
        <w:rPr>
          <w:rFonts w:ascii="Times New Roman" w:hAnsi="Times New Roman" w:cs="Times New Roman"/>
          <w:i/>
          <w:lang w:eastAsia="pl-PL"/>
        </w:rPr>
        <w:t>C</w:t>
      </w:r>
      <w:r w:rsidR="00CE22E9" w:rsidRPr="00CA121C">
        <w:rPr>
          <w:rFonts w:ascii="Times New Roman" w:hAnsi="Times New Roman" w:cs="Times New Roman"/>
          <w:lang w:eastAsia="pl-PL"/>
        </w:rPr>
        <w:t xml:space="preserve"> – liczba punktów przyznanych ocenionej ofercie w kryterium „Cena </w:t>
      </w:r>
      <w:r w:rsidR="00802688">
        <w:rPr>
          <w:rFonts w:ascii="Times New Roman" w:hAnsi="Times New Roman" w:cs="Times New Roman"/>
          <w:lang w:eastAsia="pl-PL"/>
        </w:rPr>
        <w:t>oferty brutto</w:t>
      </w:r>
      <w:r w:rsidR="00CE22E9" w:rsidRPr="00CA121C">
        <w:rPr>
          <w:rFonts w:ascii="Times New Roman" w:hAnsi="Times New Roman" w:cs="Times New Roman"/>
          <w:lang w:eastAsia="pl-PL"/>
        </w:rPr>
        <w:t>”</w:t>
      </w:r>
      <w:r w:rsidR="00802688">
        <w:rPr>
          <w:rFonts w:ascii="Times New Roman" w:hAnsi="Times New Roman" w:cs="Times New Roman"/>
          <w:lang w:eastAsia="pl-PL"/>
        </w:rPr>
        <w:t>,</w:t>
      </w:r>
    </w:p>
    <w:p w:rsidR="00207FC5" w:rsidRDefault="00CE22E9" w:rsidP="00207FC5">
      <w:pPr>
        <w:spacing w:after="0" w:line="240" w:lineRule="auto"/>
        <w:ind w:left="397"/>
        <w:jc w:val="both"/>
        <w:rPr>
          <w:rFonts w:ascii="Times New Roman" w:hAnsi="Times New Roman" w:cs="Times New Roman"/>
          <w:lang w:eastAsia="pl-PL"/>
        </w:rPr>
      </w:pPr>
      <w:proofErr w:type="spellStart"/>
      <w:r w:rsidRPr="00CA121C">
        <w:rPr>
          <w:rFonts w:ascii="Times New Roman" w:hAnsi="Times New Roman" w:cs="Times New Roman"/>
          <w:i/>
          <w:lang w:eastAsia="pl-PL"/>
        </w:rPr>
        <w:t>C</w:t>
      </w:r>
      <w:r w:rsidRPr="00CA121C">
        <w:rPr>
          <w:rFonts w:ascii="Times New Roman" w:hAnsi="Times New Roman" w:cs="Times New Roman"/>
          <w:vertAlign w:val="subscript"/>
          <w:lang w:eastAsia="pl-PL"/>
        </w:rPr>
        <w:t>min</w:t>
      </w:r>
      <w:proofErr w:type="spellEnd"/>
      <w:r w:rsidRPr="00CA121C">
        <w:rPr>
          <w:rFonts w:ascii="Times New Roman" w:hAnsi="Times New Roman" w:cs="Times New Roman"/>
          <w:lang w:eastAsia="pl-PL"/>
        </w:rPr>
        <w:t xml:space="preserve"> – najniż</w:t>
      </w:r>
      <w:r w:rsidR="00802688">
        <w:rPr>
          <w:rFonts w:ascii="Times New Roman" w:hAnsi="Times New Roman" w:cs="Times New Roman"/>
          <w:lang w:eastAsia="pl-PL"/>
        </w:rPr>
        <w:t>sza cena spośród ważnych ofert</w:t>
      </w:r>
      <w:r>
        <w:rPr>
          <w:rFonts w:ascii="Times New Roman" w:hAnsi="Times New Roman" w:cs="Times New Roman"/>
          <w:lang w:eastAsia="pl-PL"/>
        </w:rPr>
        <w:t>,</w:t>
      </w:r>
    </w:p>
    <w:p w:rsidR="00CE22E9" w:rsidRPr="00CE22E9" w:rsidRDefault="00CE22E9" w:rsidP="00207FC5">
      <w:pPr>
        <w:spacing w:after="0" w:line="240" w:lineRule="auto"/>
        <w:ind w:left="397"/>
        <w:jc w:val="both"/>
        <w:rPr>
          <w:rFonts w:ascii="Times New Roman" w:hAnsi="Times New Roman" w:cs="Times New Roman"/>
          <w:lang w:eastAsia="pl-PL"/>
        </w:rPr>
      </w:pPr>
      <w:r w:rsidRPr="00CA121C">
        <w:rPr>
          <w:rFonts w:ascii="Times New Roman" w:hAnsi="Times New Roman" w:cs="Times New Roman"/>
          <w:i/>
          <w:lang w:eastAsia="pl-PL"/>
        </w:rPr>
        <w:t>C</w:t>
      </w:r>
      <w:r w:rsidRPr="00CA121C">
        <w:rPr>
          <w:rFonts w:ascii="Times New Roman" w:hAnsi="Times New Roman" w:cs="Times New Roman"/>
          <w:i/>
          <w:vertAlign w:val="subscript"/>
          <w:lang w:eastAsia="pl-PL"/>
        </w:rPr>
        <w:t>i</w:t>
      </w:r>
      <w:r w:rsidR="00802688">
        <w:rPr>
          <w:rFonts w:ascii="Times New Roman" w:hAnsi="Times New Roman" w:cs="Times New Roman"/>
          <w:lang w:eastAsia="pl-PL"/>
        </w:rPr>
        <w:t xml:space="preserve"> – cena badanej oferty.</w:t>
      </w:r>
    </w:p>
    <w:p w:rsidR="00CE22E9" w:rsidRDefault="00CE22E9" w:rsidP="008E5862">
      <w:pPr>
        <w:spacing w:after="0" w:line="240" w:lineRule="auto"/>
        <w:ind w:left="284" w:right="-6"/>
        <w:rPr>
          <w:rFonts w:ascii="Times New Roman" w:hAnsi="Times New Roman" w:cs="Times New Roman"/>
          <w:b/>
        </w:rPr>
      </w:pPr>
    </w:p>
    <w:p w:rsidR="00802688" w:rsidRPr="008E5862" w:rsidRDefault="00802688" w:rsidP="008E5862">
      <w:pPr>
        <w:spacing w:after="0" w:line="240" w:lineRule="auto"/>
        <w:ind w:left="284" w:right="-6"/>
        <w:rPr>
          <w:rFonts w:ascii="Times New Roman" w:hAnsi="Times New Roman" w:cs="Times New Roman"/>
          <w:b/>
        </w:rPr>
      </w:pPr>
    </w:p>
    <w:p w:rsidR="00802688" w:rsidRPr="00802688" w:rsidRDefault="00CE22E9" w:rsidP="006019D8">
      <w:pPr>
        <w:pStyle w:val="Akapitzlist"/>
        <w:numPr>
          <w:ilvl w:val="0"/>
          <w:numId w:val="23"/>
        </w:numPr>
        <w:spacing w:after="120" w:line="240" w:lineRule="auto"/>
        <w:ind w:right="-6"/>
        <w:rPr>
          <w:rFonts w:ascii="Times New Roman" w:hAnsi="Times New Roman" w:cs="Times New Roman"/>
        </w:rPr>
      </w:pPr>
      <w:r w:rsidRPr="00207FC5">
        <w:rPr>
          <w:rFonts w:ascii="Times New Roman" w:hAnsi="Times New Roman" w:cs="Times New Roman"/>
          <w:b/>
        </w:rPr>
        <w:t>Kryterium</w:t>
      </w:r>
      <w:r w:rsidR="008E5862" w:rsidRPr="00207FC5">
        <w:rPr>
          <w:rFonts w:ascii="Times New Roman" w:hAnsi="Times New Roman" w:cs="Times New Roman"/>
          <w:b/>
        </w:rPr>
        <w:t xml:space="preserve"> </w:t>
      </w:r>
      <w:r w:rsidR="00802688">
        <w:rPr>
          <w:rFonts w:ascii="Times New Roman" w:hAnsi="Times New Roman" w:cs="Times New Roman"/>
          <w:b/>
        </w:rPr>
        <w:t>okres gwarancji (G)</w:t>
      </w:r>
      <w:r w:rsidR="00497CB7" w:rsidRPr="00207FC5">
        <w:rPr>
          <w:rFonts w:ascii="Times New Roman" w:hAnsi="Times New Roman" w:cs="Times New Roman"/>
          <w:b/>
        </w:rPr>
        <w:t xml:space="preserve"> </w:t>
      </w:r>
      <w:r w:rsidR="00B04CC6">
        <w:rPr>
          <w:rFonts w:ascii="Times New Roman" w:hAnsi="Times New Roman" w:cs="Times New Roman"/>
          <w:b/>
        </w:rPr>
        <w:t>– 2</w:t>
      </w:r>
      <w:r w:rsidR="008E5862" w:rsidRPr="00207FC5">
        <w:rPr>
          <w:rFonts w:ascii="Times New Roman" w:hAnsi="Times New Roman" w:cs="Times New Roman"/>
          <w:b/>
        </w:rPr>
        <w:t>0%</w:t>
      </w:r>
      <w:r w:rsidR="00802688">
        <w:rPr>
          <w:rFonts w:ascii="Times New Roman" w:hAnsi="Times New Roman" w:cs="Times New Roman"/>
          <w:b/>
        </w:rPr>
        <w:t>:</w:t>
      </w:r>
    </w:p>
    <w:p w:rsidR="00802688" w:rsidRDefault="00802688" w:rsidP="00FF1D69">
      <w:pPr>
        <w:pStyle w:val="Akapitzlist"/>
        <w:numPr>
          <w:ilvl w:val="0"/>
          <w:numId w:val="50"/>
        </w:numPr>
        <w:spacing w:after="0" w:line="240" w:lineRule="auto"/>
        <w:ind w:right="-6"/>
        <w:contextualSpacing/>
        <w:jc w:val="both"/>
        <w:textAlignment w:val="baseline"/>
        <w:rPr>
          <w:rFonts w:ascii="Times New Roman" w:hAnsi="Times New Roman" w:cs="Times New Roman"/>
          <w:color w:val="000000"/>
        </w:rPr>
      </w:pPr>
      <w:r w:rsidRPr="00E40EA0">
        <w:rPr>
          <w:rFonts w:ascii="Times New Roman" w:hAnsi="Times New Roman" w:cs="Times New Roman"/>
          <w:color w:val="000000"/>
        </w:rPr>
        <w:t xml:space="preserve">Przedmiotowe kryterium będzie rozpatrywane na podstawie informacji podanej przez </w:t>
      </w:r>
      <w:r w:rsidR="00DC1B1A">
        <w:rPr>
          <w:rFonts w:ascii="Times New Roman" w:hAnsi="Times New Roman" w:cs="Times New Roman"/>
          <w:color w:val="000000"/>
        </w:rPr>
        <w:t xml:space="preserve">Wykonawcę w </w:t>
      </w:r>
      <w:r w:rsidR="00DC1B1A" w:rsidRPr="00EE7D0E">
        <w:rPr>
          <w:rFonts w:ascii="Times New Roman" w:hAnsi="Times New Roman" w:cs="Times New Roman"/>
          <w:b/>
          <w:color w:val="000000"/>
        </w:rPr>
        <w:t>Formularzu Oferty</w:t>
      </w:r>
      <w:r w:rsidRPr="00E40EA0">
        <w:rPr>
          <w:rFonts w:ascii="Times New Roman" w:hAnsi="Times New Roman" w:cs="Times New Roman"/>
          <w:color w:val="000000"/>
        </w:rPr>
        <w:t xml:space="preserve"> stanowiącym </w:t>
      </w:r>
      <w:r w:rsidRPr="00EE7D0E">
        <w:rPr>
          <w:rFonts w:ascii="Times New Roman" w:hAnsi="Times New Roman" w:cs="Times New Roman"/>
          <w:b/>
          <w:color w:val="000000"/>
        </w:rPr>
        <w:t xml:space="preserve">Załącznik </w:t>
      </w:r>
      <w:r w:rsidR="00A60AE4" w:rsidRPr="00EE7D0E">
        <w:rPr>
          <w:rFonts w:ascii="Times New Roman" w:hAnsi="Times New Roman" w:cs="Times New Roman"/>
          <w:b/>
          <w:color w:val="000000"/>
        </w:rPr>
        <w:t xml:space="preserve">nr 1 </w:t>
      </w:r>
      <w:r w:rsidRPr="00EE7D0E">
        <w:rPr>
          <w:rFonts w:ascii="Times New Roman" w:hAnsi="Times New Roman" w:cs="Times New Roman"/>
          <w:b/>
          <w:color w:val="000000"/>
        </w:rPr>
        <w:t>do SWZ</w:t>
      </w:r>
      <w:r w:rsidRPr="00E40EA0">
        <w:rPr>
          <w:rFonts w:ascii="Times New Roman" w:hAnsi="Times New Roman" w:cs="Times New Roman"/>
          <w:color w:val="000000"/>
        </w:rPr>
        <w:t>. </w:t>
      </w:r>
    </w:p>
    <w:p w:rsidR="00802688" w:rsidRDefault="00802688" w:rsidP="00FF1D69">
      <w:pPr>
        <w:pStyle w:val="Akapitzlist"/>
        <w:numPr>
          <w:ilvl w:val="0"/>
          <w:numId w:val="50"/>
        </w:numPr>
        <w:spacing w:after="0" w:line="240" w:lineRule="auto"/>
        <w:ind w:right="-6"/>
        <w:contextualSpacing/>
        <w:jc w:val="both"/>
        <w:textAlignment w:val="baseline"/>
        <w:rPr>
          <w:rFonts w:ascii="Times New Roman" w:hAnsi="Times New Roman" w:cs="Times New Roman"/>
          <w:color w:val="000000"/>
        </w:rPr>
      </w:pPr>
      <w:r w:rsidRPr="00E40EA0">
        <w:rPr>
          <w:rFonts w:ascii="Times New Roman" w:hAnsi="Times New Roman" w:cs="Times New Roman"/>
          <w:color w:val="000000"/>
        </w:rPr>
        <w:t>Minimalny okres gwaranc</w:t>
      </w:r>
      <w:r w:rsidR="00A60AE4">
        <w:rPr>
          <w:rFonts w:ascii="Times New Roman" w:hAnsi="Times New Roman" w:cs="Times New Roman"/>
          <w:color w:val="000000"/>
        </w:rPr>
        <w:t>ji na przedmiot zamówienia to 24 miesiące</w:t>
      </w:r>
      <w:r w:rsidRPr="00E40EA0">
        <w:rPr>
          <w:rFonts w:ascii="Times New Roman" w:hAnsi="Times New Roman" w:cs="Times New Roman"/>
          <w:color w:val="000000"/>
        </w:rPr>
        <w:t xml:space="preserve"> liczone od daty przekazania urządzeń do eksploatacji, na podstawie podpisanego protokołu odbioru – zgodnie z zapisami  SWZ.</w:t>
      </w:r>
    </w:p>
    <w:p w:rsidR="00802688" w:rsidRDefault="00802688" w:rsidP="00FF1D69">
      <w:pPr>
        <w:pStyle w:val="Akapitzlist"/>
        <w:numPr>
          <w:ilvl w:val="0"/>
          <w:numId w:val="50"/>
        </w:numPr>
        <w:spacing w:after="0" w:line="240" w:lineRule="auto"/>
        <w:ind w:right="-6"/>
        <w:contextualSpacing/>
        <w:jc w:val="both"/>
        <w:textAlignment w:val="baseline"/>
        <w:rPr>
          <w:rFonts w:ascii="Times New Roman" w:hAnsi="Times New Roman" w:cs="Times New Roman"/>
          <w:color w:val="000000"/>
        </w:rPr>
      </w:pPr>
      <w:r w:rsidRPr="00D62D74">
        <w:rPr>
          <w:rFonts w:ascii="Times New Roman" w:hAnsi="Times New Roman" w:cs="Times New Roman"/>
          <w:color w:val="000000"/>
        </w:rPr>
        <w:t>W kryterium Okres gwarancji Wykona</w:t>
      </w:r>
      <w:r w:rsidR="00B0651B">
        <w:rPr>
          <w:rFonts w:ascii="Times New Roman" w:hAnsi="Times New Roman" w:cs="Times New Roman"/>
          <w:color w:val="000000"/>
        </w:rPr>
        <w:t>wca może otrzymać maksymalnie 20</w:t>
      </w:r>
      <w:r w:rsidRPr="00D62D74">
        <w:rPr>
          <w:rFonts w:ascii="Times New Roman" w:hAnsi="Times New Roman" w:cs="Times New Roman"/>
          <w:color w:val="000000"/>
        </w:rPr>
        <w:t xml:space="preserve"> punktów.</w:t>
      </w:r>
    </w:p>
    <w:p w:rsidR="00802688" w:rsidRDefault="00802688" w:rsidP="00FF1D69">
      <w:pPr>
        <w:pStyle w:val="Akapitzlist"/>
        <w:numPr>
          <w:ilvl w:val="0"/>
          <w:numId w:val="50"/>
        </w:numPr>
        <w:spacing w:after="0" w:line="240" w:lineRule="auto"/>
        <w:ind w:right="-6"/>
        <w:contextualSpacing/>
        <w:jc w:val="both"/>
        <w:textAlignment w:val="baseline"/>
        <w:rPr>
          <w:rFonts w:ascii="Times New Roman" w:hAnsi="Times New Roman" w:cs="Times New Roman"/>
          <w:color w:val="000000"/>
        </w:rPr>
      </w:pPr>
      <w:r w:rsidRPr="00D62D74">
        <w:rPr>
          <w:rFonts w:ascii="Times New Roman" w:hAnsi="Times New Roman" w:cs="Times New Roman"/>
          <w:color w:val="000000"/>
        </w:rPr>
        <w:t>Zamawiający przyzna punkty za wydłużenie przez Wykonawcę w ramach oferty ok</w:t>
      </w:r>
      <w:r>
        <w:rPr>
          <w:rFonts w:ascii="Times New Roman" w:hAnsi="Times New Roman" w:cs="Times New Roman"/>
          <w:color w:val="000000"/>
        </w:rPr>
        <w:t>resu gwarancji maksyma</w:t>
      </w:r>
      <w:r w:rsidR="00B0651B">
        <w:rPr>
          <w:rFonts w:ascii="Times New Roman" w:hAnsi="Times New Roman" w:cs="Times New Roman"/>
          <w:color w:val="000000"/>
        </w:rPr>
        <w:t>lnie do 24</w:t>
      </w:r>
      <w:r w:rsidRPr="00D62D74">
        <w:rPr>
          <w:rFonts w:ascii="Times New Roman" w:hAnsi="Times New Roman" w:cs="Times New Roman"/>
          <w:color w:val="000000"/>
        </w:rPr>
        <w:t xml:space="preserve"> miesięcy w następujący sposób: </w:t>
      </w:r>
    </w:p>
    <w:p w:rsidR="00802688" w:rsidRDefault="00B0651B" w:rsidP="00FF1D69">
      <w:pPr>
        <w:pStyle w:val="Akapitzlist"/>
        <w:numPr>
          <w:ilvl w:val="0"/>
          <w:numId w:val="51"/>
        </w:numPr>
        <w:spacing w:after="0" w:line="240" w:lineRule="auto"/>
        <w:ind w:right="-6"/>
        <w:contextualSpacing/>
        <w:jc w:val="both"/>
        <w:textAlignment w:val="baseline"/>
        <w:rPr>
          <w:rFonts w:ascii="Times New Roman" w:hAnsi="Times New Roman" w:cs="Times New Roman"/>
          <w:color w:val="000000"/>
        </w:rPr>
      </w:pPr>
      <w:r>
        <w:rPr>
          <w:rFonts w:ascii="Times New Roman" w:hAnsi="Times New Roman" w:cs="Times New Roman"/>
          <w:color w:val="000000"/>
        </w:rPr>
        <w:t>gwarancja na okres 24</w:t>
      </w:r>
      <w:r w:rsidR="00802688" w:rsidRPr="00330B45">
        <w:rPr>
          <w:rFonts w:ascii="Times New Roman" w:hAnsi="Times New Roman" w:cs="Times New Roman"/>
          <w:color w:val="000000"/>
        </w:rPr>
        <w:t xml:space="preserve"> miesięcy na przedmiot zamówienia – 5 </w:t>
      </w:r>
      <w:r w:rsidR="00802688">
        <w:rPr>
          <w:rFonts w:ascii="Times New Roman" w:hAnsi="Times New Roman" w:cs="Times New Roman"/>
          <w:color w:val="000000"/>
        </w:rPr>
        <w:t>pkt</w:t>
      </w:r>
      <w:r w:rsidR="00802688" w:rsidRPr="00330B45">
        <w:rPr>
          <w:rFonts w:ascii="Times New Roman" w:hAnsi="Times New Roman" w:cs="Times New Roman"/>
          <w:color w:val="000000"/>
        </w:rPr>
        <w:t> </w:t>
      </w:r>
    </w:p>
    <w:p w:rsidR="00802688" w:rsidRDefault="00B0651B" w:rsidP="00FF1D69">
      <w:pPr>
        <w:pStyle w:val="Akapitzlist"/>
        <w:numPr>
          <w:ilvl w:val="0"/>
          <w:numId w:val="51"/>
        </w:numPr>
        <w:spacing w:after="0" w:line="240" w:lineRule="auto"/>
        <w:ind w:right="-6"/>
        <w:contextualSpacing/>
        <w:jc w:val="both"/>
        <w:textAlignment w:val="baseline"/>
        <w:rPr>
          <w:rFonts w:ascii="Times New Roman" w:hAnsi="Times New Roman" w:cs="Times New Roman"/>
          <w:color w:val="000000"/>
        </w:rPr>
      </w:pPr>
      <w:r>
        <w:rPr>
          <w:rFonts w:ascii="Times New Roman" w:hAnsi="Times New Roman" w:cs="Times New Roman"/>
          <w:color w:val="000000"/>
        </w:rPr>
        <w:t>gwarancja na okres 30</w:t>
      </w:r>
      <w:r w:rsidR="00802688" w:rsidRPr="00330B45">
        <w:rPr>
          <w:rFonts w:ascii="Times New Roman" w:hAnsi="Times New Roman" w:cs="Times New Roman"/>
          <w:color w:val="000000"/>
        </w:rPr>
        <w:t xml:space="preserve"> miesi</w:t>
      </w:r>
      <w:r w:rsidR="00802688">
        <w:rPr>
          <w:rFonts w:ascii="Times New Roman" w:hAnsi="Times New Roman" w:cs="Times New Roman"/>
          <w:color w:val="000000"/>
        </w:rPr>
        <w:t>ęcy na przedmiot zamówienia – 10</w:t>
      </w:r>
      <w:r w:rsidR="00802688" w:rsidRPr="00330B45">
        <w:rPr>
          <w:rFonts w:ascii="Times New Roman" w:hAnsi="Times New Roman" w:cs="Times New Roman"/>
          <w:color w:val="000000"/>
        </w:rPr>
        <w:t xml:space="preserve"> p</w:t>
      </w:r>
      <w:r w:rsidR="00802688">
        <w:rPr>
          <w:rFonts w:ascii="Times New Roman" w:hAnsi="Times New Roman" w:cs="Times New Roman"/>
          <w:color w:val="000000"/>
        </w:rPr>
        <w:t>kt</w:t>
      </w:r>
    </w:p>
    <w:p w:rsidR="00802688" w:rsidRPr="00330B45" w:rsidRDefault="00B0651B" w:rsidP="00FF1D69">
      <w:pPr>
        <w:pStyle w:val="Akapitzlist"/>
        <w:numPr>
          <w:ilvl w:val="0"/>
          <w:numId w:val="51"/>
        </w:numPr>
        <w:spacing w:after="0" w:line="240" w:lineRule="auto"/>
        <w:ind w:right="-6"/>
        <w:contextualSpacing/>
        <w:jc w:val="both"/>
        <w:textAlignment w:val="baseline"/>
        <w:rPr>
          <w:rFonts w:ascii="Times New Roman" w:hAnsi="Times New Roman" w:cs="Times New Roman"/>
          <w:color w:val="000000"/>
        </w:rPr>
      </w:pPr>
      <w:r>
        <w:rPr>
          <w:rFonts w:ascii="Times New Roman" w:hAnsi="Times New Roman" w:cs="Times New Roman"/>
          <w:color w:val="000000"/>
        </w:rPr>
        <w:t>gwarancja na okres 36</w:t>
      </w:r>
      <w:r w:rsidR="00802688" w:rsidRPr="00330B45">
        <w:rPr>
          <w:rFonts w:ascii="Times New Roman" w:hAnsi="Times New Roman" w:cs="Times New Roman"/>
          <w:color w:val="000000"/>
        </w:rPr>
        <w:t xml:space="preserve"> miesi</w:t>
      </w:r>
      <w:r w:rsidR="00A72BEC">
        <w:rPr>
          <w:rFonts w:ascii="Times New Roman" w:hAnsi="Times New Roman" w:cs="Times New Roman"/>
          <w:color w:val="000000"/>
        </w:rPr>
        <w:t>ęcy na przedmiot zamówienia – 20</w:t>
      </w:r>
      <w:r w:rsidR="00802688">
        <w:rPr>
          <w:rFonts w:ascii="Times New Roman" w:hAnsi="Times New Roman" w:cs="Times New Roman"/>
          <w:color w:val="000000"/>
        </w:rPr>
        <w:t xml:space="preserve"> pkt</w:t>
      </w:r>
      <w:r w:rsidR="00802688" w:rsidRPr="00330B45">
        <w:rPr>
          <w:rFonts w:ascii="Times New Roman" w:hAnsi="Times New Roman" w:cs="Times New Roman"/>
          <w:color w:val="000000"/>
        </w:rPr>
        <w:t> </w:t>
      </w:r>
    </w:p>
    <w:p w:rsidR="00802688" w:rsidRDefault="00802688" w:rsidP="00FF1D69">
      <w:pPr>
        <w:pStyle w:val="Akapitzlist"/>
        <w:numPr>
          <w:ilvl w:val="0"/>
          <w:numId w:val="50"/>
        </w:numPr>
        <w:spacing w:after="0" w:line="240" w:lineRule="auto"/>
        <w:contextualSpacing/>
        <w:jc w:val="both"/>
        <w:textAlignment w:val="baseline"/>
        <w:rPr>
          <w:rFonts w:ascii="Times New Roman" w:hAnsi="Times New Roman" w:cs="Times New Roman"/>
          <w:bCs/>
          <w:color w:val="000000"/>
        </w:rPr>
      </w:pPr>
      <w:r w:rsidRPr="00330B45">
        <w:rPr>
          <w:rFonts w:ascii="Times New Roman" w:hAnsi="Times New Roman" w:cs="Times New Roman"/>
          <w:color w:val="000000"/>
        </w:rPr>
        <w:t xml:space="preserve">Oferowana przez Wykonawcę gwarancja na przedmiot zamówienia </w:t>
      </w:r>
      <w:r w:rsidRPr="00330B45">
        <w:rPr>
          <w:rFonts w:ascii="Times New Roman" w:hAnsi="Times New Roman" w:cs="Times New Roman"/>
          <w:b/>
          <w:bCs/>
          <w:color w:val="000000"/>
        </w:rPr>
        <w:t>nie może być krótsza</w:t>
      </w:r>
      <w:r w:rsidRPr="00330B45">
        <w:rPr>
          <w:rFonts w:ascii="Times New Roman" w:hAnsi="Times New Roman" w:cs="Times New Roman"/>
          <w:b/>
          <w:color w:val="000000"/>
        </w:rPr>
        <w:t xml:space="preserve"> </w:t>
      </w:r>
      <w:r w:rsidR="00A60AE4">
        <w:rPr>
          <w:rFonts w:ascii="Times New Roman" w:hAnsi="Times New Roman" w:cs="Times New Roman"/>
          <w:b/>
          <w:bCs/>
          <w:color w:val="000000"/>
        </w:rPr>
        <w:t>niż 24 miesiące</w:t>
      </w:r>
      <w:r w:rsidRPr="00330B45">
        <w:rPr>
          <w:rFonts w:ascii="Times New Roman" w:hAnsi="Times New Roman" w:cs="Times New Roman"/>
          <w:bCs/>
          <w:color w:val="000000"/>
        </w:rPr>
        <w:t>. </w:t>
      </w:r>
    </w:p>
    <w:p w:rsidR="00802688" w:rsidRPr="00330B45" w:rsidRDefault="00802688" w:rsidP="00FF1D69">
      <w:pPr>
        <w:pStyle w:val="Akapitzlist"/>
        <w:numPr>
          <w:ilvl w:val="0"/>
          <w:numId w:val="50"/>
        </w:numPr>
        <w:spacing w:after="0" w:line="240" w:lineRule="auto"/>
        <w:contextualSpacing/>
        <w:jc w:val="both"/>
        <w:textAlignment w:val="baseline"/>
        <w:rPr>
          <w:rFonts w:ascii="Times New Roman" w:hAnsi="Times New Roman" w:cs="Times New Roman"/>
          <w:bCs/>
          <w:color w:val="000000"/>
        </w:rPr>
      </w:pPr>
      <w:r w:rsidRPr="00330B45">
        <w:rPr>
          <w:rFonts w:ascii="Times New Roman" w:hAnsi="Times New Roman" w:cs="Times New Roman"/>
          <w:color w:val="000000"/>
        </w:rPr>
        <w:t>Wykonawca wskazując w ofercie okres gwarancji wybiera jeden z wariantów.</w:t>
      </w:r>
    </w:p>
    <w:p w:rsidR="00802688" w:rsidRPr="00FD016F" w:rsidRDefault="00802688" w:rsidP="00FF1D69">
      <w:pPr>
        <w:spacing w:after="120"/>
        <w:ind w:left="113"/>
        <w:rPr>
          <w:rFonts w:ascii="Times New Roman" w:hAnsi="Times New Roman" w:cs="Times New Roman"/>
          <w:b/>
          <w:bCs/>
          <w:color w:val="000000"/>
        </w:rPr>
      </w:pPr>
      <w:r w:rsidRPr="00FD016F">
        <w:rPr>
          <w:rFonts w:ascii="Times New Roman" w:hAnsi="Times New Roman" w:cs="Times New Roman"/>
        </w:rPr>
        <w:br/>
      </w:r>
      <w:r w:rsidRPr="008823C5">
        <w:rPr>
          <w:rFonts w:ascii="Times New Roman" w:hAnsi="Times New Roman" w:cs="Times New Roman"/>
          <w:bCs/>
          <w:color w:val="000000"/>
        </w:rPr>
        <w:t>3.</w:t>
      </w:r>
      <w:r>
        <w:rPr>
          <w:rFonts w:ascii="Times New Roman" w:hAnsi="Times New Roman" w:cs="Times New Roman"/>
          <w:b/>
          <w:bCs/>
          <w:color w:val="000000"/>
        </w:rPr>
        <w:t xml:space="preserve"> </w:t>
      </w:r>
      <w:r w:rsidRPr="00FD016F">
        <w:rPr>
          <w:rFonts w:ascii="Times New Roman" w:hAnsi="Times New Roman" w:cs="Times New Roman"/>
          <w:b/>
          <w:bCs/>
          <w:color w:val="000000"/>
        </w:rPr>
        <w:t>Kryterium Termin wykonania zamówienia (T):</w:t>
      </w:r>
    </w:p>
    <w:p w:rsidR="00802688" w:rsidRDefault="00802688" w:rsidP="006019D8">
      <w:pPr>
        <w:pStyle w:val="Akapitzlist"/>
        <w:numPr>
          <w:ilvl w:val="0"/>
          <w:numId w:val="52"/>
        </w:numPr>
        <w:spacing w:after="120" w:line="240" w:lineRule="auto"/>
        <w:contextualSpacing/>
        <w:jc w:val="both"/>
        <w:textAlignment w:val="baseline"/>
        <w:rPr>
          <w:rFonts w:ascii="Times New Roman" w:hAnsi="Times New Roman" w:cs="Times New Roman"/>
          <w:color w:val="000000"/>
        </w:rPr>
      </w:pPr>
      <w:r w:rsidRPr="00330B45">
        <w:rPr>
          <w:rFonts w:ascii="Times New Roman" w:hAnsi="Times New Roman" w:cs="Times New Roman"/>
          <w:color w:val="000000"/>
        </w:rPr>
        <w:t xml:space="preserve">Przedmiotowe kryterium będzie rozpatrywane na podstawie informacji podanej przez Wykonawcę w </w:t>
      </w:r>
      <w:r w:rsidR="00EE7D0E">
        <w:rPr>
          <w:rFonts w:ascii="Times New Roman" w:hAnsi="Times New Roman" w:cs="Times New Roman"/>
          <w:b/>
          <w:color w:val="000000"/>
        </w:rPr>
        <w:t>Formularzu Oferty</w:t>
      </w:r>
      <w:r>
        <w:rPr>
          <w:rFonts w:ascii="Times New Roman" w:hAnsi="Times New Roman" w:cs="Times New Roman"/>
          <w:color w:val="000000"/>
        </w:rPr>
        <w:t xml:space="preserve"> stanowiącym </w:t>
      </w:r>
      <w:r w:rsidR="00EE7D0E">
        <w:rPr>
          <w:rFonts w:ascii="Times New Roman" w:hAnsi="Times New Roman" w:cs="Times New Roman"/>
          <w:b/>
          <w:color w:val="000000"/>
        </w:rPr>
        <w:t>Z</w:t>
      </w:r>
      <w:r w:rsidRPr="003D35A1">
        <w:rPr>
          <w:rFonts w:ascii="Times New Roman" w:hAnsi="Times New Roman" w:cs="Times New Roman"/>
          <w:b/>
          <w:color w:val="000000"/>
        </w:rPr>
        <w:t>ałącznik nr 1 do SWZ</w:t>
      </w:r>
      <w:r w:rsidRPr="00330B45">
        <w:rPr>
          <w:rFonts w:ascii="Times New Roman" w:hAnsi="Times New Roman" w:cs="Times New Roman"/>
          <w:color w:val="000000"/>
        </w:rPr>
        <w:t>. </w:t>
      </w:r>
    </w:p>
    <w:p w:rsidR="00802688" w:rsidRDefault="00802688" w:rsidP="006019D8">
      <w:pPr>
        <w:pStyle w:val="Akapitzlist"/>
        <w:numPr>
          <w:ilvl w:val="0"/>
          <w:numId w:val="52"/>
        </w:numPr>
        <w:spacing w:after="120" w:line="240" w:lineRule="auto"/>
        <w:contextualSpacing/>
        <w:jc w:val="both"/>
        <w:textAlignment w:val="baseline"/>
        <w:rPr>
          <w:rFonts w:ascii="Times New Roman" w:hAnsi="Times New Roman" w:cs="Times New Roman"/>
          <w:color w:val="000000"/>
        </w:rPr>
      </w:pPr>
      <w:r w:rsidRPr="00656748">
        <w:rPr>
          <w:rFonts w:ascii="Times New Roman" w:hAnsi="Times New Roman" w:cs="Times New Roman"/>
          <w:color w:val="000000"/>
        </w:rPr>
        <w:t>W kryterium Termin wykonania zamówienia Wykona</w:t>
      </w:r>
      <w:r w:rsidR="00EE7D0E">
        <w:rPr>
          <w:rFonts w:ascii="Times New Roman" w:hAnsi="Times New Roman" w:cs="Times New Roman"/>
          <w:color w:val="000000"/>
        </w:rPr>
        <w:t xml:space="preserve">wca może otrzymać maksymalnie </w:t>
      </w:r>
      <w:r w:rsidR="00EE7D0E">
        <w:rPr>
          <w:rFonts w:ascii="Times New Roman" w:hAnsi="Times New Roman" w:cs="Times New Roman"/>
          <w:color w:val="000000"/>
        </w:rPr>
        <w:br/>
        <w:t>20</w:t>
      </w:r>
      <w:r w:rsidRPr="00656748">
        <w:rPr>
          <w:rFonts w:ascii="Times New Roman" w:hAnsi="Times New Roman" w:cs="Times New Roman"/>
          <w:color w:val="000000"/>
        </w:rPr>
        <w:t xml:space="preserve"> punktów.</w:t>
      </w:r>
    </w:p>
    <w:p w:rsidR="00802688" w:rsidRDefault="00802688" w:rsidP="006019D8">
      <w:pPr>
        <w:pStyle w:val="Akapitzlist"/>
        <w:numPr>
          <w:ilvl w:val="0"/>
          <w:numId w:val="52"/>
        </w:numPr>
        <w:spacing w:after="120" w:line="240" w:lineRule="auto"/>
        <w:contextualSpacing/>
        <w:jc w:val="both"/>
        <w:textAlignment w:val="baseline"/>
        <w:rPr>
          <w:rFonts w:ascii="Times New Roman" w:hAnsi="Times New Roman" w:cs="Times New Roman"/>
          <w:color w:val="000000"/>
        </w:rPr>
      </w:pPr>
      <w:r w:rsidRPr="003D35A1">
        <w:rPr>
          <w:rFonts w:ascii="Times New Roman" w:hAnsi="Times New Roman" w:cs="Times New Roman"/>
          <w:color w:val="000000"/>
        </w:rPr>
        <w:t xml:space="preserve">Zamawiający wymaga realizacji przedmiotu zamówienia </w:t>
      </w:r>
      <w:r>
        <w:rPr>
          <w:rFonts w:ascii="Times New Roman" w:hAnsi="Times New Roman" w:cs="Times New Roman"/>
          <w:color w:val="000000"/>
        </w:rPr>
        <w:t xml:space="preserve">(dostawy) w terminie </w:t>
      </w:r>
      <w:r w:rsidR="00FB23AA">
        <w:rPr>
          <w:rFonts w:ascii="Times New Roman" w:hAnsi="Times New Roman" w:cs="Times New Roman"/>
          <w:color w:val="000000"/>
        </w:rPr>
        <w:br/>
      </w:r>
      <w:r w:rsidRPr="00F77036">
        <w:rPr>
          <w:rFonts w:ascii="Times New Roman" w:hAnsi="Times New Roman" w:cs="Times New Roman"/>
          <w:b/>
          <w:color w:val="000000"/>
        </w:rPr>
        <w:t>do</w:t>
      </w:r>
      <w:r w:rsidR="00F77036" w:rsidRPr="00F77036">
        <w:rPr>
          <w:rFonts w:ascii="Times New Roman" w:hAnsi="Times New Roman" w:cs="Times New Roman"/>
          <w:b/>
          <w:color w:val="000000"/>
        </w:rPr>
        <w:t xml:space="preserve"> 31.10.2023 r.</w:t>
      </w:r>
    </w:p>
    <w:p w:rsidR="00802688" w:rsidRPr="003D35A1" w:rsidRDefault="00802688" w:rsidP="006019D8">
      <w:pPr>
        <w:pStyle w:val="Akapitzlist"/>
        <w:numPr>
          <w:ilvl w:val="0"/>
          <w:numId w:val="52"/>
        </w:numPr>
        <w:spacing w:after="120" w:line="240" w:lineRule="auto"/>
        <w:contextualSpacing/>
        <w:jc w:val="both"/>
        <w:textAlignment w:val="baseline"/>
        <w:rPr>
          <w:rFonts w:ascii="Times New Roman" w:hAnsi="Times New Roman" w:cs="Times New Roman"/>
          <w:color w:val="000000"/>
        </w:rPr>
      </w:pPr>
      <w:r w:rsidRPr="003D35A1">
        <w:rPr>
          <w:rFonts w:ascii="Times New Roman" w:hAnsi="Times New Roman" w:cs="Times New Roman"/>
          <w:color w:val="000000"/>
        </w:rPr>
        <w:t>Zamawiający przyzna punkty w ramach oferty w następujący sposób: </w:t>
      </w:r>
    </w:p>
    <w:tbl>
      <w:tblPr>
        <w:tblW w:w="0" w:type="auto"/>
        <w:jc w:val="center"/>
        <w:tblCellMar>
          <w:top w:w="15" w:type="dxa"/>
          <w:left w:w="15" w:type="dxa"/>
          <w:bottom w:w="15" w:type="dxa"/>
          <w:right w:w="15" w:type="dxa"/>
        </w:tblCellMar>
        <w:tblLook w:val="04A0" w:firstRow="1" w:lastRow="0" w:firstColumn="1" w:lastColumn="0" w:noHBand="0" w:noVBand="1"/>
      </w:tblPr>
      <w:tblGrid>
        <w:gridCol w:w="704"/>
        <w:gridCol w:w="4347"/>
        <w:gridCol w:w="2882"/>
      </w:tblGrid>
      <w:tr w:rsidR="00802688" w:rsidRPr="00FD016F" w:rsidTr="00FF1D69">
        <w:trPr>
          <w:trHeight w:val="434"/>
          <w:jc w:val="center"/>
        </w:trPr>
        <w:tc>
          <w:tcPr>
            <w:tcW w:w="7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hideMark/>
          </w:tcPr>
          <w:p w:rsidR="00802688" w:rsidRPr="00577102" w:rsidRDefault="00802688" w:rsidP="00FF1D69">
            <w:pPr>
              <w:spacing w:after="240"/>
              <w:ind w:right="-6"/>
              <w:jc w:val="center"/>
              <w:rPr>
                <w:rFonts w:ascii="Times New Roman" w:hAnsi="Times New Roman" w:cs="Times New Roman"/>
                <w:sz w:val="20"/>
                <w:szCs w:val="20"/>
              </w:rPr>
            </w:pPr>
            <w:r w:rsidRPr="00577102">
              <w:rPr>
                <w:rFonts w:ascii="Times New Roman" w:hAnsi="Times New Roman" w:cs="Times New Roman"/>
                <w:b/>
                <w:bCs/>
                <w:color w:val="000000"/>
                <w:sz w:val="20"/>
                <w:szCs w:val="20"/>
              </w:rPr>
              <w:t>Lp.</w:t>
            </w:r>
          </w:p>
        </w:tc>
        <w:tc>
          <w:tcPr>
            <w:tcW w:w="434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hideMark/>
          </w:tcPr>
          <w:p w:rsidR="00802688" w:rsidRPr="00577102" w:rsidRDefault="00802688" w:rsidP="00FF1D69">
            <w:pPr>
              <w:spacing w:after="240"/>
              <w:ind w:right="-6"/>
              <w:jc w:val="center"/>
              <w:rPr>
                <w:rFonts w:ascii="Times New Roman" w:hAnsi="Times New Roman" w:cs="Times New Roman"/>
                <w:sz w:val="20"/>
                <w:szCs w:val="20"/>
              </w:rPr>
            </w:pPr>
            <w:r w:rsidRPr="00577102">
              <w:rPr>
                <w:rFonts w:ascii="Times New Roman" w:hAnsi="Times New Roman" w:cs="Times New Roman"/>
                <w:b/>
                <w:bCs/>
                <w:color w:val="000000"/>
                <w:sz w:val="20"/>
                <w:szCs w:val="20"/>
              </w:rPr>
              <w:t>Termin wykonania zamówienia</w:t>
            </w:r>
          </w:p>
        </w:tc>
        <w:tc>
          <w:tcPr>
            <w:tcW w:w="288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hideMark/>
          </w:tcPr>
          <w:p w:rsidR="00802688" w:rsidRPr="00577102" w:rsidRDefault="00802688" w:rsidP="00FF1D69">
            <w:pPr>
              <w:spacing w:after="240"/>
              <w:ind w:right="-6"/>
              <w:jc w:val="center"/>
              <w:rPr>
                <w:rFonts w:ascii="Times New Roman" w:hAnsi="Times New Roman" w:cs="Times New Roman"/>
                <w:sz w:val="20"/>
                <w:szCs w:val="20"/>
              </w:rPr>
            </w:pPr>
            <w:r w:rsidRPr="00577102">
              <w:rPr>
                <w:rFonts w:ascii="Times New Roman" w:hAnsi="Times New Roman" w:cs="Times New Roman"/>
                <w:b/>
                <w:bCs/>
                <w:color w:val="000000"/>
                <w:sz w:val="20"/>
                <w:szCs w:val="20"/>
              </w:rPr>
              <w:t>Liczba punktów</w:t>
            </w:r>
          </w:p>
        </w:tc>
      </w:tr>
      <w:tr w:rsidR="00802688" w:rsidRPr="00FD016F" w:rsidTr="00FF1D69">
        <w:trPr>
          <w:trHeight w:val="448"/>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FF1D69"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1</w:t>
            </w:r>
          </w:p>
        </w:tc>
        <w:tc>
          <w:tcPr>
            <w:tcW w:w="4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E73F0E"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31.08.2023 r.</w:t>
            </w:r>
          </w:p>
        </w:tc>
        <w:tc>
          <w:tcPr>
            <w:tcW w:w="2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A60AE4"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20</w:t>
            </w:r>
            <w:r w:rsidR="00802688" w:rsidRPr="00577102">
              <w:rPr>
                <w:rFonts w:ascii="Times New Roman" w:hAnsi="Times New Roman" w:cs="Times New Roman"/>
                <w:color w:val="000000"/>
                <w:sz w:val="20"/>
                <w:szCs w:val="20"/>
              </w:rPr>
              <w:t xml:space="preserve"> pkt</w:t>
            </w:r>
          </w:p>
        </w:tc>
      </w:tr>
      <w:tr w:rsidR="00802688" w:rsidRPr="00FD016F" w:rsidTr="00FF1D69">
        <w:trPr>
          <w:trHeight w:val="434"/>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FF1D69"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2</w:t>
            </w:r>
          </w:p>
        </w:tc>
        <w:tc>
          <w:tcPr>
            <w:tcW w:w="4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E73F0E"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30.09.2023 r.</w:t>
            </w:r>
          </w:p>
        </w:tc>
        <w:tc>
          <w:tcPr>
            <w:tcW w:w="2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A60AE4"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10</w:t>
            </w:r>
            <w:r w:rsidR="00802688" w:rsidRPr="00577102">
              <w:rPr>
                <w:rFonts w:ascii="Times New Roman" w:hAnsi="Times New Roman" w:cs="Times New Roman"/>
                <w:color w:val="000000"/>
                <w:sz w:val="20"/>
                <w:szCs w:val="20"/>
              </w:rPr>
              <w:t xml:space="preserve"> pkt</w:t>
            </w:r>
          </w:p>
        </w:tc>
      </w:tr>
      <w:tr w:rsidR="00802688" w:rsidRPr="00FD016F" w:rsidTr="00FF1D69">
        <w:trPr>
          <w:trHeight w:val="448"/>
          <w:jc w:val="center"/>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FF1D69"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3</w:t>
            </w:r>
          </w:p>
        </w:tc>
        <w:tc>
          <w:tcPr>
            <w:tcW w:w="43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E73F0E"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31.10.2023 r.</w:t>
            </w:r>
          </w:p>
        </w:tc>
        <w:tc>
          <w:tcPr>
            <w:tcW w:w="28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02688" w:rsidRPr="00577102" w:rsidRDefault="00A60AE4" w:rsidP="00FF1D69">
            <w:pPr>
              <w:spacing w:after="240"/>
              <w:ind w:right="-6"/>
              <w:jc w:val="center"/>
              <w:rPr>
                <w:rFonts w:ascii="Times New Roman" w:hAnsi="Times New Roman" w:cs="Times New Roman"/>
                <w:sz w:val="20"/>
                <w:szCs w:val="20"/>
              </w:rPr>
            </w:pPr>
            <w:r>
              <w:rPr>
                <w:rFonts w:ascii="Times New Roman" w:hAnsi="Times New Roman" w:cs="Times New Roman"/>
                <w:color w:val="000000"/>
                <w:sz w:val="20"/>
                <w:szCs w:val="20"/>
              </w:rPr>
              <w:t>5</w:t>
            </w:r>
            <w:r w:rsidR="00802688" w:rsidRPr="00577102">
              <w:rPr>
                <w:rFonts w:ascii="Times New Roman" w:hAnsi="Times New Roman" w:cs="Times New Roman"/>
                <w:color w:val="000000"/>
                <w:sz w:val="20"/>
                <w:szCs w:val="20"/>
              </w:rPr>
              <w:t xml:space="preserve"> pkt</w:t>
            </w:r>
          </w:p>
        </w:tc>
      </w:tr>
    </w:tbl>
    <w:p w:rsidR="00802688" w:rsidRDefault="00802688" w:rsidP="00FF1D69">
      <w:pPr>
        <w:pStyle w:val="Akapitzlist"/>
        <w:numPr>
          <w:ilvl w:val="0"/>
          <w:numId w:val="52"/>
        </w:numPr>
        <w:spacing w:before="120" w:after="120" w:line="240" w:lineRule="auto"/>
        <w:contextualSpacing/>
        <w:jc w:val="both"/>
        <w:textAlignment w:val="baseline"/>
        <w:rPr>
          <w:rFonts w:ascii="Times New Roman" w:hAnsi="Times New Roman" w:cs="Times New Roman"/>
          <w:color w:val="000000"/>
        </w:rPr>
      </w:pPr>
      <w:r w:rsidRPr="003D35A1">
        <w:rPr>
          <w:rFonts w:ascii="Times New Roman" w:hAnsi="Times New Roman" w:cs="Times New Roman"/>
          <w:color w:val="000000"/>
        </w:rPr>
        <w:t>Oferowany przez Wykonawcę termin realizacji przedmiotu zamówi</w:t>
      </w:r>
      <w:r>
        <w:rPr>
          <w:rFonts w:ascii="Times New Roman" w:hAnsi="Times New Roman" w:cs="Times New Roman"/>
          <w:color w:val="000000"/>
        </w:rPr>
        <w:t xml:space="preserve">enia nie może być dłuższy niż </w:t>
      </w:r>
      <w:r w:rsidR="00E73F0E" w:rsidRPr="00FB23AA">
        <w:rPr>
          <w:rFonts w:ascii="Times New Roman" w:hAnsi="Times New Roman" w:cs="Times New Roman"/>
          <w:b/>
          <w:color w:val="000000"/>
        </w:rPr>
        <w:t>do 31.10.2023 r.</w:t>
      </w:r>
    </w:p>
    <w:p w:rsidR="00802688" w:rsidRDefault="00802688" w:rsidP="00FF1D69">
      <w:pPr>
        <w:pStyle w:val="Akapitzlist"/>
        <w:numPr>
          <w:ilvl w:val="0"/>
          <w:numId w:val="52"/>
        </w:numPr>
        <w:spacing w:before="120" w:after="120" w:line="240" w:lineRule="auto"/>
        <w:contextualSpacing/>
        <w:jc w:val="both"/>
        <w:textAlignment w:val="baseline"/>
        <w:rPr>
          <w:rFonts w:ascii="Times New Roman" w:hAnsi="Times New Roman" w:cs="Times New Roman"/>
          <w:color w:val="000000"/>
        </w:rPr>
      </w:pPr>
      <w:r w:rsidRPr="003D35A1">
        <w:rPr>
          <w:rFonts w:ascii="Times New Roman" w:hAnsi="Times New Roman" w:cs="Times New Roman"/>
          <w:color w:val="000000"/>
        </w:rPr>
        <w:t>Wykonawca wskazując termin realizacji przedmiotu zamówienia określa go wartością liczbową co do ilości dni kalendarzowych.</w:t>
      </w:r>
    </w:p>
    <w:p w:rsidR="00802688" w:rsidRPr="003D35A1" w:rsidRDefault="00802688" w:rsidP="00FF1D69">
      <w:pPr>
        <w:pStyle w:val="Akapitzlist"/>
        <w:numPr>
          <w:ilvl w:val="0"/>
          <w:numId w:val="52"/>
        </w:numPr>
        <w:spacing w:before="120" w:after="120" w:line="240" w:lineRule="auto"/>
        <w:contextualSpacing/>
        <w:jc w:val="both"/>
        <w:textAlignment w:val="baseline"/>
        <w:rPr>
          <w:rFonts w:ascii="Times New Roman" w:hAnsi="Times New Roman" w:cs="Times New Roman"/>
          <w:color w:val="000000"/>
        </w:rPr>
      </w:pPr>
      <w:r w:rsidRPr="003D35A1">
        <w:rPr>
          <w:rFonts w:ascii="Times New Roman" w:hAnsi="Times New Roman" w:cs="Times New Roman"/>
          <w:color w:val="000000"/>
        </w:rPr>
        <w:t>Łączną liczbę punktów (P), uzyskaną przez ofertę wg</w:t>
      </w:r>
      <w:r w:rsidR="001760D8">
        <w:rPr>
          <w:rFonts w:ascii="Times New Roman" w:hAnsi="Times New Roman" w:cs="Times New Roman"/>
          <w:color w:val="000000"/>
        </w:rPr>
        <w:t>.</w:t>
      </w:r>
      <w:r w:rsidRPr="003D35A1">
        <w:rPr>
          <w:rFonts w:ascii="Times New Roman" w:hAnsi="Times New Roman" w:cs="Times New Roman"/>
          <w:color w:val="000000"/>
        </w:rPr>
        <w:t xml:space="preserve"> powyższych kryteriów, oblicza się </w:t>
      </w:r>
      <w:r>
        <w:rPr>
          <w:rFonts w:ascii="Times New Roman" w:hAnsi="Times New Roman" w:cs="Times New Roman"/>
          <w:color w:val="000000"/>
        </w:rPr>
        <w:br/>
      </w:r>
      <w:r w:rsidRPr="003D35A1">
        <w:rPr>
          <w:rFonts w:ascii="Times New Roman" w:hAnsi="Times New Roman" w:cs="Times New Roman"/>
          <w:color w:val="000000"/>
        </w:rPr>
        <w:t>wg</w:t>
      </w:r>
      <w:r>
        <w:rPr>
          <w:rFonts w:ascii="Times New Roman" w:hAnsi="Times New Roman" w:cs="Times New Roman"/>
          <w:color w:val="000000"/>
        </w:rPr>
        <w:t>.</w:t>
      </w:r>
      <w:r w:rsidRPr="003D35A1">
        <w:rPr>
          <w:rFonts w:ascii="Times New Roman" w:hAnsi="Times New Roman" w:cs="Times New Roman"/>
          <w:color w:val="000000"/>
        </w:rPr>
        <w:t xml:space="preserve"> wzoru: </w:t>
      </w:r>
    </w:p>
    <w:p w:rsidR="00802688" w:rsidRPr="003D35A1" w:rsidRDefault="00802688" w:rsidP="00802688">
      <w:pPr>
        <w:ind w:left="540"/>
        <w:jc w:val="center"/>
        <w:rPr>
          <w:rFonts w:ascii="Times New Roman" w:hAnsi="Times New Roman" w:cs="Times New Roman"/>
        </w:rPr>
      </w:pPr>
      <w:r w:rsidRPr="00FD016F">
        <w:rPr>
          <w:rFonts w:ascii="Times New Roman" w:hAnsi="Times New Roman" w:cs="Times New Roman"/>
          <w:b/>
          <w:bCs/>
          <w:color w:val="000000"/>
        </w:rPr>
        <w:t>P = C + G + T</w:t>
      </w:r>
    </w:p>
    <w:p w:rsidR="00802688" w:rsidRDefault="00802688" w:rsidP="006019D8">
      <w:pPr>
        <w:pStyle w:val="Tekstpodstawowywcity2"/>
        <w:numPr>
          <w:ilvl w:val="0"/>
          <w:numId w:val="52"/>
        </w:numPr>
        <w:tabs>
          <w:tab w:val="left" w:pos="4820"/>
          <w:tab w:val="left" w:pos="9214"/>
          <w:tab w:val="left" w:pos="10348"/>
        </w:tabs>
        <w:spacing w:line="240" w:lineRule="auto"/>
        <w:jc w:val="both"/>
        <w:rPr>
          <w:rFonts w:ascii="Times New Roman" w:hAnsi="Times New Roman" w:cs="Times New Roman"/>
          <w:color w:val="000000" w:themeColor="text1"/>
        </w:rPr>
      </w:pPr>
      <w:r w:rsidRPr="0037135E">
        <w:rPr>
          <w:rFonts w:ascii="Times New Roman" w:hAnsi="Times New Roman" w:cs="Times New Roman"/>
          <w:color w:val="000000" w:themeColor="text1"/>
        </w:rPr>
        <w:t xml:space="preserve">Za najkorzystniejszą ofertę zostanie uznana ta, która uzyska najwyższą </w:t>
      </w:r>
      <w:r>
        <w:rPr>
          <w:rFonts w:ascii="Times New Roman" w:hAnsi="Times New Roman" w:cs="Times New Roman"/>
          <w:color w:val="000000" w:themeColor="text1"/>
        </w:rPr>
        <w:t>liczbę punktów.</w:t>
      </w:r>
    </w:p>
    <w:p w:rsidR="00802688" w:rsidRPr="003D35A1" w:rsidRDefault="00802688" w:rsidP="006019D8">
      <w:pPr>
        <w:pStyle w:val="Tekstpodstawowywcity2"/>
        <w:numPr>
          <w:ilvl w:val="0"/>
          <w:numId w:val="52"/>
        </w:numPr>
        <w:tabs>
          <w:tab w:val="left" w:pos="4820"/>
          <w:tab w:val="left" w:pos="9214"/>
          <w:tab w:val="left" w:pos="10348"/>
        </w:tabs>
        <w:spacing w:line="240" w:lineRule="auto"/>
        <w:jc w:val="both"/>
        <w:rPr>
          <w:rFonts w:ascii="Times New Roman" w:hAnsi="Times New Roman" w:cs="Times New Roman"/>
          <w:color w:val="000000" w:themeColor="text1"/>
        </w:rPr>
      </w:pPr>
      <w:r w:rsidRPr="003D35A1">
        <w:rPr>
          <w:rFonts w:ascii="Times New Roman" w:hAnsi="Times New Roman" w:cs="Times New Roman"/>
          <w:color w:val="000000" w:themeColor="text1"/>
        </w:rPr>
        <w:t xml:space="preserve">Jeżeli nie można wybrać najkorzystniejszej oferty z uwagi  na to, że dwie lub więcej ofert przedstawia taki sam bilans ceny i innych kryteriów oceny ofert, zastosowanie będzie miał </w:t>
      </w:r>
      <w:r>
        <w:rPr>
          <w:rFonts w:ascii="Times New Roman" w:hAnsi="Times New Roman" w:cs="Times New Roman"/>
          <w:color w:val="000000" w:themeColor="text1"/>
        </w:rPr>
        <w:br/>
      </w:r>
      <w:r w:rsidRPr="003D35A1">
        <w:rPr>
          <w:rFonts w:ascii="Times New Roman" w:hAnsi="Times New Roman" w:cs="Times New Roman"/>
          <w:color w:val="000000" w:themeColor="text1"/>
        </w:rPr>
        <w:t xml:space="preserve">art. 248 ustawy </w:t>
      </w:r>
      <w:proofErr w:type="spellStart"/>
      <w:r w:rsidRPr="003D35A1">
        <w:rPr>
          <w:rFonts w:ascii="Times New Roman" w:hAnsi="Times New Roman" w:cs="Times New Roman"/>
          <w:color w:val="000000" w:themeColor="text1"/>
        </w:rPr>
        <w:t>Pzp</w:t>
      </w:r>
      <w:proofErr w:type="spellEnd"/>
      <w:r w:rsidRPr="003D35A1">
        <w:rPr>
          <w:rFonts w:ascii="Times New Roman" w:hAnsi="Times New Roman" w:cs="Times New Roman"/>
          <w:color w:val="000000" w:themeColor="text1"/>
        </w:rPr>
        <w:t>.</w:t>
      </w:r>
    </w:p>
    <w:p w:rsidR="008E5862" w:rsidRPr="008E5862" w:rsidRDefault="008E5862" w:rsidP="008E5862">
      <w:pPr>
        <w:autoSpaceDE w:val="0"/>
        <w:autoSpaceDN w:val="0"/>
        <w:adjustRightInd w:val="0"/>
        <w:spacing w:after="0" w:line="240" w:lineRule="auto"/>
        <w:jc w:val="both"/>
        <w:rPr>
          <w:rFonts w:ascii="Times New Roman" w:hAnsi="Times New Roman" w:cs="Times New Roman"/>
          <w:color w:val="000000"/>
        </w:rPr>
      </w:pPr>
    </w:p>
    <w:p w:rsidR="008E5862" w:rsidRDefault="008E5862" w:rsidP="004760A1">
      <w:pPr>
        <w:autoSpaceDE w:val="0"/>
        <w:autoSpaceDN w:val="0"/>
        <w:adjustRightInd w:val="0"/>
        <w:spacing w:after="120" w:line="240" w:lineRule="auto"/>
        <w:jc w:val="both"/>
        <w:rPr>
          <w:rFonts w:ascii="Times New Roman" w:hAnsi="Times New Roman" w:cs="Times New Roman"/>
          <w:b/>
          <w:bCs/>
          <w:color w:val="000000"/>
        </w:rPr>
      </w:pPr>
      <w:r w:rsidRPr="008E5862">
        <w:rPr>
          <w:rFonts w:ascii="Times New Roman" w:hAnsi="Times New Roman" w:cs="Times New Roman"/>
          <w:b/>
          <w:bCs/>
          <w:color w:val="000000"/>
        </w:rPr>
        <w:t>XVI. Informacje dotyczące zabezpieczenia należytego wykonania umowy</w:t>
      </w:r>
    </w:p>
    <w:p w:rsidR="004760A1" w:rsidRPr="00CA121C" w:rsidRDefault="004760A1" w:rsidP="004760A1">
      <w:pPr>
        <w:autoSpaceDE w:val="0"/>
        <w:autoSpaceDN w:val="0"/>
        <w:adjustRightInd w:val="0"/>
        <w:spacing w:after="0" w:line="240" w:lineRule="auto"/>
        <w:jc w:val="both"/>
        <w:rPr>
          <w:rFonts w:ascii="Times New Roman" w:hAnsi="Times New Roman" w:cs="Times New Roman"/>
          <w:color w:val="000000"/>
        </w:rPr>
      </w:pPr>
      <w:r w:rsidRPr="00CA121C">
        <w:rPr>
          <w:rFonts w:ascii="Times New Roman" w:hAnsi="Times New Roman" w:cs="Times New Roman"/>
          <w:color w:val="000000"/>
        </w:rPr>
        <w:t xml:space="preserve">Zamawiający nie wymaga zabezpieczenia należytego wykonania umowy. </w:t>
      </w:r>
    </w:p>
    <w:p w:rsidR="004760A1" w:rsidRDefault="004760A1" w:rsidP="008E5862">
      <w:pPr>
        <w:autoSpaceDE w:val="0"/>
        <w:autoSpaceDN w:val="0"/>
        <w:adjustRightInd w:val="0"/>
        <w:spacing w:after="0" w:line="240" w:lineRule="auto"/>
        <w:jc w:val="both"/>
        <w:rPr>
          <w:rFonts w:ascii="Times New Roman" w:hAnsi="Times New Roman" w:cs="Times New Roman"/>
          <w:color w:val="000000"/>
        </w:rPr>
      </w:pPr>
    </w:p>
    <w:p w:rsidR="00A649E1" w:rsidRDefault="00A649E1" w:rsidP="008E5862">
      <w:pPr>
        <w:autoSpaceDE w:val="0"/>
        <w:autoSpaceDN w:val="0"/>
        <w:adjustRightInd w:val="0"/>
        <w:spacing w:after="0" w:line="240" w:lineRule="auto"/>
        <w:jc w:val="both"/>
        <w:rPr>
          <w:rFonts w:ascii="Times New Roman" w:hAnsi="Times New Roman" w:cs="Times New Roman"/>
          <w:color w:val="000000"/>
        </w:rPr>
      </w:pPr>
    </w:p>
    <w:p w:rsidR="00FF1D69" w:rsidRPr="008E5862" w:rsidRDefault="00FF1D69" w:rsidP="008E5862">
      <w:pPr>
        <w:autoSpaceDE w:val="0"/>
        <w:autoSpaceDN w:val="0"/>
        <w:adjustRightInd w:val="0"/>
        <w:spacing w:after="0" w:line="240" w:lineRule="auto"/>
        <w:jc w:val="both"/>
        <w:rPr>
          <w:rFonts w:ascii="Times New Roman" w:hAnsi="Times New Roman" w:cs="Times New Roman"/>
          <w:color w:val="000000"/>
        </w:rPr>
      </w:pPr>
      <w:bookmarkStart w:id="0" w:name="_GoBack"/>
      <w:bookmarkEnd w:id="0"/>
    </w:p>
    <w:p w:rsidR="008E5862" w:rsidRPr="00CF2DAD" w:rsidRDefault="008E5862" w:rsidP="008E5862">
      <w:pPr>
        <w:autoSpaceDE w:val="0"/>
        <w:autoSpaceDN w:val="0"/>
        <w:adjustRightInd w:val="0"/>
        <w:spacing w:after="26" w:line="240" w:lineRule="auto"/>
        <w:jc w:val="both"/>
        <w:rPr>
          <w:rFonts w:ascii="Times New Roman" w:hAnsi="Times New Roman" w:cs="Times New Roman"/>
          <w:b/>
          <w:bCs/>
          <w:color w:val="000000"/>
        </w:rPr>
      </w:pPr>
      <w:r w:rsidRPr="008E5862">
        <w:rPr>
          <w:rFonts w:ascii="Times New Roman" w:hAnsi="Times New Roman" w:cs="Times New Roman"/>
          <w:b/>
          <w:bCs/>
          <w:color w:val="000000"/>
        </w:rPr>
        <w:lastRenderedPageBreak/>
        <w:t>XVII. Informacje o formalnościach, jakie muszą zostać dopełnione po wyborze oferty w celu zawarcia umowy w</w:t>
      </w:r>
      <w:r w:rsidR="00CF2DAD">
        <w:rPr>
          <w:rFonts w:ascii="Times New Roman" w:hAnsi="Times New Roman" w:cs="Times New Roman"/>
          <w:b/>
          <w:bCs/>
          <w:color w:val="000000"/>
        </w:rPr>
        <w:t xml:space="preserve"> sprawie zamówienia publicznego</w:t>
      </w:r>
    </w:p>
    <w:p w:rsidR="008E5862" w:rsidRDefault="008E5862" w:rsidP="006019D8">
      <w:pPr>
        <w:pStyle w:val="Akapitzlist"/>
        <w:numPr>
          <w:ilvl w:val="0"/>
          <w:numId w:val="1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Jeżeli zostanie wybrana oferta Wykonawców wspólnie ubiegających się o udzielenie zamówienia, Zamawiający może żądać przed zawarciem umowy w sprawie zamówienia publicznego kopii umowy regulującej współpracę tych Wykonawców.</w:t>
      </w:r>
    </w:p>
    <w:p w:rsidR="008E5862" w:rsidRDefault="008E5862" w:rsidP="006019D8">
      <w:pPr>
        <w:pStyle w:val="Akapitzlist"/>
        <w:numPr>
          <w:ilvl w:val="0"/>
          <w:numId w:val="1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Zamawiający powiadomi wybranego Wykonawcę o terminie podpisania umowy w sprawie zamówienia  publicznego.</w:t>
      </w:r>
    </w:p>
    <w:p w:rsidR="008E5862" w:rsidRDefault="008E5862" w:rsidP="006019D8">
      <w:pPr>
        <w:pStyle w:val="Akapitzlist"/>
        <w:numPr>
          <w:ilvl w:val="0"/>
          <w:numId w:val="1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color w:val="000000"/>
        </w:rPr>
        <w:t>W przypadku</w:t>
      </w:r>
      <w:r w:rsidR="00CF2DAD">
        <w:rPr>
          <w:rFonts w:ascii="Times New Roman" w:hAnsi="Times New Roman" w:cs="Times New Roman"/>
          <w:color w:val="000000"/>
        </w:rPr>
        <w:t>,</w:t>
      </w:r>
      <w:r w:rsidRPr="00CF2DAD">
        <w:rPr>
          <w:rFonts w:ascii="Times New Roman" w:hAnsi="Times New Roman" w:cs="Times New Roman"/>
          <w:color w:val="000000"/>
        </w:rPr>
        <w:t xml:space="preserve"> gdy Wykonawca, którego oferta została wybrana jako najkorzystniejsza, uchyla się od zawarcia umowy w sprawie zamówienia publicznego lub nie wnosi wymaganego zabezpieczen</w:t>
      </w:r>
      <w:r w:rsidR="00743535">
        <w:rPr>
          <w:rFonts w:ascii="Times New Roman" w:hAnsi="Times New Roman" w:cs="Times New Roman"/>
          <w:color w:val="000000"/>
        </w:rPr>
        <w:t>ia należytego wykonania umowy, Z</w:t>
      </w:r>
      <w:r w:rsidRPr="00CF2DAD">
        <w:rPr>
          <w:rFonts w:ascii="Times New Roman" w:hAnsi="Times New Roman" w:cs="Times New Roman"/>
          <w:color w:val="000000"/>
        </w:rPr>
        <w:t>amawiający może dokonać ponownego badania i oceny ofert spośród ofert pozostałych w postępowaniu Wykonawców oraz wybrać najkorzystniejszą ofertę albo unieważnić postępowanie.</w:t>
      </w:r>
    </w:p>
    <w:p w:rsidR="008E5862" w:rsidRPr="00CF2DAD" w:rsidRDefault="008E5862" w:rsidP="006019D8">
      <w:pPr>
        <w:pStyle w:val="Akapitzlist"/>
        <w:numPr>
          <w:ilvl w:val="0"/>
          <w:numId w:val="17"/>
        </w:numPr>
        <w:autoSpaceDE w:val="0"/>
        <w:autoSpaceDN w:val="0"/>
        <w:adjustRightInd w:val="0"/>
        <w:spacing w:after="26" w:line="240" w:lineRule="auto"/>
        <w:jc w:val="both"/>
        <w:rPr>
          <w:rFonts w:ascii="Times New Roman" w:hAnsi="Times New Roman" w:cs="Times New Roman"/>
          <w:color w:val="000000"/>
        </w:rPr>
      </w:pPr>
      <w:r w:rsidRPr="00CF2DAD">
        <w:rPr>
          <w:rFonts w:ascii="Times New Roman" w:hAnsi="Times New Roman" w:cs="Times New Roman"/>
        </w:rPr>
        <w:t>Przed podpisaniem umowy wybrany Wykonawca przekaże Zamawiającemu informacje niezbędne do wpisania do treści umowy (np. imiona i nazwiska upoważnionych osób, które będą reprezentować Wykonawcę przy podpisaniu umowy).</w:t>
      </w:r>
    </w:p>
    <w:p w:rsidR="0085178E" w:rsidRPr="008E5862" w:rsidRDefault="0085178E" w:rsidP="008E5862">
      <w:pPr>
        <w:autoSpaceDE w:val="0"/>
        <w:autoSpaceDN w:val="0"/>
        <w:adjustRightInd w:val="0"/>
        <w:spacing w:after="0" w:line="240" w:lineRule="auto"/>
        <w:jc w:val="both"/>
        <w:rPr>
          <w:rFonts w:ascii="Times New Roman" w:hAnsi="Times New Roman" w:cs="Times New Roman"/>
        </w:rPr>
      </w:pPr>
    </w:p>
    <w:p w:rsidR="008E5862" w:rsidRPr="008E5862" w:rsidRDefault="008E5862" w:rsidP="00CF2DAD">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b/>
          <w:bCs/>
        </w:rPr>
        <w:t>XVIII. Pouczenie o środkach ochrony prawnej przysługujących Wykonawcy</w:t>
      </w:r>
    </w:p>
    <w:p w:rsidR="008E5862" w:rsidRPr="008E5862" w:rsidRDefault="008E5862" w:rsidP="00A44E71">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rPr>
        <w:t>Wykonawcy oraz innemu podmiotowi, jeżeli ma lub miał interes w uzyskaniu zamówienia oraz poniósł lub może ponieść szkodę w wyniku naruszenia</w:t>
      </w:r>
      <w:r w:rsidR="00954A9E">
        <w:rPr>
          <w:rFonts w:ascii="Times New Roman" w:hAnsi="Times New Roman" w:cs="Times New Roman"/>
        </w:rPr>
        <w:t xml:space="preserve"> przez Zamawiającego przepisów u</w:t>
      </w:r>
      <w:r w:rsidRPr="008E5862">
        <w:rPr>
          <w:rFonts w:ascii="Times New Roman" w:hAnsi="Times New Roman" w:cs="Times New Roman"/>
        </w:rPr>
        <w:t>stawy, przysługują środki ochrony</w:t>
      </w:r>
      <w:r w:rsidR="00954A9E">
        <w:rPr>
          <w:rFonts w:ascii="Times New Roman" w:hAnsi="Times New Roman" w:cs="Times New Roman"/>
        </w:rPr>
        <w:t xml:space="preserve"> prawnej określone w dziale IX u</w:t>
      </w:r>
      <w:r w:rsidRPr="008E5862">
        <w:rPr>
          <w:rFonts w:ascii="Times New Roman" w:hAnsi="Times New Roman" w:cs="Times New Roman"/>
        </w:rPr>
        <w:t xml:space="preserve">stawy </w:t>
      </w:r>
      <w:proofErr w:type="spellStart"/>
      <w:r w:rsidRPr="008E5862">
        <w:rPr>
          <w:rFonts w:ascii="Times New Roman" w:hAnsi="Times New Roman" w:cs="Times New Roman"/>
        </w:rPr>
        <w:t>Pzp</w:t>
      </w:r>
      <w:proofErr w:type="spellEnd"/>
      <w:r w:rsidRPr="008E5862">
        <w:rPr>
          <w:rFonts w:ascii="Times New Roman" w:hAnsi="Times New Roman" w:cs="Times New Roman"/>
        </w:rPr>
        <w:t>.</w:t>
      </w:r>
    </w:p>
    <w:p w:rsidR="00A649E1" w:rsidRDefault="00A649E1" w:rsidP="00A649E1">
      <w:pPr>
        <w:autoSpaceDE w:val="0"/>
        <w:autoSpaceDN w:val="0"/>
        <w:adjustRightInd w:val="0"/>
        <w:spacing w:after="0" w:line="240" w:lineRule="auto"/>
        <w:jc w:val="both"/>
        <w:rPr>
          <w:rFonts w:ascii="Times New Roman" w:hAnsi="Times New Roman" w:cs="Times New Roman"/>
          <w:b/>
          <w:bCs/>
        </w:rPr>
      </w:pPr>
    </w:p>
    <w:p w:rsidR="008E5862" w:rsidRPr="008E5862" w:rsidRDefault="008E5862" w:rsidP="00A649E1">
      <w:pPr>
        <w:autoSpaceDE w:val="0"/>
        <w:autoSpaceDN w:val="0"/>
        <w:adjustRightInd w:val="0"/>
        <w:spacing w:after="120" w:line="240" w:lineRule="auto"/>
        <w:jc w:val="both"/>
        <w:rPr>
          <w:rFonts w:ascii="Times New Roman" w:hAnsi="Times New Roman" w:cs="Times New Roman"/>
        </w:rPr>
      </w:pPr>
      <w:r w:rsidRPr="008E5862">
        <w:rPr>
          <w:rFonts w:ascii="Times New Roman" w:hAnsi="Times New Roman" w:cs="Times New Roman"/>
          <w:b/>
          <w:bCs/>
        </w:rPr>
        <w:t>XIX</w:t>
      </w:r>
      <w:r w:rsidR="00E72003">
        <w:rPr>
          <w:rFonts w:ascii="Times New Roman" w:hAnsi="Times New Roman" w:cs="Times New Roman"/>
          <w:b/>
          <w:bCs/>
        </w:rPr>
        <w:t>.</w:t>
      </w:r>
      <w:r w:rsidRPr="008E5862">
        <w:rPr>
          <w:rFonts w:ascii="Times New Roman" w:hAnsi="Times New Roman" w:cs="Times New Roman"/>
          <w:b/>
          <w:bCs/>
        </w:rPr>
        <w:t xml:space="preserve"> Klauzula informacyjna dotycząca przetwarzania danych osobowych</w:t>
      </w:r>
    </w:p>
    <w:p w:rsidR="008E5862" w:rsidRDefault="008E5862" w:rsidP="008E5862">
      <w:pPr>
        <w:spacing w:after="0" w:line="240" w:lineRule="auto"/>
        <w:jc w:val="both"/>
        <w:rPr>
          <w:rFonts w:ascii="Times New Roman" w:hAnsi="Times New Roman" w:cs="Times New Roman"/>
        </w:rPr>
      </w:pPr>
      <w:r w:rsidRPr="008E5862">
        <w:rPr>
          <w:rFonts w:ascii="Times New Roman" w:hAnsi="Times New Roman" w:cs="Times New Roman"/>
        </w:rPr>
        <w:t xml:space="preserve">Zgodnie z art. 13 ust. 1 i 2 rozporządzenia Parlamentu Europejskiego i Rady (UE) 2016/679 z dnia </w:t>
      </w:r>
      <w:r w:rsidR="00CF2DAD">
        <w:rPr>
          <w:rFonts w:ascii="Times New Roman" w:hAnsi="Times New Roman" w:cs="Times New Roman"/>
        </w:rPr>
        <w:br/>
      </w:r>
      <w:r w:rsidRPr="008E5862">
        <w:rPr>
          <w:rFonts w:ascii="Times New Roman" w:hAnsi="Times New Roman" w:cs="Times New Roman"/>
        </w:rPr>
        <w:t xml:space="preserve">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8E5862" w:rsidRDefault="008E5862" w:rsidP="006019D8">
      <w:pPr>
        <w:pStyle w:val="Akapitzlist"/>
        <w:numPr>
          <w:ilvl w:val="0"/>
          <w:numId w:val="18"/>
        </w:numPr>
        <w:spacing w:after="0" w:line="240" w:lineRule="auto"/>
        <w:jc w:val="both"/>
        <w:rPr>
          <w:rFonts w:ascii="Times New Roman" w:hAnsi="Times New Roman" w:cs="Times New Roman"/>
        </w:rPr>
      </w:pPr>
      <w:r w:rsidRPr="00CF2DAD">
        <w:rPr>
          <w:rFonts w:ascii="Times New Roman" w:hAnsi="Times New Roman" w:cs="Times New Roman"/>
        </w:rPr>
        <w:t>Administratorem  danych osobowych jest:  Uniwersytet Technologic</w:t>
      </w:r>
      <w:r w:rsidR="00CF2DAD">
        <w:rPr>
          <w:rFonts w:ascii="Times New Roman" w:hAnsi="Times New Roman" w:cs="Times New Roman"/>
        </w:rPr>
        <w:t>zno-</w:t>
      </w:r>
      <w:r w:rsidRPr="00CF2DAD">
        <w:rPr>
          <w:rFonts w:ascii="Times New Roman" w:hAnsi="Times New Roman" w:cs="Times New Roman"/>
        </w:rPr>
        <w:t xml:space="preserve">Humanistyczny </w:t>
      </w:r>
      <w:r w:rsidR="00757789">
        <w:rPr>
          <w:rFonts w:ascii="Times New Roman" w:hAnsi="Times New Roman" w:cs="Times New Roman"/>
        </w:rPr>
        <w:br/>
      </w:r>
      <w:r w:rsidRPr="00CF2DAD">
        <w:rPr>
          <w:rFonts w:ascii="Times New Roman" w:hAnsi="Times New Roman" w:cs="Times New Roman"/>
        </w:rPr>
        <w:t>im. Kazimierza Pułaskiego w Radomiu ul. Malczewskiego 29, 26-600 Radom;</w:t>
      </w:r>
    </w:p>
    <w:p w:rsidR="008E5862" w:rsidRDefault="008E5862" w:rsidP="006019D8">
      <w:pPr>
        <w:pStyle w:val="Akapitzlist"/>
        <w:numPr>
          <w:ilvl w:val="0"/>
          <w:numId w:val="18"/>
        </w:numPr>
        <w:spacing w:after="0" w:line="240" w:lineRule="auto"/>
        <w:jc w:val="both"/>
        <w:rPr>
          <w:rFonts w:ascii="Times New Roman" w:hAnsi="Times New Roman" w:cs="Times New Roman"/>
        </w:rPr>
      </w:pPr>
      <w:r w:rsidRPr="00757789">
        <w:rPr>
          <w:rFonts w:ascii="Times New Roman" w:hAnsi="Times New Roman" w:cs="Times New Roman"/>
        </w:rPr>
        <w:t xml:space="preserve">Inspektorem ochrony danych osobowych w Uniwersytecie Technologiczno-Humanistycznym w Radomiu jest Pan Michał </w:t>
      </w:r>
      <w:proofErr w:type="spellStart"/>
      <w:r w:rsidRPr="00757789">
        <w:rPr>
          <w:rFonts w:ascii="Times New Roman" w:hAnsi="Times New Roman" w:cs="Times New Roman"/>
        </w:rPr>
        <w:t>Czyżewicz</w:t>
      </w:r>
      <w:proofErr w:type="spellEnd"/>
      <w:r w:rsidRPr="00757789">
        <w:rPr>
          <w:rFonts w:ascii="Times New Roman" w:hAnsi="Times New Roman" w:cs="Times New Roman"/>
        </w:rPr>
        <w:t>, kontakt: iodo@uthrad.pl, telefon 48 361-70-24;</w:t>
      </w:r>
    </w:p>
    <w:p w:rsidR="008E5862" w:rsidRDefault="008E5862" w:rsidP="006019D8">
      <w:pPr>
        <w:pStyle w:val="Akapitzlist"/>
        <w:numPr>
          <w:ilvl w:val="0"/>
          <w:numId w:val="18"/>
        </w:numPr>
        <w:spacing w:after="0" w:line="240" w:lineRule="auto"/>
        <w:jc w:val="both"/>
        <w:rPr>
          <w:rFonts w:ascii="Times New Roman" w:hAnsi="Times New Roman" w:cs="Times New Roman"/>
        </w:rPr>
      </w:pPr>
      <w:r w:rsidRPr="00757789">
        <w:rPr>
          <w:rFonts w:ascii="Times New Roman" w:hAnsi="Times New Roman" w:cs="Times New Roman"/>
        </w:rPr>
        <w:t>Dane osobowe przetwarzane będą na podstawie art. 6 ust. 1 lit. c RODO w celu związanym z postępowaniem o udzielenie niniejszego zamówienia publ</w:t>
      </w:r>
      <w:r w:rsidR="00550672">
        <w:rPr>
          <w:rFonts w:ascii="Times New Roman" w:hAnsi="Times New Roman" w:cs="Times New Roman"/>
        </w:rPr>
        <w:t>icznego prowadzonego w trybie przetargu nieograniczonego</w:t>
      </w:r>
      <w:r w:rsidRPr="00757789">
        <w:rPr>
          <w:rFonts w:ascii="Times New Roman" w:hAnsi="Times New Roman" w:cs="Times New Roman"/>
        </w:rPr>
        <w:t>;</w:t>
      </w:r>
    </w:p>
    <w:p w:rsidR="008E5862" w:rsidRDefault="008E5862" w:rsidP="006019D8">
      <w:pPr>
        <w:pStyle w:val="Akapitzlist"/>
        <w:numPr>
          <w:ilvl w:val="0"/>
          <w:numId w:val="18"/>
        </w:numPr>
        <w:spacing w:after="0" w:line="240" w:lineRule="auto"/>
        <w:jc w:val="both"/>
        <w:rPr>
          <w:rFonts w:ascii="Times New Roman" w:hAnsi="Times New Roman" w:cs="Times New Roman"/>
        </w:rPr>
      </w:pPr>
      <w:r w:rsidRPr="00757789">
        <w:rPr>
          <w:rFonts w:ascii="Times New Roman" w:hAnsi="Times New Roman" w:cs="Times New Roman"/>
        </w:rPr>
        <w:t>Odbiorcami danych osobowych będą osoby lub podmioty, którym udostępniona zostanie dokumentacja postępowania w oparciu o art. 74 ustawy z dnia 11 września 2019 r.</w:t>
      </w:r>
      <w:r w:rsidRPr="00757789">
        <w:rPr>
          <w:rFonts w:ascii="Times New Roman" w:hAnsi="Times New Roman" w:cs="Times New Roman"/>
          <w:b/>
          <w:shd w:val="clear" w:color="auto" w:fill="FFFFFF"/>
        </w:rPr>
        <w:t xml:space="preserve"> </w:t>
      </w:r>
      <w:r w:rsidR="00757789" w:rsidRPr="00757789">
        <w:rPr>
          <w:rFonts w:ascii="Times New Roman" w:hAnsi="Times New Roman" w:cs="Times New Roman"/>
          <w:b/>
          <w:shd w:val="clear" w:color="auto" w:fill="FFFFFF"/>
        </w:rPr>
        <w:br/>
      </w:r>
      <w:r w:rsidRPr="00757789">
        <w:rPr>
          <w:rFonts w:ascii="Times New Roman" w:hAnsi="Times New Roman" w:cs="Times New Roman"/>
        </w:rPr>
        <w:t xml:space="preserve">(Dz. U. z 2021 r. poz. 1129 ze zm.), dalej „ustawa </w:t>
      </w:r>
      <w:proofErr w:type="spellStart"/>
      <w:r w:rsidRPr="00757789">
        <w:rPr>
          <w:rFonts w:ascii="Times New Roman" w:hAnsi="Times New Roman" w:cs="Times New Roman"/>
        </w:rPr>
        <w:t>Pzp</w:t>
      </w:r>
      <w:proofErr w:type="spellEnd"/>
      <w:r w:rsidRPr="00757789">
        <w:rPr>
          <w:rFonts w:ascii="Times New Roman" w:hAnsi="Times New Roman" w:cs="Times New Roman"/>
        </w:rPr>
        <w:t xml:space="preserve">”;  </w:t>
      </w:r>
    </w:p>
    <w:p w:rsidR="008E5862" w:rsidRDefault="008E5862" w:rsidP="006019D8">
      <w:pPr>
        <w:pStyle w:val="Akapitzlist"/>
        <w:numPr>
          <w:ilvl w:val="0"/>
          <w:numId w:val="18"/>
        </w:numPr>
        <w:spacing w:after="0" w:line="240" w:lineRule="auto"/>
        <w:jc w:val="both"/>
        <w:rPr>
          <w:rFonts w:ascii="Times New Roman" w:hAnsi="Times New Roman" w:cs="Times New Roman"/>
        </w:rPr>
      </w:pPr>
      <w:r w:rsidRPr="00757789">
        <w:rPr>
          <w:rFonts w:ascii="Times New Roman" w:hAnsi="Times New Roman" w:cs="Times New Roman"/>
        </w:rPr>
        <w:t xml:space="preserve">Dane osobowe będą przechowywane, zgodnie z art. 78 ust. 1 ustawy </w:t>
      </w:r>
      <w:proofErr w:type="spellStart"/>
      <w:r w:rsidRPr="00757789">
        <w:rPr>
          <w:rFonts w:ascii="Times New Roman" w:hAnsi="Times New Roman" w:cs="Times New Roman"/>
        </w:rPr>
        <w:t>Pzp</w:t>
      </w:r>
      <w:proofErr w:type="spellEnd"/>
      <w:r w:rsidRPr="00757789">
        <w:rPr>
          <w:rFonts w:ascii="Times New Roman" w:hAnsi="Times New Roman" w:cs="Times New Roman"/>
        </w:rPr>
        <w:t>, przez okres 4 lat od dnia zakończenia postępowania o udzielenie zamówienia, a jeżeli czas trwania umowy przekracza 4 lata, okres przechowywania obejmuje cały czas trwania umowy;</w:t>
      </w:r>
    </w:p>
    <w:p w:rsidR="00757789" w:rsidRDefault="00757789" w:rsidP="006019D8">
      <w:pPr>
        <w:pStyle w:val="Akapitzlist"/>
        <w:numPr>
          <w:ilvl w:val="0"/>
          <w:numId w:val="18"/>
        </w:numPr>
        <w:spacing w:after="0" w:line="240" w:lineRule="auto"/>
        <w:jc w:val="both"/>
        <w:rPr>
          <w:rFonts w:ascii="Times New Roman" w:hAnsi="Times New Roman" w:cs="Times New Roman"/>
        </w:rPr>
      </w:pPr>
      <w:r>
        <w:rPr>
          <w:rFonts w:ascii="Times New Roman" w:hAnsi="Times New Roman" w:cs="Times New Roman"/>
        </w:rPr>
        <w:t>O</w:t>
      </w:r>
      <w:r w:rsidR="008E5862" w:rsidRPr="00757789">
        <w:rPr>
          <w:rFonts w:ascii="Times New Roman" w:hAnsi="Times New Roman" w:cs="Times New Roman"/>
        </w:rPr>
        <w:t xml:space="preserve">bowiązek podania przez Wykonawcę danych osobowych bezpośrednio Wykonawcy  dotyczących jest wymogiem ustawowym określonym w przepisach ustawy </w:t>
      </w:r>
      <w:proofErr w:type="spellStart"/>
      <w:r w:rsidR="008E5862" w:rsidRPr="00757789">
        <w:rPr>
          <w:rFonts w:ascii="Times New Roman" w:hAnsi="Times New Roman" w:cs="Times New Roman"/>
        </w:rPr>
        <w:t>Pzp</w:t>
      </w:r>
      <w:proofErr w:type="spellEnd"/>
      <w:r w:rsidR="008E5862" w:rsidRPr="00757789">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008E5862" w:rsidRPr="00757789">
        <w:rPr>
          <w:rFonts w:ascii="Times New Roman" w:hAnsi="Times New Roman" w:cs="Times New Roman"/>
        </w:rPr>
        <w:t>Pzp</w:t>
      </w:r>
      <w:proofErr w:type="spellEnd"/>
      <w:r w:rsidR="008E5862" w:rsidRPr="00757789">
        <w:rPr>
          <w:rFonts w:ascii="Times New Roman" w:hAnsi="Times New Roman" w:cs="Times New Roman"/>
        </w:rPr>
        <w:t xml:space="preserve">; </w:t>
      </w:r>
    </w:p>
    <w:p w:rsidR="008E5862" w:rsidRDefault="008E5862" w:rsidP="006019D8">
      <w:pPr>
        <w:pStyle w:val="Akapitzlist"/>
        <w:numPr>
          <w:ilvl w:val="0"/>
          <w:numId w:val="18"/>
        </w:numPr>
        <w:spacing w:after="0" w:line="240" w:lineRule="auto"/>
        <w:jc w:val="both"/>
        <w:rPr>
          <w:rFonts w:ascii="Times New Roman" w:hAnsi="Times New Roman" w:cs="Times New Roman"/>
        </w:rPr>
      </w:pPr>
      <w:r w:rsidRPr="00757789">
        <w:rPr>
          <w:rFonts w:ascii="Times New Roman" w:hAnsi="Times New Roman" w:cs="Times New Roman"/>
        </w:rPr>
        <w:t xml:space="preserve"> W odniesieniu do podanych  danych osobowych decyzje nie będą podejmowane w sposób zautomatyzowany, stosowanie do art. 22 RODO;</w:t>
      </w:r>
    </w:p>
    <w:p w:rsidR="00757789" w:rsidRDefault="008E5862" w:rsidP="006019D8">
      <w:pPr>
        <w:pStyle w:val="Akapitzlist"/>
        <w:numPr>
          <w:ilvl w:val="0"/>
          <w:numId w:val="18"/>
        </w:numPr>
        <w:spacing w:after="0" w:line="240" w:lineRule="auto"/>
        <w:jc w:val="both"/>
        <w:rPr>
          <w:rFonts w:ascii="Times New Roman" w:hAnsi="Times New Roman" w:cs="Times New Roman"/>
        </w:rPr>
      </w:pPr>
      <w:r w:rsidRPr="00757789">
        <w:rPr>
          <w:rFonts w:ascii="Times New Roman" w:hAnsi="Times New Roman" w:cs="Times New Roman"/>
        </w:rPr>
        <w:t>Wykonawca posiada:</w:t>
      </w:r>
    </w:p>
    <w:p w:rsidR="008E5862" w:rsidRDefault="008E5862" w:rsidP="006019D8">
      <w:pPr>
        <w:pStyle w:val="Akapitzlist"/>
        <w:numPr>
          <w:ilvl w:val="0"/>
          <w:numId w:val="19"/>
        </w:numPr>
        <w:spacing w:after="0" w:line="240" w:lineRule="auto"/>
        <w:jc w:val="both"/>
        <w:rPr>
          <w:rFonts w:ascii="Times New Roman" w:hAnsi="Times New Roman" w:cs="Times New Roman"/>
        </w:rPr>
      </w:pPr>
      <w:r w:rsidRPr="00757789">
        <w:rPr>
          <w:rFonts w:ascii="Times New Roman" w:hAnsi="Times New Roman" w:cs="Times New Roman"/>
        </w:rPr>
        <w:t>na podstawie art. 15 RODO prawo dostępu do danych osobowych jego dotyczących;</w:t>
      </w:r>
    </w:p>
    <w:p w:rsidR="008E5862" w:rsidRDefault="008E5862" w:rsidP="006019D8">
      <w:pPr>
        <w:pStyle w:val="Akapitzlist"/>
        <w:numPr>
          <w:ilvl w:val="0"/>
          <w:numId w:val="19"/>
        </w:numPr>
        <w:spacing w:after="0" w:line="240" w:lineRule="auto"/>
        <w:jc w:val="both"/>
        <w:rPr>
          <w:rFonts w:ascii="Times New Roman" w:hAnsi="Times New Roman" w:cs="Times New Roman"/>
        </w:rPr>
      </w:pPr>
      <w:r w:rsidRPr="00166720">
        <w:rPr>
          <w:rFonts w:ascii="Times New Roman" w:hAnsi="Times New Roman" w:cs="Times New Roman"/>
        </w:rPr>
        <w:t>na podstawie art. 16 RODO prawo do sprostowania danych osobowych</w:t>
      </w:r>
      <w:r w:rsidRPr="00166720">
        <w:rPr>
          <w:rStyle w:val="Odwoanieprzypisudolnego"/>
          <w:rFonts w:ascii="Times New Roman" w:hAnsi="Times New Roman" w:cs="Times New Roman"/>
        </w:rPr>
        <w:footnoteReference w:customMarkFollows="1" w:id="1"/>
        <w:t>*</w:t>
      </w:r>
      <w:r w:rsidRPr="00166720">
        <w:rPr>
          <w:rFonts w:ascii="Times New Roman" w:hAnsi="Times New Roman" w:cs="Times New Roman"/>
        </w:rPr>
        <w:t>;</w:t>
      </w:r>
    </w:p>
    <w:p w:rsidR="008E5862" w:rsidRDefault="008E5862" w:rsidP="006019D8">
      <w:pPr>
        <w:pStyle w:val="Akapitzlist"/>
        <w:numPr>
          <w:ilvl w:val="0"/>
          <w:numId w:val="19"/>
        </w:numPr>
        <w:spacing w:after="0" w:line="240" w:lineRule="auto"/>
        <w:jc w:val="both"/>
        <w:rPr>
          <w:rFonts w:ascii="Times New Roman" w:hAnsi="Times New Roman" w:cs="Times New Roman"/>
        </w:rPr>
      </w:pPr>
      <w:r w:rsidRPr="00166720">
        <w:rPr>
          <w:rFonts w:ascii="Times New Roman" w:hAnsi="Times New Roman" w:cs="Times New Roman"/>
        </w:rPr>
        <w:lastRenderedPageBreak/>
        <w:t>na podstawie art. 18 RODO prawo żądania od administratora ograniczenia przetwarzania danych osobowych z zastrzeżeniem przypadków, o których mowa w art. 18 ust. 2 RODO</w:t>
      </w:r>
      <w:r w:rsidRPr="00166720">
        <w:rPr>
          <w:rStyle w:val="Odwoanieprzypisudolnego"/>
          <w:rFonts w:ascii="Times New Roman" w:hAnsi="Times New Roman" w:cs="Times New Roman"/>
        </w:rPr>
        <w:footnoteReference w:customMarkFollows="1" w:id="2"/>
        <w:t>**</w:t>
      </w:r>
      <w:r w:rsidRPr="00166720">
        <w:rPr>
          <w:rFonts w:ascii="Times New Roman" w:hAnsi="Times New Roman" w:cs="Times New Roman"/>
        </w:rPr>
        <w:t xml:space="preserve">;  </w:t>
      </w:r>
    </w:p>
    <w:p w:rsidR="00166720" w:rsidRDefault="008E5862" w:rsidP="006019D8">
      <w:pPr>
        <w:pStyle w:val="Akapitzlist"/>
        <w:numPr>
          <w:ilvl w:val="0"/>
          <w:numId w:val="19"/>
        </w:numPr>
        <w:spacing w:after="0" w:line="240" w:lineRule="auto"/>
        <w:jc w:val="both"/>
        <w:rPr>
          <w:rFonts w:ascii="Times New Roman" w:hAnsi="Times New Roman" w:cs="Times New Roman"/>
        </w:rPr>
      </w:pPr>
      <w:r w:rsidRPr="00166720">
        <w:rPr>
          <w:rFonts w:ascii="Times New Roman" w:hAnsi="Times New Roman" w:cs="Times New Roman"/>
        </w:rPr>
        <w:t>prawo do wniesienia skargi do Prezesa Urzędu Ochrony Danych Osobowych, gdy uzna Wykonawca, że przetwarzanie danych osobowych jego dotyczących narusza przepisy RODO;</w:t>
      </w:r>
    </w:p>
    <w:p w:rsidR="00166720" w:rsidRDefault="00E72003" w:rsidP="006019D8">
      <w:pPr>
        <w:pStyle w:val="Akapitzlist"/>
        <w:numPr>
          <w:ilvl w:val="0"/>
          <w:numId w:val="20"/>
        </w:numPr>
        <w:spacing w:after="0" w:line="240" w:lineRule="auto"/>
        <w:jc w:val="both"/>
        <w:rPr>
          <w:rFonts w:ascii="Times New Roman" w:hAnsi="Times New Roman" w:cs="Times New Roman"/>
        </w:rPr>
      </w:pPr>
      <w:r>
        <w:rPr>
          <w:rFonts w:ascii="Times New Roman" w:hAnsi="Times New Roman" w:cs="Times New Roman"/>
        </w:rPr>
        <w:t>N</w:t>
      </w:r>
      <w:r w:rsidR="008E5862" w:rsidRPr="00166720">
        <w:rPr>
          <w:rFonts w:ascii="Times New Roman" w:hAnsi="Times New Roman" w:cs="Times New Roman"/>
        </w:rPr>
        <w:t>ie przysługuje Wykonawcy:</w:t>
      </w:r>
    </w:p>
    <w:p w:rsidR="008E5862" w:rsidRDefault="008E5862" w:rsidP="006019D8">
      <w:pPr>
        <w:pStyle w:val="Akapitzlist"/>
        <w:numPr>
          <w:ilvl w:val="0"/>
          <w:numId w:val="21"/>
        </w:numPr>
        <w:spacing w:after="0" w:line="240" w:lineRule="auto"/>
        <w:jc w:val="both"/>
        <w:rPr>
          <w:rFonts w:ascii="Times New Roman" w:hAnsi="Times New Roman" w:cs="Times New Roman"/>
        </w:rPr>
      </w:pPr>
      <w:r w:rsidRPr="00166720">
        <w:rPr>
          <w:rFonts w:ascii="Times New Roman" w:hAnsi="Times New Roman" w:cs="Times New Roman"/>
        </w:rPr>
        <w:t>w związku z art. 17 ust. 3 lit. b, d lub e RODO prawo do usunięcia danych osobowych;</w:t>
      </w:r>
    </w:p>
    <w:p w:rsidR="008E5862" w:rsidRDefault="008E5862" w:rsidP="006019D8">
      <w:pPr>
        <w:pStyle w:val="Akapitzlist"/>
        <w:numPr>
          <w:ilvl w:val="0"/>
          <w:numId w:val="21"/>
        </w:numPr>
        <w:spacing w:after="0" w:line="240" w:lineRule="auto"/>
        <w:jc w:val="both"/>
        <w:rPr>
          <w:rFonts w:ascii="Times New Roman" w:hAnsi="Times New Roman" w:cs="Times New Roman"/>
        </w:rPr>
      </w:pPr>
      <w:r w:rsidRPr="00166720">
        <w:rPr>
          <w:rFonts w:ascii="Times New Roman" w:hAnsi="Times New Roman" w:cs="Times New Roman"/>
        </w:rPr>
        <w:t>prawo do przenoszenia danych osobowych, o którym mowa w art. 20 RODO;</w:t>
      </w:r>
    </w:p>
    <w:p w:rsidR="008E5862" w:rsidRPr="00166720" w:rsidRDefault="008E5862" w:rsidP="006019D8">
      <w:pPr>
        <w:pStyle w:val="Akapitzlist"/>
        <w:numPr>
          <w:ilvl w:val="0"/>
          <w:numId w:val="21"/>
        </w:numPr>
        <w:spacing w:after="0" w:line="240" w:lineRule="auto"/>
        <w:jc w:val="both"/>
        <w:rPr>
          <w:rFonts w:ascii="Times New Roman" w:hAnsi="Times New Roman" w:cs="Times New Roman"/>
        </w:rPr>
      </w:pPr>
      <w:r w:rsidRPr="00166720">
        <w:rPr>
          <w:rFonts w:ascii="Times New Roman" w:hAnsi="Times New Roman" w:cs="Times New Roman"/>
        </w:rPr>
        <w:t>na podstawie art. 21 RODO prawo sprzeciwu, wobec przetwarzania danych osobowych, gdyż podstawą prawną przetwarzania danych osobowych Wykonawcy jest art. 6 ust. 1 lit. c RODO.</w:t>
      </w:r>
    </w:p>
    <w:p w:rsidR="008E5862" w:rsidRPr="008E5862" w:rsidRDefault="008E5862" w:rsidP="008E5862">
      <w:pPr>
        <w:autoSpaceDE w:val="0"/>
        <w:autoSpaceDN w:val="0"/>
        <w:adjustRightInd w:val="0"/>
        <w:spacing w:after="0" w:line="240" w:lineRule="auto"/>
        <w:rPr>
          <w:rFonts w:ascii="Times New Roman" w:hAnsi="Times New Roman" w:cs="Times New Roman"/>
          <w:color w:val="000000"/>
        </w:rPr>
      </w:pPr>
    </w:p>
    <w:p w:rsidR="00D61C63" w:rsidRPr="00D61C63" w:rsidRDefault="008E5862" w:rsidP="00D61C63">
      <w:pPr>
        <w:autoSpaceDE w:val="0"/>
        <w:autoSpaceDN w:val="0"/>
        <w:adjustRightInd w:val="0"/>
        <w:spacing w:after="0" w:line="240" w:lineRule="auto"/>
        <w:jc w:val="both"/>
        <w:rPr>
          <w:rFonts w:ascii="Times New Roman" w:hAnsi="Times New Roman" w:cs="Times New Roman"/>
          <w:b/>
        </w:rPr>
      </w:pPr>
      <w:r w:rsidRPr="008E5862">
        <w:rPr>
          <w:rFonts w:ascii="Times New Roman" w:hAnsi="Times New Roman" w:cs="Times New Roman"/>
          <w:b/>
          <w:bCs/>
          <w:color w:val="000000"/>
        </w:rPr>
        <w:t xml:space="preserve">XX. </w:t>
      </w:r>
      <w:r w:rsidRPr="008E5862">
        <w:rPr>
          <w:rFonts w:ascii="Times New Roman" w:hAnsi="Times New Roman" w:cs="Times New Roman"/>
          <w:b/>
        </w:rPr>
        <w:t>Projektowane postanowienia umowy w sprawie zamówienia , które zostaną wprowadzone do treści tej um</w:t>
      </w:r>
      <w:r w:rsidR="00D61C63">
        <w:rPr>
          <w:rFonts w:ascii="Times New Roman" w:hAnsi="Times New Roman" w:cs="Times New Roman"/>
          <w:b/>
        </w:rPr>
        <w:t>owy</w:t>
      </w:r>
    </w:p>
    <w:p w:rsidR="00D61C63" w:rsidRDefault="00D61C63" w:rsidP="006019D8">
      <w:pPr>
        <w:pStyle w:val="Akapitzlist"/>
        <w:numPr>
          <w:ilvl w:val="0"/>
          <w:numId w:val="49"/>
        </w:numPr>
        <w:autoSpaceDE w:val="0"/>
        <w:autoSpaceDN w:val="0"/>
        <w:adjustRightInd w:val="0"/>
        <w:spacing w:after="106" w:line="240" w:lineRule="auto"/>
        <w:jc w:val="both"/>
        <w:rPr>
          <w:rFonts w:ascii="Times New Roman" w:hAnsi="Times New Roman" w:cs="Times New Roman"/>
          <w:color w:val="000000"/>
        </w:rPr>
      </w:pPr>
      <w:r w:rsidRPr="001244E0">
        <w:rPr>
          <w:rFonts w:ascii="Times New Roman" w:hAnsi="Times New Roman" w:cs="Times New Roman"/>
          <w:color w:val="000000"/>
        </w:rPr>
        <w:t xml:space="preserve">Jako odrębny </w:t>
      </w:r>
      <w:r w:rsidRPr="001244E0">
        <w:rPr>
          <w:rFonts w:ascii="Times New Roman" w:hAnsi="Times New Roman" w:cs="Times New Roman"/>
          <w:b/>
          <w:color w:val="000000"/>
        </w:rPr>
        <w:t xml:space="preserve">Załącznik </w:t>
      </w:r>
      <w:r w:rsidR="001244E0" w:rsidRPr="001244E0">
        <w:rPr>
          <w:rFonts w:ascii="Times New Roman" w:hAnsi="Times New Roman" w:cs="Times New Roman"/>
          <w:b/>
        </w:rPr>
        <w:t>nr 3</w:t>
      </w:r>
      <w:r w:rsidRPr="001244E0">
        <w:rPr>
          <w:rFonts w:ascii="Times New Roman" w:hAnsi="Times New Roman" w:cs="Times New Roman"/>
          <w:b/>
        </w:rPr>
        <w:t xml:space="preserve"> do SWZ</w:t>
      </w:r>
      <w:r w:rsidRPr="001244E0">
        <w:rPr>
          <w:rFonts w:ascii="Times New Roman" w:hAnsi="Times New Roman" w:cs="Times New Roman"/>
          <w:color w:val="000000"/>
        </w:rPr>
        <w:t xml:space="preserve">  Zamawiający zamieścił wzór umowy, która określa warunki umowne realizacji przedmiotowego zamówienia publicznego. </w:t>
      </w:r>
    </w:p>
    <w:p w:rsidR="00D61C63" w:rsidRPr="001244E0" w:rsidRDefault="00D61C63" w:rsidP="006019D8">
      <w:pPr>
        <w:pStyle w:val="Akapitzlist"/>
        <w:numPr>
          <w:ilvl w:val="0"/>
          <w:numId w:val="49"/>
        </w:numPr>
        <w:autoSpaceDE w:val="0"/>
        <w:autoSpaceDN w:val="0"/>
        <w:adjustRightInd w:val="0"/>
        <w:spacing w:after="106" w:line="240" w:lineRule="auto"/>
        <w:jc w:val="both"/>
        <w:rPr>
          <w:rFonts w:ascii="Times New Roman" w:hAnsi="Times New Roman" w:cs="Times New Roman"/>
          <w:color w:val="000000"/>
        </w:rPr>
      </w:pPr>
      <w:r w:rsidRPr="001244E0">
        <w:rPr>
          <w:rFonts w:ascii="Times New Roman" w:hAnsi="Times New Roman" w:cs="Times New Roman"/>
          <w:color w:val="000000"/>
        </w:rPr>
        <w:t>Zamawiający przewiduje możliwość zmiany zawartej umowy w stosunku do treści wybranej oferty w zakres</w:t>
      </w:r>
      <w:r w:rsidR="001244E0">
        <w:rPr>
          <w:rFonts w:ascii="Times New Roman" w:hAnsi="Times New Roman" w:cs="Times New Roman"/>
          <w:color w:val="000000"/>
        </w:rPr>
        <w:t xml:space="preserve">ie uregulowanym w art. 454-455 </w:t>
      </w:r>
      <w:proofErr w:type="spellStart"/>
      <w:r w:rsidRPr="001244E0">
        <w:rPr>
          <w:rFonts w:ascii="Times New Roman" w:hAnsi="Times New Roman" w:cs="Times New Roman"/>
          <w:color w:val="000000"/>
        </w:rPr>
        <w:t>Pzp</w:t>
      </w:r>
      <w:proofErr w:type="spellEnd"/>
      <w:r w:rsidRPr="001244E0">
        <w:rPr>
          <w:rFonts w:ascii="Times New Roman" w:hAnsi="Times New Roman" w:cs="Times New Roman"/>
          <w:color w:val="000000"/>
        </w:rPr>
        <w:t xml:space="preserve">, we wskazanym we Wzorze Umowy. </w:t>
      </w:r>
    </w:p>
    <w:p w:rsidR="008E5862" w:rsidRPr="008E5862" w:rsidRDefault="008E5862" w:rsidP="008E5862">
      <w:pPr>
        <w:autoSpaceDE w:val="0"/>
        <w:autoSpaceDN w:val="0"/>
        <w:adjustRightInd w:val="0"/>
        <w:spacing w:after="0" w:line="240" w:lineRule="auto"/>
        <w:rPr>
          <w:rFonts w:ascii="Times New Roman" w:hAnsi="Times New Roman" w:cs="Times New Roman"/>
          <w:b/>
        </w:rPr>
      </w:pPr>
    </w:p>
    <w:p w:rsidR="008E5862" w:rsidRDefault="008E5862" w:rsidP="002C057F">
      <w:pPr>
        <w:autoSpaceDE w:val="0"/>
        <w:autoSpaceDN w:val="0"/>
        <w:adjustRightInd w:val="0"/>
        <w:spacing w:after="0" w:line="240" w:lineRule="auto"/>
        <w:rPr>
          <w:rFonts w:ascii="Times New Roman" w:hAnsi="Times New Roman" w:cs="Times New Roman"/>
          <w:b/>
        </w:rPr>
      </w:pPr>
      <w:r w:rsidRPr="008E5862">
        <w:rPr>
          <w:rFonts w:ascii="Times New Roman" w:hAnsi="Times New Roman" w:cs="Times New Roman"/>
          <w:b/>
        </w:rPr>
        <w:t>XXI. Informacje dodatkowe</w:t>
      </w:r>
    </w:p>
    <w:p w:rsidR="0012530B" w:rsidRDefault="008E5169" w:rsidP="006019D8">
      <w:pPr>
        <w:pStyle w:val="Normalny1"/>
        <w:numPr>
          <w:ilvl w:val="0"/>
          <w:numId w:val="24"/>
        </w:numPr>
        <w:spacing w:after="0"/>
        <w:jc w:val="both"/>
        <w:rPr>
          <w:rFonts w:ascii="Times New Roman" w:hAnsi="Times New Roman" w:cs="Times New Roman"/>
          <w:sz w:val="20"/>
        </w:rPr>
      </w:pPr>
      <w:r>
        <w:rPr>
          <w:rFonts w:ascii="Times New Roman" w:hAnsi="Times New Roman" w:cs="Times New Roman"/>
          <w:color w:val="000000"/>
        </w:rPr>
        <w:t>Zamawiający</w:t>
      </w:r>
      <w:r w:rsidR="00D61C63" w:rsidRPr="0012530B">
        <w:rPr>
          <w:rFonts w:ascii="Times New Roman" w:hAnsi="Times New Roman" w:cs="Times New Roman"/>
          <w:color w:val="000000"/>
        </w:rPr>
        <w:t xml:space="preserve"> </w:t>
      </w:r>
      <w:r w:rsidR="00550672" w:rsidRPr="00550672">
        <w:rPr>
          <w:rFonts w:ascii="Times New Roman" w:hAnsi="Times New Roman" w:cs="Times New Roman"/>
          <w:b/>
          <w:color w:val="000000"/>
        </w:rPr>
        <w:t>nie</w:t>
      </w:r>
      <w:r w:rsidR="00550672">
        <w:rPr>
          <w:rFonts w:ascii="Times New Roman" w:hAnsi="Times New Roman" w:cs="Times New Roman"/>
          <w:color w:val="000000"/>
        </w:rPr>
        <w:t xml:space="preserve"> </w:t>
      </w:r>
      <w:r w:rsidR="00D61C63" w:rsidRPr="0012530B">
        <w:rPr>
          <w:rFonts w:ascii="Times New Roman" w:hAnsi="Times New Roman" w:cs="Times New Roman"/>
          <w:b/>
          <w:color w:val="000000"/>
        </w:rPr>
        <w:t>przewiduje</w:t>
      </w:r>
      <w:r w:rsidR="00D61C63" w:rsidRPr="0012530B">
        <w:rPr>
          <w:rFonts w:ascii="Times New Roman" w:hAnsi="Times New Roman" w:cs="Times New Roman"/>
          <w:color w:val="000000"/>
        </w:rPr>
        <w:t xml:space="preserve"> wymagania w zakresie zatrudnienia</w:t>
      </w:r>
      <w:r w:rsidR="0012530B">
        <w:rPr>
          <w:rFonts w:ascii="Times New Roman" w:hAnsi="Times New Roman" w:cs="Times New Roman"/>
          <w:color w:val="000000"/>
        </w:rPr>
        <w:t xml:space="preserve"> na podstawie stosunku pracy </w:t>
      </w:r>
      <w:r w:rsidR="0012530B">
        <w:rPr>
          <w:rFonts w:ascii="Times New Roman" w:hAnsi="Times New Roman" w:cs="Times New Roman"/>
          <w:color w:val="000000"/>
        </w:rPr>
        <w:br/>
        <w:t xml:space="preserve">w </w:t>
      </w:r>
      <w:r w:rsidR="00D61C63" w:rsidRPr="0012530B">
        <w:rPr>
          <w:rFonts w:ascii="Times New Roman" w:hAnsi="Times New Roman" w:cs="Times New Roman"/>
          <w:color w:val="000000"/>
        </w:rPr>
        <w:t>okolicznościach</w:t>
      </w:r>
      <w:r w:rsidR="0012530B">
        <w:rPr>
          <w:rFonts w:ascii="Times New Roman" w:hAnsi="Times New Roman" w:cs="Times New Roman"/>
          <w:color w:val="000000"/>
        </w:rPr>
        <w:t>, o</w:t>
      </w:r>
      <w:r w:rsidR="00D61C63" w:rsidRPr="0012530B">
        <w:rPr>
          <w:rFonts w:ascii="Times New Roman" w:hAnsi="Times New Roman" w:cs="Times New Roman"/>
          <w:color w:val="000000"/>
        </w:rPr>
        <w:t xml:space="preserve"> których mowa w art. 95 ustawy </w:t>
      </w:r>
      <w:proofErr w:type="spellStart"/>
      <w:r w:rsidR="00D61C63" w:rsidRPr="0012530B">
        <w:rPr>
          <w:rFonts w:ascii="Times New Roman" w:hAnsi="Times New Roman" w:cs="Times New Roman"/>
          <w:color w:val="000000"/>
        </w:rPr>
        <w:t>Pzp</w:t>
      </w:r>
      <w:proofErr w:type="spellEnd"/>
      <w:r w:rsidR="00D61C63" w:rsidRPr="0012530B">
        <w:rPr>
          <w:rFonts w:ascii="Times New Roman" w:hAnsi="Times New Roman" w:cs="Times New Roman"/>
          <w:color w:val="000000"/>
        </w:rPr>
        <w:t>. Szczegó</w:t>
      </w:r>
      <w:r w:rsidR="0012530B">
        <w:rPr>
          <w:rFonts w:ascii="Times New Roman" w:hAnsi="Times New Roman" w:cs="Times New Roman"/>
          <w:color w:val="000000"/>
        </w:rPr>
        <w:t xml:space="preserve">łowo wymagania określono </w:t>
      </w:r>
      <w:r w:rsidR="0012530B">
        <w:rPr>
          <w:rFonts w:ascii="Times New Roman" w:hAnsi="Times New Roman" w:cs="Times New Roman"/>
          <w:color w:val="000000"/>
        </w:rPr>
        <w:br/>
      </w:r>
      <w:r w:rsidR="00D61C63" w:rsidRPr="0012530B">
        <w:rPr>
          <w:rFonts w:ascii="Times New Roman" w:hAnsi="Times New Roman" w:cs="Times New Roman"/>
          <w:color w:val="000000"/>
        </w:rPr>
        <w:t xml:space="preserve">w </w:t>
      </w:r>
      <w:r w:rsidR="00D61C63" w:rsidRPr="0012530B">
        <w:rPr>
          <w:rFonts w:ascii="Times New Roman" w:hAnsi="Times New Roman" w:cs="Times New Roman"/>
        </w:rPr>
        <w:t>Projektowanych postano</w:t>
      </w:r>
      <w:r w:rsidR="00103C3D">
        <w:rPr>
          <w:rFonts w:ascii="Times New Roman" w:hAnsi="Times New Roman" w:cs="Times New Roman"/>
        </w:rPr>
        <w:t>wień umowy w sprawie zamówienia</w:t>
      </w:r>
      <w:r w:rsidR="00D61C63" w:rsidRPr="0012530B">
        <w:rPr>
          <w:rFonts w:ascii="Times New Roman" w:hAnsi="Times New Roman" w:cs="Times New Roman"/>
        </w:rPr>
        <w:t>, które zostaną wprowadzone do treści tej umowy</w:t>
      </w:r>
      <w:r w:rsidR="0012530B">
        <w:rPr>
          <w:rFonts w:ascii="Times New Roman" w:hAnsi="Times New Roman" w:cs="Times New Roman"/>
        </w:rPr>
        <w:t>.</w:t>
      </w:r>
    </w:p>
    <w:p w:rsid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 xml:space="preserve">Zamawiający </w:t>
      </w:r>
      <w:r w:rsidRPr="0012530B">
        <w:rPr>
          <w:rFonts w:ascii="Times New Roman" w:hAnsi="Times New Roman" w:cs="Times New Roman"/>
          <w:b/>
          <w:color w:val="000000"/>
        </w:rPr>
        <w:t>nie zastrzega</w:t>
      </w:r>
      <w:r w:rsidRPr="0012530B">
        <w:rPr>
          <w:rFonts w:ascii="Times New Roman" w:hAnsi="Times New Roman" w:cs="Times New Roman"/>
          <w:color w:val="000000"/>
        </w:rPr>
        <w:t xml:space="preserve"> obowiązku osobistego wykonania przez wykonawcę kluczowych zadań,</w:t>
      </w:r>
      <w:r w:rsidR="0012530B">
        <w:rPr>
          <w:rFonts w:ascii="Times New Roman" w:hAnsi="Times New Roman" w:cs="Times New Roman"/>
          <w:color w:val="000000"/>
        </w:rPr>
        <w:t xml:space="preserve"> </w:t>
      </w:r>
      <w:r w:rsidRPr="0012530B">
        <w:rPr>
          <w:rFonts w:ascii="Times New Roman" w:hAnsi="Times New Roman" w:cs="Times New Roman"/>
          <w:color w:val="000000"/>
        </w:rPr>
        <w:t xml:space="preserve">zgodnie z art. 60 i art. 121. ustawy </w:t>
      </w:r>
      <w:proofErr w:type="spellStart"/>
      <w:r w:rsidRPr="0012530B">
        <w:rPr>
          <w:rFonts w:ascii="Times New Roman" w:hAnsi="Times New Roman" w:cs="Times New Roman"/>
          <w:color w:val="000000"/>
        </w:rPr>
        <w:t>Pzp</w:t>
      </w:r>
      <w:proofErr w:type="spellEnd"/>
      <w:r w:rsidRPr="0012530B">
        <w:rPr>
          <w:rFonts w:ascii="Times New Roman" w:hAnsi="Times New Roman" w:cs="Times New Roman"/>
          <w:color w:val="000000"/>
        </w:rPr>
        <w:t>.</w:t>
      </w:r>
    </w:p>
    <w:p w:rsidR="00D61C63" w:rsidRP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 xml:space="preserve">Zamawiający nie przewiduje udzielania zamówień, o których mowa w art. 214 ust. 1 pkt </w:t>
      </w:r>
      <w:r w:rsidR="0012530B">
        <w:rPr>
          <w:rFonts w:ascii="Times New Roman" w:hAnsi="Times New Roman" w:cs="Times New Roman"/>
          <w:color w:val="000000"/>
        </w:rPr>
        <w:t xml:space="preserve"> 8 ustawy </w:t>
      </w:r>
      <w:proofErr w:type="spellStart"/>
      <w:r w:rsidRPr="0012530B">
        <w:rPr>
          <w:rFonts w:ascii="Times New Roman" w:hAnsi="Times New Roman" w:cs="Times New Roman"/>
          <w:color w:val="000000"/>
        </w:rPr>
        <w:t>Pzp</w:t>
      </w:r>
      <w:proofErr w:type="spellEnd"/>
      <w:r w:rsidRPr="0012530B">
        <w:rPr>
          <w:rFonts w:ascii="Times New Roman" w:hAnsi="Times New Roman" w:cs="Times New Roman"/>
          <w:color w:val="000000"/>
        </w:rPr>
        <w:t xml:space="preserve">. </w:t>
      </w:r>
    </w:p>
    <w:p w:rsidR="00D61C63" w:rsidRP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Zamawiający nie wymaga i nie dopuszcz</w:t>
      </w:r>
      <w:r w:rsidR="0012530B">
        <w:rPr>
          <w:rFonts w:ascii="Times New Roman" w:hAnsi="Times New Roman" w:cs="Times New Roman"/>
          <w:color w:val="000000"/>
        </w:rPr>
        <w:t>a składania ofert wariantowych.</w:t>
      </w:r>
    </w:p>
    <w:p w:rsid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 xml:space="preserve">Zamawiający nie przewiduje zawarcia umowy ramowej. </w:t>
      </w:r>
    </w:p>
    <w:p w:rsidR="00D61C63" w:rsidRP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 xml:space="preserve">Zamawiający nie przewiduje wyboru najkorzystniejszej oferty z zastosowaniem aukcji elektronicznej. </w:t>
      </w:r>
    </w:p>
    <w:p w:rsid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Zamawiający nie zastrzega możliwości ubiegania się o udzielenie zamówienia wyłącznie przez wykona</w:t>
      </w:r>
      <w:r w:rsidR="0012530B">
        <w:rPr>
          <w:rFonts w:ascii="Times New Roman" w:hAnsi="Times New Roman" w:cs="Times New Roman"/>
          <w:color w:val="000000"/>
        </w:rPr>
        <w:t xml:space="preserve">wców, o których mowa w art. 94 ustawy </w:t>
      </w:r>
      <w:proofErr w:type="spellStart"/>
      <w:r w:rsidR="0012530B">
        <w:rPr>
          <w:rFonts w:ascii="Times New Roman" w:hAnsi="Times New Roman" w:cs="Times New Roman"/>
          <w:color w:val="000000"/>
        </w:rPr>
        <w:t>Pzp</w:t>
      </w:r>
      <w:proofErr w:type="spellEnd"/>
      <w:r w:rsidR="0012530B">
        <w:rPr>
          <w:rFonts w:ascii="Times New Roman" w:hAnsi="Times New Roman" w:cs="Times New Roman"/>
          <w:color w:val="000000"/>
        </w:rPr>
        <w:t>.</w:t>
      </w:r>
    </w:p>
    <w:p w:rsidR="00D61C63" w:rsidRP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Zamawiający dopuszcza powierzenie wykonania części zamówienia Podwykonawcy.</w:t>
      </w:r>
    </w:p>
    <w:p w:rsidR="00D61C63" w:rsidRPr="0012530B" w:rsidRDefault="00D61C63" w:rsidP="006019D8">
      <w:pPr>
        <w:pStyle w:val="Normalny1"/>
        <w:numPr>
          <w:ilvl w:val="0"/>
          <w:numId w:val="24"/>
        </w:numPr>
        <w:spacing w:after="0"/>
        <w:jc w:val="both"/>
        <w:rPr>
          <w:rFonts w:ascii="Times New Roman" w:hAnsi="Times New Roman" w:cs="Times New Roman"/>
          <w:sz w:val="20"/>
        </w:rPr>
      </w:pPr>
      <w:r w:rsidRPr="0012530B">
        <w:rPr>
          <w:rFonts w:ascii="Times New Roman" w:hAnsi="Times New Roman" w:cs="Times New Roman"/>
          <w:color w:val="000000"/>
        </w:rPr>
        <w:t xml:space="preserve">Zamawiający żąda wskazania przez Wykonawcę w ofercie części zamówienia, których wykonanie </w:t>
      </w:r>
      <w:r w:rsidRPr="0012530B">
        <w:rPr>
          <w:rFonts w:ascii="Times New Roman" w:hAnsi="Times New Roman" w:cs="Times New Roman"/>
        </w:rPr>
        <w:t xml:space="preserve">powierzy Podwykonawcom, oraz podania nazw ewentualnych Podwykonawców, </w:t>
      </w:r>
      <w:r w:rsidRPr="0012530B">
        <w:rPr>
          <w:rFonts w:ascii="Times New Roman" w:hAnsi="Times New Roman" w:cs="Times New Roman"/>
          <w:b/>
        </w:rPr>
        <w:t>jeżeli są już znani.</w:t>
      </w:r>
    </w:p>
    <w:p w:rsidR="00D61C63" w:rsidRDefault="00D61C63" w:rsidP="008E5862">
      <w:pPr>
        <w:autoSpaceDE w:val="0"/>
        <w:autoSpaceDN w:val="0"/>
        <w:adjustRightInd w:val="0"/>
        <w:spacing w:after="0" w:line="240" w:lineRule="auto"/>
        <w:rPr>
          <w:rFonts w:ascii="Times New Roman" w:hAnsi="Times New Roman" w:cs="Times New Roman"/>
          <w:sz w:val="20"/>
          <w:szCs w:val="20"/>
        </w:rPr>
      </w:pPr>
    </w:p>
    <w:p w:rsidR="002B6592" w:rsidRDefault="002B6592" w:rsidP="008E5862">
      <w:pPr>
        <w:autoSpaceDE w:val="0"/>
        <w:autoSpaceDN w:val="0"/>
        <w:adjustRightInd w:val="0"/>
        <w:spacing w:after="0" w:line="240" w:lineRule="auto"/>
        <w:rPr>
          <w:rFonts w:ascii="Times New Roman" w:hAnsi="Times New Roman" w:cs="Times New Roman"/>
          <w:sz w:val="20"/>
          <w:szCs w:val="20"/>
        </w:rPr>
      </w:pPr>
    </w:p>
    <w:p w:rsidR="002C057F" w:rsidRPr="002C057F" w:rsidRDefault="002C057F" w:rsidP="008E5862">
      <w:pPr>
        <w:autoSpaceDE w:val="0"/>
        <w:autoSpaceDN w:val="0"/>
        <w:adjustRightInd w:val="0"/>
        <w:spacing w:after="0" w:line="240" w:lineRule="auto"/>
        <w:rPr>
          <w:rFonts w:ascii="Times New Roman" w:hAnsi="Times New Roman" w:cs="Times New Roman"/>
          <w:sz w:val="20"/>
          <w:szCs w:val="20"/>
        </w:rPr>
      </w:pPr>
    </w:p>
    <w:p w:rsidR="008624E4" w:rsidRDefault="00CA6623" w:rsidP="002C057F">
      <w:pPr>
        <w:spacing w:line="240" w:lineRule="auto"/>
        <w:ind w:left="284"/>
        <w:rPr>
          <w:rFonts w:ascii="Times New Roman" w:hAnsi="Times New Roman" w:cs="Times New Roman"/>
          <w:sz w:val="20"/>
          <w:szCs w:val="20"/>
        </w:rPr>
      </w:pPr>
      <w:r w:rsidRPr="002C057F">
        <w:rPr>
          <w:rFonts w:ascii="Times New Roman" w:hAnsi="Times New Roman" w:cs="Times New Roman"/>
          <w:sz w:val="20"/>
          <w:szCs w:val="20"/>
        </w:rPr>
        <w:t>(sporządził)</w:t>
      </w:r>
      <w:r w:rsidR="008E5862" w:rsidRPr="002C057F">
        <w:rPr>
          <w:rFonts w:ascii="Times New Roman" w:hAnsi="Times New Roman" w:cs="Times New Roman"/>
          <w:sz w:val="20"/>
          <w:szCs w:val="20"/>
        </w:rPr>
        <w:t xml:space="preserve">                                                                                                            </w:t>
      </w:r>
      <w:r w:rsidRPr="002C057F">
        <w:rPr>
          <w:rFonts w:ascii="Times New Roman" w:hAnsi="Times New Roman" w:cs="Times New Roman"/>
          <w:sz w:val="20"/>
          <w:szCs w:val="20"/>
        </w:rPr>
        <w:t>(zatwierdził)</w:t>
      </w:r>
    </w:p>
    <w:p w:rsidR="002C057F" w:rsidRPr="002C057F" w:rsidRDefault="002C057F" w:rsidP="00B75F71">
      <w:pPr>
        <w:spacing w:line="240" w:lineRule="auto"/>
        <w:rPr>
          <w:rFonts w:ascii="Times New Roman" w:hAnsi="Times New Roman" w:cs="Times New Roman"/>
          <w:sz w:val="20"/>
          <w:szCs w:val="20"/>
        </w:rPr>
      </w:pPr>
    </w:p>
    <w:p w:rsidR="00CA6623" w:rsidRPr="002C057F" w:rsidRDefault="0002655A" w:rsidP="00E72003">
      <w:pPr>
        <w:spacing w:line="240" w:lineRule="auto"/>
        <w:rPr>
          <w:rFonts w:ascii="Times New Roman" w:hAnsi="Times New Roman" w:cs="Times New Roman"/>
          <w:sz w:val="20"/>
          <w:szCs w:val="20"/>
        </w:rPr>
      </w:pPr>
      <w:r w:rsidRPr="002C057F">
        <w:rPr>
          <w:rFonts w:ascii="Times New Roman" w:hAnsi="Times New Roman" w:cs="Times New Roman"/>
          <w:sz w:val="20"/>
          <w:szCs w:val="20"/>
        </w:rPr>
        <w:t>Przewodniczący Komisji:</w:t>
      </w:r>
    </w:p>
    <w:sectPr w:rsidR="00CA6623" w:rsidRPr="002C057F" w:rsidSect="005F590D">
      <w:headerReference w:type="default" r:id="rId18"/>
      <w:footerReference w:type="default" r:id="rId19"/>
      <w:pgSz w:w="11906" w:h="16838"/>
      <w:pgMar w:top="1247" w:right="1418" w:bottom="1418" w:left="1418" w:header="425" w:footer="2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B6F" w:rsidRDefault="00CE1B6F">
      <w:r>
        <w:separator/>
      </w:r>
    </w:p>
  </w:endnote>
  <w:endnote w:type="continuationSeparator" w:id="0">
    <w:p w:rsidR="00CE1B6F" w:rsidRDefault="00CE1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24260983"/>
      <w:docPartObj>
        <w:docPartGallery w:val="Page Numbers (Bottom of Page)"/>
        <w:docPartUnique/>
      </w:docPartObj>
    </w:sdtPr>
    <w:sdtEndPr>
      <w:rPr>
        <w:rFonts w:ascii="Times New Roman" w:hAnsi="Times New Roman" w:cs="Times New Roman"/>
        <w:sz w:val="16"/>
        <w:szCs w:val="16"/>
      </w:rPr>
    </w:sdtEndPr>
    <w:sdtContent>
      <w:p w:rsidR="0067721E" w:rsidRPr="005F590D" w:rsidRDefault="0067721E" w:rsidP="005F590D">
        <w:pPr>
          <w:pStyle w:val="Stopka"/>
          <w:spacing w:after="0" w:line="240" w:lineRule="auto"/>
          <w:ind w:right="357"/>
          <w:jc w:val="right"/>
          <w:rPr>
            <w:rFonts w:asciiTheme="majorHAnsi" w:eastAsiaTheme="majorEastAsia" w:hAnsiTheme="majorHAnsi" w:cstheme="majorBidi"/>
            <w:sz w:val="28"/>
            <w:szCs w:val="28"/>
          </w:rPr>
        </w:pPr>
        <w:r w:rsidRPr="000A2DE8">
          <w:rPr>
            <w:rFonts w:ascii="Times New Roman" w:eastAsiaTheme="majorEastAsia" w:hAnsi="Times New Roman"/>
            <w:sz w:val="16"/>
            <w:szCs w:val="16"/>
          </w:rPr>
          <w:t xml:space="preserve">str. </w:t>
        </w:r>
        <w:r w:rsidRPr="000A2DE8">
          <w:rPr>
            <w:rFonts w:ascii="Times New Roman" w:eastAsiaTheme="minorEastAsia" w:hAnsi="Times New Roman"/>
            <w:sz w:val="16"/>
            <w:szCs w:val="16"/>
          </w:rPr>
          <w:fldChar w:fldCharType="begin"/>
        </w:r>
        <w:r w:rsidRPr="000A2DE8">
          <w:rPr>
            <w:rFonts w:ascii="Times New Roman" w:hAnsi="Times New Roman"/>
            <w:sz w:val="16"/>
            <w:szCs w:val="16"/>
          </w:rPr>
          <w:instrText>PAGE    \* MERGEFORMAT</w:instrText>
        </w:r>
        <w:r w:rsidRPr="000A2DE8">
          <w:rPr>
            <w:rFonts w:ascii="Times New Roman" w:eastAsiaTheme="minorEastAsia" w:hAnsi="Times New Roman"/>
            <w:sz w:val="16"/>
            <w:szCs w:val="16"/>
          </w:rPr>
          <w:fldChar w:fldCharType="separate"/>
        </w:r>
        <w:r w:rsidR="00FF1D69" w:rsidRPr="00FF1D69">
          <w:rPr>
            <w:rFonts w:ascii="Times New Roman" w:eastAsiaTheme="majorEastAsia" w:hAnsi="Times New Roman"/>
            <w:noProof/>
            <w:sz w:val="16"/>
            <w:szCs w:val="16"/>
          </w:rPr>
          <w:t>18</w:t>
        </w:r>
        <w:r w:rsidRPr="000A2DE8">
          <w:rPr>
            <w:rFonts w:ascii="Times New Roman" w:eastAsiaTheme="majorEastAsia" w:hAnsi="Times New Roman"/>
            <w:sz w:val="16"/>
            <w:szCs w:val="16"/>
          </w:rPr>
          <w:fldChar w:fldCharType="end"/>
        </w:r>
      </w:p>
    </w:sdtContent>
  </w:sdt>
  <w:p w:rsidR="0067721E" w:rsidRPr="00A14F0E" w:rsidRDefault="0067721E" w:rsidP="000A2DE8">
    <w:pPr>
      <w:pStyle w:val="Stopka"/>
      <w:tabs>
        <w:tab w:val="left" w:pos="1080"/>
      </w:tabs>
      <w:spacing w:after="0" w:line="240" w:lineRule="auto"/>
      <w:ind w:right="357"/>
      <w:jc w:val="right"/>
      <w:rPr>
        <w:b/>
        <w:bCs/>
        <w:sz w:val="16"/>
        <w:szCs w:val="16"/>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B6F" w:rsidRDefault="00CE1B6F">
      <w:r>
        <w:separator/>
      </w:r>
    </w:p>
  </w:footnote>
  <w:footnote w:type="continuationSeparator" w:id="0">
    <w:p w:rsidR="00CE1B6F" w:rsidRDefault="00CE1B6F">
      <w:r>
        <w:continuationSeparator/>
      </w:r>
    </w:p>
  </w:footnote>
  <w:footnote w:id="1">
    <w:p w:rsidR="0067721E" w:rsidRPr="00E013B4" w:rsidRDefault="0067721E" w:rsidP="00E013B4">
      <w:pPr>
        <w:pStyle w:val="Tekstprzypisudolnego"/>
        <w:jc w:val="both"/>
        <w:rPr>
          <w:rFonts w:ascii="Times New Roman" w:hAnsi="Times New Roman"/>
          <w:sz w:val="18"/>
          <w:szCs w:val="18"/>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skorzystanie z prawa do sprostowania nie może skutkować zmianą wyniku postępowania</w:t>
      </w:r>
      <w:r>
        <w:rPr>
          <w:rFonts w:ascii="Times New Roman" w:hAnsi="Times New Roman"/>
          <w:sz w:val="18"/>
          <w:szCs w:val="18"/>
        </w:rPr>
        <w:t xml:space="preserve"> </w:t>
      </w:r>
      <w:r w:rsidRPr="00E013B4">
        <w:rPr>
          <w:rFonts w:ascii="Times New Roman" w:hAnsi="Times New Roman"/>
          <w:sz w:val="18"/>
          <w:szCs w:val="18"/>
        </w:rPr>
        <w:t xml:space="preserve">o udzielenie zamówienia publicznego ani zmianą postanowień umowy w zakresie niezgodnym z ustawą </w:t>
      </w:r>
      <w:proofErr w:type="spellStart"/>
      <w:r w:rsidRPr="00E013B4">
        <w:rPr>
          <w:rFonts w:ascii="Times New Roman" w:hAnsi="Times New Roman"/>
          <w:sz w:val="18"/>
          <w:szCs w:val="18"/>
        </w:rPr>
        <w:t>Pzp</w:t>
      </w:r>
      <w:proofErr w:type="spellEnd"/>
      <w:r w:rsidRPr="00E013B4">
        <w:rPr>
          <w:rFonts w:ascii="Times New Roman" w:hAnsi="Times New Roman"/>
          <w:sz w:val="18"/>
          <w:szCs w:val="18"/>
        </w:rPr>
        <w:t xml:space="preserve"> oraz nie może naruszać integralności protokołu oraz jego załączników.</w:t>
      </w:r>
    </w:p>
  </w:footnote>
  <w:footnote w:id="2">
    <w:p w:rsidR="0067721E" w:rsidRPr="00E013B4" w:rsidRDefault="0067721E" w:rsidP="00E013B4">
      <w:pPr>
        <w:pStyle w:val="Tekstprzypisudolnego"/>
        <w:jc w:val="both"/>
        <w:rPr>
          <w:rFonts w:ascii="Times New Roman" w:hAnsi="Times New Roman"/>
        </w:rPr>
      </w:pPr>
      <w:r w:rsidRPr="00E013B4">
        <w:rPr>
          <w:rStyle w:val="Odwoanieprzypisudolnego"/>
          <w:rFonts w:ascii="Times New Roman" w:hAnsi="Times New Roman"/>
          <w:sz w:val="18"/>
          <w:szCs w:val="18"/>
        </w:rPr>
        <w:t>**</w:t>
      </w:r>
      <w:r w:rsidRPr="00E013B4">
        <w:rPr>
          <w:rFonts w:ascii="Times New Roman" w:hAnsi="Times New Roman"/>
          <w:sz w:val="18"/>
          <w:szCs w:val="18"/>
        </w:rPr>
        <w:t xml:space="preserve"> </w:t>
      </w:r>
      <w:r w:rsidRPr="00E013B4">
        <w:rPr>
          <w:rFonts w:ascii="Times New Roman" w:hAnsi="Times New Roman"/>
          <w:b/>
          <w:sz w:val="18"/>
          <w:szCs w:val="18"/>
        </w:rPr>
        <w:t>Wyjaśnienie:</w:t>
      </w:r>
      <w:r w:rsidRPr="00E013B4">
        <w:rPr>
          <w:rFonts w:ascii="Times New Roman" w:hAnsi="Times New Roman"/>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721E" w:rsidRPr="00564DF9" w:rsidRDefault="0067721E" w:rsidP="005F590D">
    <w:pPr>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82649E58"/>
    <w:lvl w:ilvl="0">
      <w:start w:val="1"/>
      <w:numFmt w:val="decimal"/>
      <w:lvlText w:val="%1)"/>
      <w:lvlJc w:val="left"/>
      <w:pPr>
        <w:ind w:left="786" w:hanging="360"/>
      </w:pPr>
      <w:rPr>
        <w:rFonts w:hint="default"/>
        <w:b w:val="0"/>
      </w:rPr>
    </w:lvl>
  </w:abstractNum>
  <w:abstractNum w:abstractNumId="1"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hint="default"/>
      </w:rPr>
    </w:lvl>
    <w:lvl w:ilvl="1">
      <w:start w:val="1"/>
      <w:numFmt w:val="decimal"/>
      <w:lvlText w:val="%2)"/>
      <w:lvlJc w:val="left"/>
      <w:pPr>
        <w:tabs>
          <w:tab w:val="num" w:pos="680"/>
        </w:tabs>
        <w:ind w:left="680" w:hanging="323"/>
      </w:pPr>
      <w:rPr>
        <w:rFonts w:cs="Calibri" w:hint="default"/>
      </w:rPr>
    </w:lvl>
    <w:lvl w:ilvl="2">
      <w:start w:val="1"/>
      <w:numFmt w:val="lowerLetter"/>
      <w:lvlText w:val="%3)"/>
      <w:lvlJc w:val="left"/>
      <w:pPr>
        <w:tabs>
          <w:tab w:val="num" w:pos="680"/>
        </w:tabs>
        <w:ind w:left="680" w:hanging="323"/>
      </w:pPr>
      <w:rPr>
        <w:rFonts w:cs="Calibri" w:hint="default"/>
      </w:rPr>
    </w:lvl>
    <w:lvl w:ilvl="3">
      <w:start w:val="1"/>
      <w:numFmt w:val="decimal"/>
      <w:lvlText w:val="(%4)"/>
      <w:lvlJc w:val="left"/>
      <w:pPr>
        <w:tabs>
          <w:tab w:val="num" w:pos="709"/>
        </w:tabs>
        <w:ind w:left="567" w:firstLine="142"/>
      </w:pPr>
      <w:rPr>
        <w:rFonts w:cs="Calibri" w:hint="default"/>
      </w:rPr>
    </w:lvl>
    <w:lvl w:ilvl="4">
      <w:start w:val="1"/>
      <w:numFmt w:val="lowerLetter"/>
      <w:lvlText w:val="%5."/>
      <w:lvlJc w:val="left"/>
      <w:pPr>
        <w:tabs>
          <w:tab w:val="num" w:pos="3240"/>
        </w:tabs>
        <w:ind w:left="3240" w:hanging="360"/>
      </w:pPr>
      <w:rPr>
        <w:rFonts w:cs="Calibri" w:hint="default"/>
      </w:rPr>
    </w:lvl>
    <w:lvl w:ilvl="5">
      <w:start w:val="1"/>
      <w:numFmt w:val="lowerRoman"/>
      <w:lvlText w:val="%6."/>
      <w:lvlJc w:val="right"/>
      <w:pPr>
        <w:tabs>
          <w:tab w:val="num" w:pos="3960"/>
        </w:tabs>
        <w:ind w:left="3960" w:hanging="180"/>
      </w:pPr>
      <w:rPr>
        <w:rFonts w:cs="Calibri" w:hint="default"/>
      </w:rPr>
    </w:lvl>
    <w:lvl w:ilvl="6">
      <w:start w:val="1"/>
      <w:numFmt w:val="decimal"/>
      <w:lvlText w:val="%7."/>
      <w:lvlJc w:val="left"/>
      <w:pPr>
        <w:tabs>
          <w:tab w:val="num" w:pos="4680"/>
        </w:tabs>
        <w:ind w:left="4680" w:hanging="360"/>
      </w:pPr>
      <w:rPr>
        <w:rFonts w:cs="Calibri" w:hint="default"/>
      </w:rPr>
    </w:lvl>
    <w:lvl w:ilvl="7">
      <w:start w:val="1"/>
      <w:numFmt w:val="lowerLetter"/>
      <w:lvlText w:val="%8."/>
      <w:lvlJc w:val="left"/>
      <w:pPr>
        <w:tabs>
          <w:tab w:val="num" w:pos="5400"/>
        </w:tabs>
        <w:ind w:left="5400" w:hanging="360"/>
      </w:pPr>
      <w:rPr>
        <w:rFonts w:cs="Calibri" w:hint="default"/>
      </w:rPr>
    </w:lvl>
    <w:lvl w:ilvl="8">
      <w:start w:val="1"/>
      <w:numFmt w:val="lowerRoman"/>
      <w:lvlText w:val="%9."/>
      <w:lvlJc w:val="right"/>
      <w:pPr>
        <w:tabs>
          <w:tab w:val="num" w:pos="6120"/>
        </w:tabs>
        <w:ind w:left="6120" w:hanging="180"/>
      </w:pPr>
      <w:rPr>
        <w:rFonts w:cs="Calibri" w:hint="default"/>
      </w:rPr>
    </w:lvl>
  </w:abstractNum>
  <w:abstractNum w:abstractNumId="2"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hint="default"/>
      </w:rPr>
    </w:lvl>
  </w:abstractNum>
  <w:abstractNum w:abstractNumId="3"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hint="default"/>
      </w:rPr>
    </w:lvl>
  </w:abstractNum>
  <w:abstractNum w:abstractNumId="4" w15:restartNumberingAfterBreak="0">
    <w:nsid w:val="00000023"/>
    <w:multiLevelType w:val="singleLevel"/>
    <w:tmpl w:val="00000023"/>
    <w:name w:val="WW8Num35"/>
    <w:lvl w:ilvl="0">
      <w:start w:val="1"/>
      <w:numFmt w:val="decimal"/>
      <w:lvlText w:val="%1)"/>
      <w:lvlJc w:val="left"/>
      <w:pPr>
        <w:tabs>
          <w:tab w:val="num" w:pos="360"/>
        </w:tabs>
        <w:ind w:left="360" w:hanging="360"/>
      </w:pPr>
      <w:rPr>
        <w:rFonts w:cs="Cambria" w:hint="default"/>
        <w:strike w:val="0"/>
        <w:dstrike w:val="0"/>
        <w:color w:val="auto"/>
      </w:rPr>
    </w:lvl>
  </w:abstractNum>
  <w:abstractNum w:abstractNumId="5" w15:restartNumberingAfterBreak="0">
    <w:nsid w:val="0000002E"/>
    <w:multiLevelType w:val="multilevel"/>
    <w:tmpl w:val="0000002E"/>
    <w:name w:val="WW8Num46"/>
    <w:lvl w:ilvl="0">
      <w:start w:val="1"/>
      <w:numFmt w:val="decimal"/>
      <w:lvlText w:val="%1."/>
      <w:lvlJc w:val="left"/>
      <w:pPr>
        <w:tabs>
          <w:tab w:val="num" w:pos="360"/>
        </w:tabs>
        <w:ind w:left="360" w:hanging="360"/>
      </w:pPr>
      <w:rPr>
        <w:rFonts w:cs="Calibri"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2F"/>
    <w:multiLevelType w:val="multilevel"/>
    <w:tmpl w:val="0000002F"/>
    <w:name w:val="WW8Num47"/>
    <w:lvl w:ilvl="0">
      <w:start w:val="1"/>
      <w:numFmt w:val="decimal"/>
      <w:lvlText w:val="%1."/>
      <w:lvlJc w:val="left"/>
      <w:pPr>
        <w:tabs>
          <w:tab w:val="num" w:pos="360"/>
        </w:tabs>
        <w:ind w:left="360" w:hanging="360"/>
      </w:pPr>
      <w:rPr>
        <w:rFonts w:cs="Calibri" w:hint="default"/>
        <w:i/>
      </w:rPr>
    </w:lvl>
    <w:lvl w:ilvl="1">
      <w:start w:val="1"/>
      <w:numFmt w:val="decimal"/>
      <w:lvlText w:val="%2)"/>
      <w:lvlJc w:val="left"/>
      <w:pPr>
        <w:tabs>
          <w:tab w:val="num" w:pos="680"/>
        </w:tabs>
        <w:ind w:left="680" w:hanging="323"/>
      </w:pPr>
      <w:rPr>
        <w:rFonts w:cs="Calibri" w:hint="default"/>
        <w:i/>
      </w:rPr>
    </w:lvl>
    <w:lvl w:ilvl="2">
      <w:start w:val="1"/>
      <w:numFmt w:val="lowerLetter"/>
      <w:lvlText w:val="%3)"/>
      <w:lvlJc w:val="left"/>
      <w:pPr>
        <w:tabs>
          <w:tab w:val="num" w:pos="680"/>
        </w:tabs>
        <w:ind w:left="680" w:hanging="323"/>
      </w:pPr>
      <w:rPr>
        <w:rFonts w:cs="Calibri" w:hint="default"/>
        <w:i/>
      </w:rPr>
    </w:lvl>
    <w:lvl w:ilvl="3">
      <w:start w:val="1"/>
      <w:numFmt w:val="decimal"/>
      <w:lvlText w:val="(%4)"/>
      <w:lvlJc w:val="left"/>
      <w:pPr>
        <w:tabs>
          <w:tab w:val="num" w:pos="709"/>
        </w:tabs>
        <w:ind w:left="567" w:firstLine="142"/>
      </w:pPr>
      <w:rPr>
        <w:rFonts w:cs="Calibri" w:hint="default"/>
        <w:i/>
      </w:rPr>
    </w:lvl>
    <w:lvl w:ilvl="4">
      <w:start w:val="1"/>
      <w:numFmt w:val="lowerLetter"/>
      <w:lvlText w:val="%5."/>
      <w:lvlJc w:val="left"/>
      <w:pPr>
        <w:tabs>
          <w:tab w:val="num" w:pos="3240"/>
        </w:tabs>
        <w:ind w:left="3240" w:hanging="360"/>
      </w:pPr>
      <w:rPr>
        <w:rFonts w:cs="Calibri" w:hint="default"/>
        <w:i/>
      </w:rPr>
    </w:lvl>
    <w:lvl w:ilvl="5">
      <w:start w:val="1"/>
      <w:numFmt w:val="lowerRoman"/>
      <w:lvlText w:val="%6."/>
      <w:lvlJc w:val="right"/>
      <w:pPr>
        <w:tabs>
          <w:tab w:val="num" w:pos="3960"/>
        </w:tabs>
        <w:ind w:left="3960" w:hanging="180"/>
      </w:pPr>
      <w:rPr>
        <w:rFonts w:cs="Calibri" w:hint="default"/>
        <w:i/>
      </w:rPr>
    </w:lvl>
    <w:lvl w:ilvl="6">
      <w:start w:val="1"/>
      <w:numFmt w:val="decimal"/>
      <w:lvlText w:val="%7."/>
      <w:lvlJc w:val="left"/>
      <w:pPr>
        <w:tabs>
          <w:tab w:val="num" w:pos="4680"/>
        </w:tabs>
        <w:ind w:left="4680" w:hanging="360"/>
      </w:pPr>
      <w:rPr>
        <w:rFonts w:cs="Calibri" w:hint="default"/>
        <w:i/>
      </w:rPr>
    </w:lvl>
    <w:lvl w:ilvl="7">
      <w:start w:val="1"/>
      <w:numFmt w:val="lowerLetter"/>
      <w:lvlText w:val="%8."/>
      <w:lvlJc w:val="left"/>
      <w:pPr>
        <w:tabs>
          <w:tab w:val="num" w:pos="5400"/>
        </w:tabs>
        <w:ind w:left="5400" w:hanging="360"/>
      </w:pPr>
      <w:rPr>
        <w:rFonts w:cs="Calibri" w:hint="default"/>
        <w:i/>
      </w:rPr>
    </w:lvl>
    <w:lvl w:ilvl="8">
      <w:start w:val="1"/>
      <w:numFmt w:val="lowerRoman"/>
      <w:lvlText w:val="%9."/>
      <w:lvlJc w:val="right"/>
      <w:pPr>
        <w:tabs>
          <w:tab w:val="num" w:pos="6120"/>
        </w:tabs>
        <w:ind w:left="6120" w:hanging="180"/>
      </w:pPr>
      <w:rPr>
        <w:rFonts w:cs="Calibri" w:hint="default"/>
        <w:i/>
      </w:rPr>
    </w:lvl>
  </w:abstractNum>
  <w:abstractNum w:abstractNumId="7" w15:restartNumberingAfterBreak="0">
    <w:nsid w:val="00515275"/>
    <w:multiLevelType w:val="hybridMultilevel"/>
    <w:tmpl w:val="99A6F5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6E93E60"/>
    <w:multiLevelType w:val="multilevel"/>
    <w:tmpl w:val="593A680A"/>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07382CAA"/>
    <w:multiLevelType w:val="hybridMultilevel"/>
    <w:tmpl w:val="648CC454"/>
    <w:lvl w:ilvl="0" w:tplc="0415000F">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7E0BEF"/>
    <w:multiLevelType w:val="hybridMultilevel"/>
    <w:tmpl w:val="DE24A50E"/>
    <w:lvl w:ilvl="0" w:tplc="EA961ED4">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6213E"/>
    <w:multiLevelType w:val="multilevel"/>
    <w:tmpl w:val="1BFE2680"/>
    <w:lvl w:ilvl="0">
      <w:start w:val="1"/>
      <w:numFmt w:val="decimal"/>
      <w:lvlText w:val="%1."/>
      <w:lvlJc w:val="left"/>
      <w:pPr>
        <w:ind w:left="360" w:hanging="360"/>
      </w:pPr>
    </w:lvl>
    <w:lvl w:ilvl="1">
      <w:start w:val="1"/>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0B306B48"/>
    <w:multiLevelType w:val="hybridMultilevel"/>
    <w:tmpl w:val="F5A45338"/>
    <w:lvl w:ilvl="0" w:tplc="D042F48A">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E8003A"/>
    <w:multiLevelType w:val="hybridMultilevel"/>
    <w:tmpl w:val="A2AE5FD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C455B17"/>
    <w:multiLevelType w:val="hybridMultilevel"/>
    <w:tmpl w:val="B40CBA1E"/>
    <w:lvl w:ilvl="0" w:tplc="B9B03F4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0CCB6DB2"/>
    <w:multiLevelType w:val="multilevel"/>
    <w:tmpl w:val="2346A07E"/>
    <w:lvl w:ilvl="0">
      <w:start w:val="6"/>
      <w:numFmt w:val="decimal"/>
      <w:lvlText w:val="%1."/>
      <w:lvlJc w:val="left"/>
      <w:pPr>
        <w:ind w:left="36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0DB9352A"/>
    <w:multiLevelType w:val="hybridMultilevel"/>
    <w:tmpl w:val="CA025580"/>
    <w:lvl w:ilvl="0" w:tplc="B5D6451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0FA43953"/>
    <w:multiLevelType w:val="hybridMultilevel"/>
    <w:tmpl w:val="872AE4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2EC223B"/>
    <w:multiLevelType w:val="hybridMultilevel"/>
    <w:tmpl w:val="D3028A7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175B3716"/>
    <w:multiLevelType w:val="hybridMultilevel"/>
    <w:tmpl w:val="0CD6B248"/>
    <w:lvl w:ilvl="0" w:tplc="A85E86C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FB24F8"/>
    <w:multiLevelType w:val="hybridMultilevel"/>
    <w:tmpl w:val="2002717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D0D43A5"/>
    <w:multiLevelType w:val="hybridMultilevel"/>
    <w:tmpl w:val="B420D1A6"/>
    <w:lvl w:ilvl="0" w:tplc="6DFCC416">
      <w:start w:val="10"/>
      <w:numFmt w:val="upperRoman"/>
      <w:lvlText w:val="%1."/>
      <w:lvlJc w:val="right"/>
      <w:pPr>
        <w:ind w:left="417" w:hanging="360"/>
      </w:pPr>
      <w:rPr>
        <w:rFonts w:hint="default"/>
      </w:r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22" w15:restartNumberingAfterBreak="0">
    <w:nsid w:val="1E781641"/>
    <w:multiLevelType w:val="hybridMultilevel"/>
    <w:tmpl w:val="7BC82720"/>
    <w:lvl w:ilvl="0" w:tplc="0415000F">
      <w:start w:val="1"/>
      <w:numFmt w:val="decimal"/>
      <w:pStyle w:val="1NumList1"/>
      <w:lvlText w:val="%1."/>
      <w:lvlJc w:val="left"/>
      <w:pPr>
        <w:tabs>
          <w:tab w:val="num" w:pos="360"/>
        </w:tabs>
        <w:ind w:left="360" w:hanging="360"/>
      </w:pPr>
      <w:rPr>
        <w:rFonts w:hint="default"/>
      </w:rPr>
    </w:lvl>
    <w:lvl w:ilvl="1" w:tplc="95E852D0">
      <w:start w:val="1"/>
      <w:numFmt w:val="lowerLetter"/>
      <w:lvlText w:val="%2."/>
      <w:lvlJc w:val="left"/>
      <w:pPr>
        <w:tabs>
          <w:tab w:val="num" w:pos="1080"/>
        </w:tabs>
        <w:ind w:left="1080" w:hanging="360"/>
      </w:pPr>
      <w:rPr>
        <w:rFonts w:hint="default"/>
      </w:rPr>
    </w:lvl>
    <w:lvl w:ilvl="2" w:tplc="FCCA6D22">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9F96D106">
      <w:start w:val="3"/>
      <w:numFmt w:val="upperRoman"/>
      <w:lvlText w:val="%5."/>
      <w:lvlJc w:val="left"/>
      <w:pPr>
        <w:tabs>
          <w:tab w:val="num" w:pos="3600"/>
        </w:tabs>
        <w:ind w:left="3600" w:hanging="720"/>
      </w:pPr>
      <w:rPr>
        <w:rFonts w:hint="default"/>
      </w:rPr>
    </w:lvl>
    <w:lvl w:ilvl="5" w:tplc="6CF6B6B6">
      <w:start w:val="1"/>
      <w:numFmt w:val="lowerLetter"/>
      <w:pStyle w:val="Spistreci1"/>
      <w:lvlText w:val="%6)"/>
      <w:lvlJc w:val="left"/>
      <w:pPr>
        <w:tabs>
          <w:tab w:val="num" w:pos="1260"/>
        </w:tabs>
        <w:ind w:left="1260" w:hanging="360"/>
      </w:pPr>
      <w:rPr>
        <w:rFonts w:ascii="Times New Roman" w:eastAsia="Times New Roman" w:hAnsi="Times New Roman" w:cs="Times New Roman"/>
        <w:b w:val="0"/>
        <w:u w:val="none"/>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242858E1"/>
    <w:multiLevelType w:val="hybridMultilevel"/>
    <w:tmpl w:val="F9A4D2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5EF0157"/>
    <w:multiLevelType w:val="multilevel"/>
    <w:tmpl w:val="58E848A6"/>
    <w:lvl w:ilvl="0">
      <w:start w:val="12"/>
      <w:numFmt w:val="decimal"/>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27E94978"/>
    <w:multiLevelType w:val="hybridMultilevel"/>
    <w:tmpl w:val="61E86AEC"/>
    <w:lvl w:ilvl="0" w:tplc="87A689B4">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99E4293"/>
    <w:multiLevelType w:val="hybridMultilevel"/>
    <w:tmpl w:val="75385A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C4165D3"/>
    <w:multiLevelType w:val="hybridMultilevel"/>
    <w:tmpl w:val="15302F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C6318B6"/>
    <w:multiLevelType w:val="multilevel"/>
    <w:tmpl w:val="4D04E78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2DB062E9"/>
    <w:multiLevelType w:val="hybridMultilevel"/>
    <w:tmpl w:val="41B429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DE14758"/>
    <w:multiLevelType w:val="hybridMultilevel"/>
    <w:tmpl w:val="9D1EF1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0281E22"/>
    <w:multiLevelType w:val="hybridMultilevel"/>
    <w:tmpl w:val="48F09436"/>
    <w:lvl w:ilvl="0" w:tplc="74E27420">
      <w:start w:val="11"/>
      <w:numFmt w:val="upperRoman"/>
      <w:lvlText w:val="%1."/>
      <w:lvlJc w:val="right"/>
      <w:pPr>
        <w:ind w:left="360" w:hanging="360"/>
      </w:pPr>
      <w:rPr>
        <w:rFonts w:hint="default"/>
      </w:rPr>
    </w:lvl>
    <w:lvl w:ilvl="1" w:tplc="04150019">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2" w15:restartNumberingAfterBreak="0">
    <w:nsid w:val="315D7ACB"/>
    <w:multiLevelType w:val="hybridMultilevel"/>
    <w:tmpl w:val="0BBEC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32C6487"/>
    <w:multiLevelType w:val="hybridMultilevel"/>
    <w:tmpl w:val="614053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63C4834"/>
    <w:multiLevelType w:val="hybridMultilevel"/>
    <w:tmpl w:val="58F2A344"/>
    <w:lvl w:ilvl="0" w:tplc="3E56F86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A202C70"/>
    <w:multiLevelType w:val="hybridMultilevel"/>
    <w:tmpl w:val="0876111C"/>
    <w:lvl w:ilvl="0" w:tplc="E070B838">
      <w:start w:val="1"/>
      <w:numFmt w:val="bullet"/>
      <w:pStyle w:val="5ListaAN100"/>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A574FF1"/>
    <w:multiLevelType w:val="hybridMultilevel"/>
    <w:tmpl w:val="3C0026BE"/>
    <w:lvl w:ilvl="0" w:tplc="48E2759C">
      <w:start w:val="14"/>
      <w:numFmt w:val="upperRoman"/>
      <w:lvlText w:val="%1."/>
      <w:lvlJc w:val="righ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AC54FCD"/>
    <w:multiLevelType w:val="hybridMultilevel"/>
    <w:tmpl w:val="975047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3F1D702F"/>
    <w:multiLevelType w:val="hybridMultilevel"/>
    <w:tmpl w:val="7D102E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3B420FF"/>
    <w:multiLevelType w:val="hybridMultilevel"/>
    <w:tmpl w:val="047200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44DB3F10"/>
    <w:multiLevelType w:val="hybridMultilevel"/>
    <w:tmpl w:val="28D6E84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9B437A7"/>
    <w:multiLevelType w:val="hybridMultilevel"/>
    <w:tmpl w:val="6DD04474"/>
    <w:lvl w:ilvl="0" w:tplc="13A85E00">
      <w:start w:val="9"/>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4A8E5E21"/>
    <w:multiLevelType w:val="hybridMultilevel"/>
    <w:tmpl w:val="A0BE3E2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51783AC3"/>
    <w:multiLevelType w:val="hybridMultilevel"/>
    <w:tmpl w:val="354627D6"/>
    <w:lvl w:ilvl="0" w:tplc="04150017">
      <w:start w:val="1"/>
      <w:numFmt w:val="lowerLetter"/>
      <w:lvlText w:val="%1)"/>
      <w:lvlJc w:val="left"/>
      <w:pPr>
        <w:ind w:left="720" w:hanging="360"/>
      </w:pPr>
    </w:lvl>
    <w:lvl w:ilvl="1" w:tplc="72D01C20">
      <w:start w:val="1"/>
      <w:numFmt w:val="decimal"/>
      <w:lvlText w:val="%2."/>
      <w:lvlJc w:val="left"/>
      <w:pPr>
        <w:ind w:left="1785" w:hanging="705"/>
      </w:pPr>
      <w:rPr>
        <w:rFonts w:hint="default"/>
        <w:color w:val="auto"/>
      </w:rPr>
    </w:lvl>
    <w:lvl w:ilvl="2" w:tplc="C9346C6C">
      <w:start w:val="1"/>
      <w:numFmt w:val="decimal"/>
      <w:lvlText w:val="%3)"/>
      <w:lvlJc w:val="left"/>
      <w:pPr>
        <w:ind w:left="2340" w:hanging="360"/>
      </w:pPr>
      <w:rPr>
        <w:rFonts w:hint="default"/>
      </w:rPr>
    </w:lvl>
    <w:lvl w:ilvl="3" w:tplc="9A02A46E">
      <w:start w:val="108"/>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C641D8"/>
    <w:multiLevelType w:val="hybridMultilevel"/>
    <w:tmpl w:val="72EAE8C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59F6049F"/>
    <w:multiLevelType w:val="hybridMultilevel"/>
    <w:tmpl w:val="F9DAD2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CC4349"/>
    <w:multiLevelType w:val="hybridMultilevel"/>
    <w:tmpl w:val="35184FF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10557DC"/>
    <w:multiLevelType w:val="hybridMultilevel"/>
    <w:tmpl w:val="D674D1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3B864FA"/>
    <w:multiLevelType w:val="hybridMultilevel"/>
    <w:tmpl w:val="5122DAD2"/>
    <w:lvl w:ilvl="0" w:tplc="CE04275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620225B"/>
    <w:multiLevelType w:val="hybridMultilevel"/>
    <w:tmpl w:val="E6920B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9C14EE"/>
    <w:multiLevelType w:val="hybridMultilevel"/>
    <w:tmpl w:val="618EDDB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6AC011FB"/>
    <w:multiLevelType w:val="hybridMultilevel"/>
    <w:tmpl w:val="1A3A6C22"/>
    <w:lvl w:ilvl="0" w:tplc="5E766108">
      <w:start w:val="13"/>
      <w:numFmt w:val="upperRoman"/>
      <w:lvlText w:val="%1."/>
      <w:lvlJc w:val="righ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B0748A9"/>
    <w:multiLevelType w:val="hybridMultilevel"/>
    <w:tmpl w:val="5B02ED3C"/>
    <w:lvl w:ilvl="0" w:tplc="01DC9DB0">
      <w:start w:val="9"/>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63F1EFF"/>
    <w:multiLevelType w:val="hybridMultilevel"/>
    <w:tmpl w:val="BDBEC3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6A84C62"/>
    <w:multiLevelType w:val="hybridMultilevel"/>
    <w:tmpl w:val="FA0A1D20"/>
    <w:lvl w:ilvl="0" w:tplc="4E04603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5" w15:restartNumberingAfterBreak="0">
    <w:nsid w:val="78576310"/>
    <w:multiLevelType w:val="hybridMultilevel"/>
    <w:tmpl w:val="676ADE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7DBC7501"/>
    <w:multiLevelType w:val="multilevel"/>
    <w:tmpl w:val="CB4CCB8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F0827E1"/>
    <w:multiLevelType w:val="hybridMultilevel"/>
    <w:tmpl w:val="5F3CD3D4"/>
    <w:lvl w:ilvl="0" w:tplc="5DD0904A">
      <w:start w:val="1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43"/>
  </w:num>
  <w:num w:numId="3">
    <w:abstractNumId w:val="22"/>
  </w:num>
  <w:num w:numId="4">
    <w:abstractNumId w:val="35"/>
  </w:num>
  <w:num w:numId="5">
    <w:abstractNumId w:val="49"/>
  </w:num>
  <w:num w:numId="6">
    <w:abstractNumId w:val="53"/>
  </w:num>
  <w:num w:numId="7">
    <w:abstractNumId w:val="14"/>
  </w:num>
  <w:num w:numId="8">
    <w:abstractNumId w:val="13"/>
  </w:num>
  <w:num w:numId="9">
    <w:abstractNumId w:val="54"/>
  </w:num>
  <w:num w:numId="10">
    <w:abstractNumId w:val="41"/>
  </w:num>
  <w:num w:numId="11">
    <w:abstractNumId w:val="55"/>
  </w:num>
  <w:num w:numId="12">
    <w:abstractNumId w:val="21"/>
  </w:num>
  <w:num w:numId="13">
    <w:abstractNumId w:val="31"/>
  </w:num>
  <w:num w:numId="14">
    <w:abstractNumId w:val="7"/>
  </w:num>
  <w:num w:numId="15">
    <w:abstractNumId w:val="51"/>
  </w:num>
  <w:num w:numId="16">
    <w:abstractNumId w:val="36"/>
  </w:num>
  <w:num w:numId="17">
    <w:abstractNumId w:val="37"/>
  </w:num>
  <w:num w:numId="18">
    <w:abstractNumId w:val="39"/>
  </w:num>
  <w:num w:numId="19">
    <w:abstractNumId w:val="44"/>
  </w:num>
  <w:num w:numId="20">
    <w:abstractNumId w:val="18"/>
  </w:num>
  <w:num w:numId="21">
    <w:abstractNumId w:val="40"/>
  </w:num>
  <w:num w:numId="22">
    <w:abstractNumId w:val="48"/>
  </w:num>
  <w:num w:numId="23">
    <w:abstractNumId w:val="25"/>
  </w:num>
  <w:num w:numId="24">
    <w:abstractNumId w:val="46"/>
  </w:num>
  <w:num w:numId="25">
    <w:abstractNumId w:val="38"/>
  </w:num>
  <w:num w:numId="26">
    <w:abstractNumId w:val="47"/>
  </w:num>
  <w:num w:numId="27">
    <w:abstractNumId w:val="26"/>
  </w:num>
  <w:num w:numId="28">
    <w:abstractNumId w:val="12"/>
  </w:num>
  <w:num w:numId="29">
    <w:abstractNumId w:val="33"/>
  </w:num>
  <w:num w:numId="30">
    <w:abstractNumId w:val="16"/>
  </w:num>
  <w:num w:numId="31">
    <w:abstractNumId w:val="17"/>
  </w:num>
  <w:num w:numId="32">
    <w:abstractNumId w:val="29"/>
  </w:num>
  <w:num w:numId="33">
    <w:abstractNumId w:val="23"/>
  </w:num>
  <w:num w:numId="34">
    <w:abstractNumId w:val="0"/>
  </w:num>
  <w:num w:numId="35">
    <w:abstractNumId w:val="20"/>
  </w:num>
  <w:num w:numId="36">
    <w:abstractNumId w:val="9"/>
  </w:num>
  <w:num w:numId="37">
    <w:abstractNumId w:val="8"/>
  </w:num>
  <w:num w:numId="38">
    <w:abstractNumId w:val="15"/>
  </w:num>
  <w:num w:numId="39">
    <w:abstractNumId w:val="28"/>
  </w:num>
  <w:num w:numId="40">
    <w:abstractNumId w:val="11"/>
  </w:num>
  <w:num w:numId="41">
    <w:abstractNumId w:val="34"/>
  </w:num>
  <w:num w:numId="42">
    <w:abstractNumId w:val="19"/>
  </w:num>
  <w:num w:numId="43">
    <w:abstractNumId w:val="10"/>
  </w:num>
  <w:num w:numId="44">
    <w:abstractNumId w:val="57"/>
  </w:num>
  <w:num w:numId="45">
    <w:abstractNumId w:val="50"/>
  </w:num>
  <w:num w:numId="46">
    <w:abstractNumId w:val="24"/>
  </w:num>
  <w:num w:numId="47">
    <w:abstractNumId w:val="56"/>
  </w:num>
  <w:num w:numId="48">
    <w:abstractNumId w:val="52"/>
  </w:num>
  <w:num w:numId="49">
    <w:abstractNumId w:val="27"/>
  </w:num>
  <w:num w:numId="50">
    <w:abstractNumId w:val="30"/>
  </w:num>
  <w:num w:numId="51">
    <w:abstractNumId w:val="42"/>
  </w:num>
  <w:num w:numId="52">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95C"/>
    <w:rsid w:val="00003360"/>
    <w:rsid w:val="000033DA"/>
    <w:rsid w:val="00004A9C"/>
    <w:rsid w:val="00006E48"/>
    <w:rsid w:val="000101BE"/>
    <w:rsid w:val="00010230"/>
    <w:rsid w:val="00010587"/>
    <w:rsid w:val="00012B0D"/>
    <w:rsid w:val="00013729"/>
    <w:rsid w:val="0001454F"/>
    <w:rsid w:val="00014ACB"/>
    <w:rsid w:val="00014B86"/>
    <w:rsid w:val="00015FEC"/>
    <w:rsid w:val="00020F0B"/>
    <w:rsid w:val="00023CFB"/>
    <w:rsid w:val="000247D7"/>
    <w:rsid w:val="00026078"/>
    <w:rsid w:val="0002655A"/>
    <w:rsid w:val="00027B66"/>
    <w:rsid w:val="00030F37"/>
    <w:rsid w:val="00032319"/>
    <w:rsid w:val="00032B4D"/>
    <w:rsid w:val="0003482B"/>
    <w:rsid w:val="00035CE8"/>
    <w:rsid w:val="000365AB"/>
    <w:rsid w:val="00036CAF"/>
    <w:rsid w:val="00036FDA"/>
    <w:rsid w:val="000400AC"/>
    <w:rsid w:val="00040FB7"/>
    <w:rsid w:val="0004199D"/>
    <w:rsid w:val="00042662"/>
    <w:rsid w:val="00042A63"/>
    <w:rsid w:val="00043131"/>
    <w:rsid w:val="000440AC"/>
    <w:rsid w:val="00045613"/>
    <w:rsid w:val="00047FF3"/>
    <w:rsid w:val="00051B3C"/>
    <w:rsid w:val="00052231"/>
    <w:rsid w:val="0005398D"/>
    <w:rsid w:val="00054372"/>
    <w:rsid w:val="0005469E"/>
    <w:rsid w:val="00054BC0"/>
    <w:rsid w:val="00060CA8"/>
    <w:rsid w:val="0006389D"/>
    <w:rsid w:val="00066630"/>
    <w:rsid w:val="000674AF"/>
    <w:rsid w:val="00070485"/>
    <w:rsid w:val="00070BF0"/>
    <w:rsid w:val="0007206A"/>
    <w:rsid w:val="000755DB"/>
    <w:rsid w:val="0007580D"/>
    <w:rsid w:val="00077930"/>
    <w:rsid w:val="000818A3"/>
    <w:rsid w:val="00081DDB"/>
    <w:rsid w:val="00082388"/>
    <w:rsid w:val="00082D49"/>
    <w:rsid w:val="000835B0"/>
    <w:rsid w:val="00084084"/>
    <w:rsid w:val="00084A83"/>
    <w:rsid w:val="0008628F"/>
    <w:rsid w:val="0008686F"/>
    <w:rsid w:val="000870E6"/>
    <w:rsid w:val="00087610"/>
    <w:rsid w:val="00092785"/>
    <w:rsid w:val="00092CFB"/>
    <w:rsid w:val="00092E01"/>
    <w:rsid w:val="00093674"/>
    <w:rsid w:val="00096748"/>
    <w:rsid w:val="00097EA2"/>
    <w:rsid w:val="000A1535"/>
    <w:rsid w:val="000A2BC2"/>
    <w:rsid w:val="000A2DE8"/>
    <w:rsid w:val="000A453A"/>
    <w:rsid w:val="000B153F"/>
    <w:rsid w:val="000B3833"/>
    <w:rsid w:val="000B3931"/>
    <w:rsid w:val="000B5239"/>
    <w:rsid w:val="000B5A17"/>
    <w:rsid w:val="000B5D6D"/>
    <w:rsid w:val="000B6A0A"/>
    <w:rsid w:val="000B707D"/>
    <w:rsid w:val="000C135D"/>
    <w:rsid w:val="000C1E18"/>
    <w:rsid w:val="000C2B5F"/>
    <w:rsid w:val="000C59D8"/>
    <w:rsid w:val="000C5C6B"/>
    <w:rsid w:val="000C5E53"/>
    <w:rsid w:val="000D161E"/>
    <w:rsid w:val="000D2196"/>
    <w:rsid w:val="000D2B1F"/>
    <w:rsid w:val="000D34BF"/>
    <w:rsid w:val="000D455E"/>
    <w:rsid w:val="000D484A"/>
    <w:rsid w:val="000D6774"/>
    <w:rsid w:val="000D69DC"/>
    <w:rsid w:val="000D6D63"/>
    <w:rsid w:val="000D7E4D"/>
    <w:rsid w:val="000E0BB2"/>
    <w:rsid w:val="000E16E2"/>
    <w:rsid w:val="000E1A64"/>
    <w:rsid w:val="000E2927"/>
    <w:rsid w:val="000E6C3B"/>
    <w:rsid w:val="000E6C6F"/>
    <w:rsid w:val="000F0394"/>
    <w:rsid w:val="000F040E"/>
    <w:rsid w:val="000F0F47"/>
    <w:rsid w:val="000F4AFA"/>
    <w:rsid w:val="000F5A1D"/>
    <w:rsid w:val="000F776B"/>
    <w:rsid w:val="0010001E"/>
    <w:rsid w:val="0010385C"/>
    <w:rsid w:val="00103C3D"/>
    <w:rsid w:val="001076F1"/>
    <w:rsid w:val="00117384"/>
    <w:rsid w:val="0012064E"/>
    <w:rsid w:val="00121321"/>
    <w:rsid w:val="001244E0"/>
    <w:rsid w:val="0012530B"/>
    <w:rsid w:val="001253FD"/>
    <w:rsid w:val="00130A20"/>
    <w:rsid w:val="001326EF"/>
    <w:rsid w:val="00133B57"/>
    <w:rsid w:val="00133CC6"/>
    <w:rsid w:val="00134367"/>
    <w:rsid w:val="00134755"/>
    <w:rsid w:val="0014043F"/>
    <w:rsid w:val="00141309"/>
    <w:rsid w:val="00141BBE"/>
    <w:rsid w:val="001420AD"/>
    <w:rsid w:val="0014315D"/>
    <w:rsid w:val="00143E87"/>
    <w:rsid w:val="00145C7C"/>
    <w:rsid w:val="00146134"/>
    <w:rsid w:val="00153350"/>
    <w:rsid w:val="00153940"/>
    <w:rsid w:val="00153A98"/>
    <w:rsid w:val="00155596"/>
    <w:rsid w:val="00155E4E"/>
    <w:rsid w:val="00163CEF"/>
    <w:rsid w:val="00163EE1"/>
    <w:rsid w:val="00164DAB"/>
    <w:rsid w:val="00164E9F"/>
    <w:rsid w:val="00165558"/>
    <w:rsid w:val="00166649"/>
    <w:rsid w:val="00166720"/>
    <w:rsid w:val="00166ED5"/>
    <w:rsid w:val="0017059C"/>
    <w:rsid w:val="00171201"/>
    <w:rsid w:val="001725C1"/>
    <w:rsid w:val="00172CF1"/>
    <w:rsid w:val="00172E13"/>
    <w:rsid w:val="001760D8"/>
    <w:rsid w:val="00177EBA"/>
    <w:rsid w:val="00180B82"/>
    <w:rsid w:val="001830C8"/>
    <w:rsid w:val="00183E36"/>
    <w:rsid w:val="0018483F"/>
    <w:rsid w:val="00186946"/>
    <w:rsid w:val="0019288A"/>
    <w:rsid w:val="001933F8"/>
    <w:rsid w:val="001933FE"/>
    <w:rsid w:val="00193A04"/>
    <w:rsid w:val="00193D64"/>
    <w:rsid w:val="00193F02"/>
    <w:rsid w:val="001B0462"/>
    <w:rsid w:val="001B216C"/>
    <w:rsid w:val="001B282D"/>
    <w:rsid w:val="001B5CD4"/>
    <w:rsid w:val="001B5D1C"/>
    <w:rsid w:val="001B65E7"/>
    <w:rsid w:val="001B7941"/>
    <w:rsid w:val="001C2056"/>
    <w:rsid w:val="001C27D8"/>
    <w:rsid w:val="001C62B0"/>
    <w:rsid w:val="001C6E8E"/>
    <w:rsid w:val="001D22D6"/>
    <w:rsid w:val="001D4C4D"/>
    <w:rsid w:val="001D5FD3"/>
    <w:rsid w:val="001D628F"/>
    <w:rsid w:val="001D6706"/>
    <w:rsid w:val="001E32D4"/>
    <w:rsid w:val="001E48F8"/>
    <w:rsid w:val="001E7335"/>
    <w:rsid w:val="001F16CE"/>
    <w:rsid w:val="001F373A"/>
    <w:rsid w:val="001F4C76"/>
    <w:rsid w:val="001F554A"/>
    <w:rsid w:val="001F597C"/>
    <w:rsid w:val="001F5FB9"/>
    <w:rsid w:val="001F6746"/>
    <w:rsid w:val="001F67EE"/>
    <w:rsid w:val="0020067B"/>
    <w:rsid w:val="00203316"/>
    <w:rsid w:val="00207FC5"/>
    <w:rsid w:val="00210FA6"/>
    <w:rsid w:val="00211C31"/>
    <w:rsid w:val="0021400A"/>
    <w:rsid w:val="00216DED"/>
    <w:rsid w:val="002174E0"/>
    <w:rsid w:val="0022132F"/>
    <w:rsid w:val="002213E6"/>
    <w:rsid w:val="00224ECD"/>
    <w:rsid w:val="002250F1"/>
    <w:rsid w:val="0022602D"/>
    <w:rsid w:val="0022773D"/>
    <w:rsid w:val="002320E0"/>
    <w:rsid w:val="00234FB5"/>
    <w:rsid w:val="002405C7"/>
    <w:rsid w:val="00241E66"/>
    <w:rsid w:val="002424C1"/>
    <w:rsid w:val="00242846"/>
    <w:rsid w:val="00245071"/>
    <w:rsid w:val="00247608"/>
    <w:rsid w:val="00250243"/>
    <w:rsid w:val="00252355"/>
    <w:rsid w:val="0025288C"/>
    <w:rsid w:val="0025546F"/>
    <w:rsid w:val="00255D72"/>
    <w:rsid w:val="0025687D"/>
    <w:rsid w:val="00257A7A"/>
    <w:rsid w:val="00257FAE"/>
    <w:rsid w:val="0026180B"/>
    <w:rsid w:val="00261C66"/>
    <w:rsid w:val="00262821"/>
    <w:rsid w:val="00263556"/>
    <w:rsid w:val="0026489B"/>
    <w:rsid w:val="0026496E"/>
    <w:rsid w:val="002669EC"/>
    <w:rsid w:val="00266FBA"/>
    <w:rsid w:val="0027169A"/>
    <w:rsid w:val="00271B4E"/>
    <w:rsid w:val="00272340"/>
    <w:rsid w:val="00272BB2"/>
    <w:rsid w:val="0027570E"/>
    <w:rsid w:val="00277DB4"/>
    <w:rsid w:val="00281925"/>
    <w:rsid w:val="002827BD"/>
    <w:rsid w:val="002831D6"/>
    <w:rsid w:val="00284DC6"/>
    <w:rsid w:val="00290E9E"/>
    <w:rsid w:val="00291762"/>
    <w:rsid w:val="0029181F"/>
    <w:rsid w:val="00293629"/>
    <w:rsid w:val="00297D81"/>
    <w:rsid w:val="002A06B1"/>
    <w:rsid w:val="002A6446"/>
    <w:rsid w:val="002A64CC"/>
    <w:rsid w:val="002A66C3"/>
    <w:rsid w:val="002A6A03"/>
    <w:rsid w:val="002A74BD"/>
    <w:rsid w:val="002A7FFA"/>
    <w:rsid w:val="002B0BB3"/>
    <w:rsid w:val="002B240A"/>
    <w:rsid w:val="002B3054"/>
    <w:rsid w:val="002B4C6A"/>
    <w:rsid w:val="002B528F"/>
    <w:rsid w:val="002B56E6"/>
    <w:rsid w:val="002B6592"/>
    <w:rsid w:val="002B75FC"/>
    <w:rsid w:val="002C041A"/>
    <w:rsid w:val="002C057F"/>
    <w:rsid w:val="002C37B7"/>
    <w:rsid w:val="002C3B20"/>
    <w:rsid w:val="002C6DCA"/>
    <w:rsid w:val="002C78CF"/>
    <w:rsid w:val="002C7E45"/>
    <w:rsid w:val="002D3818"/>
    <w:rsid w:val="002D40C2"/>
    <w:rsid w:val="002D4E79"/>
    <w:rsid w:val="002D54C2"/>
    <w:rsid w:val="002D5CB4"/>
    <w:rsid w:val="002D64B7"/>
    <w:rsid w:val="002D69B4"/>
    <w:rsid w:val="002D6F22"/>
    <w:rsid w:val="002D7C6F"/>
    <w:rsid w:val="002E0283"/>
    <w:rsid w:val="002E1443"/>
    <w:rsid w:val="002E32E1"/>
    <w:rsid w:val="002E3D5A"/>
    <w:rsid w:val="002E4D2D"/>
    <w:rsid w:val="002E602F"/>
    <w:rsid w:val="002E6738"/>
    <w:rsid w:val="002E7E86"/>
    <w:rsid w:val="002F18E5"/>
    <w:rsid w:val="002F3D57"/>
    <w:rsid w:val="002F619B"/>
    <w:rsid w:val="002F6556"/>
    <w:rsid w:val="002F6E57"/>
    <w:rsid w:val="002F7E9B"/>
    <w:rsid w:val="002F7F12"/>
    <w:rsid w:val="00307269"/>
    <w:rsid w:val="003108A8"/>
    <w:rsid w:val="00311203"/>
    <w:rsid w:val="00312A9D"/>
    <w:rsid w:val="00313007"/>
    <w:rsid w:val="00314406"/>
    <w:rsid w:val="003154EB"/>
    <w:rsid w:val="0032102A"/>
    <w:rsid w:val="003245F1"/>
    <w:rsid w:val="00324EC7"/>
    <w:rsid w:val="00326197"/>
    <w:rsid w:val="003277E7"/>
    <w:rsid w:val="00333B8C"/>
    <w:rsid w:val="0033460E"/>
    <w:rsid w:val="00335285"/>
    <w:rsid w:val="003352F8"/>
    <w:rsid w:val="00337BBE"/>
    <w:rsid w:val="003403E4"/>
    <w:rsid w:val="003418DC"/>
    <w:rsid w:val="003432F6"/>
    <w:rsid w:val="00344836"/>
    <w:rsid w:val="00345ED0"/>
    <w:rsid w:val="00346788"/>
    <w:rsid w:val="00347552"/>
    <w:rsid w:val="003519EA"/>
    <w:rsid w:val="00351E9E"/>
    <w:rsid w:val="00354F05"/>
    <w:rsid w:val="003560A8"/>
    <w:rsid w:val="00356C8F"/>
    <w:rsid w:val="003579B8"/>
    <w:rsid w:val="0036013A"/>
    <w:rsid w:val="00360BF0"/>
    <w:rsid w:val="00361736"/>
    <w:rsid w:val="003626D2"/>
    <w:rsid w:val="00362DD0"/>
    <w:rsid w:val="00363ACD"/>
    <w:rsid w:val="00363BCA"/>
    <w:rsid w:val="0036401D"/>
    <w:rsid w:val="00364B5A"/>
    <w:rsid w:val="00366C01"/>
    <w:rsid w:val="00367510"/>
    <w:rsid w:val="00367640"/>
    <w:rsid w:val="00372693"/>
    <w:rsid w:val="00375897"/>
    <w:rsid w:val="00375AE3"/>
    <w:rsid w:val="003765CE"/>
    <w:rsid w:val="003770F4"/>
    <w:rsid w:val="003774C8"/>
    <w:rsid w:val="0038134B"/>
    <w:rsid w:val="003825AD"/>
    <w:rsid w:val="003842BA"/>
    <w:rsid w:val="003844F3"/>
    <w:rsid w:val="0038484A"/>
    <w:rsid w:val="00384AA1"/>
    <w:rsid w:val="003864CF"/>
    <w:rsid w:val="00386B96"/>
    <w:rsid w:val="003870C2"/>
    <w:rsid w:val="00387BE5"/>
    <w:rsid w:val="00387D8C"/>
    <w:rsid w:val="00393C99"/>
    <w:rsid w:val="00396976"/>
    <w:rsid w:val="003978A9"/>
    <w:rsid w:val="003A0CC0"/>
    <w:rsid w:val="003A15BE"/>
    <w:rsid w:val="003A4F79"/>
    <w:rsid w:val="003A7123"/>
    <w:rsid w:val="003A7612"/>
    <w:rsid w:val="003B3339"/>
    <w:rsid w:val="003B5832"/>
    <w:rsid w:val="003B7152"/>
    <w:rsid w:val="003C0AAB"/>
    <w:rsid w:val="003C2F29"/>
    <w:rsid w:val="003C3F3F"/>
    <w:rsid w:val="003C4D48"/>
    <w:rsid w:val="003D2A32"/>
    <w:rsid w:val="003D2DB8"/>
    <w:rsid w:val="003D3C10"/>
    <w:rsid w:val="003D4AE5"/>
    <w:rsid w:val="003D569D"/>
    <w:rsid w:val="003D6DB2"/>
    <w:rsid w:val="003E1C99"/>
    <w:rsid w:val="003E2759"/>
    <w:rsid w:val="003E2AF1"/>
    <w:rsid w:val="003E3558"/>
    <w:rsid w:val="003E3CF3"/>
    <w:rsid w:val="003E4279"/>
    <w:rsid w:val="003E48CF"/>
    <w:rsid w:val="003E5C07"/>
    <w:rsid w:val="003F0433"/>
    <w:rsid w:val="003F20F7"/>
    <w:rsid w:val="003F2D8E"/>
    <w:rsid w:val="003F4012"/>
    <w:rsid w:val="003F401A"/>
    <w:rsid w:val="003F447A"/>
    <w:rsid w:val="003F77CD"/>
    <w:rsid w:val="003F7A19"/>
    <w:rsid w:val="003F7B3A"/>
    <w:rsid w:val="0040017A"/>
    <w:rsid w:val="004011E4"/>
    <w:rsid w:val="00403245"/>
    <w:rsid w:val="004033B7"/>
    <w:rsid w:val="0040535F"/>
    <w:rsid w:val="004062EB"/>
    <w:rsid w:val="00406DA8"/>
    <w:rsid w:val="004103C3"/>
    <w:rsid w:val="00412DBF"/>
    <w:rsid w:val="00415237"/>
    <w:rsid w:val="00415573"/>
    <w:rsid w:val="00416BC3"/>
    <w:rsid w:val="00417BCD"/>
    <w:rsid w:val="00421909"/>
    <w:rsid w:val="0042335D"/>
    <w:rsid w:val="00425A69"/>
    <w:rsid w:val="00427895"/>
    <w:rsid w:val="00427C14"/>
    <w:rsid w:val="00430B88"/>
    <w:rsid w:val="00430CDD"/>
    <w:rsid w:val="004342CA"/>
    <w:rsid w:val="0043447E"/>
    <w:rsid w:val="0044145F"/>
    <w:rsid w:val="004414DE"/>
    <w:rsid w:val="0044337C"/>
    <w:rsid w:val="00444096"/>
    <w:rsid w:val="004446D6"/>
    <w:rsid w:val="00447A19"/>
    <w:rsid w:val="00447EDC"/>
    <w:rsid w:val="00450338"/>
    <w:rsid w:val="00452FAB"/>
    <w:rsid w:val="004539FF"/>
    <w:rsid w:val="00456096"/>
    <w:rsid w:val="0045742E"/>
    <w:rsid w:val="00457710"/>
    <w:rsid w:val="004578DD"/>
    <w:rsid w:val="00457C44"/>
    <w:rsid w:val="0046562B"/>
    <w:rsid w:val="00466233"/>
    <w:rsid w:val="00466591"/>
    <w:rsid w:val="004665BF"/>
    <w:rsid w:val="004667D2"/>
    <w:rsid w:val="0047093F"/>
    <w:rsid w:val="00471D05"/>
    <w:rsid w:val="00473A69"/>
    <w:rsid w:val="0047464C"/>
    <w:rsid w:val="0047567E"/>
    <w:rsid w:val="004760A1"/>
    <w:rsid w:val="00482B0F"/>
    <w:rsid w:val="00485765"/>
    <w:rsid w:val="00486386"/>
    <w:rsid w:val="004875A1"/>
    <w:rsid w:val="00487BF9"/>
    <w:rsid w:val="00487DC6"/>
    <w:rsid w:val="004902E3"/>
    <w:rsid w:val="0049195C"/>
    <w:rsid w:val="00491CF3"/>
    <w:rsid w:val="0049252B"/>
    <w:rsid w:val="00495794"/>
    <w:rsid w:val="00496ED8"/>
    <w:rsid w:val="00497159"/>
    <w:rsid w:val="00497CB7"/>
    <w:rsid w:val="004A0031"/>
    <w:rsid w:val="004A1AAA"/>
    <w:rsid w:val="004A3D7B"/>
    <w:rsid w:val="004A5C0E"/>
    <w:rsid w:val="004A6B33"/>
    <w:rsid w:val="004A76CF"/>
    <w:rsid w:val="004B1107"/>
    <w:rsid w:val="004B4A8D"/>
    <w:rsid w:val="004C2FE9"/>
    <w:rsid w:val="004C55E4"/>
    <w:rsid w:val="004C5634"/>
    <w:rsid w:val="004C63E9"/>
    <w:rsid w:val="004C6C16"/>
    <w:rsid w:val="004D0373"/>
    <w:rsid w:val="004D440F"/>
    <w:rsid w:val="004D4E92"/>
    <w:rsid w:val="004D5CF9"/>
    <w:rsid w:val="004D7479"/>
    <w:rsid w:val="004E05C8"/>
    <w:rsid w:val="004E06EA"/>
    <w:rsid w:val="004E1CA4"/>
    <w:rsid w:val="004E483E"/>
    <w:rsid w:val="004E62DD"/>
    <w:rsid w:val="004E67FF"/>
    <w:rsid w:val="004F011C"/>
    <w:rsid w:val="004F3FED"/>
    <w:rsid w:val="004F42C4"/>
    <w:rsid w:val="004F72B8"/>
    <w:rsid w:val="004F7B3D"/>
    <w:rsid w:val="00500372"/>
    <w:rsid w:val="00501312"/>
    <w:rsid w:val="005023FB"/>
    <w:rsid w:val="005047E7"/>
    <w:rsid w:val="005061DD"/>
    <w:rsid w:val="00510618"/>
    <w:rsid w:val="0051222D"/>
    <w:rsid w:val="005126A2"/>
    <w:rsid w:val="005130F6"/>
    <w:rsid w:val="00516C44"/>
    <w:rsid w:val="005201C5"/>
    <w:rsid w:val="00521E29"/>
    <w:rsid w:val="00522356"/>
    <w:rsid w:val="00522E46"/>
    <w:rsid w:val="00526350"/>
    <w:rsid w:val="0052797E"/>
    <w:rsid w:val="005300F1"/>
    <w:rsid w:val="00532825"/>
    <w:rsid w:val="00533909"/>
    <w:rsid w:val="00533CEB"/>
    <w:rsid w:val="00541524"/>
    <w:rsid w:val="00542972"/>
    <w:rsid w:val="00545931"/>
    <w:rsid w:val="00546E18"/>
    <w:rsid w:val="005479D5"/>
    <w:rsid w:val="00550672"/>
    <w:rsid w:val="005520FA"/>
    <w:rsid w:val="00553063"/>
    <w:rsid w:val="0055308F"/>
    <w:rsid w:val="005540B2"/>
    <w:rsid w:val="005576FE"/>
    <w:rsid w:val="005605E9"/>
    <w:rsid w:val="0056106A"/>
    <w:rsid w:val="00564DF9"/>
    <w:rsid w:val="00565302"/>
    <w:rsid w:val="005706AD"/>
    <w:rsid w:val="00570919"/>
    <w:rsid w:val="00572EEA"/>
    <w:rsid w:val="00576D47"/>
    <w:rsid w:val="005777C4"/>
    <w:rsid w:val="00581192"/>
    <w:rsid w:val="00583148"/>
    <w:rsid w:val="005832E5"/>
    <w:rsid w:val="005868E7"/>
    <w:rsid w:val="0058711E"/>
    <w:rsid w:val="005912DC"/>
    <w:rsid w:val="00591966"/>
    <w:rsid w:val="00592868"/>
    <w:rsid w:val="0059562C"/>
    <w:rsid w:val="00595F84"/>
    <w:rsid w:val="005A31D8"/>
    <w:rsid w:val="005A3FDF"/>
    <w:rsid w:val="005A52E4"/>
    <w:rsid w:val="005A5351"/>
    <w:rsid w:val="005A551C"/>
    <w:rsid w:val="005A600E"/>
    <w:rsid w:val="005A6555"/>
    <w:rsid w:val="005A7EF9"/>
    <w:rsid w:val="005B1D24"/>
    <w:rsid w:val="005B22DC"/>
    <w:rsid w:val="005B25DF"/>
    <w:rsid w:val="005B3A57"/>
    <w:rsid w:val="005B43AE"/>
    <w:rsid w:val="005B4E6C"/>
    <w:rsid w:val="005B5D07"/>
    <w:rsid w:val="005B5E39"/>
    <w:rsid w:val="005B6469"/>
    <w:rsid w:val="005B6AF3"/>
    <w:rsid w:val="005B6E26"/>
    <w:rsid w:val="005C1672"/>
    <w:rsid w:val="005C3097"/>
    <w:rsid w:val="005C53EC"/>
    <w:rsid w:val="005C6073"/>
    <w:rsid w:val="005C6D9E"/>
    <w:rsid w:val="005C6E84"/>
    <w:rsid w:val="005C7139"/>
    <w:rsid w:val="005D0B06"/>
    <w:rsid w:val="005D7546"/>
    <w:rsid w:val="005E0960"/>
    <w:rsid w:val="005E0E21"/>
    <w:rsid w:val="005E2A59"/>
    <w:rsid w:val="005E4DD1"/>
    <w:rsid w:val="005F02B3"/>
    <w:rsid w:val="005F067C"/>
    <w:rsid w:val="005F08C2"/>
    <w:rsid w:val="005F590D"/>
    <w:rsid w:val="00600EEA"/>
    <w:rsid w:val="006010D7"/>
    <w:rsid w:val="006012EE"/>
    <w:rsid w:val="006019D8"/>
    <w:rsid w:val="006025C0"/>
    <w:rsid w:val="00604B48"/>
    <w:rsid w:val="00604D46"/>
    <w:rsid w:val="006127E9"/>
    <w:rsid w:val="00613AF8"/>
    <w:rsid w:val="0061588C"/>
    <w:rsid w:val="006176E7"/>
    <w:rsid w:val="0062028D"/>
    <w:rsid w:val="006208B2"/>
    <w:rsid w:val="00622FF7"/>
    <w:rsid w:val="00624031"/>
    <w:rsid w:val="0062695A"/>
    <w:rsid w:val="006332FE"/>
    <w:rsid w:val="006335D0"/>
    <w:rsid w:val="0064044D"/>
    <w:rsid w:val="00647A08"/>
    <w:rsid w:val="00650336"/>
    <w:rsid w:val="00650787"/>
    <w:rsid w:val="00650916"/>
    <w:rsid w:val="00650A34"/>
    <w:rsid w:val="006575ED"/>
    <w:rsid w:val="006606AD"/>
    <w:rsid w:val="00661A21"/>
    <w:rsid w:val="00662B54"/>
    <w:rsid w:val="00665541"/>
    <w:rsid w:val="00666466"/>
    <w:rsid w:val="00670EC6"/>
    <w:rsid w:val="00670EE4"/>
    <w:rsid w:val="006733A3"/>
    <w:rsid w:val="006735A8"/>
    <w:rsid w:val="0067564E"/>
    <w:rsid w:val="0067721E"/>
    <w:rsid w:val="00680057"/>
    <w:rsid w:val="00680A8A"/>
    <w:rsid w:val="006816EF"/>
    <w:rsid w:val="00684FC0"/>
    <w:rsid w:val="00685DE8"/>
    <w:rsid w:val="0068688E"/>
    <w:rsid w:val="00687BB2"/>
    <w:rsid w:val="006900A9"/>
    <w:rsid w:val="00691743"/>
    <w:rsid w:val="00691BCE"/>
    <w:rsid w:val="00697C55"/>
    <w:rsid w:val="006A3241"/>
    <w:rsid w:val="006A3BE1"/>
    <w:rsid w:val="006A6212"/>
    <w:rsid w:val="006B0817"/>
    <w:rsid w:val="006B0E81"/>
    <w:rsid w:val="006B2ECA"/>
    <w:rsid w:val="006B3974"/>
    <w:rsid w:val="006B4E39"/>
    <w:rsid w:val="006B5715"/>
    <w:rsid w:val="006C0391"/>
    <w:rsid w:val="006C1CE9"/>
    <w:rsid w:val="006C25A1"/>
    <w:rsid w:val="006C4FC9"/>
    <w:rsid w:val="006C5335"/>
    <w:rsid w:val="006C5A56"/>
    <w:rsid w:val="006C642D"/>
    <w:rsid w:val="006D061D"/>
    <w:rsid w:val="006D0B74"/>
    <w:rsid w:val="006D5AB9"/>
    <w:rsid w:val="006D6778"/>
    <w:rsid w:val="006D6B27"/>
    <w:rsid w:val="006E0912"/>
    <w:rsid w:val="006E3AD6"/>
    <w:rsid w:val="006E49F0"/>
    <w:rsid w:val="006E554C"/>
    <w:rsid w:val="006E557D"/>
    <w:rsid w:val="006E65A2"/>
    <w:rsid w:val="006F2A62"/>
    <w:rsid w:val="006F3318"/>
    <w:rsid w:val="006F4053"/>
    <w:rsid w:val="006F4E3A"/>
    <w:rsid w:val="00700DE4"/>
    <w:rsid w:val="00700ECB"/>
    <w:rsid w:val="00701971"/>
    <w:rsid w:val="00704762"/>
    <w:rsid w:val="00710CE3"/>
    <w:rsid w:val="00712FDB"/>
    <w:rsid w:val="007136B3"/>
    <w:rsid w:val="00715DCD"/>
    <w:rsid w:val="00716A84"/>
    <w:rsid w:val="0072069B"/>
    <w:rsid w:val="00722F21"/>
    <w:rsid w:val="00731137"/>
    <w:rsid w:val="00731E2A"/>
    <w:rsid w:val="007331A6"/>
    <w:rsid w:val="00735E82"/>
    <w:rsid w:val="00740A91"/>
    <w:rsid w:val="00741151"/>
    <w:rsid w:val="00742497"/>
    <w:rsid w:val="007429C1"/>
    <w:rsid w:val="00743535"/>
    <w:rsid w:val="00743C0E"/>
    <w:rsid w:val="00746D9E"/>
    <w:rsid w:val="00750E5D"/>
    <w:rsid w:val="00752B18"/>
    <w:rsid w:val="0075324B"/>
    <w:rsid w:val="00753995"/>
    <w:rsid w:val="00755338"/>
    <w:rsid w:val="00757789"/>
    <w:rsid w:val="0075783D"/>
    <w:rsid w:val="00760B38"/>
    <w:rsid w:val="00761D65"/>
    <w:rsid w:val="0076207A"/>
    <w:rsid w:val="007624EF"/>
    <w:rsid w:val="00764BB4"/>
    <w:rsid w:val="00764C77"/>
    <w:rsid w:val="00765CE8"/>
    <w:rsid w:val="007672EB"/>
    <w:rsid w:val="00770048"/>
    <w:rsid w:val="007718B3"/>
    <w:rsid w:val="00773F5D"/>
    <w:rsid w:val="00774A07"/>
    <w:rsid w:val="00776886"/>
    <w:rsid w:val="00776F5F"/>
    <w:rsid w:val="00777D32"/>
    <w:rsid w:val="00780945"/>
    <w:rsid w:val="0078392F"/>
    <w:rsid w:val="00784A8E"/>
    <w:rsid w:val="00784AC0"/>
    <w:rsid w:val="00785EC6"/>
    <w:rsid w:val="00787D2C"/>
    <w:rsid w:val="00787E7E"/>
    <w:rsid w:val="00792A44"/>
    <w:rsid w:val="00792B12"/>
    <w:rsid w:val="007944E5"/>
    <w:rsid w:val="00795E86"/>
    <w:rsid w:val="00796FB9"/>
    <w:rsid w:val="00797EEF"/>
    <w:rsid w:val="007A04C5"/>
    <w:rsid w:val="007A0AB9"/>
    <w:rsid w:val="007A1989"/>
    <w:rsid w:val="007A2640"/>
    <w:rsid w:val="007A3323"/>
    <w:rsid w:val="007A45A5"/>
    <w:rsid w:val="007A5E73"/>
    <w:rsid w:val="007A6CBC"/>
    <w:rsid w:val="007A6D64"/>
    <w:rsid w:val="007A754F"/>
    <w:rsid w:val="007B1F1D"/>
    <w:rsid w:val="007C07A7"/>
    <w:rsid w:val="007C07C2"/>
    <w:rsid w:val="007C15E8"/>
    <w:rsid w:val="007C173E"/>
    <w:rsid w:val="007C3EA3"/>
    <w:rsid w:val="007C406E"/>
    <w:rsid w:val="007C60D5"/>
    <w:rsid w:val="007C65F8"/>
    <w:rsid w:val="007C6E89"/>
    <w:rsid w:val="007D279A"/>
    <w:rsid w:val="007D2937"/>
    <w:rsid w:val="007D3916"/>
    <w:rsid w:val="007D598A"/>
    <w:rsid w:val="007D5B18"/>
    <w:rsid w:val="007D6617"/>
    <w:rsid w:val="007D7D2D"/>
    <w:rsid w:val="007E0C57"/>
    <w:rsid w:val="007E1D46"/>
    <w:rsid w:val="007E3E27"/>
    <w:rsid w:val="007E40FB"/>
    <w:rsid w:val="007E510D"/>
    <w:rsid w:val="007E59B9"/>
    <w:rsid w:val="007E6DCA"/>
    <w:rsid w:val="007E77F3"/>
    <w:rsid w:val="007F0036"/>
    <w:rsid w:val="007F326A"/>
    <w:rsid w:val="007F3597"/>
    <w:rsid w:val="007F5162"/>
    <w:rsid w:val="007F5983"/>
    <w:rsid w:val="007F5DBD"/>
    <w:rsid w:val="007F5F7E"/>
    <w:rsid w:val="007F64D8"/>
    <w:rsid w:val="007F7895"/>
    <w:rsid w:val="008003D9"/>
    <w:rsid w:val="00800831"/>
    <w:rsid w:val="008021BD"/>
    <w:rsid w:val="00802688"/>
    <w:rsid w:val="008044A6"/>
    <w:rsid w:val="00804754"/>
    <w:rsid w:val="00805712"/>
    <w:rsid w:val="00805B0D"/>
    <w:rsid w:val="00806DF2"/>
    <w:rsid w:val="00810B52"/>
    <w:rsid w:val="00811E06"/>
    <w:rsid w:val="00812145"/>
    <w:rsid w:val="00812485"/>
    <w:rsid w:val="00812E4E"/>
    <w:rsid w:val="008146C8"/>
    <w:rsid w:val="00816360"/>
    <w:rsid w:val="00817F40"/>
    <w:rsid w:val="00820A63"/>
    <w:rsid w:val="008217F3"/>
    <w:rsid w:val="00821961"/>
    <w:rsid w:val="00821F27"/>
    <w:rsid w:val="00822DAD"/>
    <w:rsid w:val="008239CD"/>
    <w:rsid w:val="00831B4F"/>
    <w:rsid w:val="008330BE"/>
    <w:rsid w:val="008352F4"/>
    <w:rsid w:val="00835518"/>
    <w:rsid w:val="00835C24"/>
    <w:rsid w:val="00836805"/>
    <w:rsid w:val="0084161C"/>
    <w:rsid w:val="008428B5"/>
    <w:rsid w:val="0085177D"/>
    <w:rsid w:val="0085178E"/>
    <w:rsid w:val="00851F34"/>
    <w:rsid w:val="00852014"/>
    <w:rsid w:val="008523D2"/>
    <w:rsid w:val="008566B6"/>
    <w:rsid w:val="00856D6B"/>
    <w:rsid w:val="008572A2"/>
    <w:rsid w:val="008624E4"/>
    <w:rsid w:val="008630EE"/>
    <w:rsid w:val="00863F3C"/>
    <w:rsid w:val="00866EC0"/>
    <w:rsid w:val="00867114"/>
    <w:rsid w:val="00870DB1"/>
    <w:rsid w:val="00873FDB"/>
    <w:rsid w:val="008823C5"/>
    <w:rsid w:val="00884512"/>
    <w:rsid w:val="00884C57"/>
    <w:rsid w:val="00887A36"/>
    <w:rsid w:val="00890773"/>
    <w:rsid w:val="008915C4"/>
    <w:rsid w:val="008928DC"/>
    <w:rsid w:val="008A12AC"/>
    <w:rsid w:val="008A1561"/>
    <w:rsid w:val="008A664F"/>
    <w:rsid w:val="008A66E9"/>
    <w:rsid w:val="008A68ED"/>
    <w:rsid w:val="008A6A6B"/>
    <w:rsid w:val="008A7A4D"/>
    <w:rsid w:val="008B147B"/>
    <w:rsid w:val="008B20A9"/>
    <w:rsid w:val="008B2177"/>
    <w:rsid w:val="008B35D9"/>
    <w:rsid w:val="008B3FB7"/>
    <w:rsid w:val="008B59B0"/>
    <w:rsid w:val="008C232F"/>
    <w:rsid w:val="008C2BD4"/>
    <w:rsid w:val="008C672D"/>
    <w:rsid w:val="008C6C28"/>
    <w:rsid w:val="008C6F3A"/>
    <w:rsid w:val="008D1580"/>
    <w:rsid w:val="008D16CD"/>
    <w:rsid w:val="008D2B01"/>
    <w:rsid w:val="008D37A2"/>
    <w:rsid w:val="008D3B8B"/>
    <w:rsid w:val="008D3DEC"/>
    <w:rsid w:val="008D4152"/>
    <w:rsid w:val="008D589E"/>
    <w:rsid w:val="008D660A"/>
    <w:rsid w:val="008D70E5"/>
    <w:rsid w:val="008E1B8D"/>
    <w:rsid w:val="008E5169"/>
    <w:rsid w:val="008E5862"/>
    <w:rsid w:val="008E5D50"/>
    <w:rsid w:val="008E67BF"/>
    <w:rsid w:val="008F055E"/>
    <w:rsid w:val="008F099C"/>
    <w:rsid w:val="008F3FD9"/>
    <w:rsid w:val="00900C53"/>
    <w:rsid w:val="00903983"/>
    <w:rsid w:val="009053C3"/>
    <w:rsid w:val="00906307"/>
    <w:rsid w:val="00907C0C"/>
    <w:rsid w:val="0091092C"/>
    <w:rsid w:val="0091163E"/>
    <w:rsid w:val="00911E97"/>
    <w:rsid w:val="00913458"/>
    <w:rsid w:val="00914576"/>
    <w:rsid w:val="00914EF7"/>
    <w:rsid w:val="00915E6D"/>
    <w:rsid w:val="00916AEC"/>
    <w:rsid w:val="00917C56"/>
    <w:rsid w:val="00917E2C"/>
    <w:rsid w:val="009219F4"/>
    <w:rsid w:val="00926A70"/>
    <w:rsid w:val="00927784"/>
    <w:rsid w:val="00932B3A"/>
    <w:rsid w:val="00933003"/>
    <w:rsid w:val="00934011"/>
    <w:rsid w:val="00935453"/>
    <w:rsid w:val="009355C8"/>
    <w:rsid w:val="009357B6"/>
    <w:rsid w:val="00936709"/>
    <w:rsid w:val="00936EF3"/>
    <w:rsid w:val="0094077D"/>
    <w:rsid w:val="00940A85"/>
    <w:rsid w:val="00940DA7"/>
    <w:rsid w:val="0094161E"/>
    <w:rsid w:val="00942290"/>
    <w:rsid w:val="00943ED1"/>
    <w:rsid w:val="00944048"/>
    <w:rsid w:val="0094514E"/>
    <w:rsid w:val="009509BE"/>
    <w:rsid w:val="00951B42"/>
    <w:rsid w:val="00954A9E"/>
    <w:rsid w:val="00954E68"/>
    <w:rsid w:val="009562ED"/>
    <w:rsid w:val="009565DB"/>
    <w:rsid w:val="0096107B"/>
    <w:rsid w:val="00961DB2"/>
    <w:rsid w:val="009630DA"/>
    <w:rsid w:val="00963DC5"/>
    <w:rsid w:val="00965BFF"/>
    <w:rsid w:val="00970B43"/>
    <w:rsid w:val="00973A28"/>
    <w:rsid w:val="00976F11"/>
    <w:rsid w:val="00980865"/>
    <w:rsid w:val="00982200"/>
    <w:rsid w:val="00982776"/>
    <w:rsid w:val="00984FB3"/>
    <w:rsid w:val="00984FE2"/>
    <w:rsid w:val="00987397"/>
    <w:rsid w:val="00990A0D"/>
    <w:rsid w:val="00991ADA"/>
    <w:rsid w:val="009932EB"/>
    <w:rsid w:val="0099565A"/>
    <w:rsid w:val="00996AD3"/>
    <w:rsid w:val="009A0009"/>
    <w:rsid w:val="009A089F"/>
    <w:rsid w:val="009A09F2"/>
    <w:rsid w:val="009A0DFE"/>
    <w:rsid w:val="009A1C25"/>
    <w:rsid w:val="009A1E08"/>
    <w:rsid w:val="009A2D21"/>
    <w:rsid w:val="009A4D44"/>
    <w:rsid w:val="009A4FDB"/>
    <w:rsid w:val="009A5213"/>
    <w:rsid w:val="009A5F14"/>
    <w:rsid w:val="009B0CC2"/>
    <w:rsid w:val="009B2863"/>
    <w:rsid w:val="009B290B"/>
    <w:rsid w:val="009B47D1"/>
    <w:rsid w:val="009B56AA"/>
    <w:rsid w:val="009B579F"/>
    <w:rsid w:val="009C0A06"/>
    <w:rsid w:val="009C0A5B"/>
    <w:rsid w:val="009C2388"/>
    <w:rsid w:val="009C2F5C"/>
    <w:rsid w:val="009C4564"/>
    <w:rsid w:val="009C52B7"/>
    <w:rsid w:val="009C6E00"/>
    <w:rsid w:val="009D1277"/>
    <w:rsid w:val="009D27E6"/>
    <w:rsid w:val="009D2CAE"/>
    <w:rsid w:val="009D421C"/>
    <w:rsid w:val="009D5591"/>
    <w:rsid w:val="009D58F2"/>
    <w:rsid w:val="009D5907"/>
    <w:rsid w:val="009D6A45"/>
    <w:rsid w:val="009D7340"/>
    <w:rsid w:val="009D7F4A"/>
    <w:rsid w:val="009E01B6"/>
    <w:rsid w:val="009E396F"/>
    <w:rsid w:val="009E45A4"/>
    <w:rsid w:val="009E465C"/>
    <w:rsid w:val="009E6F21"/>
    <w:rsid w:val="009E791B"/>
    <w:rsid w:val="009F070F"/>
    <w:rsid w:val="009F1B89"/>
    <w:rsid w:val="009F2E25"/>
    <w:rsid w:val="009F7E9D"/>
    <w:rsid w:val="00A01840"/>
    <w:rsid w:val="00A02862"/>
    <w:rsid w:val="00A02F33"/>
    <w:rsid w:val="00A0478B"/>
    <w:rsid w:val="00A04C4D"/>
    <w:rsid w:val="00A056D0"/>
    <w:rsid w:val="00A05E31"/>
    <w:rsid w:val="00A072C9"/>
    <w:rsid w:val="00A07303"/>
    <w:rsid w:val="00A10B46"/>
    <w:rsid w:val="00A1113F"/>
    <w:rsid w:val="00A116B6"/>
    <w:rsid w:val="00A12517"/>
    <w:rsid w:val="00A12598"/>
    <w:rsid w:val="00A14B5D"/>
    <w:rsid w:val="00A14F0E"/>
    <w:rsid w:val="00A15F8A"/>
    <w:rsid w:val="00A20F9A"/>
    <w:rsid w:val="00A21E45"/>
    <w:rsid w:val="00A21E4E"/>
    <w:rsid w:val="00A22923"/>
    <w:rsid w:val="00A242AD"/>
    <w:rsid w:val="00A24D2B"/>
    <w:rsid w:val="00A2584B"/>
    <w:rsid w:val="00A258B4"/>
    <w:rsid w:val="00A26515"/>
    <w:rsid w:val="00A2675D"/>
    <w:rsid w:val="00A33E0F"/>
    <w:rsid w:val="00A3479F"/>
    <w:rsid w:val="00A348C1"/>
    <w:rsid w:val="00A40585"/>
    <w:rsid w:val="00A42C68"/>
    <w:rsid w:val="00A44E71"/>
    <w:rsid w:val="00A44EFF"/>
    <w:rsid w:val="00A46621"/>
    <w:rsid w:val="00A47972"/>
    <w:rsid w:val="00A503DB"/>
    <w:rsid w:val="00A5241C"/>
    <w:rsid w:val="00A53063"/>
    <w:rsid w:val="00A5551C"/>
    <w:rsid w:val="00A60874"/>
    <w:rsid w:val="00A60AE4"/>
    <w:rsid w:val="00A61337"/>
    <w:rsid w:val="00A61791"/>
    <w:rsid w:val="00A62307"/>
    <w:rsid w:val="00A63FD1"/>
    <w:rsid w:val="00A649E1"/>
    <w:rsid w:val="00A64E9E"/>
    <w:rsid w:val="00A65678"/>
    <w:rsid w:val="00A677A9"/>
    <w:rsid w:val="00A67837"/>
    <w:rsid w:val="00A678D7"/>
    <w:rsid w:val="00A71581"/>
    <w:rsid w:val="00A71FCF"/>
    <w:rsid w:val="00A72BEC"/>
    <w:rsid w:val="00A74283"/>
    <w:rsid w:val="00A756B5"/>
    <w:rsid w:val="00A774CB"/>
    <w:rsid w:val="00A800D1"/>
    <w:rsid w:val="00A829CE"/>
    <w:rsid w:val="00A82AE3"/>
    <w:rsid w:val="00A82B70"/>
    <w:rsid w:val="00A835B3"/>
    <w:rsid w:val="00A83DFF"/>
    <w:rsid w:val="00A85C0F"/>
    <w:rsid w:val="00A86EB7"/>
    <w:rsid w:val="00A90C55"/>
    <w:rsid w:val="00A9313A"/>
    <w:rsid w:val="00A9440D"/>
    <w:rsid w:val="00A963D3"/>
    <w:rsid w:val="00AA1221"/>
    <w:rsid w:val="00AA300A"/>
    <w:rsid w:val="00AA38AC"/>
    <w:rsid w:val="00AA3C86"/>
    <w:rsid w:val="00AA5105"/>
    <w:rsid w:val="00AA52AA"/>
    <w:rsid w:val="00AA5309"/>
    <w:rsid w:val="00AA5CF9"/>
    <w:rsid w:val="00AA742A"/>
    <w:rsid w:val="00AB1DFE"/>
    <w:rsid w:val="00AB2F40"/>
    <w:rsid w:val="00AB3A98"/>
    <w:rsid w:val="00AB6F2E"/>
    <w:rsid w:val="00AC2274"/>
    <w:rsid w:val="00AC3BC3"/>
    <w:rsid w:val="00AD15A5"/>
    <w:rsid w:val="00AD48F2"/>
    <w:rsid w:val="00AD5181"/>
    <w:rsid w:val="00AD5C0F"/>
    <w:rsid w:val="00AD630C"/>
    <w:rsid w:val="00AE0CD3"/>
    <w:rsid w:val="00AE43EF"/>
    <w:rsid w:val="00AE4606"/>
    <w:rsid w:val="00AE68AF"/>
    <w:rsid w:val="00AE7289"/>
    <w:rsid w:val="00AE7644"/>
    <w:rsid w:val="00AF04F0"/>
    <w:rsid w:val="00AF10C2"/>
    <w:rsid w:val="00AF252C"/>
    <w:rsid w:val="00AF369E"/>
    <w:rsid w:val="00AF3DA6"/>
    <w:rsid w:val="00AF3F0A"/>
    <w:rsid w:val="00AF5013"/>
    <w:rsid w:val="00AF5967"/>
    <w:rsid w:val="00AF7230"/>
    <w:rsid w:val="00B034E4"/>
    <w:rsid w:val="00B04CC6"/>
    <w:rsid w:val="00B050B9"/>
    <w:rsid w:val="00B05CD3"/>
    <w:rsid w:val="00B0651B"/>
    <w:rsid w:val="00B07578"/>
    <w:rsid w:val="00B11E19"/>
    <w:rsid w:val="00B1255D"/>
    <w:rsid w:val="00B134B9"/>
    <w:rsid w:val="00B136E2"/>
    <w:rsid w:val="00B17414"/>
    <w:rsid w:val="00B20077"/>
    <w:rsid w:val="00B22F2C"/>
    <w:rsid w:val="00B25948"/>
    <w:rsid w:val="00B26621"/>
    <w:rsid w:val="00B26BEF"/>
    <w:rsid w:val="00B272E7"/>
    <w:rsid w:val="00B33A4A"/>
    <w:rsid w:val="00B36EB0"/>
    <w:rsid w:val="00B36F54"/>
    <w:rsid w:val="00B40C34"/>
    <w:rsid w:val="00B4198B"/>
    <w:rsid w:val="00B41FAB"/>
    <w:rsid w:val="00B421E0"/>
    <w:rsid w:val="00B42514"/>
    <w:rsid w:val="00B439E0"/>
    <w:rsid w:val="00B43C2F"/>
    <w:rsid w:val="00B46417"/>
    <w:rsid w:val="00B50A55"/>
    <w:rsid w:val="00B5301C"/>
    <w:rsid w:val="00B53F73"/>
    <w:rsid w:val="00B541F1"/>
    <w:rsid w:val="00B54271"/>
    <w:rsid w:val="00B54546"/>
    <w:rsid w:val="00B55D54"/>
    <w:rsid w:val="00B5629A"/>
    <w:rsid w:val="00B563D2"/>
    <w:rsid w:val="00B565E7"/>
    <w:rsid w:val="00B640EB"/>
    <w:rsid w:val="00B67C68"/>
    <w:rsid w:val="00B7056C"/>
    <w:rsid w:val="00B71DD3"/>
    <w:rsid w:val="00B72052"/>
    <w:rsid w:val="00B7375B"/>
    <w:rsid w:val="00B75523"/>
    <w:rsid w:val="00B75F71"/>
    <w:rsid w:val="00B7611D"/>
    <w:rsid w:val="00B764C2"/>
    <w:rsid w:val="00B77EA6"/>
    <w:rsid w:val="00B80D8A"/>
    <w:rsid w:val="00B81905"/>
    <w:rsid w:val="00B82DBD"/>
    <w:rsid w:val="00B82E26"/>
    <w:rsid w:val="00B85E5D"/>
    <w:rsid w:val="00B90A26"/>
    <w:rsid w:val="00B93F5B"/>
    <w:rsid w:val="00B9489C"/>
    <w:rsid w:val="00B95537"/>
    <w:rsid w:val="00B95D39"/>
    <w:rsid w:val="00B97845"/>
    <w:rsid w:val="00BA1EDC"/>
    <w:rsid w:val="00BA22E1"/>
    <w:rsid w:val="00BA40D0"/>
    <w:rsid w:val="00BA669D"/>
    <w:rsid w:val="00BA6B6E"/>
    <w:rsid w:val="00BA7141"/>
    <w:rsid w:val="00BB2011"/>
    <w:rsid w:val="00BB2E6E"/>
    <w:rsid w:val="00BB4121"/>
    <w:rsid w:val="00BB4797"/>
    <w:rsid w:val="00BB4C5D"/>
    <w:rsid w:val="00BB7EBD"/>
    <w:rsid w:val="00BC0C61"/>
    <w:rsid w:val="00BC2C3B"/>
    <w:rsid w:val="00BC4439"/>
    <w:rsid w:val="00BC4623"/>
    <w:rsid w:val="00BC4C04"/>
    <w:rsid w:val="00BC5C88"/>
    <w:rsid w:val="00BD031A"/>
    <w:rsid w:val="00BD2FCE"/>
    <w:rsid w:val="00BD4674"/>
    <w:rsid w:val="00BD52D7"/>
    <w:rsid w:val="00BD5F13"/>
    <w:rsid w:val="00BD62A0"/>
    <w:rsid w:val="00BD64B7"/>
    <w:rsid w:val="00BD6611"/>
    <w:rsid w:val="00BD7637"/>
    <w:rsid w:val="00BE094F"/>
    <w:rsid w:val="00BE0EF3"/>
    <w:rsid w:val="00BE4CCA"/>
    <w:rsid w:val="00BE61BC"/>
    <w:rsid w:val="00BE6303"/>
    <w:rsid w:val="00BE6A5D"/>
    <w:rsid w:val="00BE714F"/>
    <w:rsid w:val="00BE751D"/>
    <w:rsid w:val="00BE7B09"/>
    <w:rsid w:val="00BF052D"/>
    <w:rsid w:val="00BF2A21"/>
    <w:rsid w:val="00BF4ECC"/>
    <w:rsid w:val="00BF67D1"/>
    <w:rsid w:val="00BF73AB"/>
    <w:rsid w:val="00BF7522"/>
    <w:rsid w:val="00BF7CE9"/>
    <w:rsid w:val="00C02E79"/>
    <w:rsid w:val="00C03158"/>
    <w:rsid w:val="00C03731"/>
    <w:rsid w:val="00C07373"/>
    <w:rsid w:val="00C07E02"/>
    <w:rsid w:val="00C1216D"/>
    <w:rsid w:val="00C12367"/>
    <w:rsid w:val="00C1448B"/>
    <w:rsid w:val="00C15A79"/>
    <w:rsid w:val="00C16BD7"/>
    <w:rsid w:val="00C17D27"/>
    <w:rsid w:val="00C17DC2"/>
    <w:rsid w:val="00C17ED9"/>
    <w:rsid w:val="00C20CD6"/>
    <w:rsid w:val="00C220F5"/>
    <w:rsid w:val="00C22B12"/>
    <w:rsid w:val="00C23C2D"/>
    <w:rsid w:val="00C24539"/>
    <w:rsid w:val="00C26447"/>
    <w:rsid w:val="00C31D76"/>
    <w:rsid w:val="00C34DCD"/>
    <w:rsid w:val="00C35131"/>
    <w:rsid w:val="00C37077"/>
    <w:rsid w:val="00C377DC"/>
    <w:rsid w:val="00C379C3"/>
    <w:rsid w:val="00C37AC2"/>
    <w:rsid w:val="00C421D8"/>
    <w:rsid w:val="00C4421D"/>
    <w:rsid w:val="00C458A3"/>
    <w:rsid w:val="00C559EC"/>
    <w:rsid w:val="00C577B5"/>
    <w:rsid w:val="00C57A2C"/>
    <w:rsid w:val="00C61309"/>
    <w:rsid w:val="00C62593"/>
    <w:rsid w:val="00C63C22"/>
    <w:rsid w:val="00C644EB"/>
    <w:rsid w:val="00C65071"/>
    <w:rsid w:val="00C6643F"/>
    <w:rsid w:val="00C664D6"/>
    <w:rsid w:val="00C671AE"/>
    <w:rsid w:val="00C719E3"/>
    <w:rsid w:val="00C7251C"/>
    <w:rsid w:val="00C72C2F"/>
    <w:rsid w:val="00C767C6"/>
    <w:rsid w:val="00C774A3"/>
    <w:rsid w:val="00C80554"/>
    <w:rsid w:val="00C81263"/>
    <w:rsid w:val="00C81279"/>
    <w:rsid w:val="00C81A25"/>
    <w:rsid w:val="00C82428"/>
    <w:rsid w:val="00C836B0"/>
    <w:rsid w:val="00C839B2"/>
    <w:rsid w:val="00C9070A"/>
    <w:rsid w:val="00C90D58"/>
    <w:rsid w:val="00C92418"/>
    <w:rsid w:val="00C92AEA"/>
    <w:rsid w:val="00C94098"/>
    <w:rsid w:val="00C94D73"/>
    <w:rsid w:val="00C955F3"/>
    <w:rsid w:val="00C977C5"/>
    <w:rsid w:val="00CA3D48"/>
    <w:rsid w:val="00CA5077"/>
    <w:rsid w:val="00CA5B41"/>
    <w:rsid w:val="00CA6623"/>
    <w:rsid w:val="00CA785F"/>
    <w:rsid w:val="00CB06DC"/>
    <w:rsid w:val="00CB2CCE"/>
    <w:rsid w:val="00CB41C9"/>
    <w:rsid w:val="00CB48C1"/>
    <w:rsid w:val="00CB7B60"/>
    <w:rsid w:val="00CC0AD7"/>
    <w:rsid w:val="00CC32B6"/>
    <w:rsid w:val="00CC41D5"/>
    <w:rsid w:val="00CC7B7C"/>
    <w:rsid w:val="00CD35B7"/>
    <w:rsid w:val="00CD5E3B"/>
    <w:rsid w:val="00CD77EB"/>
    <w:rsid w:val="00CD7FB9"/>
    <w:rsid w:val="00CE05FF"/>
    <w:rsid w:val="00CE074F"/>
    <w:rsid w:val="00CE160F"/>
    <w:rsid w:val="00CE1B6F"/>
    <w:rsid w:val="00CE22E9"/>
    <w:rsid w:val="00CE303D"/>
    <w:rsid w:val="00CE329C"/>
    <w:rsid w:val="00CE44D4"/>
    <w:rsid w:val="00CE7501"/>
    <w:rsid w:val="00CF2404"/>
    <w:rsid w:val="00CF2DAD"/>
    <w:rsid w:val="00CF66C0"/>
    <w:rsid w:val="00D038F1"/>
    <w:rsid w:val="00D046CD"/>
    <w:rsid w:val="00D05758"/>
    <w:rsid w:val="00D0717F"/>
    <w:rsid w:val="00D07511"/>
    <w:rsid w:val="00D078AA"/>
    <w:rsid w:val="00D07A36"/>
    <w:rsid w:val="00D132BE"/>
    <w:rsid w:val="00D141B4"/>
    <w:rsid w:val="00D16FA3"/>
    <w:rsid w:val="00D211D1"/>
    <w:rsid w:val="00D22488"/>
    <w:rsid w:val="00D2263A"/>
    <w:rsid w:val="00D24B40"/>
    <w:rsid w:val="00D26117"/>
    <w:rsid w:val="00D262AB"/>
    <w:rsid w:val="00D263DB"/>
    <w:rsid w:val="00D35D43"/>
    <w:rsid w:val="00D407D9"/>
    <w:rsid w:val="00D40A92"/>
    <w:rsid w:val="00D41484"/>
    <w:rsid w:val="00D42787"/>
    <w:rsid w:val="00D45F2F"/>
    <w:rsid w:val="00D47348"/>
    <w:rsid w:val="00D501AF"/>
    <w:rsid w:val="00D5021E"/>
    <w:rsid w:val="00D52FAD"/>
    <w:rsid w:val="00D53D35"/>
    <w:rsid w:val="00D56366"/>
    <w:rsid w:val="00D61C63"/>
    <w:rsid w:val="00D61DC0"/>
    <w:rsid w:val="00D65D3F"/>
    <w:rsid w:val="00D65F09"/>
    <w:rsid w:val="00D6689A"/>
    <w:rsid w:val="00D67A38"/>
    <w:rsid w:val="00D67A48"/>
    <w:rsid w:val="00D72F7D"/>
    <w:rsid w:val="00D73847"/>
    <w:rsid w:val="00D75E34"/>
    <w:rsid w:val="00D77EE5"/>
    <w:rsid w:val="00D83B80"/>
    <w:rsid w:val="00D8534F"/>
    <w:rsid w:val="00D86499"/>
    <w:rsid w:val="00D86D4E"/>
    <w:rsid w:val="00D90F6C"/>
    <w:rsid w:val="00D9392A"/>
    <w:rsid w:val="00D9431B"/>
    <w:rsid w:val="00D94B4C"/>
    <w:rsid w:val="00D96C6C"/>
    <w:rsid w:val="00D97C21"/>
    <w:rsid w:val="00D97E14"/>
    <w:rsid w:val="00DA140C"/>
    <w:rsid w:val="00DA1C4D"/>
    <w:rsid w:val="00DA237D"/>
    <w:rsid w:val="00DA2919"/>
    <w:rsid w:val="00DB0833"/>
    <w:rsid w:val="00DB17E3"/>
    <w:rsid w:val="00DB1FF6"/>
    <w:rsid w:val="00DB20DC"/>
    <w:rsid w:val="00DB2739"/>
    <w:rsid w:val="00DB3D9F"/>
    <w:rsid w:val="00DB537C"/>
    <w:rsid w:val="00DC1B1A"/>
    <w:rsid w:val="00DC506C"/>
    <w:rsid w:val="00DD0CF3"/>
    <w:rsid w:val="00DD2FD0"/>
    <w:rsid w:val="00DD42A3"/>
    <w:rsid w:val="00DD5295"/>
    <w:rsid w:val="00DD66B8"/>
    <w:rsid w:val="00DD6B9C"/>
    <w:rsid w:val="00DE055C"/>
    <w:rsid w:val="00DE3500"/>
    <w:rsid w:val="00DE3AC8"/>
    <w:rsid w:val="00DE3B11"/>
    <w:rsid w:val="00DE50BB"/>
    <w:rsid w:val="00DF01D2"/>
    <w:rsid w:val="00DF03DC"/>
    <w:rsid w:val="00DF2519"/>
    <w:rsid w:val="00DF5F10"/>
    <w:rsid w:val="00DF6664"/>
    <w:rsid w:val="00DF7B46"/>
    <w:rsid w:val="00DF7E06"/>
    <w:rsid w:val="00E013B4"/>
    <w:rsid w:val="00E02294"/>
    <w:rsid w:val="00E0266E"/>
    <w:rsid w:val="00E02A53"/>
    <w:rsid w:val="00E0748A"/>
    <w:rsid w:val="00E07705"/>
    <w:rsid w:val="00E15A74"/>
    <w:rsid w:val="00E16643"/>
    <w:rsid w:val="00E17D34"/>
    <w:rsid w:val="00E17E95"/>
    <w:rsid w:val="00E20042"/>
    <w:rsid w:val="00E2048A"/>
    <w:rsid w:val="00E21050"/>
    <w:rsid w:val="00E210C9"/>
    <w:rsid w:val="00E24B2A"/>
    <w:rsid w:val="00E320A8"/>
    <w:rsid w:val="00E34461"/>
    <w:rsid w:val="00E34D8F"/>
    <w:rsid w:val="00E35796"/>
    <w:rsid w:val="00E37305"/>
    <w:rsid w:val="00E40F9D"/>
    <w:rsid w:val="00E410FD"/>
    <w:rsid w:val="00E43722"/>
    <w:rsid w:val="00E43E58"/>
    <w:rsid w:val="00E445F1"/>
    <w:rsid w:val="00E44E08"/>
    <w:rsid w:val="00E468BA"/>
    <w:rsid w:val="00E47D5B"/>
    <w:rsid w:val="00E47E76"/>
    <w:rsid w:val="00E505ED"/>
    <w:rsid w:val="00E5190D"/>
    <w:rsid w:val="00E51FD6"/>
    <w:rsid w:val="00E561C3"/>
    <w:rsid w:val="00E6094D"/>
    <w:rsid w:val="00E61CF1"/>
    <w:rsid w:val="00E62503"/>
    <w:rsid w:val="00E62D38"/>
    <w:rsid w:val="00E6543C"/>
    <w:rsid w:val="00E672D0"/>
    <w:rsid w:val="00E67A7D"/>
    <w:rsid w:val="00E67DB2"/>
    <w:rsid w:val="00E71587"/>
    <w:rsid w:val="00E72003"/>
    <w:rsid w:val="00E73F0E"/>
    <w:rsid w:val="00E74417"/>
    <w:rsid w:val="00E75A7C"/>
    <w:rsid w:val="00E817B4"/>
    <w:rsid w:val="00E83EA6"/>
    <w:rsid w:val="00E83EF5"/>
    <w:rsid w:val="00E84BD9"/>
    <w:rsid w:val="00E872DB"/>
    <w:rsid w:val="00E90587"/>
    <w:rsid w:val="00E908A8"/>
    <w:rsid w:val="00E90A59"/>
    <w:rsid w:val="00E91A48"/>
    <w:rsid w:val="00E953ED"/>
    <w:rsid w:val="00E96325"/>
    <w:rsid w:val="00EA1B64"/>
    <w:rsid w:val="00EA210B"/>
    <w:rsid w:val="00EA4653"/>
    <w:rsid w:val="00EA7140"/>
    <w:rsid w:val="00EA7316"/>
    <w:rsid w:val="00EB1461"/>
    <w:rsid w:val="00EB1730"/>
    <w:rsid w:val="00EB2689"/>
    <w:rsid w:val="00EB2C63"/>
    <w:rsid w:val="00EB31E4"/>
    <w:rsid w:val="00EB42B0"/>
    <w:rsid w:val="00EB5FF9"/>
    <w:rsid w:val="00EC0303"/>
    <w:rsid w:val="00EC0DA5"/>
    <w:rsid w:val="00EC2036"/>
    <w:rsid w:val="00EC240D"/>
    <w:rsid w:val="00EC4009"/>
    <w:rsid w:val="00EC5AB7"/>
    <w:rsid w:val="00EC70FB"/>
    <w:rsid w:val="00EC7D1D"/>
    <w:rsid w:val="00EC7F9F"/>
    <w:rsid w:val="00ED4E88"/>
    <w:rsid w:val="00ED5A47"/>
    <w:rsid w:val="00EE0910"/>
    <w:rsid w:val="00EE17CE"/>
    <w:rsid w:val="00EE1F18"/>
    <w:rsid w:val="00EE230A"/>
    <w:rsid w:val="00EE378E"/>
    <w:rsid w:val="00EE4587"/>
    <w:rsid w:val="00EE5547"/>
    <w:rsid w:val="00EE75ED"/>
    <w:rsid w:val="00EE76FD"/>
    <w:rsid w:val="00EE7D0E"/>
    <w:rsid w:val="00EF06BC"/>
    <w:rsid w:val="00EF07AB"/>
    <w:rsid w:val="00EF2975"/>
    <w:rsid w:val="00EF393A"/>
    <w:rsid w:val="00EF4E79"/>
    <w:rsid w:val="00F0073C"/>
    <w:rsid w:val="00F00DC5"/>
    <w:rsid w:val="00F017FE"/>
    <w:rsid w:val="00F040DA"/>
    <w:rsid w:val="00F05706"/>
    <w:rsid w:val="00F067C0"/>
    <w:rsid w:val="00F06946"/>
    <w:rsid w:val="00F06C0C"/>
    <w:rsid w:val="00F06F09"/>
    <w:rsid w:val="00F10B81"/>
    <w:rsid w:val="00F1114E"/>
    <w:rsid w:val="00F132DC"/>
    <w:rsid w:val="00F13712"/>
    <w:rsid w:val="00F15387"/>
    <w:rsid w:val="00F16001"/>
    <w:rsid w:val="00F16308"/>
    <w:rsid w:val="00F16A2F"/>
    <w:rsid w:val="00F16C0B"/>
    <w:rsid w:val="00F17868"/>
    <w:rsid w:val="00F20A73"/>
    <w:rsid w:val="00F20BAA"/>
    <w:rsid w:val="00F210F2"/>
    <w:rsid w:val="00F2352B"/>
    <w:rsid w:val="00F237F6"/>
    <w:rsid w:val="00F25382"/>
    <w:rsid w:val="00F259CD"/>
    <w:rsid w:val="00F2659F"/>
    <w:rsid w:val="00F26614"/>
    <w:rsid w:val="00F302CF"/>
    <w:rsid w:val="00F317D2"/>
    <w:rsid w:val="00F319E6"/>
    <w:rsid w:val="00F33480"/>
    <w:rsid w:val="00F33936"/>
    <w:rsid w:val="00F34AFC"/>
    <w:rsid w:val="00F36B90"/>
    <w:rsid w:val="00F372F6"/>
    <w:rsid w:val="00F4158D"/>
    <w:rsid w:val="00F415AD"/>
    <w:rsid w:val="00F41AF7"/>
    <w:rsid w:val="00F42BDF"/>
    <w:rsid w:val="00F43AEE"/>
    <w:rsid w:val="00F46586"/>
    <w:rsid w:val="00F4728A"/>
    <w:rsid w:val="00F51F13"/>
    <w:rsid w:val="00F52A64"/>
    <w:rsid w:val="00F53ADF"/>
    <w:rsid w:val="00F53AF1"/>
    <w:rsid w:val="00F540B7"/>
    <w:rsid w:val="00F558CE"/>
    <w:rsid w:val="00F55ED6"/>
    <w:rsid w:val="00F56D5E"/>
    <w:rsid w:val="00F6121A"/>
    <w:rsid w:val="00F61A10"/>
    <w:rsid w:val="00F626EA"/>
    <w:rsid w:val="00F635BD"/>
    <w:rsid w:val="00F64F61"/>
    <w:rsid w:val="00F65752"/>
    <w:rsid w:val="00F657A0"/>
    <w:rsid w:val="00F659A0"/>
    <w:rsid w:val="00F65ADC"/>
    <w:rsid w:val="00F66A36"/>
    <w:rsid w:val="00F708C0"/>
    <w:rsid w:val="00F77036"/>
    <w:rsid w:val="00F77485"/>
    <w:rsid w:val="00F77584"/>
    <w:rsid w:val="00F80BB8"/>
    <w:rsid w:val="00F849B7"/>
    <w:rsid w:val="00F87015"/>
    <w:rsid w:val="00F90D82"/>
    <w:rsid w:val="00F947B8"/>
    <w:rsid w:val="00F96720"/>
    <w:rsid w:val="00F974BC"/>
    <w:rsid w:val="00FA0866"/>
    <w:rsid w:val="00FA137E"/>
    <w:rsid w:val="00FA4F85"/>
    <w:rsid w:val="00FA68F9"/>
    <w:rsid w:val="00FB01E1"/>
    <w:rsid w:val="00FB04B6"/>
    <w:rsid w:val="00FB23AA"/>
    <w:rsid w:val="00FB346F"/>
    <w:rsid w:val="00FB3843"/>
    <w:rsid w:val="00FB4E6C"/>
    <w:rsid w:val="00FB509E"/>
    <w:rsid w:val="00FB5A2B"/>
    <w:rsid w:val="00FC0E64"/>
    <w:rsid w:val="00FC1CF0"/>
    <w:rsid w:val="00FC3116"/>
    <w:rsid w:val="00FC4D6D"/>
    <w:rsid w:val="00FC5EE0"/>
    <w:rsid w:val="00FC704D"/>
    <w:rsid w:val="00FC74C4"/>
    <w:rsid w:val="00FC78B4"/>
    <w:rsid w:val="00FD044C"/>
    <w:rsid w:val="00FD11BD"/>
    <w:rsid w:val="00FD4F19"/>
    <w:rsid w:val="00FD6289"/>
    <w:rsid w:val="00FE12EB"/>
    <w:rsid w:val="00FE1717"/>
    <w:rsid w:val="00FE194F"/>
    <w:rsid w:val="00FE28AF"/>
    <w:rsid w:val="00FE3501"/>
    <w:rsid w:val="00FE5679"/>
    <w:rsid w:val="00FF1D69"/>
    <w:rsid w:val="00FF35C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0F3F301-1B26-49C7-B68B-980A8224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F66C0"/>
    <w:pPr>
      <w:spacing w:after="200" w:line="276" w:lineRule="auto"/>
    </w:pPr>
    <w:rPr>
      <w:rFonts w:ascii="Calibri" w:hAnsi="Calibri" w:cs="Calibri"/>
      <w:sz w:val="22"/>
      <w:szCs w:val="22"/>
      <w:lang w:eastAsia="en-US"/>
    </w:rPr>
  </w:style>
  <w:style w:type="paragraph" w:styleId="Nagwek1">
    <w:name w:val="heading 1"/>
    <w:basedOn w:val="Normalny"/>
    <w:next w:val="Normalny"/>
    <w:link w:val="Nagwek1Znak"/>
    <w:uiPriority w:val="9"/>
    <w:qFormat/>
    <w:locked/>
    <w:rsid w:val="008E586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nhideWhenUsed/>
    <w:qFormat/>
    <w:locked/>
    <w:rsid w:val="00450338"/>
    <w:pPr>
      <w:keepNext/>
      <w:spacing w:before="240" w:after="60"/>
      <w:outlineLvl w:val="1"/>
    </w:pPr>
    <w:rPr>
      <w:rFonts w:ascii="Calibri Light" w:hAnsi="Calibri Light" w:cs="Times New Roman"/>
      <w:b/>
      <w:bCs/>
      <w:i/>
      <w:iCs/>
      <w:sz w:val="28"/>
      <w:szCs w:val="28"/>
    </w:rPr>
  </w:style>
  <w:style w:type="paragraph" w:styleId="Nagwek3">
    <w:name w:val="heading 3"/>
    <w:basedOn w:val="Normalny"/>
    <w:next w:val="Normalny"/>
    <w:link w:val="Nagwek3Znak"/>
    <w:uiPriority w:val="9"/>
    <w:semiHidden/>
    <w:unhideWhenUsed/>
    <w:qFormat/>
    <w:locked/>
    <w:rsid w:val="008E5862"/>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semiHidden/>
    <w:unhideWhenUsed/>
    <w:qFormat/>
    <w:locked/>
    <w:rsid w:val="008E5862"/>
    <w:pPr>
      <w:keepNext/>
      <w:spacing w:before="240" w:after="60"/>
      <w:outlineLvl w:val="3"/>
    </w:pPr>
    <w:rPr>
      <w:rFonts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49195C"/>
    <w:rPr>
      <w:color w:val="0000FF"/>
      <w:u w:val="single"/>
    </w:rPr>
  </w:style>
  <w:style w:type="paragraph" w:styleId="Tekstpodstawowy">
    <w:name w:val="Body Text"/>
    <w:aliases w:val="Tekst podstawow.(F2),(F2)"/>
    <w:basedOn w:val="Normalny"/>
    <w:link w:val="TekstpodstawowyZnak"/>
    <w:uiPriority w:val="99"/>
    <w:rsid w:val="0049195C"/>
    <w:pPr>
      <w:spacing w:line="360" w:lineRule="auto"/>
      <w:jc w:val="both"/>
    </w:pPr>
    <w:rPr>
      <w:rFonts w:cs="Times New Roman"/>
      <w:sz w:val="20"/>
      <w:szCs w:val="20"/>
    </w:rPr>
  </w:style>
  <w:style w:type="character" w:customStyle="1" w:styleId="TekstpodstawowyZnak">
    <w:name w:val="Tekst podstawowy Znak"/>
    <w:aliases w:val="Tekst podstawow.(F2) Znak,(F2) Znak"/>
    <w:link w:val="Tekstpodstawowy"/>
    <w:uiPriority w:val="99"/>
    <w:locked/>
    <w:rsid w:val="00A24D2B"/>
    <w:rPr>
      <w:rFonts w:ascii="Calibri" w:hAnsi="Calibri" w:cs="Calibri"/>
      <w:lang w:eastAsia="en-US"/>
    </w:rPr>
  </w:style>
  <w:style w:type="paragraph" w:styleId="Tytu">
    <w:name w:val="Title"/>
    <w:basedOn w:val="Normalny"/>
    <w:link w:val="TytuZnak"/>
    <w:uiPriority w:val="99"/>
    <w:qFormat/>
    <w:rsid w:val="00457710"/>
    <w:pPr>
      <w:jc w:val="center"/>
    </w:pPr>
    <w:rPr>
      <w:rFonts w:ascii="Cambria" w:hAnsi="Cambria" w:cs="Times New Roman"/>
      <w:b/>
      <w:bCs/>
      <w:kern w:val="28"/>
      <w:sz w:val="32"/>
      <w:szCs w:val="32"/>
    </w:rPr>
  </w:style>
  <w:style w:type="character" w:customStyle="1" w:styleId="TytuZnak">
    <w:name w:val="Tytuł Znak"/>
    <w:link w:val="Tytu"/>
    <w:uiPriority w:val="99"/>
    <w:locked/>
    <w:rsid w:val="00A24D2B"/>
    <w:rPr>
      <w:rFonts w:ascii="Cambria" w:hAnsi="Cambria" w:cs="Cambria"/>
      <w:b/>
      <w:bCs/>
      <w:kern w:val="28"/>
      <w:sz w:val="32"/>
      <w:szCs w:val="32"/>
      <w:lang w:eastAsia="en-US"/>
    </w:rPr>
  </w:style>
  <w:style w:type="paragraph" w:styleId="Nagwek">
    <w:name w:val="header"/>
    <w:basedOn w:val="Normalny"/>
    <w:link w:val="NagwekZnak"/>
    <w:uiPriority w:val="99"/>
    <w:rsid w:val="00457710"/>
    <w:pPr>
      <w:tabs>
        <w:tab w:val="center" w:pos="4536"/>
        <w:tab w:val="right" w:pos="9072"/>
      </w:tabs>
    </w:pPr>
    <w:rPr>
      <w:rFonts w:ascii="Times New Roman" w:hAnsi="Times New Roman" w:cs="Times New Roman"/>
      <w:sz w:val="24"/>
      <w:szCs w:val="24"/>
      <w:lang w:eastAsia="pl-PL"/>
    </w:rPr>
  </w:style>
  <w:style w:type="character" w:customStyle="1" w:styleId="NagwekZnak">
    <w:name w:val="Nagłówek Znak"/>
    <w:link w:val="Nagwek"/>
    <w:uiPriority w:val="99"/>
    <w:locked/>
    <w:rsid w:val="009B56AA"/>
    <w:rPr>
      <w:sz w:val="24"/>
      <w:szCs w:val="24"/>
      <w:lang w:val="pl-PL" w:eastAsia="pl-PL"/>
    </w:rPr>
  </w:style>
  <w:style w:type="paragraph" w:styleId="Stopka">
    <w:name w:val="footer"/>
    <w:basedOn w:val="Normalny"/>
    <w:link w:val="StopkaZnak"/>
    <w:uiPriority w:val="99"/>
    <w:rsid w:val="00457710"/>
    <w:pPr>
      <w:tabs>
        <w:tab w:val="center" w:pos="4536"/>
        <w:tab w:val="right" w:pos="9072"/>
      </w:tabs>
    </w:pPr>
    <w:rPr>
      <w:rFonts w:cs="Times New Roman"/>
      <w:sz w:val="20"/>
      <w:szCs w:val="20"/>
    </w:rPr>
  </w:style>
  <w:style w:type="character" w:customStyle="1" w:styleId="StopkaZnak">
    <w:name w:val="Stopka Znak"/>
    <w:link w:val="Stopka"/>
    <w:uiPriority w:val="99"/>
    <w:locked/>
    <w:rsid w:val="00A24D2B"/>
    <w:rPr>
      <w:rFonts w:ascii="Calibri" w:hAnsi="Calibri" w:cs="Calibri"/>
      <w:lang w:eastAsia="en-US"/>
    </w:rPr>
  </w:style>
  <w:style w:type="table" w:styleId="Tabela-Siatka">
    <w:name w:val="Table Grid"/>
    <w:basedOn w:val="Standardowy"/>
    <w:uiPriority w:val="39"/>
    <w:rsid w:val="003864CF"/>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2827BD"/>
  </w:style>
  <w:style w:type="paragraph" w:styleId="NormalnyWeb">
    <w:name w:val="Normal (Web)"/>
    <w:basedOn w:val="Normalny"/>
    <w:uiPriority w:val="99"/>
    <w:rsid w:val="006E554C"/>
    <w:pPr>
      <w:spacing w:before="100" w:beforeAutospacing="1" w:after="100" w:afterAutospacing="1"/>
    </w:pPr>
  </w:style>
  <w:style w:type="paragraph" w:customStyle="1" w:styleId="xl151">
    <w:name w:val="xl151"/>
    <w:basedOn w:val="Normalny"/>
    <w:uiPriority w:val="99"/>
    <w:rsid w:val="003108A8"/>
    <w:pPr>
      <w:autoSpaceDE w:val="0"/>
      <w:autoSpaceDN w:val="0"/>
      <w:spacing w:before="100" w:after="100"/>
    </w:pPr>
    <w:rPr>
      <w:b/>
      <w:bCs/>
      <w:sz w:val="20"/>
      <w:szCs w:val="20"/>
    </w:rPr>
  </w:style>
  <w:style w:type="paragraph" w:styleId="Tekstdymka">
    <w:name w:val="Balloon Text"/>
    <w:basedOn w:val="Normalny"/>
    <w:link w:val="TekstdymkaZnak"/>
    <w:uiPriority w:val="99"/>
    <w:semiHidden/>
    <w:rsid w:val="007672EB"/>
    <w:rPr>
      <w:rFonts w:ascii="Times New Roman" w:hAnsi="Times New Roman" w:cs="Times New Roman"/>
      <w:sz w:val="2"/>
      <w:szCs w:val="2"/>
    </w:rPr>
  </w:style>
  <w:style w:type="character" w:customStyle="1" w:styleId="TekstdymkaZnak">
    <w:name w:val="Tekst dymka Znak"/>
    <w:link w:val="Tekstdymka"/>
    <w:uiPriority w:val="99"/>
    <w:semiHidden/>
    <w:locked/>
    <w:rsid w:val="00A24D2B"/>
    <w:rPr>
      <w:sz w:val="2"/>
      <w:szCs w:val="2"/>
      <w:lang w:eastAsia="en-US"/>
    </w:rPr>
  </w:style>
  <w:style w:type="paragraph" w:styleId="Tekstpodstawowywcity">
    <w:name w:val="Body Text Indent"/>
    <w:basedOn w:val="Normalny"/>
    <w:link w:val="TekstpodstawowywcityZnak"/>
    <w:uiPriority w:val="99"/>
    <w:rsid w:val="00BD2FCE"/>
    <w:pPr>
      <w:spacing w:after="120"/>
      <w:ind w:left="283"/>
    </w:pPr>
    <w:rPr>
      <w:rFonts w:cs="Times New Roman"/>
    </w:rPr>
  </w:style>
  <w:style w:type="character" w:customStyle="1" w:styleId="TekstpodstawowywcityZnak">
    <w:name w:val="Tekst podstawowy wcięty Znak"/>
    <w:link w:val="Tekstpodstawowywcity"/>
    <w:uiPriority w:val="99"/>
    <w:locked/>
    <w:rsid w:val="00BD2FCE"/>
    <w:rPr>
      <w:rFonts w:ascii="Calibri" w:hAnsi="Calibri" w:cs="Calibri"/>
      <w:sz w:val="22"/>
      <w:szCs w:val="22"/>
      <w:lang w:eastAsia="en-US"/>
    </w:rPr>
  </w:style>
  <w:style w:type="paragraph" w:styleId="Tekstpodstawowy2">
    <w:name w:val="Body Text 2"/>
    <w:basedOn w:val="Normalny"/>
    <w:link w:val="Tekstpodstawowy2Znak"/>
    <w:uiPriority w:val="99"/>
    <w:rsid w:val="00BD2FCE"/>
    <w:pPr>
      <w:spacing w:after="120" w:line="480" w:lineRule="auto"/>
    </w:pPr>
    <w:rPr>
      <w:rFonts w:cs="Times New Roman"/>
    </w:rPr>
  </w:style>
  <w:style w:type="character" w:customStyle="1" w:styleId="Tekstpodstawowy2Znak">
    <w:name w:val="Tekst podstawowy 2 Znak"/>
    <w:link w:val="Tekstpodstawowy2"/>
    <w:uiPriority w:val="99"/>
    <w:locked/>
    <w:rsid w:val="00BD2FCE"/>
    <w:rPr>
      <w:rFonts w:ascii="Calibri" w:hAnsi="Calibri" w:cs="Calibri"/>
      <w:sz w:val="22"/>
      <w:szCs w:val="22"/>
      <w:lang w:eastAsia="en-US"/>
    </w:rPr>
  </w:style>
  <w:style w:type="character" w:customStyle="1" w:styleId="FootnoteTextChar1">
    <w:name w:val="Footnote Text Char1"/>
    <w:aliases w:val="Podrozdział Char1,Footnote Char1,Podrozdzia3 Char1"/>
    <w:uiPriority w:val="99"/>
    <w:semiHidden/>
    <w:locked/>
    <w:rsid w:val="00E91A48"/>
    <w:rPr>
      <w:lang w:eastAsia="pl-PL"/>
    </w:rPr>
  </w:style>
  <w:style w:type="paragraph" w:styleId="Tekstprzypisudolnego">
    <w:name w:val="footnote text"/>
    <w:aliases w:val="Podrozdział,Footnote,Podrozdzia3"/>
    <w:basedOn w:val="Normalny"/>
    <w:link w:val="TekstprzypisudolnegoZnak"/>
    <w:rsid w:val="00E91A48"/>
    <w:pPr>
      <w:spacing w:after="0" w:line="240" w:lineRule="auto"/>
    </w:pPr>
    <w:rPr>
      <w:rFonts w:cs="Times New Roman"/>
      <w:sz w:val="20"/>
      <w:szCs w:val="20"/>
    </w:rPr>
  </w:style>
  <w:style w:type="character" w:customStyle="1" w:styleId="TekstprzypisudolnegoZnak">
    <w:name w:val="Tekst przypisu dolnego Znak"/>
    <w:aliases w:val="Podrozdział Znak,Footnote Znak,Podrozdzia3 Znak"/>
    <w:link w:val="Tekstprzypisudolnego"/>
    <w:qFormat/>
    <w:locked/>
    <w:rsid w:val="00A9313A"/>
    <w:rPr>
      <w:rFonts w:ascii="Calibri" w:hAnsi="Calibri" w:cs="Calibri"/>
      <w:sz w:val="20"/>
      <w:szCs w:val="20"/>
      <w:lang w:eastAsia="en-US"/>
    </w:rPr>
  </w:style>
  <w:style w:type="character" w:styleId="Odwoanieprzypisudolnego">
    <w:name w:val="footnote reference"/>
    <w:qFormat/>
    <w:rsid w:val="00E91A48"/>
    <w:rPr>
      <w:vertAlign w:val="superscript"/>
    </w:rPr>
  </w:style>
  <w:style w:type="character" w:customStyle="1" w:styleId="ZnakZnak">
    <w:name w:val="Znak Znak"/>
    <w:uiPriority w:val="99"/>
    <w:rsid w:val="00261C66"/>
    <w:rPr>
      <w:rFonts w:eastAsia="Times New Roman"/>
      <w:b/>
      <w:bCs/>
      <w:sz w:val="28"/>
      <w:szCs w:val="28"/>
      <w:u w:val="single"/>
    </w:rPr>
  </w:style>
  <w:style w:type="character" w:styleId="Pogrubienie">
    <w:name w:val="Strong"/>
    <w:uiPriority w:val="99"/>
    <w:qFormat/>
    <w:locked/>
    <w:rsid w:val="00261C66"/>
    <w:rPr>
      <w:b/>
      <w:bCs/>
    </w:rPr>
  </w:style>
  <w:style w:type="character" w:customStyle="1" w:styleId="ZnakZnak6">
    <w:name w:val="Znak Znak6"/>
    <w:uiPriority w:val="99"/>
    <w:semiHidden/>
    <w:locked/>
    <w:rsid w:val="000F0394"/>
    <w:rPr>
      <w:rFonts w:ascii="Calibri" w:hAnsi="Calibri" w:cs="Calibri"/>
      <w:lang w:eastAsia="en-US"/>
    </w:rPr>
  </w:style>
  <w:style w:type="paragraph" w:customStyle="1" w:styleId="kasia">
    <w:name w:val="kasia"/>
    <w:basedOn w:val="Normalny"/>
    <w:link w:val="kasiaZnak"/>
    <w:uiPriority w:val="99"/>
    <w:rsid w:val="000F0394"/>
    <w:pPr>
      <w:spacing w:after="0" w:line="240" w:lineRule="auto"/>
      <w:ind w:firstLine="709"/>
      <w:jc w:val="both"/>
    </w:pPr>
    <w:rPr>
      <w:rFonts w:ascii="Times New Roman" w:hAnsi="Times New Roman" w:cs="Times New Roman"/>
      <w:sz w:val="24"/>
      <w:szCs w:val="24"/>
      <w:lang w:eastAsia="pl-PL"/>
    </w:rPr>
  </w:style>
  <w:style w:type="character" w:customStyle="1" w:styleId="kasiaZnak">
    <w:name w:val="kasia Znak"/>
    <w:link w:val="kasia"/>
    <w:uiPriority w:val="99"/>
    <w:locked/>
    <w:rsid w:val="000F0394"/>
    <w:rPr>
      <w:sz w:val="24"/>
      <w:szCs w:val="24"/>
      <w:lang w:val="pl-PL" w:eastAsia="pl-PL"/>
    </w:rPr>
  </w:style>
  <w:style w:type="character" w:styleId="Odwoaniedokomentarza">
    <w:name w:val="annotation reference"/>
    <w:uiPriority w:val="99"/>
    <w:semiHidden/>
    <w:rsid w:val="008044A6"/>
    <w:rPr>
      <w:sz w:val="16"/>
      <w:szCs w:val="16"/>
    </w:rPr>
  </w:style>
  <w:style w:type="paragraph" w:styleId="Tekstkomentarza">
    <w:name w:val="annotation text"/>
    <w:basedOn w:val="Normalny"/>
    <w:link w:val="TekstkomentarzaZnak"/>
    <w:uiPriority w:val="99"/>
    <w:semiHidden/>
    <w:rsid w:val="008044A6"/>
    <w:pPr>
      <w:spacing w:line="240" w:lineRule="auto"/>
    </w:pPr>
    <w:rPr>
      <w:rFonts w:cs="Times New Roman"/>
      <w:sz w:val="20"/>
      <w:szCs w:val="20"/>
    </w:rPr>
  </w:style>
  <w:style w:type="character" w:customStyle="1" w:styleId="TekstkomentarzaZnak">
    <w:name w:val="Tekst komentarza Znak"/>
    <w:link w:val="Tekstkomentarza"/>
    <w:uiPriority w:val="99"/>
    <w:semiHidden/>
    <w:locked/>
    <w:rsid w:val="008044A6"/>
    <w:rPr>
      <w:rFonts w:ascii="Calibri" w:hAnsi="Calibri" w:cs="Calibri"/>
      <w:lang w:eastAsia="en-US"/>
    </w:rPr>
  </w:style>
  <w:style w:type="paragraph" w:styleId="Tematkomentarza">
    <w:name w:val="annotation subject"/>
    <w:basedOn w:val="Tekstkomentarza"/>
    <w:next w:val="Tekstkomentarza"/>
    <w:link w:val="TematkomentarzaZnak"/>
    <w:uiPriority w:val="99"/>
    <w:semiHidden/>
    <w:rsid w:val="008044A6"/>
    <w:rPr>
      <w:b/>
      <w:bCs/>
    </w:rPr>
  </w:style>
  <w:style w:type="character" w:customStyle="1" w:styleId="TematkomentarzaZnak">
    <w:name w:val="Temat komentarza Znak"/>
    <w:link w:val="Tematkomentarza"/>
    <w:uiPriority w:val="99"/>
    <w:semiHidden/>
    <w:locked/>
    <w:rsid w:val="008044A6"/>
    <w:rPr>
      <w:rFonts w:ascii="Calibri" w:hAnsi="Calibri" w:cs="Calibri"/>
      <w:b/>
      <w:bCs/>
      <w:lang w:eastAsia="en-US"/>
    </w:rPr>
  </w:style>
  <w:style w:type="paragraph" w:customStyle="1" w:styleId="Default">
    <w:name w:val="Default"/>
    <w:qFormat/>
    <w:rsid w:val="0010001E"/>
    <w:pPr>
      <w:autoSpaceDE w:val="0"/>
      <w:autoSpaceDN w:val="0"/>
      <w:adjustRightInd w:val="0"/>
    </w:pPr>
    <w:rPr>
      <w:rFonts w:ascii="Arial" w:hAnsi="Arial" w:cs="Arial"/>
      <w:color w:val="000000"/>
      <w:sz w:val="24"/>
      <w:szCs w:val="24"/>
      <w:lang w:eastAsia="en-US"/>
    </w:rPr>
  </w:style>
  <w:style w:type="character" w:customStyle="1" w:styleId="shorttext">
    <w:name w:val="short_text"/>
    <w:uiPriority w:val="99"/>
    <w:rsid w:val="0010001E"/>
  </w:style>
  <w:style w:type="paragraph" w:styleId="Akapitzlist">
    <w:name w:val="List Paragraph"/>
    <w:aliases w:val="Numerowanie,Akapit z listą BS,lp1,Preambuła,L1,Colorful Shading - Accent 31,Light List - Accent 51,Akapit z listą5,Kolorowa lista — akcent 11,sw tekst,Colorful Shading Accent 3,Light List Accent 5,List Paragraph,Bulleted list,Bullet List"/>
    <w:basedOn w:val="Normalny"/>
    <w:link w:val="AkapitzlistZnak"/>
    <w:uiPriority w:val="34"/>
    <w:qFormat/>
    <w:rsid w:val="007D7D2D"/>
    <w:pPr>
      <w:ind w:left="720"/>
    </w:pPr>
  </w:style>
  <w:style w:type="character" w:customStyle="1" w:styleId="fontstyle01">
    <w:name w:val="fontstyle01"/>
    <w:rsid w:val="00CA5077"/>
    <w:rPr>
      <w:rFonts w:ascii="Verdana" w:hAnsi="Verdana" w:hint="default"/>
      <w:b w:val="0"/>
      <w:bCs w:val="0"/>
      <w:i w:val="0"/>
      <w:iCs w:val="0"/>
      <w:color w:val="000000"/>
      <w:sz w:val="18"/>
      <w:szCs w:val="18"/>
    </w:rPr>
  </w:style>
  <w:style w:type="character" w:customStyle="1" w:styleId="Zakotwiczenieprzypisudolnego">
    <w:name w:val="Zakotwiczenie przypisu dolnego"/>
    <w:rsid w:val="00A05E31"/>
    <w:rPr>
      <w:vertAlign w:val="superscript"/>
    </w:rPr>
  </w:style>
  <w:style w:type="character" w:customStyle="1" w:styleId="Znakiprzypiswdolnych">
    <w:name w:val="Znaki przypisów dolnych"/>
    <w:rsid w:val="00835518"/>
    <w:rPr>
      <w:vertAlign w:val="superscript"/>
    </w:rPr>
  </w:style>
  <w:style w:type="character" w:customStyle="1" w:styleId="Nagwek2Znak">
    <w:name w:val="Nagłówek 2 Znak"/>
    <w:link w:val="Nagwek2"/>
    <w:rsid w:val="00450338"/>
    <w:rPr>
      <w:rFonts w:ascii="Calibri Light" w:eastAsia="Times New Roman" w:hAnsi="Calibri Light" w:cs="Times New Roman"/>
      <w:b/>
      <w:bCs/>
      <w:i/>
      <w:iCs/>
      <w:sz w:val="28"/>
      <w:szCs w:val="28"/>
      <w:lang w:eastAsia="en-US"/>
    </w:rPr>
  </w:style>
  <w:style w:type="character" w:styleId="Uwydatnienie">
    <w:name w:val="Emphasis"/>
    <w:basedOn w:val="Domylnaczcionkaakapitu"/>
    <w:qFormat/>
    <w:locked/>
    <w:rsid w:val="00752B18"/>
    <w:rPr>
      <w:i/>
      <w:iCs/>
    </w:rPr>
  </w:style>
  <w:style w:type="paragraph" w:styleId="Tekstpodstawowy3">
    <w:name w:val="Body Text 3"/>
    <w:basedOn w:val="Normalny"/>
    <w:link w:val="Tekstpodstawowy3Znak"/>
    <w:semiHidden/>
    <w:unhideWhenUsed/>
    <w:rsid w:val="008E5862"/>
    <w:pPr>
      <w:spacing w:after="120"/>
    </w:pPr>
    <w:rPr>
      <w:sz w:val="16"/>
      <w:szCs w:val="16"/>
    </w:rPr>
  </w:style>
  <w:style w:type="character" w:customStyle="1" w:styleId="Tekstpodstawowy3Znak">
    <w:name w:val="Tekst podstawowy 3 Znak"/>
    <w:basedOn w:val="Domylnaczcionkaakapitu"/>
    <w:link w:val="Tekstpodstawowy3"/>
    <w:semiHidden/>
    <w:rsid w:val="008E5862"/>
    <w:rPr>
      <w:rFonts w:ascii="Calibri" w:hAnsi="Calibri" w:cs="Calibri"/>
      <w:sz w:val="16"/>
      <w:szCs w:val="16"/>
      <w:lang w:eastAsia="en-US"/>
    </w:rPr>
  </w:style>
  <w:style w:type="character" w:customStyle="1" w:styleId="Nagwek1Znak">
    <w:name w:val="Nagłówek 1 Znak"/>
    <w:basedOn w:val="Domylnaczcionkaakapitu"/>
    <w:link w:val="Nagwek1"/>
    <w:uiPriority w:val="9"/>
    <w:rsid w:val="008E5862"/>
    <w:rPr>
      <w:rFonts w:asciiTheme="majorHAnsi" w:eastAsiaTheme="majorEastAsia" w:hAnsiTheme="majorHAnsi" w:cstheme="majorBidi"/>
      <w:color w:val="365F91" w:themeColor="accent1" w:themeShade="BF"/>
      <w:sz w:val="32"/>
      <w:szCs w:val="32"/>
      <w:lang w:eastAsia="en-US"/>
    </w:rPr>
  </w:style>
  <w:style w:type="character" w:customStyle="1" w:styleId="Nagwek3Znak">
    <w:name w:val="Nagłówek 3 Znak"/>
    <w:basedOn w:val="Domylnaczcionkaakapitu"/>
    <w:link w:val="Nagwek3"/>
    <w:uiPriority w:val="9"/>
    <w:semiHidden/>
    <w:rsid w:val="008E5862"/>
    <w:rPr>
      <w:rFonts w:asciiTheme="majorHAnsi" w:eastAsiaTheme="majorEastAsia" w:hAnsiTheme="majorHAnsi" w:cstheme="majorBidi"/>
      <w:color w:val="243F60" w:themeColor="accent1" w:themeShade="7F"/>
      <w:sz w:val="24"/>
      <w:szCs w:val="24"/>
      <w:lang w:eastAsia="en-US"/>
    </w:rPr>
  </w:style>
  <w:style w:type="character" w:customStyle="1" w:styleId="Nagwek4Znak">
    <w:name w:val="Nagłówek 4 Znak"/>
    <w:basedOn w:val="Domylnaczcionkaakapitu"/>
    <w:link w:val="Nagwek4"/>
    <w:semiHidden/>
    <w:rsid w:val="008E5862"/>
    <w:rPr>
      <w:rFonts w:ascii="Calibri" w:hAnsi="Calibri"/>
      <w:b/>
      <w:bCs/>
      <w:sz w:val="28"/>
      <w:szCs w:val="28"/>
      <w:lang w:eastAsia="en-US"/>
    </w:rPr>
  </w:style>
  <w:style w:type="paragraph" w:styleId="Tekstpodstawowywcity2">
    <w:name w:val="Body Text Indent 2"/>
    <w:basedOn w:val="Normalny"/>
    <w:link w:val="Tekstpodstawowywcity2Znak"/>
    <w:uiPriority w:val="99"/>
    <w:unhideWhenUsed/>
    <w:rsid w:val="008E5862"/>
    <w:pPr>
      <w:spacing w:after="120" w:line="480" w:lineRule="auto"/>
      <w:ind w:left="283"/>
    </w:pPr>
    <w:rPr>
      <w:rFonts w:asciiTheme="minorHAnsi" w:eastAsiaTheme="minorHAnsi" w:hAnsiTheme="minorHAnsi" w:cstheme="minorBidi"/>
    </w:rPr>
  </w:style>
  <w:style w:type="character" w:customStyle="1" w:styleId="Tekstpodstawowywcity2Znak">
    <w:name w:val="Tekst podstawowy wcięty 2 Znak"/>
    <w:basedOn w:val="Domylnaczcionkaakapitu"/>
    <w:link w:val="Tekstpodstawowywcity2"/>
    <w:uiPriority w:val="99"/>
    <w:rsid w:val="008E5862"/>
    <w:rPr>
      <w:rFonts w:asciiTheme="minorHAnsi" w:eastAsiaTheme="minorHAnsi" w:hAnsiTheme="minorHAnsi" w:cstheme="minorBidi"/>
      <w:sz w:val="22"/>
      <w:szCs w:val="22"/>
      <w:lang w:eastAsia="en-US"/>
    </w:rPr>
  </w:style>
  <w:style w:type="paragraph" w:styleId="Tekstblokowy">
    <w:name w:val="Block Text"/>
    <w:basedOn w:val="Normalny"/>
    <w:unhideWhenUsed/>
    <w:rsid w:val="008E5862"/>
    <w:pPr>
      <w:spacing w:after="0" w:line="240" w:lineRule="auto"/>
      <w:ind w:left="540" w:right="-6"/>
    </w:pPr>
    <w:rPr>
      <w:rFonts w:ascii="Times New Roman" w:hAnsi="Times New Roman" w:cs="Times New Roman"/>
      <w:szCs w:val="24"/>
      <w:lang w:eastAsia="pl-PL"/>
    </w:rPr>
  </w:style>
  <w:style w:type="paragraph" w:customStyle="1" w:styleId="Standard">
    <w:name w:val="Standard"/>
    <w:rsid w:val="008E5862"/>
    <w:pPr>
      <w:suppressAutoHyphens/>
      <w:autoSpaceDN w:val="0"/>
    </w:pPr>
    <w:rPr>
      <w:kern w:val="3"/>
      <w:sz w:val="22"/>
      <w:szCs w:val="22"/>
      <w:lang w:eastAsia="zh-CN"/>
    </w:rPr>
  </w:style>
  <w:style w:type="paragraph" w:styleId="Bezodstpw">
    <w:name w:val="No Spacing"/>
    <w:qFormat/>
    <w:rsid w:val="008E5862"/>
    <w:rPr>
      <w:rFonts w:ascii="Calibri" w:eastAsia="Calibri" w:hAnsi="Calibri"/>
      <w:sz w:val="22"/>
      <w:szCs w:val="22"/>
      <w:lang w:eastAsia="en-US"/>
    </w:rPr>
  </w:style>
  <w:style w:type="character" w:customStyle="1" w:styleId="AkapitzlistZnak">
    <w:name w:val="Akapit z listą Znak"/>
    <w:aliases w:val="Numerowanie Znak,Akapit z listą BS Znak,lp1 Znak,Preambuła Znak,L1 Znak,Colorful Shading - Accent 31 Znak,Light List - Accent 51 Znak,Akapit z listą5 Znak,Kolorowa lista — akcent 11 Znak,sw tekst Znak,Colorful Shading Accent 3 Znak"/>
    <w:link w:val="Akapitzlist"/>
    <w:uiPriority w:val="34"/>
    <w:qFormat/>
    <w:locked/>
    <w:rsid w:val="008E5862"/>
    <w:rPr>
      <w:rFonts w:ascii="Calibri" w:hAnsi="Calibri" w:cs="Calibri"/>
      <w:sz w:val="22"/>
      <w:szCs w:val="22"/>
      <w:lang w:eastAsia="en-US"/>
    </w:rPr>
  </w:style>
  <w:style w:type="paragraph" w:customStyle="1" w:styleId="xl26">
    <w:name w:val="xl26"/>
    <w:basedOn w:val="Normalny"/>
    <w:rsid w:val="008E5862"/>
    <w:pPr>
      <w:spacing w:before="100" w:after="100" w:line="240" w:lineRule="auto"/>
      <w:jc w:val="center"/>
    </w:pPr>
    <w:rPr>
      <w:rFonts w:ascii="Arial Unicode MS" w:eastAsia="Arial Unicode MS" w:hAnsi="Arial Unicode MS" w:cs="Times New Roman"/>
      <w:sz w:val="24"/>
      <w:szCs w:val="20"/>
      <w:lang w:eastAsia="pl-PL"/>
    </w:rPr>
  </w:style>
  <w:style w:type="table" w:customStyle="1" w:styleId="Tabela-Siatka1">
    <w:name w:val="Tabela - Siatka1"/>
    <w:basedOn w:val="Standardowy"/>
    <w:next w:val="Tabela-Siatka"/>
    <w:uiPriority w:val="59"/>
    <w:rsid w:val="008E586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rsid w:val="008E5862"/>
    <w:pPr>
      <w:spacing w:after="80"/>
      <w:ind w:left="720"/>
      <w:jc w:val="both"/>
    </w:pPr>
    <w:rPr>
      <w:rFonts w:ascii="Times New Roman" w:hAnsi="Times New Roman" w:cs="Times New Roman"/>
      <w:sz w:val="24"/>
    </w:rPr>
  </w:style>
  <w:style w:type="paragraph" w:customStyle="1" w:styleId="akapitzlistcxsppierwsze">
    <w:name w:val="akapitzlistcxsppierwsze"/>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akapitzlistcxspnazwisko">
    <w:name w:val="akapitzlistcxspnazwisko"/>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Normalny1">
    <w:name w:val="Normalny1"/>
    <w:qFormat/>
    <w:rsid w:val="008E5862"/>
    <w:pPr>
      <w:spacing w:after="160" w:line="258" w:lineRule="auto"/>
    </w:pPr>
    <w:rPr>
      <w:rFonts w:ascii="Calibri" w:eastAsia="Calibri" w:hAnsi="Calibri" w:cs="Calibri"/>
      <w:sz w:val="22"/>
    </w:rPr>
  </w:style>
  <w:style w:type="character" w:customStyle="1" w:styleId="Domylnaczcionkaakapitu1">
    <w:name w:val="Domyślna czcionka akapitu1"/>
    <w:rsid w:val="008E5862"/>
    <w:rPr>
      <w:sz w:val="22"/>
    </w:rPr>
  </w:style>
  <w:style w:type="paragraph" w:customStyle="1" w:styleId="xmsobodytext">
    <w:name w:val="x_msobodytex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character" w:customStyle="1" w:styleId="xtekstdokbold">
    <w:name w:val="x_tekstdokbold"/>
    <w:basedOn w:val="Domylnaczcionkaakapitu"/>
    <w:rsid w:val="008E5862"/>
  </w:style>
  <w:style w:type="paragraph" w:customStyle="1" w:styleId="xmsolistparagraph">
    <w:name w:val="x_msolistparagraph"/>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styleId="Spistreci1">
    <w:name w:val="toc 1"/>
    <w:basedOn w:val="Normalny"/>
    <w:next w:val="Normalny"/>
    <w:autoRedefine/>
    <w:locked/>
    <w:rsid w:val="008E5862"/>
    <w:pPr>
      <w:numPr>
        <w:ilvl w:val="5"/>
        <w:numId w:val="3"/>
      </w:numPr>
      <w:tabs>
        <w:tab w:val="clear" w:pos="1260"/>
      </w:tabs>
      <w:spacing w:after="0" w:line="360" w:lineRule="auto"/>
      <w:ind w:left="540" w:hanging="180"/>
    </w:pPr>
    <w:rPr>
      <w:rFonts w:ascii="Arial" w:hAnsi="Arial" w:cs="Arial"/>
      <w:lang w:eastAsia="pl-PL"/>
    </w:rPr>
  </w:style>
  <w:style w:type="character" w:customStyle="1" w:styleId="Odwoanieprzypisudolnego1">
    <w:name w:val="Odwołanie przypisu dolnego1"/>
    <w:rsid w:val="008E5862"/>
    <w:rPr>
      <w:vertAlign w:val="superscript"/>
    </w:rPr>
  </w:style>
  <w:style w:type="paragraph" w:customStyle="1" w:styleId="1NumList1">
    <w:name w:val="1Num_List1"/>
    <w:basedOn w:val="Normalny"/>
    <w:rsid w:val="008E5862"/>
    <w:pPr>
      <w:numPr>
        <w:numId w:val="3"/>
      </w:numPr>
      <w:suppressAutoHyphens/>
      <w:spacing w:before="160" w:after="0" w:line="240" w:lineRule="auto"/>
      <w:ind w:left="1701"/>
      <w:jc w:val="both"/>
    </w:pPr>
    <w:rPr>
      <w:rFonts w:ascii="Times New Roman" w:hAnsi="Times New Roman" w:cs="Times New Roman"/>
      <w:lang w:eastAsia="ar-SA"/>
    </w:rPr>
  </w:style>
  <w:style w:type="paragraph" w:customStyle="1" w:styleId="default0">
    <w:name w:val="default"/>
    <w:basedOn w:val="Normalny"/>
    <w:rsid w:val="008E5862"/>
    <w:pPr>
      <w:spacing w:before="100" w:beforeAutospacing="1" w:after="100" w:afterAutospacing="1" w:line="240" w:lineRule="auto"/>
    </w:pPr>
    <w:rPr>
      <w:rFonts w:ascii="Times New Roman" w:hAnsi="Times New Roman" w:cs="Times New Roman"/>
      <w:sz w:val="24"/>
      <w:szCs w:val="24"/>
      <w:lang w:eastAsia="pl-PL"/>
    </w:rPr>
  </w:style>
  <w:style w:type="paragraph" w:customStyle="1" w:styleId="Zawartotabeli">
    <w:name w:val="Zawartość tabeli"/>
    <w:basedOn w:val="Tekstpodstawowy"/>
    <w:rsid w:val="008E5862"/>
    <w:pPr>
      <w:suppressLineNumbers/>
      <w:suppressAutoHyphens/>
      <w:spacing w:after="0"/>
    </w:pPr>
    <w:rPr>
      <w:rFonts w:ascii="Times New Roman" w:hAnsi="Times New Roman"/>
      <w:b/>
      <w:sz w:val="24"/>
      <w:lang w:eastAsia="pl-PL"/>
    </w:rPr>
  </w:style>
  <w:style w:type="paragraph" w:customStyle="1" w:styleId="Nagwektabeli">
    <w:name w:val="Nagłówek tabeli"/>
    <w:basedOn w:val="Zawartotabeli"/>
    <w:rsid w:val="008E5862"/>
    <w:pPr>
      <w:widowControl w:val="0"/>
      <w:spacing w:after="120" w:line="240" w:lineRule="auto"/>
      <w:jc w:val="center"/>
    </w:pPr>
    <w:rPr>
      <w:rFonts w:eastAsia="Lucida Sans Unicode"/>
      <w:bCs/>
      <w:i/>
      <w:iCs/>
      <w:color w:val="000000"/>
      <w:szCs w:val="24"/>
    </w:rPr>
  </w:style>
  <w:style w:type="character" w:customStyle="1" w:styleId="Domylnaczcionkaakapitu2">
    <w:name w:val="Domyślna czcionka akapitu2"/>
    <w:rsid w:val="008E5862"/>
    <w:rPr>
      <w:sz w:val="22"/>
    </w:rPr>
  </w:style>
  <w:style w:type="paragraph" w:customStyle="1" w:styleId="5ListaAN100">
    <w:name w:val="5 Lista AN10 0"/>
    <w:basedOn w:val="Normalny"/>
    <w:qFormat/>
    <w:rsid w:val="008E5862"/>
    <w:pPr>
      <w:numPr>
        <w:numId w:val="4"/>
      </w:numPr>
      <w:spacing w:after="0" w:line="240" w:lineRule="auto"/>
      <w:ind w:left="681" w:hanging="284"/>
      <w:jc w:val="both"/>
    </w:pPr>
    <w:rPr>
      <w:rFonts w:ascii="Arial Narrow" w:eastAsia="Calibri" w:hAnsi="Arial Narrow" w:cs="Arial Narrow"/>
      <w:sz w:val="20"/>
      <w:szCs w:val="24"/>
      <w:lang w:eastAsia="ar-SA"/>
    </w:rPr>
  </w:style>
  <w:style w:type="character" w:customStyle="1" w:styleId="Normalny2">
    <w:name w:val="Normalny2"/>
    <w:basedOn w:val="Domylnaczcionkaakapitu"/>
    <w:rsid w:val="008E5862"/>
  </w:style>
  <w:style w:type="character" w:customStyle="1" w:styleId="fontstyle21">
    <w:name w:val="fontstyle21"/>
    <w:basedOn w:val="Domylnaczcionkaakapitu"/>
    <w:rsid w:val="008E5862"/>
    <w:rPr>
      <w:rFonts w:ascii="TimesNewRomanPS-BoldMT" w:hAnsi="TimesNewRomanPS-BoldMT" w:hint="default"/>
      <w:b/>
      <w:bCs/>
      <w:i w:val="0"/>
      <w:iCs w:val="0"/>
      <w:color w:val="000000"/>
      <w:sz w:val="22"/>
      <w:szCs w:val="22"/>
    </w:rPr>
  </w:style>
  <w:style w:type="paragraph" w:styleId="Tekstprzypisukocowego">
    <w:name w:val="endnote text"/>
    <w:basedOn w:val="Normalny"/>
    <w:link w:val="TekstprzypisukocowegoZnak"/>
    <w:uiPriority w:val="99"/>
    <w:semiHidden/>
    <w:unhideWhenUsed/>
    <w:rsid w:val="008E5862"/>
    <w:pPr>
      <w:spacing w:after="0" w:line="240" w:lineRule="auto"/>
    </w:pPr>
    <w:rPr>
      <w:rFonts w:asciiTheme="minorHAnsi" w:eastAsiaTheme="minorHAnsi" w:hAnsiTheme="minorHAnsi" w:cstheme="minorBidi"/>
      <w:sz w:val="20"/>
      <w:szCs w:val="20"/>
    </w:rPr>
  </w:style>
  <w:style w:type="character" w:customStyle="1" w:styleId="TekstprzypisukocowegoZnak">
    <w:name w:val="Tekst przypisu końcowego Znak"/>
    <w:basedOn w:val="Domylnaczcionkaakapitu"/>
    <w:link w:val="Tekstprzypisukocowego"/>
    <w:uiPriority w:val="99"/>
    <w:semiHidden/>
    <w:rsid w:val="008E5862"/>
    <w:rPr>
      <w:rFonts w:asciiTheme="minorHAnsi" w:eastAsiaTheme="minorHAnsi" w:hAnsiTheme="minorHAnsi" w:cstheme="minorBidi"/>
      <w:lang w:eastAsia="en-US"/>
    </w:rPr>
  </w:style>
  <w:style w:type="character" w:styleId="Odwoanieprzypisukocowego">
    <w:name w:val="endnote reference"/>
    <w:basedOn w:val="Domylnaczcionkaakapitu"/>
    <w:uiPriority w:val="99"/>
    <w:semiHidden/>
    <w:unhideWhenUsed/>
    <w:rsid w:val="008E58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4999">
      <w:bodyDiv w:val="1"/>
      <w:marLeft w:val="0"/>
      <w:marRight w:val="0"/>
      <w:marTop w:val="0"/>
      <w:marBottom w:val="0"/>
      <w:divBdr>
        <w:top w:val="none" w:sz="0" w:space="0" w:color="auto"/>
        <w:left w:val="none" w:sz="0" w:space="0" w:color="auto"/>
        <w:bottom w:val="none" w:sz="0" w:space="0" w:color="auto"/>
        <w:right w:val="none" w:sz="0" w:space="0" w:color="auto"/>
      </w:divBdr>
      <w:divsChild>
        <w:div w:id="148667857">
          <w:marLeft w:val="0"/>
          <w:marRight w:val="0"/>
          <w:marTop w:val="0"/>
          <w:marBottom w:val="0"/>
          <w:divBdr>
            <w:top w:val="none" w:sz="0" w:space="0" w:color="auto"/>
            <w:left w:val="none" w:sz="0" w:space="0" w:color="auto"/>
            <w:bottom w:val="none" w:sz="0" w:space="0" w:color="auto"/>
            <w:right w:val="none" w:sz="0" w:space="0" w:color="auto"/>
          </w:divBdr>
        </w:div>
        <w:div w:id="156923907">
          <w:marLeft w:val="0"/>
          <w:marRight w:val="0"/>
          <w:marTop w:val="0"/>
          <w:marBottom w:val="0"/>
          <w:divBdr>
            <w:top w:val="none" w:sz="0" w:space="0" w:color="auto"/>
            <w:left w:val="none" w:sz="0" w:space="0" w:color="auto"/>
            <w:bottom w:val="none" w:sz="0" w:space="0" w:color="auto"/>
            <w:right w:val="none" w:sz="0" w:space="0" w:color="auto"/>
          </w:divBdr>
        </w:div>
        <w:div w:id="199169656">
          <w:marLeft w:val="0"/>
          <w:marRight w:val="0"/>
          <w:marTop w:val="0"/>
          <w:marBottom w:val="0"/>
          <w:divBdr>
            <w:top w:val="none" w:sz="0" w:space="0" w:color="auto"/>
            <w:left w:val="none" w:sz="0" w:space="0" w:color="auto"/>
            <w:bottom w:val="none" w:sz="0" w:space="0" w:color="auto"/>
            <w:right w:val="none" w:sz="0" w:space="0" w:color="auto"/>
          </w:divBdr>
        </w:div>
        <w:div w:id="497156608">
          <w:marLeft w:val="0"/>
          <w:marRight w:val="0"/>
          <w:marTop w:val="0"/>
          <w:marBottom w:val="0"/>
          <w:divBdr>
            <w:top w:val="none" w:sz="0" w:space="0" w:color="auto"/>
            <w:left w:val="none" w:sz="0" w:space="0" w:color="auto"/>
            <w:bottom w:val="none" w:sz="0" w:space="0" w:color="auto"/>
            <w:right w:val="none" w:sz="0" w:space="0" w:color="auto"/>
          </w:divBdr>
        </w:div>
        <w:div w:id="588655297">
          <w:marLeft w:val="0"/>
          <w:marRight w:val="0"/>
          <w:marTop w:val="0"/>
          <w:marBottom w:val="0"/>
          <w:divBdr>
            <w:top w:val="none" w:sz="0" w:space="0" w:color="auto"/>
            <w:left w:val="none" w:sz="0" w:space="0" w:color="auto"/>
            <w:bottom w:val="none" w:sz="0" w:space="0" w:color="auto"/>
            <w:right w:val="none" w:sz="0" w:space="0" w:color="auto"/>
          </w:divBdr>
        </w:div>
        <w:div w:id="632560367">
          <w:marLeft w:val="0"/>
          <w:marRight w:val="0"/>
          <w:marTop w:val="0"/>
          <w:marBottom w:val="0"/>
          <w:divBdr>
            <w:top w:val="none" w:sz="0" w:space="0" w:color="auto"/>
            <w:left w:val="none" w:sz="0" w:space="0" w:color="auto"/>
            <w:bottom w:val="none" w:sz="0" w:space="0" w:color="auto"/>
            <w:right w:val="none" w:sz="0" w:space="0" w:color="auto"/>
          </w:divBdr>
        </w:div>
        <w:div w:id="1034841710">
          <w:marLeft w:val="0"/>
          <w:marRight w:val="0"/>
          <w:marTop w:val="0"/>
          <w:marBottom w:val="0"/>
          <w:divBdr>
            <w:top w:val="none" w:sz="0" w:space="0" w:color="auto"/>
            <w:left w:val="none" w:sz="0" w:space="0" w:color="auto"/>
            <w:bottom w:val="none" w:sz="0" w:space="0" w:color="auto"/>
            <w:right w:val="none" w:sz="0" w:space="0" w:color="auto"/>
          </w:divBdr>
        </w:div>
        <w:div w:id="1225948582">
          <w:marLeft w:val="0"/>
          <w:marRight w:val="0"/>
          <w:marTop w:val="0"/>
          <w:marBottom w:val="0"/>
          <w:divBdr>
            <w:top w:val="none" w:sz="0" w:space="0" w:color="auto"/>
            <w:left w:val="none" w:sz="0" w:space="0" w:color="auto"/>
            <w:bottom w:val="none" w:sz="0" w:space="0" w:color="auto"/>
            <w:right w:val="none" w:sz="0" w:space="0" w:color="auto"/>
          </w:divBdr>
        </w:div>
        <w:div w:id="1350835932">
          <w:marLeft w:val="0"/>
          <w:marRight w:val="0"/>
          <w:marTop w:val="0"/>
          <w:marBottom w:val="0"/>
          <w:divBdr>
            <w:top w:val="none" w:sz="0" w:space="0" w:color="auto"/>
            <w:left w:val="none" w:sz="0" w:space="0" w:color="auto"/>
            <w:bottom w:val="none" w:sz="0" w:space="0" w:color="auto"/>
            <w:right w:val="none" w:sz="0" w:space="0" w:color="auto"/>
          </w:divBdr>
        </w:div>
        <w:div w:id="1721510385">
          <w:marLeft w:val="0"/>
          <w:marRight w:val="0"/>
          <w:marTop w:val="0"/>
          <w:marBottom w:val="0"/>
          <w:divBdr>
            <w:top w:val="none" w:sz="0" w:space="0" w:color="auto"/>
            <w:left w:val="none" w:sz="0" w:space="0" w:color="auto"/>
            <w:bottom w:val="none" w:sz="0" w:space="0" w:color="auto"/>
            <w:right w:val="none" w:sz="0" w:space="0" w:color="auto"/>
          </w:divBdr>
        </w:div>
      </w:divsChild>
    </w:div>
    <w:div w:id="82455495">
      <w:bodyDiv w:val="1"/>
      <w:marLeft w:val="0"/>
      <w:marRight w:val="0"/>
      <w:marTop w:val="0"/>
      <w:marBottom w:val="0"/>
      <w:divBdr>
        <w:top w:val="none" w:sz="0" w:space="0" w:color="auto"/>
        <w:left w:val="none" w:sz="0" w:space="0" w:color="auto"/>
        <w:bottom w:val="none" w:sz="0" w:space="0" w:color="auto"/>
        <w:right w:val="none" w:sz="0" w:space="0" w:color="auto"/>
      </w:divBdr>
      <w:divsChild>
        <w:div w:id="183135034">
          <w:marLeft w:val="0"/>
          <w:marRight w:val="0"/>
          <w:marTop w:val="0"/>
          <w:marBottom w:val="0"/>
          <w:divBdr>
            <w:top w:val="none" w:sz="0" w:space="0" w:color="auto"/>
            <w:left w:val="none" w:sz="0" w:space="0" w:color="auto"/>
            <w:bottom w:val="none" w:sz="0" w:space="0" w:color="auto"/>
            <w:right w:val="none" w:sz="0" w:space="0" w:color="auto"/>
          </w:divBdr>
        </w:div>
        <w:div w:id="184944365">
          <w:marLeft w:val="0"/>
          <w:marRight w:val="0"/>
          <w:marTop w:val="0"/>
          <w:marBottom w:val="0"/>
          <w:divBdr>
            <w:top w:val="none" w:sz="0" w:space="0" w:color="auto"/>
            <w:left w:val="none" w:sz="0" w:space="0" w:color="auto"/>
            <w:bottom w:val="none" w:sz="0" w:space="0" w:color="auto"/>
            <w:right w:val="none" w:sz="0" w:space="0" w:color="auto"/>
          </w:divBdr>
        </w:div>
        <w:div w:id="325598002">
          <w:marLeft w:val="0"/>
          <w:marRight w:val="0"/>
          <w:marTop w:val="0"/>
          <w:marBottom w:val="0"/>
          <w:divBdr>
            <w:top w:val="none" w:sz="0" w:space="0" w:color="auto"/>
            <w:left w:val="none" w:sz="0" w:space="0" w:color="auto"/>
            <w:bottom w:val="none" w:sz="0" w:space="0" w:color="auto"/>
            <w:right w:val="none" w:sz="0" w:space="0" w:color="auto"/>
          </w:divBdr>
        </w:div>
        <w:div w:id="338390551">
          <w:marLeft w:val="0"/>
          <w:marRight w:val="0"/>
          <w:marTop w:val="0"/>
          <w:marBottom w:val="0"/>
          <w:divBdr>
            <w:top w:val="none" w:sz="0" w:space="0" w:color="auto"/>
            <w:left w:val="none" w:sz="0" w:space="0" w:color="auto"/>
            <w:bottom w:val="none" w:sz="0" w:space="0" w:color="auto"/>
            <w:right w:val="none" w:sz="0" w:space="0" w:color="auto"/>
          </w:divBdr>
        </w:div>
        <w:div w:id="367536394">
          <w:marLeft w:val="0"/>
          <w:marRight w:val="0"/>
          <w:marTop w:val="0"/>
          <w:marBottom w:val="0"/>
          <w:divBdr>
            <w:top w:val="none" w:sz="0" w:space="0" w:color="auto"/>
            <w:left w:val="none" w:sz="0" w:space="0" w:color="auto"/>
            <w:bottom w:val="none" w:sz="0" w:space="0" w:color="auto"/>
            <w:right w:val="none" w:sz="0" w:space="0" w:color="auto"/>
          </w:divBdr>
        </w:div>
        <w:div w:id="684209916">
          <w:marLeft w:val="0"/>
          <w:marRight w:val="0"/>
          <w:marTop w:val="0"/>
          <w:marBottom w:val="0"/>
          <w:divBdr>
            <w:top w:val="none" w:sz="0" w:space="0" w:color="auto"/>
            <w:left w:val="none" w:sz="0" w:space="0" w:color="auto"/>
            <w:bottom w:val="none" w:sz="0" w:space="0" w:color="auto"/>
            <w:right w:val="none" w:sz="0" w:space="0" w:color="auto"/>
          </w:divBdr>
        </w:div>
        <w:div w:id="728726030">
          <w:marLeft w:val="0"/>
          <w:marRight w:val="0"/>
          <w:marTop w:val="0"/>
          <w:marBottom w:val="0"/>
          <w:divBdr>
            <w:top w:val="none" w:sz="0" w:space="0" w:color="auto"/>
            <w:left w:val="none" w:sz="0" w:space="0" w:color="auto"/>
            <w:bottom w:val="none" w:sz="0" w:space="0" w:color="auto"/>
            <w:right w:val="none" w:sz="0" w:space="0" w:color="auto"/>
          </w:divBdr>
        </w:div>
        <w:div w:id="2014648712">
          <w:marLeft w:val="0"/>
          <w:marRight w:val="0"/>
          <w:marTop w:val="0"/>
          <w:marBottom w:val="0"/>
          <w:divBdr>
            <w:top w:val="none" w:sz="0" w:space="0" w:color="auto"/>
            <w:left w:val="none" w:sz="0" w:space="0" w:color="auto"/>
            <w:bottom w:val="none" w:sz="0" w:space="0" w:color="auto"/>
            <w:right w:val="none" w:sz="0" w:space="0" w:color="auto"/>
          </w:divBdr>
        </w:div>
      </w:divsChild>
    </w:div>
    <w:div w:id="264729748">
      <w:bodyDiv w:val="1"/>
      <w:marLeft w:val="0"/>
      <w:marRight w:val="0"/>
      <w:marTop w:val="0"/>
      <w:marBottom w:val="0"/>
      <w:divBdr>
        <w:top w:val="none" w:sz="0" w:space="0" w:color="auto"/>
        <w:left w:val="none" w:sz="0" w:space="0" w:color="auto"/>
        <w:bottom w:val="none" w:sz="0" w:space="0" w:color="auto"/>
        <w:right w:val="none" w:sz="0" w:space="0" w:color="auto"/>
      </w:divBdr>
      <w:divsChild>
        <w:div w:id="73673152">
          <w:marLeft w:val="0"/>
          <w:marRight w:val="0"/>
          <w:marTop w:val="0"/>
          <w:marBottom w:val="0"/>
          <w:divBdr>
            <w:top w:val="none" w:sz="0" w:space="0" w:color="auto"/>
            <w:left w:val="none" w:sz="0" w:space="0" w:color="auto"/>
            <w:bottom w:val="none" w:sz="0" w:space="0" w:color="auto"/>
            <w:right w:val="none" w:sz="0" w:space="0" w:color="auto"/>
          </w:divBdr>
        </w:div>
        <w:div w:id="813137071">
          <w:marLeft w:val="0"/>
          <w:marRight w:val="0"/>
          <w:marTop w:val="0"/>
          <w:marBottom w:val="0"/>
          <w:divBdr>
            <w:top w:val="none" w:sz="0" w:space="0" w:color="auto"/>
            <w:left w:val="none" w:sz="0" w:space="0" w:color="auto"/>
            <w:bottom w:val="none" w:sz="0" w:space="0" w:color="auto"/>
            <w:right w:val="none" w:sz="0" w:space="0" w:color="auto"/>
          </w:divBdr>
        </w:div>
        <w:div w:id="1273317134">
          <w:marLeft w:val="0"/>
          <w:marRight w:val="0"/>
          <w:marTop w:val="0"/>
          <w:marBottom w:val="0"/>
          <w:divBdr>
            <w:top w:val="none" w:sz="0" w:space="0" w:color="auto"/>
            <w:left w:val="none" w:sz="0" w:space="0" w:color="auto"/>
            <w:bottom w:val="none" w:sz="0" w:space="0" w:color="auto"/>
            <w:right w:val="none" w:sz="0" w:space="0" w:color="auto"/>
          </w:divBdr>
        </w:div>
      </w:divsChild>
    </w:div>
    <w:div w:id="359016403">
      <w:marLeft w:val="0"/>
      <w:marRight w:val="0"/>
      <w:marTop w:val="0"/>
      <w:marBottom w:val="0"/>
      <w:divBdr>
        <w:top w:val="none" w:sz="0" w:space="0" w:color="auto"/>
        <w:left w:val="none" w:sz="0" w:space="0" w:color="auto"/>
        <w:bottom w:val="none" w:sz="0" w:space="0" w:color="auto"/>
        <w:right w:val="none" w:sz="0" w:space="0" w:color="auto"/>
      </w:divBdr>
    </w:div>
    <w:div w:id="359016404">
      <w:marLeft w:val="0"/>
      <w:marRight w:val="0"/>
      <w:marTop w:val="0"/>
      <w:marBottom w:val="0"/>
      <w:divBdr>
        <w:top w:val="none" w:sz="0" w:space="0" w:color="auto"/>
        <w:left w:val="none" w:sz="0" w:space="0" w:color="auto"/>
        <w:bottom w:val="none" w:sz="0" w:space="0" w:color="auto"/>
        <w:right w:val="none" w:sz="0" w:space="0" w:color="auto"/>
      </w:divBdr>
    </w:div>
    <w:div w:id="359016405">
      <w:marLeft w:val="0"/>
      <w:marRight w:val="0"/>
      <w:marTop w:val="0"/>
      <w:marBottom w:val="0"/>
      <w:divBdr>
        <w:top w:val="none" w:sz="0" w:space="0" w:color="auto"/>
        <w:left w:val="none" w:sz="0" w:space="0" w:color="auto"/>
        <w:bottom w:val="none" w:sz="0" w:space="0" w:color="auto"/>
        <w:right w:val="none" w:sz="0" w:space="0" w:color="auto"/>
      </w:divBdr>
      <w:divsChild>
        <w:div w:id="359016406">
          <w:marLeft w:val="0"/>
          <w:marRight w:val="0"/>
          <w:marTop w:val="0"/>
          <w:marBottom w:val="0"/>
          <w:divBdr>
            <w:top w:val="none" w:sz="0" w:space="0" w:color="auto"/>
            <w:left w:val="none" w:sz="0" w:space="0" w:color="auto"/>
            <w:bottom w:val="none" w:sz="0" w:space="0" w:color="auto"/>
            <w:right w:val="none" w:sz="0" w:space="0" w:color="auto"/>
          </w:divBdr>
        </w:div>
        <w:div w:id="359016407">
          <w:marLeft w:val="0"/>
          <w:marRight w:val="0"/>
          <w:marTop w:val="0"/>
          <w:marBottom w:val="0"/>
          <w:divBdr>
            <w:top w:val="none" w:sz="0" w:space="0" w:color="auto"/>
            <w:left w:val="none" w:sz="0" w:space="0" w:color="auto"/>
            <w:bottom w:val="none" w:sz="0" w:space="0" w:color="auto"/>
            <w:right w:val="none" w:sz="0" w:space="0" w:color="auto"/>
          </w:divBdr>
        </w:div>
      </w:divsChild>
    </w:div>
    <w:div w:id="359016408">
      <w:marLeft w:val="0"/>
      <w:marRight w:val="0"/>
      <w:marTop w:val="0"/>
      <w:marBottom w:val="0"/>
      <w:divBdr>
        <w:top w:val="none" w:sz="0" w:space="0" w:color="auto"/>
        <w:left w:val="none" w:sz="0" w:space="0" w:color="auto"/>
        <w:bottom w:val="none" w:sz="0" w:space="0" w:color="auto"/>
        <w:right w:val="none" w:sz="0" w:space="0" w:color="auto"/>
      </w:divBdr>
    </w:div>
    <w:div w:id="359016409">
      <w:marLeft w:val="0"/>
      <w:marRight w:val="0"/>
      <w:marTop w:val="0"/>
      <w:marBottom w:val="0"/>
      <w:divBdr>
        <w:top w:val="none" w:sz="0" w:space="0" w:color="auto"/>
        <w:left w:val="none" w:sz="0" w:space="0" w:color="auto"/>
        <w:bottom w:val="none" w:sz="0" w:space="0" w:color="auto"/>
        <w:right w:val="none" w:sz="0" w:space="0" w:color="auto"/>
      </w:divBdr>
    </w:div>
    <w:div w:id="359016410">
      <w:marLeft w:val="0"/>
      <w:marRight w:val="0"/>
      <w:marTop w:val="0"/>
      <w:marBottom w:val="0"/>
      <w:divBdr>
        <w:top w:val="none" w:sz="0" w:space="0" w:color="auto"/>
        <w:left w:val="none" w:sz="0" w:space="0" w:color="auto"/>
        <w:bottom w:val="none" w:sz="0" w:space="0" w:color="auto"/>
        <w:right w:val="none" w:sz="0" w:space="0" w:color="auto"/>
      </w:divBdr>
    </w:div>
    <w:div w:id="359016411">
      <w:marLeft w:val="0"/>
      <w:marRight w:val="0"/>
      <w:marTop w:val="0"/>
      <w:marBottom w:val="0"/>
      <w:divBdr>
        <w:top w:val="none" w:sz="0" w:space="0" w:color="auto"/>
        <w:left w:val="none" w:sz="0" w:space="0" w:color="auto"/>
        <w:bottom w:val="none" w:sz="0" w:space="0" w:color="auto"/>
        <w:right w:val="none" w:sz="0" w:space="0" w:color="auto"/>
      </w:divBdr>
    </w:div>
    <w:div w:id="359016412">
      <w:marLeft w:val="0"/>
      <w:marRight w:val="0"/>
      <w:marTop w:val="0"/>
      <w:marBottom w:val="0"/>
      <w:divBdr>
        <w:top w:val="none" w:sz="0" w:space="0" w:color="auto"/>
        <w:left w:val="none" w:sz="0" w:space="0" w:color="auto"/>
        <w:bottom w:val="none" w:sz="0" w:space="0" w:color="auto"/>
        <w:right w:val="none" w:sz="0" w:space="0" w:color="auto"/>
      </w:divBdr>
    </w:div>
    <w:div w:id="359016413">
      <w:marLeft w:val="0"/>
      <w:marRight w:val="0"/>
      <w:marTop w:val="0"/>
      <w:marBottom w:val="0"/>
      <w:divBdr>
        <w:top w:val="none" w:sz="0" w:space="0" w:color="auto"/>
        <w:left w:val="none" w:sz="0" w:space="0" w:color="auto"/>
        <w:bottom w:val="none" w:sz="0" w:space="0" w:color="auto"/>
        <w:right w:val="none" w:sz="0" w:space="0" w:color="auto"/>
      </w:divBdr>
    </w:div>
    <w:div w:id="359016414">
      <w:marLeft w:val="0"/>
      <w:marRight w:val="0"/>
      <w:marTop w:val="0"/>
      <w:marBottom w:val="0"/>
      <w:divBdr>
        <w:top w:val="none" w:sz="0" w:space="0" w:color="auto"/>
        <w:left w:val="none" w:sz="0" w:space="0" w:color="auto"/>
        <w:bottom w:val="none" w:sz="0" w:space="0" w:color="auto"/>
        <w:right w:val="none" w:sz="0" w:space="0" w:color="auto"/>
      </w:divBdr>
    </w:div>
    <w:div w:id="359016415">
      <w:marLeft w:val="0"/>
      <w:marRight w:val="0"/>
      <w:marTop w:val="0"/>
      <w:marBottom w:val="0"/>
      <w:divBdr>
        <w:top w:val="none" w:sz="0" w:space="0" w:color="auto"/>
        <w:left w:val="none" w:sz="0" w:space="0" w:color="auto"/>
        <w:bottom w:val="none" w:sz="0" w:space="0" w:color="auto"/>
        <w:right w:val="none" w:sz="0" w:space="0" w:color="auto"/>
      </w:divBdr>
    </w:div>
    <w:div w:id="359016416">
      <w:marLeft w:val="0"/>
      <w:marRight w:val="0"/>
      <w:marTop w:val="0"/>
      <w:marBottom w:val="0"/>
      <w:divBdr>
        <w:top w:val="none" w:sz="0" w:space="0" w:color="auto"/>
        <w:left w:val="none" w:sz="0" w:space="0" w:color="auto"/>
        <w:bottom w:val="none" w:sz="0" w:space="0" w:color="auto"/>
        <w:right w:val="none" w:sz="0" w:space="0" w:color="auto"/>
      </w:divBdr>
    </w:div>
    <w:div w:id="359016417">
      <w:marLeft w:val="0"/>
      <w:marRight w:val="0"/>
      <w:marTop w:val="0"/>
      <w:marBottom w:val="0"/>
      <w:divBdr>
        <w:top w:val="none" w:sz="0" w:space="0" w:color="auto"/>
        <w:left w:val="none" w:sz="0" w:space="0" w:color="auto"/>
        <w:bottom w:val="none" w:sz="0" w:space="0" w:color="auto"/>
        <w:right w:val="none" w:sz="0" w:space="0" w:color="auto"/>
      </w:divBdr>
    </w:div>
    <w:div w:id="359016418">
      <w:marLeft w:val="0"/>
      <w:marRight w:val="0"/>
      <w:marTop w:val="0"/>
      <w:marBottom w:val="0"/>
      <w:divBdr>
        <w:top w:val="none" w:sz="0" w:space="0" w:color="auto"/>
        <w:left w:val="none" w:sz="0" w:space="0" w:color="auto"/>
        <w:bottom w:val="none" w:sz="0" w:space="0" w:color="auto"/>
        <w:right w:val="none" w:sz="0" w:space="0" w:color="auto"/>
      </w:divBdr>
    </w:div>
    <w:div w:id="359016419">
      <w:marLeft w:val="0"/>
      <w:marRight w:val="0"/>
      <w:marTop w:val="0"/>
      <w:marBottom w:val="0"/>
      <w:divBdr>
        <w:top w:val="none" w:sz="0" w:space="0" w:color="auto"/>
        <w:left w:val="none" w:sz="0" w:space="0" w:color="auto"/>
        <w:bottom w:val="none" w:sz="0" w:space="0" w:color="auto"/>
        <w:right w:val="none" w:sz="0" w:space="0" w:color="auto"/>
      </w:divBdr>
    </w:div>
    <w:div w:id="742527498">
      <w:bodyDiv w:val="1"/>
      <w:marLeft w:val="0"/>
      <w:marRight w:val="0"/>
      <w:marTop w:val="0"/>
      <w:marBottom w:val="0"/>
      <w:divBdr>
        <w:top w:val="none" w:sz="0" w:space="0" w:color="auto"/>
        <w:left w:val="none" w:sz="0" w:space="0" w:color="auto"/>
        <w:bottom w:val="none" w:sz="0" w:space="0" w:color="auto"/>
        <w:right w:val="none" w:sz="0" w:space="0" w:color="auto"/>
      </w:divBdr>
    </w:div>
    <w:div w:id="949430650">
      <w:bodyDiv w:val="1"/>
      <w:marLeft w:val="0"/>
      <w:marRight w:val="0"/>
      <w:marTop w:val="0"/>
      <w:marBottom w:val="0"/>
      <w:divBdr>
        <w:top w:val="none" w:sz="0" w:space="0" w:color="auto"/>
        <w:left w:val="none" w:sz="0" w:space="0" w:color="auto"/>
        <w:bottom w:val="none" w:sz="0" w:space="0" w:color="auto"/>
        <w:right w:val="none" w:sz="0" w:space="0" w:color="auto"/>
      </w:divBdr>
      <w:divsChild>
        <w:div w:id="1720668621">
          <w:marLeft w:val="0"/>
          <w:marRight w:val="0"/>
          <w:marTop w:val="0"/>
          <w:marBottom w:val="0"/>
          <w:divBdr>
            <w:top w:val="none" w:sz="0" w:space="0" w:color="auto"/>
            <w:left w:val="none" w:sz="0" w:space="0" w:color="auto"/>
            <w:bottom w:val="none" w:sz="0" w:space="0" w:color="auto"/>
            <w:right w:val="none" w:sz="0" w:space="0" w:color="auto"/>
          </w:divBdr>
          <w:divsChild>
            <w:div w:id="366755859">
              <w:marLeft w:val="0"/>
              <w:marRight w:val="0"/>
              <w:marTop w:val="0"/>
              <w:marBottom w:val="0"/>
              <w:divBdr>
                <w:top w:val="none" w:sz="0" w:space="0" w:color="auto"/>
                <w:left w:val="none" w:sz="0" w:space="0" w:color="auto"/>
                <w:bottom w:val="none" w:sz="0" w:space="0" w:color="auto"/>
                <w:right w:val="none" w:sz="0" w:space="0" w:color="auto"/>
              </w:divBdr>
            </w:div>
            <w:div w:id="624966890">
              <w:marLeft w:val="0"/>
              <w:marRight w:val="0"/>
              <w:marTop w:val="0"/>
              <w:marBottom w:val="0"/>
              <w:divBdr>
                <w:top w:val="none" w:sz="0" w:space="0" w:color="auto"/>
                <w:left w:val="none" w:sz="0" w:space="0" w:color="auto"/>
                <w:bottom w:val="none" w:sz="0" w:space="0" w:color="auto"/>
                <w:right w:val="none" w:sz="0" w:space="0" w:color="auto"/>
              </w:divBdr>
            </w:div>
            <w:div w:id="708799560">
              <w:marLeft w:val="0"/>
              <w:marRight w:val="0"/>
              <w:marTop w:val="0"/>
              <w:marBottom w:val="0"/>
              <w:divBdr>
                <w:top w:val="none" w:sz="0" w:space="0" w:color="auto"/>
                <w:left w:val="none" w:sz="0" w:space="0" w:color="auto"/>
                <w:bottom w:val="none" w:sz="0" w:space="0" w:color="auto"/>
                <w:right w:val="none" w:sz="0" w:space="0" w:color="auto"/>
              </w:divBdr>
            </w:div>
            <w:div w:id="779764715">
              <w:marLeft w:val="0"/>
              <w:marRight w:val="0"/>
              <w:marTop w:val="0"/>
              <w:marBottom w:val="0"/>
              <w:divBdr>
                <w:top w:val="none" w:sz="0" w:space="0" w:color="auto"/>
                <w:left w:val="none" w:sz="0" w:space="0" w:color="auto"/>
                <w:bottom w:val="none" w:sz="0" w:space="0" w:color="auto"/>
                <w:right w:val="none" w:sz="0" w:space="0" w:color="auto"/>
              </w:divBdr>
            </w:div>
            <w:div w:id="850488750">
              <w:marLeft w:val="0"/>
              <w:marRight w:val="0"/>
              <w:marTop w:val="0"/>
              <w:marBottom w:val="0"/>
              <w:divBdr>
                <w:top w:val="none" w:sz="0" w:space="0" w:color="auto"/>
                <w:left w:val="none" w:sz="0" w:space="0" w:color="auto"/>
                <w:bottom w:val="none" w:sz="0" w:space="0" w:color="auto"/>
                <w:right w:val="none" w:sz="0" w:space="0" w:color="auto"/>
              </w:divBdr>
            </w:div>
            <w:div w:id="851186684">
              <w:marLeft w:val="0"/>
              <w:marRight w:val="0"/>
              <w:marTop w:val="0"/>
              <w:marBottom w:val="0"/>
              <w:divBdr>
                <w:top w:val="none" w:sz="0" w:space="0" w:color="auto"/>
                <w:left w:val="none" w:sz="0" w:space="0" w:color="auto"/>
                <w:bottom w:val="none" w:sz="0" w:space="0" w:color="auto"/>
                <w:right w:val="none" w:sz="0" w:space="0" w:color="auto"/>
              </w:divBdr>
            </w:div>
            <w:div w:id="1462576582">
              <w:marLeft w:val="0"/>
              <w:marRight w:val="0"/>
              <w:marTop w:val="0"/>
              <w:marBottom w:val="0"/>
              <w:divBdr>
                <w:top w:val="none" w:sz="0" w:space="0" w:color="auto"/>
                <w:left w:val="none" w:sz="0" w:space="0" w:color="auto"/>
                <w:bottom w:val="none" w:sz="0" w:space="0" w:color="auto"/>
                <w:right w:val="none" w:sz="0" w:space="0" w:color="auto"/>
              </w:divBdr>
            </w:div>
            <w:div w:id="204806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270198">
      <w:bodyDiv w:val="1"/>
      <w:marLeft w:val="0"/>
      <w:marRight w:val="0"/>
      <w:marTop w:val="0"/>
      <w:marBottom w:val="0"/>
      <w:divBdr>
        <w:top w:val="none" w:sz="0" w:space="0" w:color="auto"/>
        <w:left w:val="none" w:sz="0" w:space="0" w:color="auto"/>
        <w:bottom w:val="none" w:sz="0" w:space="0" w:color="auto"/>
        <w:right w:val="none" w:sz="0" w:space="0" w:color="auto"/>
      </w:divBdr>
    </w:div>
    <w:div w:id="1066224853">
      <w:bodyDiv w:val="1"/>
      <w:marLeft w:val="0"/>
      <w:marRight w:val="0"/>
      <w:marTop w:val="0"/>
      <w:marBottom w:val="0"/>
      <w:divBdr>
        <w:top w:val="none" w:sz="0" w:space="0" w:color="auto"/>
        <w:left w:val="none" w:sz="0" w:space="0" w:color="auto"/>
        <w:bottom w:val="none" w:sz="0" w:space="0" w:color="auto"/>
        <w:right w:val="none" w:sz="0" w:space="0" w:color="auto"/>
      </w:divBdr>
    </w:div>
    <w:div w:id="1271164629">
      <w:bodyDiv w:val="1"/>
      <w:marLeft w:val="0"/>
      <w:marRight w:val="0"/>
      <w:marTop w:val="0"/>
      <w:marBottom w:val="0"/>
      <w:divBdr>
        <w:top w:val="none" w:sz="0" w:space="0" w:color="auto"/>
        <w:left w:val="none" w:sz="0" w:space="0" w:color="auto"/>
        <w:bottom w:val="none" w:sz="0" w:space="0" w:color="auto"/>
        <w:right w:val="none" w:sz="0" w:space="0" w:color="auto"/>
      </w:divBdr>
      <w:divsChild>
        <w:div w:id="1706904674">
          <w:marLeft w:val="0"/>
          <w:marRight w:val="0"/>
          <w:marTop w:val="0"/>
          <w:marBottom w:val="0"/>
          <w:divBdr>
            <w:top w:val="none" w:sz="0" w:space="0" w:color="auto"/>
            <w:left w:val="none" w:sz="0" w:space="0" w:color="auto"/>
            <w:bottom w:val="none" w:sz="0" w:space="0" w:color="auto"/>
            <w:right w:val="none" w:sz="0" w:space="0" w:color="auto"/>
          </w:divBdr>
        </w:div>
        <w:div w:id="1983533914">
          <w:marLeft w:val="0"/>
          <w:marRight w:val="0"/>
          <w:marTop w:val="0"/>
          <w:marBottom w:val="0"/>
          <w:divBdr>
            <w:top w:val="none" w:sz="0" w:space="0" w:color="auto"/>
            <w:left w:val="none" w:sz="0" w:space="0" w:color="auto"/>
            <w:bottom w:val="none" w:sz="0" w:space="0" w:color="auto"/>
            <w:right w:val="none" w:sz="0" w:space="0" w:color="auto"/>
          </w:divBdr>
        </w:div>
      </w:divsChild>
    </w:div>
    <w:div w:id="1403942001">
      <w:bodyDiv w:val="1"/>
      <w:marLeft w:val="0"/>
      <w:marRight w:val="0"/>
      <w:marTop w:val="0"/>
      <w:marBottom w:val="0"/>
      <w:divBdr>
        <w:top w:val="none" w:sz="0" w:space="0" w:color="auto"/>
        <w:left w:val="none" w:sz="0" w:space="0" w:color="auto"/>
        <w:bottom w:val="none" w:sz="0" w:space="0" w:color="auto"/>
        <w:right w:val="none" w:sz="0" w:space="0" w:color="auto"/>
      </w:divBdr>
    </w:div>
    <w:div w:id="1857888462">
      <w:bodyDiv w:val="1"/>
      <w:marLeft w:val="0"/>
      <w:marRight w:val="0"/>
      <w:marTop w:val="0"/>
      <w:marBottom w:val="0"/>
      <w:divBdr>
        <w:top w:val="none" w:sz="0" w:space="0" w:color="auto"/>
        <w:left w:val="none" w:sz="0" w:space="0" w:color="auto"/>
        <w:bottom w:val="none" w:sz="0" w:space="0" w:color="auto"/>
        <w:right w:val="none" w:sz="0" w:space="0" w:color="auto"/>
      </w:divBdr>
      <w:divsChild>
        <w:div w:id="57020853">
          <w:marLeft w:val="0"/>
          <w:marRight w:val="0"/>
          <w:marTop w:val="0"/>
          <w:marBottom w:val="0"/>
          <w:divBdr>
            <w:top w:val="none" w:sz="0" w:space="0" w:color="auto"/>
            <w:left w:val="none" w:sz="0" w:space="0" w:color="auto"/>
            <w:bottom w:val="none" w:sz="0" w:space="0" w:color="auto"/>
            <w:right w:val="none" w:sz="0" w:space="0" w:color="auto"/>
          </w:divBdr>
        </w:div>
        <w:div w:id="342707018">
          <w:marLeft w:val="0"/>
          <w:marRight w:val="0"/>
          <w:marTop w:val="0"/>
          <w:marBottom w:val="0"/>
          <w:divBdr>
            <w:top w:val="none" w:sz="0" w:space="0" w:color="auto"/>
            <w:left w:val="none" w:sz="0" w:space="0" w:color="auto"/>
            <w:bottom w:val="none" w:sz="0" w:space="0" w:color="auto"/>
            <w:right w:val="none" w:sz="0" w:space="0" w:color="auto"/>
          </w:divBdr>
        </w:div>
        <w:div w:id="568004964">
          <w:marLeft w:val="0"/>
          <w:marRight w:val="0"/>
          <w:marTop w:val="0"/>
          <w:marBottom w:val="0"/>
          <w:divBdr>
            <w:top w:val="none" w:sz="0" w:space="0" w:color="auto"/>
            <w:left w:val="none" w:sz="0" w:space="0" w:color="auto"/>
            <w:bottom w:val="none" w:sz="0" w:space="0" w:color="auto"/>
            <w:right w:val="none" w:sz="0" w:space="0" w:color="auto"/>
          </w:divBdr>
        </w:div>
        <w:div w:id="990017605">
          <w:marLeft w:val="0"/>
          <w:marRight w:val="0"/>
          <w:marTop w:val="0"/>
          <w:marBottom w:val="0"/>
          <w:divBdr>
            <w:top w:val="none" w:sz="0" w:space="0" w:color="auto"/>
            <w:left w:val="none" w:sz="0" w:space="0" w:color="auto"/>
            <w:bottom w:val="none" w:sz="0" w:space="0" w:color="auto"/>
            <w:right w:val="none" w:sz="0" w:space="0" w:color="auto"/>
          </w:divBdr>
        </w:div>
        <w:div w:id="1148326583">
          <w:marLeft w:val="0"/>
          <w:marRight w:val="0"/>
          <w:marTop w:val="0"/>
          <w:marBottom w:val="0"/>
          <w:divBdr>
            <w:top w:val="none" w:sz="0" w:space="0" w:color="auto"/>
            <w:left w:val="none" w:sz="0" w:space="0" w:color="auto"/>
            <w:bottom w:val="none" w:sz="0" w:space="0" w:color="auto"/>
            <w:right w:val="none" w:sz="0" w:space="0" w:color="auto"/>
          </w:divBdr>
        </w:div>
        <w:div w:id="1417895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p@uthrad.pl" TargetMode="External"/><Relationship Id="rId13" Type="http://schemas.openxmlformats.org/officeDocument/2006/relationships/hyperlink" Target="mailto:szp@uthrad.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szp@uthrad.pl"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mailto:szp@uthrad.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iklo@uthrad.pl" TargetMode="External"/><Relationship Id="rId5" Type="http://schemas.openxmlformats.org/officeDocument/2006/relationships/webSettings" Target="webSettings.xml"/><Relationship Id="rId15" Type="http://schemas.openxmlformats.org/officeDocument/2006/relationships/hyperlink" Target="mailto:szp@uthrad.pl" TargetMode="External"/><Relationship Id="rId10" Type="http://schemas.openxmlformats.org/officeDocument/2006/relationships/hyperlink" Target="http://www.uniwersytetradom.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uniwersytetradom.pl" TargetMode="External"/><Relationship Id="rId14" Type="http://schemas.openxmlformats.org/officeDocument/2006/relationships/hyperlink" Target="https://ezamowienia.gov.p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2FD8F-445A-47CB-A72C-32115EE7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18</Pages>
  <Words>8573</Words>
  <Characters>51444</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DU-37</vt:lpstr>
    </vt:vector>
  </TitlesOfParts>
  <Company/>
  <LinksUpToDate>false</LinksUpToDate>
  <CharactersWithSpaces>59898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DU-37</dc:title>
  <dc:subject>szablon pisma projektowego</dc:subject>
  <dc:creator>EN-L</dc:creator>
  <cp:lastModifiedBy>Dariusz Duda</cp:lastModifiedBy>
  <cp:revision>147</cp:revision>
  <cp:lastPrinted>2023-01-03T13:42:00Z</cp:lastPrinted>
  <dcterms:created xsi:type="dcterms:W3CDTF">2022-12-01T09:14:00Z</dcterms:created>
  <dcterms:modified xsi:type="dcterms:W3CDTF">2023-01-03T13:44:00Z</dcterms:modified>
</cp:coreProperties>
</file>