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FD7" w:rsidRDefault="00606FD7" w:rsidP="00606FD7">
      <w:pPr>
        <w:rPr>
          <w:rFonts w:ascii="Times New Roman" w:hAnsi="Times New Roman" w:cs="Times New Roman"/>
          <w:b/>
        </w:rPr>
      </w:pPr>
      <w:r>
        <w:rPr>
          <w:rFonts w:ascii="Times New Roman" w:hAnsi="Times New Roman" w:cs="Times New Roman"/>
          <w:b/>
        </w:rPr>
        <w:t>ZP-</w:t>
      </w:r>
      <w:bookmarkStart w:id="0" w:name="_GoBack"/>
      <w:bookmarkEnd w:id="0"/>
      <w:r>
        <w:rPr>
          <w:rFonts w:ascii="Times New Roman" w:hAnsi="Times New Roman" w:cs="Times New Roman"/>
          <w:b/>
        </w:rPr>
        <w:t>30b/22</w:t>
      </w:r>
    </w:p>
    <w:p w:rsidR="00606FD7" w:rsidRPr="00675C58" w:rsidRDefault="00606FD7" w:rsidP="00606FD7">
      <w:pPr>
        <w:jc w:val="right"/>
        <w:rPr>
          <w:rFonts w:ascii="Times New Roman" w:hAnsi="Times New Roman" w:cs="Times New Roman"/>
          <w:b/>
        </w:rPr>
      </w:pPr>
      <w:r w:rsidRPr="00675C58">
        <w:rPr>
          <w:rFonts w:ascii="Times New Roman" w:hAnsi="Times New Roman" w:cs="Times New Roman"/>
          <w:b/>
        </w:rPr>
        <w:t>Załącznik nr 4 do SWZ</w:t>
      </w:r>
    </w:p>
    <w:p w:rsidR="00606FD7" w:rsidRDefault="00606FD7" w:rsidP="00606FD7">
      <w:pPr>
        <w:rPr>
          <w:rFonts w:ascii="Times New Roman" w:hAnsi="Times New Roman" w:cs="Times New Roman"/>
          <w:b/>
        </w:rPr>
      </w:pPr>
    </w:p>
    <w:p w:rsidR="007E3FB0" w:rsidRPr="00257AB2" w:rsidRDefault="007E3FB0" w:rsidP="00257AB2">
      <w:pPr>
        <w:ind w:left="426" w:firstLine="348"/>
        <w:jc w:val="center"/>
        <w:rPr>
          <w:rFonts w:ascii="Times New Roman" w:hAnsi="Times New Roman" w:cs="Times New Roman"/>
          <w:b/>
          <w:color w:val="000000"/>
          <w:sz w:val="20"/>
          <w:szCs w:val="20"/>
          <w:lang w:eastAsia="pl-PL"/>
        </w:rPr>
      </w:pPr>
      <w:r w:rsidRPr="007E3FB0">
        <w:rPr>
          <w:rFonts w:ascii="Times New Roman" w:hAnsi="Times New Roman" w:cs="Times New Roman"/>
          <w:b/>
          <w:color w:val="000000"/>
          <w:sz w:val="20"/>
          <w:szCs w:val="20"/>
          <w:lang w:eastAsia="pl-PL"/>
        </w:rPr>
        <w:t xml:space="preserve">Projektowane postanowienia umowy w sprawie zamówienia, </w:t>
      </w:r>
      <w:r w:rsidRPr="007E3FB0">
        <w:rPr>
          <w:rFonts w:ascii="Times New Roman" w:hAnsi="Times New Roman" w:cs="Times New Roman"/>
          <w:b/>
          <w:color w:val="000000"/>
          <w:sz w:val="20"/>
          <w:szCs w:val="20"/>
          <w:lang w:eastAsia="pl-PL"/>
        </w:rPr>
        <w:br/>
        <w:t>które zostaną wprowadzone do treści tej umowy</w:t>
      </w:r>
    </w:p>
    <w:p w:rsidR="007E3FB0" w:rsidRPr="007E3FB0" w:rsidRDefault="007E3FB0" w:rsidP="007E3FB0">
      <w:pPr>
        <w:ind w:right="4"/>
        <w:jc w:val="center"/>
        <w:rPr>
          <w:rFonts w:ascii="Times New Roman" w:hAnsi="Times New Roman" w:cs="Times New Roman"/>
          <w:b/>
          <w:bCs/>
          <w:sz w:val="20"/>
          <w:szCs w:val="20"/>
        </w:rPr>
      </w:pPr>
      <w:r w:rsidRPr="007E3FB0">
        <w:rPr>
          <w:rFonts w:ascii="Times New Roman" w:hAnsi="Times New Roman" w:cs="Times New Roman"/>
          <w:b/>
          <w:sz w:val="20"/>
          <w:szCs w:val="20"/>
        </w:rPr>
        <w:t>§ 1</w:t>
      </w:r>
    </w:p>
    <w:p w:rsidR="007E3FB0" w:rsidRPr="007E3FB0" w:rsidRDefault="007E3FB0" w:rsidP="007E3FB0">
      <w:pPr>
        <w:jc w:val="center"/>
        <w:rPr>
          <w:rFonts w:ascii="Times New Roman" w:hAnsi="Times New Roman" w:cs="Times New Roman"/>
          <w:sz w:val="20"/>
          <w:szCs w:val="20"/>
        </w:rPr>
      </w:pPr>
      <w:r w:rsidRPr="007E3FB0">
        <w:rPr>
          <w:rFonts w:ascii="Times New Roman" w:eastAsia="Calibri" w:hAnsi="Times New Roman" w:cs="Times New Roman"/>
          <w:b/>
          <w:sz w:val="20"/>
          <w:szCs w:val="20"/>
        </w:rPr>
        <w:t xml:space="preserve"> </w:t>
      </w:r>
      <w:r w:rsidRPr="007E3FB0">
        <w:rPr>
          <w:rFonts w:ascii="Times New Roman" w:hAnsi="Times New Roman" w:cs="Times New Roman"/>
          <w:b/>
          <w:sz w:val="20"/>
          <w:szCs w:val="20"/>
        </w:rPr>
        <w:t>Przedmiot umowy</w:t>
      </w:r>
    </w:p>
    <w:p w:rsidR="007E3FB0" w:rsidRPr="007E3FB0" w:rsidRDefault="007E3FB0" w:rsidP="00AD20AF">
      <w:pPr>
        <w:numPr>
          <w:ilvl w:val="0"/>
          <w:numId w:val="3"/>
        </w:numPr>
        <w:autoSpaceDE w:val="0"/>
        <w:spacing w:after="0" w:line="240" w:lineRule="auto"/>
        <w:jc w:val="both"/>
        <w:rPr>
          <w:rFonts w:ascii="Times New Roman" w:hAnsi="Times New Roman" w:cs="Times New Roman"/>
          <w:color w:val="000000"/>
          <w:sz w:val="20"/>
          <w:szCs w:val="20"/>
        </w:rPr>
      </w:pPr>
      <w:r w:rsidRPr="007E3FB0">
        <w:rPr>
          <w:rFonts w:ascii="Times New Roman" w:hAnsi="Times New Roman" w:cs="Times New Roman"/>
          <w:color w:val="000000"/>
          <w:sz w:val="20"/>
          <w:szCs w:val="20"/>
          <w:lang w:eastAsia="ar-SA"/>
        </w:rPr>
        <w:t>Przedmiotem umowy jest:</w:t>
      </w:r>
    </w:p>
    <w:p w:rsidR="007E3FB0" w:rsidRPr="007E3FB0" w:rsidRDefault="007E3FB0" w:rsidP="007E3FB0">
      <w:pPr>
        <w:autoSpaceDE w:val="0"/>
        <w:ind w:left="360"/>
        <w:jc w:val="both"/>
        <w:rPr>
          <w:rFonts w:ascii="Times New Roman" w:hAnsi="Times New Roman" w:cs="Times New Roman"/>
          <w:color w:val="000000"/>
          <w:sz w:val="20"/>
          <w:szCs w:val="20"/>
        </w:rPr>
      </w:pPr>
    </w:p>
    <w:p w:rsidR="007E3FB0" w:rsidRPr="007E3FB0" w:rsidRDefault="007E3FB0" w:rsidP="007E3FB0">
      <w:pPr>
        <w:pStyle w:val="Akapitzlist"/>
        <w:spacing w:after="160"/>
        <w:ind w:left="142"/>
        <w:contextualSpacing/>
        <w:jc w:val="both"/>
        <w:rPr>
          <w:rFonts w:ascii="Times New Roman" w:hAnsi="Times New Roman" w:cs="Times New Roman"/>
          <w:b/>
          <w:sz w:val="20"/>
          <w:szCs w:val="20"/>
        </w:rPr>
      </w:pPr>
      <w:r w:rsidRPr="007E3FB0">
        <w:rPr>
          <w:rFonts w:ascii="Times New Roman" w:hAnsi="Times New Roman" w:cs="Times New Roman"/>
          <w:b/>
          <w:sz w:val="20"/>
          <w:szCs w:val="20"/>
        </w:rPr>
        <w:t xml:space="preserve">Zadanie 1. </w:t>
      </w:r>
    </w:p>
    <w:p w:rsidR="007E3FB0" w:rsidRPr="005A4C95" w:rsidRDefault="005A4C95" w:rsidP="005A4C95">
      <w:pPr>
        <w:ind w:left="426"/>
        <w:jc w:val="both"/>
        <w:rPr>
          <w:rFonts w:ascii="Times New Roman" w:hAnsi="Times New Roman" w:cs="Times New Roman"/>
          <w:b/>
          <w:sz w:val="20"/>
          <w:szCs w:val="20"/>
        </w:rPr>
      </w:pPr>
      <w:r w:rsidRPr="005A4C95">
        <w:rPr>
          <w:rFonts w:ascii="Times New Roman" w:hAnsi="Times New Roman" w:cs="Times New Roman"/>
          <w:b/>
          <w:sz w:val="20"/>
          <w:szCs w:val="20"/>
        </w:rPr>
        <w:t xml:space="preserve">Zaprojektowanie, montaż oraz dostawa dźwigu osobowego wraz z robotami dostosowawczymi </w:t>
      </w:r>
      <w:r w:rsidR="00B954E8">
        <w:rPr>
          <w:rFonts w:ascii="Times New Roman" w:hAnsi="Times New Roman" w:cs="Times New Roman"/>
          <w:b/>
          <w:sz w:val="20"/>
          <w:szCs w:val="20"/>
        </w:rPr>
        <w:br/>
      </w:r>
      <w:r w:rsidRPr="005A4C95">
        <w:rPr>
          <w:rFonts w:ascii="Times New Roman" w:hAnsi="Times New Roman" w:cs="Times New Roman"/>
          <w:b/>
          <w:sz w:val="20"/>
          <w:szCs w:val="20"/>
        </w:rPr>
        <w:t>w budynku</w:t>
      </w:r>
      <w:r w:rsidR="00E22A20">
        <w:rPr>
          <w:rFonts w:ascii="Times New Roman" w:hAnsi="Times New Roman" w:cs="Times New Roman"/>
          <w:b/>
          <w:sz w:val="20"/>
          <w:szCs w:val="20"/>
        </w:rPr>
        <w:t xml:space="preserve"> Skrzydła l</w:t>
      </w:r>
      <w:r w:rsidRPr="005A4C95">
        <w:rPr>
          <w:rFonts w:ascii="Times New Roman" w:hAnsi="Times New Roman" w:cs="Times New Roman"/>
          <w:b/>
          <w:sz w:val="20"/>
          <w:szCs w:val="20"/>
        </w:rPr>
        <w:t>aborator</w:t>
      </w:r>
      <w:r w:rsidR="00C505D6">
        <w:rPr>
          <w:rFonts w:ascii="Times New Roman" w:hAnsi="Times New Roman" w:cs="Times New Roman"/>
          <w:b/>
          <w:sz w:val="20"/>
          <w:szCs w:val="20"/>
        </w:rPr>
        <w:t>ium</w:t>
      </w:r>
      <w:r w:rsidRPr="005A4C95">
        <w:rPr>
          <w:rFonts w:ascii="Times New Roman" w:hAnsi="Times New Roman" w:cs="Times New Roman"/>
          <w:b/>
          <w:sz w:val="20"/>
          <w:szCs w:val="20"/>
        </w:rPr>
        <w:t xml:space="preserve"> Uniwersytetu </w:t>
      </w:r>
      <w:proofErr w:type="spellStart"/>
      <w:r w:rsidRPr="005A4C95">
        <w:rPr>
          <w:rFonts w:ascii="Times New Roman" w:hAnsi="Times New Roman" w:cs="Times New Roman"/>
          <w:b/>
          <w:sz w:val="20"/>
          <w:szCs w:val="20"/>
        </w:rPr>
        <w:t>Technologiczno</w:t>
      </w:r>
      <w:proofErr w:type="spellEnd"/>
      <w:r w:rsidRPr="005A4C95">
        <w:rPr>
          <w:rFonts w:ascii="Times New Roman" w:hAnsi="Times New Roman" w:cs="Times New Roman"/>
          <w:b/>
          <w:sz w:val="20"/>
          <w:szCs w:val="20"/>
        </w:rPr>
        <w:t xml:space="preserve"> – Humanistycznego im. Kazimierza Pułaskiego w Radomiu,</w:t>
      </w:r>
    </w:p>
    <w:p w:rsidR="007E3FB0" w:rsidRPr="007E3FB0" w:rsidRDefault="007E3FB0" w:rsidP="007E3FB0">
      <w:pPr>
        <w:pStyle w:val="Akapitzlist"/>
        <w:spacing w:after="160"/>
        <w:ind w:left="142"/>
        <w:contextualSpacing/>
        <w:jc w:val="both"/>
        <w:rPr>
          <w:rFonts w:ascii="Times New Roman" w:hAnsi="Times New Roman" w:cs="Times New Roman"/>
          <w:b/>
          <w:sz w:val="20"/>
          <w:szCs w:val="20"/>
        </w:rPr>
      </w:pPr>
      <w:r w:rsidRPr="007E3FB0">
        <w:rPr>
          <w:rFonts w:ascii="Times New Roman" w:hAnsi="Times New Roman" w:cs="Times New Roman"/>
          <w:b/>
          <w:sz w:val="20"/>
          <w:szCs w:val="20"/>
        </w:rPr>
        <w:t>Zadanie 2.</w:t>
      </w:r>
    </w:p>
    <w:p w:rsidR="005A4C95" w:rsidRPr="005A4C95" w:rsidRDefault="005A4C95" w:rsidP="005A4C95">
      <w:pPr>
        <w:pStyle w:val="Akapitzlist"/>
        <w:spacing w:after="160" w:line="240" w:lineRule="auto"/>
        <w:ind w:left="426"/>
        <w:contextualSpacing/>
        <w:jc w:val="both"/>
        <w:rPr>
          <w:rFonts w:ascii="Times New Roman" w:hAnsi="Times New Roman" w:cs="Times New Roman"/>
          <w:b/>
          <w:sz w:val="20"/>
          <w:szCs w:val="20"/>
        </w:rPr>
      </w:pPr>
      <w:r w:rsidRPr="005A4C95">
        <w:rPr>
          <w:rFonts w:ascii="Times New Roman" w:hAnsi="Times New Roman" w:cs="Times New Roman"/>
          <w:b/>
          <w:sz w:val="20"/>
          <w:szCs w:val="20"/>
        </w:rPr>
        <w:t xml:space="preserve">Zaprojektowanie i wykonanie budowy wewnętrznego szybu windowego wraz </w:t>
      </w:r>
      <w:r w:rsidRPr="005A4C95">
        <w:rPr>
          <w:rFonts w:ascii="Times New Roman" w:hAnsi="Times New Roman" w:cs="Times New Roman"/>
          <w:b/>
          <w:sz w:val="20"/>
          <w:szCs w:val="20"/>
        </w:rPr>
        <w:br/>
        <w:t>z dostawą i montażem dźwigu oso</w:t>
      </w:r>
      <w:r w:rsidR="00D84F08">
        <w:rPr>
          <w:rFonts w:ascii="Times New Roman" w:hAnsi="Times New Roman" w:cs="Times New Roman"/>
          <w:b/>
          <w:sz w:val="20"/>
          <w:szCs w:val="20"/>
        </w:rPr>
        <w:t xml:space="preserve">bowego w Budynku Dydaktycznym </w:t>
      </w:r>
      <w:proofErr w:type="spellStart"/>
      <w:r w:rsidR="00D84F08">
        <w:rPr>
          <w:rFonts w:ascii="Times New Roman" w:hAnsi="Times New Roman" w:cs="Times New Roman"/>
          <w:b/>
          <w:sz w:val="20"/>
          <w:szCs w:val="20"/>
        </w:rPr>
        <w:t>WI</w:t>
      </w:r>
      <w:r w:rsidRPr="005A4C95">
        <w:rPr>
          <w:rFonts w:ascii="Times New Roman" w:hAnsi="Times New Roman" w:cs="Times New Roman"/>
          <w:b/>
          <w:sz w:val="20"/>
          <w:szCs w:val="20"/>
        </w:rPr>
        <w:t>CHiT</w:t>
      </w:r>
      <w:proofErr w:type="spellEnd"/>
      <w:r w:rsidRPr="005A4C95">
        <w:rPr>
          <w:rFonts w:ascii="Times New Roman" w:hAnsi="Times New Roman" w:cs="Times New Roman"/>
          <w:b/>
          <w:sz w:val="20"/>
          <w:szCs w:val="20"/>
        </w:rPr>
        <w:t xml:space="preserve"> </w:t>
      </w:r>
      <w:r w:rsidRPr="005A4C95">
        <w:rPr>
          <w:rFonts w:ascii="Times New Roman" w:hAnsi="Times New Roman" w:cs="Times New Roman"/>
          <w:b/>
          <w:sz w:val="20"/>
          <w:szCs w:val="20"/>
        </w:rPr>
        <w:br/>
        <w:t xml:space="preserve">i </w:t>
      </w:r>
      <w:proofErr w:type="spellStart"/>
      <w:r w:rsidRPr="005A4C95">
        <w:rPr>
          <w:rFonts w:ascii="Times New Roman" w:hAnsi="Times New Roman" w:cs="Times New Roman"/>
          <w:b/>
          <w:sz w:val="20"/>
          <w:szCs w:val="20"/>
        </w:rPr>
        <w:t>WNMiNoZ</w:t>
      </w:r>
      <w:proofErr w:type="spellEnd"/>
      <w:r w:rsidRPr="005A4C95">
        <w:rPr>
          <w:rFonts w:ascii="Times New Roman" w:hAnsi="Times New Roman" w:cs="Times New Roman"/>
          <w:b/>
          <w:sz w:val="20"/>
          <w:szCs w:val="20"/>
        </w:rPr>
        <w:t xml:space="preserve"> Uniwersytetu </w:t>
      </w:r>
      <w:proofErr w:type="spellStart"/>
      <w:r w:rsidRPr="005A4C95">
        <w:rPr>
          <w:rFonts w:ascii="Times New Roman" w:hAnsi="Times New Roman" w:cs="Times New Roman"/>
          <w:b/>
          <w:sz w:val="20"/>
          <w:szCs w:val="20"/>
        </w:rPr>
        <w:t>Technologiczno</w:t>
      </w:r>
      <w:proofErr w:type="spellEnd"/>
      <w:r w:rsidRPr="005A4C95">
        <w:rPr>
          <w:rFonts w:ascii="Times New Roman" w:hAnsi="Times New Roman" w:cs="Times New Roman"/>
          <w:b/>
          <w:sz w:val="20"/>
          <w:szCs w:val="20"/>
        </w:rPr>
        <w:t xml:space="preserve"> – Humanistycznego im. Kazimierza Pułaskiego </w:t>
      </w:r>
      <w:r w:rsidR="00B954E8">
        <w:rPr>
          <w:rFonts w:ascii="Times New Roman" w:hAnsi="Times New Roman" w:cs="Times New Roman"/>
          <w:b/>
          <w:sz w:val="20"/>
          <w:szCs w:val="20"/>
        </w:rPr>
        <w:br/>
      </w:r>
      <w:r w:rsidRPr="005A4C95">
        <w:rPr>
          <w:rFonts w:ascii="Times New Roman" w:hAnsi="Times New Roman" w:cs="Times New Roman"/>
          <w:b/>
          <w:sz w:val="20"/>
          <w:szCs w:val="20"/>
        </w:rPr>
        <w:t xml:space="preserve">w Radomiu, </w:t>
      </w:r>
    </w:p>
    <w:p w:rsidR="007E3FB0" w:rsidRPr="007E3FB0" w:rsidRDefault="007E3FB0" w:rsidP="007E3FB0">
      <w:pPr>
        <w:pStyle w:val="Akapitzlist"/>
        <w:spacing w:after="160"/>
        <w:ind w:left="426"/>
        <w:contextualSpacing/>
        <w:jc w:val="both"/>
        <w:rPr>
          <w:rFonts w:ascii="Times New Roman" w:hAnsi="Times New Roman" w:cs="Times New Roman"/>
          <w:b/>
          <w:sz w:val="20"/>
          <w:szCs w:val="20"/>
        </w:rPr>
      </w:pPr>
    </w:p>
    <w:p w:rsidR="007E3FB0" w:rsidRPr="007E3FB0" w:rsidRDefault="007E3FB0" w:rsidP="007E3FB0">
      <w:pPr>
        <w:pStyle w:val="Akapitzlist"/>
        <w:spacing w:after="160"/>
        <w:ind w:left="142"/>
        <w:contextualSpacing/>
        <w:jc w:val="both"/>
        <w:rPr>
          <w:rFonts w:ascii="Times New Roman" w:hAnsi="Times New Roman" w:cs="Times New Roman"/>
          <w:b/>
          <w:sz w:val="20"/>
          <w:szCs w:val="20"/>
        </w:rPr>
      </w:pPr>
      <w:r w:rsidRPr="007E3FB0">
        <w:rPr>
          <w:rFonts w:ascii="Times New Roman" w:hAnsi="Times New Roman" w:cs="Times New Roman"/>
          <w:b/>
          <w:sz w:val="20"/>
          <w:szCs w:val="20"/>
        </w:rPr>
        <w:t>Zadanie 3.</w:t>
      </w:r>
    </w:p>
    <w:p w:rsidR="005A4C95" w:rsidRPr="005A4C95" w:rsidRDefault="005A4C95" w:rsidP="005A4C95">
      <w:pPr>
        <w:pStyle w:val="Akapitzlist"/>
        <w:spacing w:line="240" w:lineRule="auto"/>
        <w:ind w:left="360"/>
        <w:jc w:val="both"/>
        <w:rPr>
          <w:rFonts w:ascii="Times New Roman" w:hAnsi="Times New Roman" w:cs="Times New Roman"/>
          <w:b/>
          <w:sz w:val="20"/>
          <w:szCs w:val="20"/>
        </w:rPr>
      </w:pPr>
      <w:r w:rsidRPr="005A4C95">
        <w:rPr>
          <w:rFonts w:ascii="Times New Roman" w:hAnsi="Times New Roman" w:cs="Times New Roman"/>
          <w:b/>
          <w:sz w:val="20"/>
          <w:szCs w:val="20"/>
        </w:rPr>
        <w:t>Zaprojektowanie i wykonanie nowego wej</w:t>
      </w:r>
      <w:r w:rsidR="00D84F08">
        <w:rPr>
          <w:rFonts w:ascii="Times New Roman" w:hAnsi="Times New Roman" w:cs="Times New Roman"/>
          <w:b/>
          <w:sz w:val="20"/>
          <w:szCs w:val="20"/>
        </w:rPr>
        <w:t xml:space="preserve">ścia do Budynku Dydaktycznego </w:t>
      </w:r>
      <w:proofErr w:type="spellStart"/>
      <w:r w:rsidR="00D84F08">
        <w:rPr>
          <w:rFonts w:ascii="Times New Roman" w:hAnsi="Times New Roman" w:cs="Times New Roman"/>
          <w:b/>
          <w:sz w:val="20"/>
          <w:szCs w:val="20"/>
        </w:rPr>
        <w:t>WI</w:t>
      </w:r>
      <w:r w:rsidRPr="005A4C95">
        <w:rPr>
          <w:rFonts w:ascii="Times New Roman" w:hAnsi="Times New Roman" w:cs="Times New Roman"/>
          <w:b/>
          <w:sz w:val="20"/>
          <w:szCs w:val="20"/>
        </w:rPr>
        <w:t>CHiT</w:t>
      </w:r>
      <w:proofErr w:type="spellEnd"/>
      <w:r w:rsidRPr="005A4C95">
        <w:rPr>
          <w:rFonts w:ascii="Times New Roman" w:hAnsi="Times New Roman" w:cs="Times New Roman"/>
          <w:b/>
          <w:sz w:val="20"/>
          <w:szCs w:val="20"/>
        </w:rPr>
        <w:t xml:space="preserve"> </w:t>
      </w:r>
      <w:r w:rsidRPr="005A4C95">
        <w:rPr>
          <w:rFonts w:ascii="Times New Roman" w:hAnsi="Times New Roman" w:cs="Times New Roman"/>
          <w:b/>
          <w:sz w:val="20"/>
          <w:szCs w:val="20"/>
        </w:rPr>
        <w:br/>
        <w:t xml:space="preserve">i </w:t>
      </w:r>
      <w:proofErr w:type="spellStart"/>
      <w:r w:rsidRPr="005A4C95">
        <w:rPr>
          <w:rFonts w:ascii="Times New Roman" w:hAnsi="Times New Roman" w:cs="Times New Roman"/>
          <w:b/>
          <w:sz w:val="20"/>
          <w:szCs w:val="20"/>
        </w:rPr>
        <w:t>WNMiNoZ</w:t>
      </w:r>
      <w:proofErr w:type="spellEnd"/>
      <w:r w:rsidRPr="005A4C95">
        <w:rPr>
          <w:rFonts w:ascii="Times New Roman" w:hAnsi="Times New Roman" w:cs="Times New Roman"/>
          <w:b/>
          <w:sz w:val="20"/>
          <w:szCs w:val="20"/>
        </w:rPr>
        <w:t xml:space="preserve"> Uniwersytetu </w:t>
      </w:r>
      <w:proofErr w:type="spellStart"/>
      <w:r w:rsidRPr="005A4C95">
        <w:rPr>
          <w:rFonts w:ascii="Times New Roman" w:hAnsi="Times New Roman" w:cs="Times New Roman"/>
          <w:b/>
          <w:sz w:val="20"/>
          <w:szCs w:val="20"/>
        </w:rPr>
        <w:t>Technologiczno</w:t>
      </w:r>
      <w:proofErr w:type="spellEnd"/>
      <w:r w:rsidRPr="005A4C95">
        <w:rPr>
          <w:rFonts w:ascii="Times New Roman" w:hAnsi="Times New Roman" w:cs="Times New Roman"/>
          <w:b/>
          <w:sz w:val="20"/>
          <w:szCs w:val="20"/>
        </w:rPr>
        <w:t xml:space="preserve"> – Humanistycznego im. Kazimierza Pułaskiego w Radomiu,</w:t>
      </w:r>
    </w:p>
    <w:p w:rsidR="007E3FB0" w:rsidRPr="007E3FB0" w:rsidRDefault="007E3FB0" w:rsidP="00AD20AF">
      <w:pPr>
        <w:numPr>
          <w:ilvl w:val="0"/>
          <w:numId w:val="3"/>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lang w:eastAsia="ar-SA"/>
        </w:rPr>
        <w:t>W ramach realizacji przedmiotu umowy Wykonawca w szczególności:</w:t>
      </w:r>
    </w:p>
    <w:p w:rsidR="007E3FB0" w:rsidRPr="007E3FB0" w:rsidRDefault="007E3FB0" w:rsidP="00AD20AF">
      <w:pPr>
        <w:numPr>
          <w:ilvl w:val="0"/>
          <w:numId w:val="4"/>
        </w:numPr>
        <w:autoSpaceDE w:val="0"/>
        <w:spacing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Wykona kompletną dokumentację projektowo-kosztorysową </w:t>
      </w:r>
      <w:r w:rsidR="005F7657">
        <w:rPr>
          <w:rFonts w:ascii="Times New Roman" w:hAnsi="Times New Roman" w:cs="Times New Roman"/>
          <w:sz w:val="20"/>
          <w:szCs w:val="20"/>
        </w:rPr>
        <w:t xml:space="preserve">dla każdego zadania z osobna, </w:t>
      </w:r>
      <w:r w:rsidRPr="007E3FB0">
        <w:rPr>
          <w:rFonts w:ascii="Times New Roman" w:hAnsi="Times New Roman" w:cs="Times New Roman"/>
          <w:sz w:val="20"/>
          <w:szCs w:val="20"/>
        </w:rPr>
        <w:t>zgodną ze Specyfikacją Warunków Zamówienia (SWZ) oraz Programem Funkcjonalno-</w:t>
      </w:r>
      <w:r w:rsidR="005F7657">
        <w:rPr>
          <w:rFonts w:ascii="Times New Roman" w:hAnsi="Times New Roman" w:cs="Times New Roman"/>
          <w:sz w:val="20"/>
          <w:szCs w:val="20"/>
        </w:rPr>
        <w:t>Użytkowym (PFU) – załącznik nr 7</w:t>
      </w:r>
      <w:r w:rsidRPr="007E3FB0">
        <w:rPr>
          <w:rFonts w:ascii="Times New Roman" w:hAnsi="Times New Roman" w:cs="Times New Roman"/>
          <w:sz w:val="20"/>
          <w:szCs w:val="20"/>
        </w:rPr>
        <w:t xml:space="preserve"> do SWZ,</w:t>
      </w:r>
    </w:p>
    <w:p w:rsidR="007E3FB0" w:rsidRPr="007E3FB0" w:rsidRDefault="007E3FB0" w:rsidP="00AD20AF">
      <w:pPr>
        <w:numPr>
          <w:ilvl w:val="0"/>
          <w:numId w:val="4"/>
        </w:numPr>
        <w:autoSpaceDE w:val="0"/>
        <w:spacing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wykona roboty budowlane zgodnie z dokumentacją projektową o której mowa w § 1 ust. 2 pkt. 1</w:t>
      </w:r>
      <w:r w:rsidRPr="007E3FB0">
        <w:rPr>
          <w:rFonts w:ascii="Times New Roman" w:hAnsi="Times New Roman" w:cs="Times New Roman"/>
          <w:bCs/>
          <w:sz w:val="20"/>
          <w:szCs w:val="20"/>
        </w:rPr>
        <w:t>,</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 dokumentację powykonawczą,</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przeniesie na Zamawiającego majątkowe prawa autorskie do dokumentacji projektowej, o której mowa w § 1 ust. 2 pkt 1 umowy oraz do dokumentacji powykonawczej, o której mowa w § 1 ust. 2 pkt 3 umowy na warunkach określonych w § 7 umowy,</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zawrze umowę ubezpieczeniową z tytułu odpowiedzialności związanej z wykonywaniem przedmiotu umowy na warunkach określonych w § 12 umowy,</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udzieli gwarancji na roboty budowlane, o których mowa w § 1 ust. 2 pkt 2 umowy na warunkach określonych w § 13 umowy,</w:t>
      </w:r>
    </w:p>
    <w:p w:rsidR="007E3FB0" w:rsidRPr="007E3FB0" w:rsidRDefault="007E3FB0" w:rsidP="00AD20AF">
      <w:pPr>
        <w:numPr>
          <w:ilvl w:val="0"/>
          <w:numId w:val="4"/>
        </w:numPr>
        <w:autoSpaceDE w:val="0"/>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udzieli gwarancji na urządzenia  na warunkach określonych przez producenta.</w:t>
      </w:r>
    </w:p>
    <w:p w:rsidR="007E3FB0" w:rsidRP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lang w:eastAsia="ar-SA"/>
        </w:rPr>
        <w:t>Realizacja przedmiotu umowy, o którym mowa w § 1 ust. 1 umowy, została podzielona na następujące etapy:</w:t>
      </w:r>
    </w:p>
    <w:p w:rsidR="007E3FB0" w:rsidRPr="007E3FB0" w:rsidRDefault="007E3FB0" w:rsidP="00AD20AF">
      <w:pPr>
        <w:numPr>
          <w:ilvl w:val="0"/>
          <w:numId w:val="5"/>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Etap 1 – obejmujący wykonanie dokumentacji projektowej, o której mowa w § 1 ust. 2 pkt 1 umowy,</w:t>
      </w:r>
    </w:p>
    <w:p w:rsidR="007E3FB0" w:rsidRPr="007E3FB0" w:rsidRDefault="007E3FB0" w:rsidP="00AD20AF">
      <w:pPr>
        <w:numPr>
          <w:ilvl w:val="0"/>
          <w:numId w:val="5"/>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Etap 2 – obejmujący wykonanie robót budowlanych, o których mowa w § 1 ust. 2 pkt 2 umowy wraz </w:t>
      </w:r>
      <w:r w:rsidRPr="007E3FB0">
        <w:rPr>
          <w:rFonts w:ascii="Times New Roman" w:hAnsi="Times New Roman" w:cs="Times New Roman"/>
          <w:sz w:val="20"/>
          <w:szCs w:val="20"/>
        </w:rPr>
        <w:br/>
        <w:t>z dokumentacją powykonawczą, o której mowa w § 1 ust. 2 pkt 3 umowy.</w:t>
      </w:r>
    </w:p>
    <w:p w:rsid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lang w:eastAsia="ar-SA"/>
        </w:rPr>
        <w:t xml:space="preserve">Wykonawca zobowiązany jest w terminie 7 dni od dnia zawarcia niniejszej umowy opracować i uzgodnić </w:t>
      </w:r>
      <w:r w:rsidRPr="007E3FB0">
        <w:rPr>
          <w:rFonts w:ascii="Times New Roman" w:hAnsi="Times New Roman" w:cs="Times New Roman"/>
          <w:sz w:val="20"/>
          <w:szCs w:val="20"/>
          <w:lang w:eastAsia="ar-SA"/>
        </w:rPr>
        <w:br/>
        <w:t>z Z</w:t>
      </w:r>
      <w:r w:rsidR="00CB0E66">
        <w:rPr>
          <w:rFonts w:ascii="Times New Roman" w:hAnsi="Times New Roman" w:cs="Times New Roman"/>
          <w:sz w:val="20"/>
          <w:szCs w:val="20"/>
          <w:lang w:eastAsia="ar-SA"/>
        </w:rPr>
        <w:t>amawiającym harmonogram rzeczowo-finansowy</w:t>
      </w:r>
      <w:r w:rsidRPr="007E3FB0">
        <w:rPr>
          <w:rFonts w:ascii="Times New Roman" w:hAnsi="Times New Roman" w:cs="Times New Roman"/>
          <w:sz w:val="20"/>
          <w:szCs w:val="20"/>
          <w:lang w:eastAsia="ar-SA"/>
        </w:rPr>
        <w:t xml:space="preserve">, w którym będą uszczegółowione etapy realizacji przedmiotu umowy oraz terminy rozpoczęcia i zakończenia tych etapów, z zastrzeżeniem, że w odniesieniu do Etapu 2 realizacji harmonogram będzie zawierał podział robót, których realizacja jest planowana do </w:t>
      </w:r>
      <w:r w:rsidRPr="007E3FB0">
        <w:rPr>
          <w:rFonts w:ascii="Times New Roman" w:hAnsi="Times New Roman" w:cs="Times New Roman"/>
          <w:sz w:val="20"/>
          <w:szCs w:val="20"/>
          <w:lang w:eastAsia="ar-SA"/>
        </w:rPr>
        <w:lastRenderedPageBreak/>
        <w:t>odbiorów częścio</w:t>
      </w:r>
      <w:r w:rsidR="00F65D87">
        <w:rPr>
          <w:rFonts w:ascii="Times New Roman" w:hAnsi="Times New Roman" w:cs="Times New Roman"/>
          <w:sz w:val="20"/>
          <w:szCs w:val="20"/>
          <w:lang w:eastAsia="ar-SA"/>
        </w:rPr>
        <w:t>wych</w:t>
      </w:r>
      <w:r w:rsidRPr="007E3FB0">
        <w:rPr>
          <w:rFonts w:ascii="Times New Roman" w:hAnsi="Times New Roman" w:cs="Times New Roman"/>
          <w:sz w:val="20"/>
          <w:szCs w:val="20"/>
          <w:lang w:eastAsia="ar-SA"/>
        </w:rPr>
        <w:t xml:space="preserve"> wraz ze wskazaniem ich wartości. W ramach podziału robót należy w pierwszej kolejności wyodrębnić roboty wykonywane siłami własnymi oraz roboty wykonywane przez Podwykonawcę/Podwykonawców na podstawie umów o podwykonawstwo. Harmonogram powinien być wykonany, w takim stopniu szczegółowości, aby Zamawiający miał możliwość wyodrębnienia z harmonogramu rodzaju i wartości robót, które zostaną powierzone Podwykonawcy.</w:t>
      </w:r>
      <w:r w:rsidR="00CB0E66">
        <w:rPr>
          <w:rFonts w:ascii="Times New Roman" w:hAnsi="Times New Roman" w:cs="Times New Roman"/>
          <w:sz w:val="20"/>
          <w:szCs w:val="20"/>
          <w:lang w:eastAsia="ar-SA"/>
        </w:rPr>
        <w:t xml:space="preserve"> Wszelkie zmiany harmonogramu rzeczowo – finansowego mogą być dokonane po uprzedniej pisemnej Zgodzie Zamawiającego. Harmonogram rzeczowo – finansowy będzie zawierał:</w:t>
      </w:r>
    </w:p>
    <w:p w:rsidR="00CB0E66" w:rsidRDefault="00CB0E66"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określenie terminu rozpoczęcia i zakończenia prac,</w:t>
      </w:r>
    </w:p>
    <w:p w:rsidR="00CB0E66" w:rsidRDefault="00CB0E66"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podział na etapy przy czym etap 1 winien zawierać opracowanie </w:t>
      </w:r>
      <w:r w:rsidR="00F65D87">
        <w:rPr>
          <w:rFonts w:ascii="Times New Roman" w:hAnsi="Times New Roman" w:cs="Times New Roman"/>
          <w:sz w:val="20"/>
          <w:szCs w:val="20"/>
        </w:rPr>
        <w:t>koncepcji projektowych wielobranżowych</w:t>
      </w:r>
      <w:r w:rsidR="00616BE8">
        <w:rPr>
          <w:rFonts w:ascii="Times New Roman" w:hAnsi="Times New Roman" w:cs="Times New Roman"/>
          <w:sz w:val="20"/>
          <w:szCs w:val="20"/>
        </w:rPr>
        <w:t xml:space="preserve">, </w:t>
      </w:r>
      <w:r w:rsidR="00F65D87">
        <w:rPr>
          <w:rFonts w:ascii="Times New Roman" w:hAnsi="Times New Roman" w:cs="Times New Roman"/>
          <w:sz w:val="20"/>
          <w:szCs w:val="20"/>
        </w:rPr>
        <w:t>kompletnych</w:t>
      </w:r>
      <w:r>
        <w:rPr>
          <w:rFonts w:ascii="Times New Roman" w:hAnsi="Times New Roman" w:cs="Times New Roman"/>
          <w:sz w:val="20"/>
          <w:szCs w:val="20"/>
        </w:rPr>
        <w:t xml:space="preserve"> </w:t>
      </w:r>
      <w:r w:rsidR="00F65D87">
        <w:rPr>
          <w:rFonts w:ascii="Times New Roman" w:hAnsi="Times New Roman" w:cs="Times New Roman"/>
          <w:sz w:val="20"/>
          <w:szCs w:val="20"/>
        </w:rPr>
        <w:t>projektów budowlanych</w:t>
      </w:r>
      <w:r>
        <w:rPr>
          <w:rFonts w:ascii="Times New Roman" w:hAnsi="Times New Roman" w:cs="Times New Roman"/>
          <w:sz w:val="20"/>
          <w:szCs w:val="20"/>
        </w:rPr>
        <w:t>,</w:t>
      </w:r>
      <w:r w:rsidR="006A316A">
        <w:rPr>
          <w:rFonts w:ascii="Times New Roman" w:hAnsi="Times New Roman" w:cs="Times New Roman"/>
          <w:sz w:val="20"/>
          <w:szCs w:val="20"/>
        </w:rPr>
        <w:t xml:space="preserve"> projektów wykonawczych, przedmiarów robót, </w:t>
      </w:r>
      <w:proofErr w:type="spellStart"/>
      <w:r w:rsidR="006A316A">
        <w:rPr>
          <w:rFonts w:ascii="Times New Roman" w:hAnsi="Times New Roman" w:cs="Times New Roman"/>
          <w:sz w:val="20"/>
          <w:szCs w:val="20"/>
        </w:rPr>
        <w:t>STWi</w:t>
      </w:r>
      <w:r w:rsidR="00F65D87">
        <w:rPr>
          <w:rFonts w:ascii="Times New Roman" w:hAnsi="Times New Roman" w:cs="Times New Roman"/>
          <w:sz w:val="20"/>
          <w:szCs w:val="20"/>
        </w:rPr>
        <w:t>ORB</w:t>
      </w:r>
      <w:proofErr w:type="spellEnd"/>
      <w:r w:rsidR="00F65D87">
        <w:rPr>
          <w:rFonts w:ascii="Times New Roman" w:hAnsi="Times New Roman" w:cs="Times New Roman"/>
          <w:sz w:val="20"/>
          <w:szCs w:val="20"/>
        </w:rPr>
        <w:t xml:space="preserve"> i kosztorysów inwestorskich, </w:t>
      </w:r>
      <w:r>
        <w:rPr>
          <w:rFonts w:ascii="Times New Roman" w:hAnsi="Times New Roman" w:cs="Times New Roman"/>
          <w:sz w:val="20"/>
          <w:szCs w:val="20"/>
        </w:rPr>
        <w:t>uzyskanie ostatecznej decyzji o pozwoleniu na budowę</w:t>
      </w:r>
      <w:r w:rsidR="00F65D87">
        <w:rPr>
          <w:rFonts w:ascii="Times New Roman" w:hAnsi="Times New Roman" w:cs="Times New Roman"/>
          <w:sz w:val="20"/>
          <w:szCs w:val="20"/>
        </w:rPr>
        <w:t xml:space="preserve"> (jeśli dane zadanie tego wymaga)</w:t>
      </w:r>
      <w:r>
        <w:rPr>
          <w:rFonts w:ascii="Times New Roman" w:hAnsi="Times New Roman" w:cs="Times New Roman"/>
          <w:sz w:val="20"/>
          <w:szCs w:val="20"/>
        </w:rPr>
        <w:t xml:space="preserve"> i zaświadczenie</w:t>
      </w:r>
      <w:r w:rsidR="006A316A">
        <w:rPr>
          <w:rFonts w:ascii="Times New Roman" w:hAnsi="Times New Roman" w:cs="Times New Roman"/>
          <w:sz w:val="20"/>
          <w:szCs w:val="20"/>
        </w:rPr>
        <w:t xml:space="preserve"> o nie wniesieniu sprzeciwu do zgłoszeń budowy/robót budowlanych; etap 2 to wykonanie prac budowlanych podzielonych na podetapy</w:t>
      </w:r>
      <w:r w:rsidR="000C773C">
        <w:rPr>
          <w:rFonts w:ascii="Times New Roman" w:hAnsi="Times New Roman" w:cs="Times New Roman"/>
          <w:sz w:val="20"/>
          <w:szCs w:val="20"/>
        </w:rPr>
        <w:t xml:space="preserve"> uwzględniając każde zadanie z osobna</w:t>
      </w:r>
      <w:r w:rsidR="00993AAE">
        <w:rPr>
          <w:rFonts w:ascii="Times New Roman" w:hAnsi="Times New Roman" w:cs="Times New Roman"/>
          <w:sz w:val="20"/>
          <w:szCs w:val="20"/>
        </w:rPr>
        <w:t>;</w:t>
      </w:r>
      <w:r w:rsidR="006A316A">
        <w:rPr>
          <w:rFonts w:ascii="Times New Roman" w:hAnsi="Times New Roman" w:cs="Times New Roman"/>
          <w:sz w:val="20"/>
          <w:szCs w:val="20"/>
        </w:rPr>
        <w:t xml:space="preserve"> </w:t>
      </w:r>
    </w:p>
    <w:p w:rsidR="006A316A" w:rsidRDefault="006A316A"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W wykazanych etapach prac należy opisać kolejność w jakiej Wykonawca zamierza prowadzić roboty budowlane </w:t>
      </w:r>
      <w:r w:rsidR="000E5EF1">
        <w:rPr>
          <w:rFonts w:ascii="Times New Roman" w:hAnsi="Times New Roman" w:cs="Times New Roman"/>
          <w:sz w:val="20"/>
          <w:szCs w:val="20"/>
        </w:rPr>
        <w:t xml:space="preserve">stanowiące przedmiot umowy; termin wykonania, daty rozpoczęcia i zakończenia robót składających się na przedmiot umowy, kolejność zamawiania przez Wykonawcę urządzeń </w:t>
      </w:r>
      <w:r w:rsidR="00003F26">
        <w:rPr>
          <w:rFonts w:ascii="Times New Roman" w:hAnsi="Times New Roman" w:cs="Times New Roman"/>
          <w:sz w:val="20"/>
          <w:szCs w:val="20"/>
        </w:rPr>
        <w:br/>
      </w:r>
      <w:r w:rsidR="000E5EF1">
        <w:rPr>
          <w:rFonts w:ascii="Times New Roman" w:hAnsi="Times New Roman" w:cs="Times New Roman"/>
          <w:sz w:val="20"/>
          <w:szCs w:val="20"/>
        </w:rPr>
        <w:t>i dostaw na teren budowy;</w:t>
      </w:r>
    </w:p>
    <w:p w:rsidR="000E5EF1" w:rsidRDefault="000E5EF1"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W przypadku zwłoki w przedstawieniu Zamawiającemu harmonogramu rzeczowo – finansowego do zatwierdzenia w terminie określonym w </w:t>
      </w:r>
      <w:r>
        <w:rPr>
          <w:rFonts w:ascii="Times New Roman" w:hAnsi="Times New Roman" w:cs="Times New Roman"/>
          <w:sz w:val="20"/>
          <w:szCs w:val="20"/>
          <w:lang w:eastAsia="ar-SA"/>
        </w:rPr>
        <w:t>§ 1 pkt 4, Wykonawca zapłaci Zamawiającemu kartę umowną w wysokości 100 zł za każdy rozpoczęty dzień zwłoki;</w:t>
      </w:r>
    </w:p>
    <w:p w:rsidR="000E5EF1" w:rsidRPr="00CB0E66" w:rsidRDefault="000E5EF1" w:rsidP="00AD20AF">
      <w:pPr>
        <w:pStyle w:val="Akapitzlist"/>
        <w:numPr>
          <w:ilvl w:val="0"/>
          <w:numId w:val="52"/>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lang w:eastAsia="ar-SA"/>
        </w:rPr>
        <w:t>W przypadku zgłoszenia przez Zamawiającego uwag do harmonogramu rzeczowo – finansowego Wykonawca będzie zobowiązany do uwzględnienia tych uwag i przedłożenia Zamawiającemu poprawionego harmonogramu w terminie 5 dni roboczych, od daty otrzymania zgłoszonych przez Zamawiającego uwag.</w:t>
      </w:r>
    </w:p>
    <w:p w:rsidR="007E3FB0" w:rsidRP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Przedmiot umowy należy wykonać zgodnie z postanowieniami niniejszej umowy, treścią Specyfikacji Warunków Zamówienia, a także zgodnie z Programem Funkcjonalno-Użyt</w:t>
      </w:r>
      <w:r w:rsidR="007B0106">
        <w:rPr>
          <w:rFonts w:ascii="Times New Roman" w:hAnsi="Times New Roman" w:cs="Times New Roman"/>
          <w:sz w:val="20"/>
          <w:szCs w:val="20"/>
        </w:rPr>
        <w:t>kowym stanowiącym załącznik nr 7</w:t>
      </w:r>
      <w:r w:rsidRPr="007E3FB0">
        <w:rPr>
          <w:rFonts w:ascii="Times New Roman" w:hAnsi="Times New Roman" w:cs="Times New Roman"/>
          <w:sz w:val="20"/>
          <w:szCs w:val="20"/>
        </w:rPr>
        <w:t xml:space="preserve"> do SWZ.</w:t>
      </w:r>
    </w:p>
    <w:p w:rsidR="007E3FB0" w:rsidRP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zobowiązuje się do wykonania przedmiotu umowy zgodnie z zasadami wiedzy technicznej </w:t>
      </w:r>
      <w:r w:rsidRPr="007E3FB0">
        <w:rPr>
          <w:rFonts w:ascii="Times New Roman" w:hAnsi="Times New Roman" w:cs="Times New Roman"/>
          <w:sz w:val="20"/>
          <w:szCs w:val="20"/>
        </w:rPr>
        <w:br/>
        <w:t>i sztuki budowlan</w:t>
      </w:r>
      <w:r w:rsidR="007B0106">
        <w:rPr>
          <w:rFonts w:ascii="Times New Roman" w:hAnsi="Times New Roman" w:cs="Times New Roman"/>
          <w:sz w:val="20"/>
          <w:szCs w:val="20"/>
        </w:rPr>
        <w:t xml:space="preserve">ej, obowiązującymi przepisami, </w:t>
      </w:r>
      <w:r w:rsidRPr="007E3FB0">
        <w:rPr>
          <w:rFonts w:ascii="Times New Roman" w:hAnsi="Times New Roman" w:cs="Times New Roman"/>
          <w:sz w:val="20"/>
          <w:szCs w:val="20"/>
        </w:rPr>
        <w:t>polskimi normami</w:t>
      </w:r>
      <w:r w:rsidR="007B0106">
        <w:rPr>
          <w:rFonts w:ascii="Times New Roman" w:hAnsi="Times New Roman" w:cs="Times New Roman"/>
          <w:sz w:val="20"/>
          <w:szCs w:val="20"/>
        </w:rPr>
        <w:t>, standardami dostępności dla osób niepełnosprawnych</w:t>
      </w:r>
      <w:r w:rsidRPr="007E3FB0">
        <w:rPr>
          <w:rFonts w:ascii="Times New Roman" w:hAnsi="Times New Roman" w:cs="Times New Roman"/>
          <w:sz w:val="20"/>
          <w:szCs w:val="20"/>
        </w:rPr>
        <w:t xml:space="preserve"> oraz zobowiązuje się do oddania przedmiotu niniejszej umowy Zamawiającemu w terminie w niej uzgodnionym. </w:t>
      </w:r>
    </w:p>
    <w:p w:rsidR="00531022" w:rsidRDefault="00531022" w:rsidP="00AD20AF">
      <w:pPr>
        <w:numPr>
          <w:ilvl w:val="0"/>
          <w:numId w:val="3"/>
        </w:numPr>
        <w:suppressAutoHyphens/>
        <w:spacing w:after="120" w:line="240" w:lineRule="auto"/>
        <w:jc w:val="both"/>
        <w:rPr>
          <w:rFonts w:ascii="Times New Roman" w:hAnsi="Times New Roman" w:cs="Times New Roman"/>
          <w:sz w:val="20"/>
          <w:szCs w:val="20"/>
        </w:rPr>
      </w:pPr>
      <w:r>
        <w:rPr>
          <w:rFonts w:ascii="Times New Roman" w:hAnsi="Times New Roman" w:cs="Times New Roman"/>
          <w:sz w:val="20"/>
          <w:szCs w:val="20"/>
        </w:rPr>
        <w:t>Wykonawca jest zobowiązany przez cały okres sporządzania dokumentacji projektowej do raportowania co 2 tygodnie o postępie prac oraz dokonywania uzgodnień z Zamawiającym.</w:t>
      </w:r>
    </w:p>
    <w:p w:rsidR="007E3FB0" w:rsidRDefault="007E3FB0" w:rsidP="00AD20AF">
      <w:pPr>
        <w:numPr>
          <w:ilvl w:val="0"/>
          <w:numId w:val="3"/>
        </w:numPr>
        <w:suppressAutoHyphens/>
        <w:spacing w:after="12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Wszystkie przyjęte w projekcie i wbudowane materiały i urządzenia powinny mieć stosowne certyfikaty </w:t>
      </w:r>
      <w:r w:rsidRPr="007E3FB0">
        <w:rPr>
          <w:rFonts w:ascii="Times New Roman" w:hAnsi="Times New Roman" w:cs="Times New Roman"/>
          <w:sz w:val="20"/>
          <w:szCs w:val="20"/>
        </w:rPr>
        <w:br/>
        <w:t>i dopuszczenia do stosowania w budownictwie wymagane polskim prawem.</w:t>
      </w:r>
    </w:p>
    <w:p w:rsidR="00531022" w:rsidRPr="009A12F2" w:rsidRDefault="00B954E8" w:rsidP="00B954E8">
      <w:pPr>
        <w:pStyle w:val="Akapitzlist"/>
        <w:numPr>
          <w:ilvl w:val="0"/>
          <w:numId w:val="3"/>
        </w:numPr>
        <w:spacing w:after="0" w:line="240" w:lineRule="auto"/>
        <w:contextualSpacing/>
        <w:jc w:val="both"/>
        <w:rPr>
          <w:rFonts w:ascii="Times New Roman" w:hAnsi="Times New Roman" w:cs="Times New Roman"/>
          <w:sz w:val="20"/>
          <w:szCs w:val="20"/>
        </w:rPr>
      </w:pPr>
      <w:r w:rsidRPr="009A12F2">
        <w:rPr>
          <w:rFonts w:ascii="Times New Roman" w:hAnsi="Times New Roman" w:cs="Times New Roman"/>
          <w:sz w:val="20"/>
          <w:szCs w:val="20"/>
        </w:rPr>
        <w:t>Materiały przed wbudowaniem będą przedstawione Zamawiającemu do akceptacji poprzez   zatwierdzenie kart materiałowych.</w:t>
      </w:r>
    </w:p>
    <w:p w:rsidR="007E3FB0" w:rsidRDefault="007E3FB0" w:rsidP="007E3FB0">
      <w:pPr>
        <w:spacing w:before="360" w:line="240" w:lineRule="auto"/>
        <w:jc w:val="center"/>
        <w:rPr>
          <w:rFonts w:ascii="Times New Roman" w:hAnsi="Times New Roman" w:cs="Times New Roman"/>
          <w:sz w:val="20"/>
          <w:szCs w:val="20"/>
        </w:rPr>
      </w:pPr>
      <w:r w:rsidRPr="007E3FB0">
        <w:rPr>
          <w:rFonts w:ascii="Times New Roman" w:hAnsi="Times New Roman" w:cs="Times New Roman"/>
          <w:b/>
          <w:sz w:val="20"/>
          <w:szCs w:val="20"/>
        </w:rPr>
        <w:t>§ 2</w:t>
      </w:r>
    </w:p>
    <w:p w:rsidR="007E3FB0" w:rsidRPr="007E3FB0" w:rsidRDefault="007E3FB0" w:rsidP="007E3FB0">
      <w:pPr>
        <w:spacing w:before="360" w:line="240" w:lineRule="auto"/>
        <w:jc w:val="center"/>
        <w:rPr>
          <w:rFonts w:ascii="Times New Roman" w:hAnsi="Times New Roman" w:cs="Times New Roman"/>
          <w:sz w:val="20"/>
          <w:szCs w:val="20"/>
        </w:rPr>
      </w:pPr>
      <w:r w:rsidRPr="007E3FB0">
        <w:rPr>
          <w:rFonts w:ascii="Times New Roman" w:hAnsi="Times New Roman" w:cs="Times New Roman"/>
          <w:b/>
          <w:sz w:val="20"/>
          <w:szCs w:val="20"/>
        </w:rPr>
        <w:t>Termin wykonania zamówienia</w:t>
      </w:r>
    </w:p>
    <w:p w:rsidR="007E3FB0" w:rsidRPr="007E3FB0" w:rsidRDefault="007E3FB0"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Przedmiot umowy, o którym mowa w § 1 ust. 1 umowy, zostanie wykonany w terminie: </w:t>
      </w:r>
      <w:r w:rsidRPr="007E3FB0">
        <w:rPr>
          <w:rFonts w:ascii="Times New Roman" w:hAnsi="Times New Roman" w:cs="Times New Roman"/>
          <w:b/>
          <w:sz w:val="20"/>
          <w:szCs w:val="20"/>
        </w:rPr>
        <w:br/>
      </w:r>
      <w:r w:rsidRPr="007E3FB0">
        <w:rPr>
          <w:rFonts w:ascii="Times New Roman" w:hAnsi="Times New Roman" w:cs="Times New Roman"/>
          <w:sz w:val="20"/>
          <w:szCs w:val="20"/>
        </w:rPr>
        <w:t xml:space="preserve">do </w:t>
      </w:r>
      <w:r w:rsidR="002B6874">
        <w:rPr>
          <w:rFonts w:ascii="Times New Roman" w:hAnsi="Times New Roman" w:cs="Times New Roman"/>
          <w:b/>
          <w:sz w:val="20"/>
          <w:szCs w:val="20"/>
        </w:rPr>
        <w:t>……………………..</w:t>
      </w:r>
      <w:r w:rsidR="00270EAA">
        <w:rPr>
          <w:rFonts w:ascii="Times New Roman" w:hAnsi="Times New Roman" w:cs="Times New Roman"/>
          <w:b/>
          <w:sz w:val="20"/>
          <w:szCs w:val="20"/>
        </w:rPr>
        <w:t>. r.</w:t>
      </w:r>
    </w:p>
    <w:p w:rsidR="007E3FB0" w:rsidRPr="007E3FB0" w:rsidRDefault="007E3FB0"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zobowiązuje się wykonać poszczególne Etapy, o których mowa w § 1 ust. 3 umowy,</w:t>
      </w:r>
      <w:r w:rsidRPr="007E3FB0">
        <w:rPr>
          <w:rFonts w:ascii="Times New Roman" w:hAnsi="Times New Roman" w:cs="Times New Roman"/>
          <w:spacing w:val="-2"/>
          <w:sz w:val="20"/>
          <w:szCs w:val="20"/>
        </w:rPr>
        <w:t xml:space="preserve"> zgodnie </w:t>
      </w:r>
      <w:r w:rsidRPr="007E3FB0">
        <w:rPr>
          <w:rFonts w:ascii="Times New Roman" w:hAnsi="Times New Roman" w:cs="Times New Roman"/>
          <w:spacing w:val="-2"/>
          <w:sz w:val="20"/>
          <w:szCs w:val="20"/>
        </w:rPr>
        <w:br/>
        <w:t>z przedstawionym harmonogramem rzeczowym.</w:t>
      </w:r>
    </w:p>
    <w:p w:rsidR="007E3FB0" w:rsidRPr="007E3FB0" w:rsidRDefault="00075571"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T</w:t>
      </w:r>
      <w:r w:rsidR="007E3FB0" w:rsidRPr="007E3FB0">
        <w:rPr>
          <w:rFonts w:ascii="Times New Roman" w:hAnsi="Times New Roman" w:cs="Times New Roman"/>
          <w:sz w:val="20"/>
          <w:szCs w:val="20"/>
        </w:rPr>
        <w:t>ermin wykonania przedmiotu umowy i terminy wykonania poszczególnych Etapów nie mogą się zmienić.</w:t>
      </w:r>
    </w:p>
    <w:p w:rsidR="007E3FB0" w:rsidRDefault="007E3FB0" w:rsidP="00AD20AF">
      <w:pPr>
        <w:numPr>
          <w:ilvl w:val="0"/>
          <w:numId w:val="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Zmiana terminów, o których mowa w § 2 ust. 1 i 2 umowy, w okoliczności</w:t>
      </w:r>
      <w:r w:rsidR="004752C3">
        <w:rPr>
          <w:rFonts w:ascii="Times New Roman" w:hAnsi="Times New Roman" w:cs="Times New Roman"/>
          <w:sz w:val="20"/>
          <w:szCs w:val="20"/>
        </w:rPr>
        <w:t xml:space="preserve">ach, o których mowa </w:t>
      </w:r>
      <w:r w:rsidR="004752C3">
        <w:rPr>
          <w:rFonts w:ascii="Times New Roman" w:hAnsi="Times New Roman" w:cs="Times New Roman"/>
          <w:sz w:val="20"/>
          <w:szCs w:val="20"/>
        </w:rPr>
        <w:br/>
        <w:t>§ 14 ust. 2</w:t>
      </w:r>
      <w:r w:rsidRPr="007E3FB0">
        <w:rPr>
          <w:rFonts w:ascii="Times New Roman" w:hAnsi="Times New Roman" w:cs="Times New Roman"/>
          <w:sz w:val="20"/>
          <w:szCs w:val="20"/>
        </w:rPr>
        <w:t xml:space="preserve"> umowy  dokonywana jest z zachowaniem formy pisemnej.</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3</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Obowiązki Stron umowy</w:t>
      </w:r>
    </w:p>
    <w:p w:rsidR="007E3FB0" w:rsidRPr="007E3FB0" w:rsidRDefault="007E3FB0" w:rsidP="00AD20AF">
      <w:pPr>
        <w:numPr>
          <w:ilvl w:val="0"/>
          <w:numId w:val="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obowiązków Zamawiającego należy:</w:t>
      </w:r>
    </w:p>
    <w:p w:rsidR="007E3FB0" w:rsidRPr="007E3FB0" w:rsidRDefault="007E3FB0" w:rsidP="00AD20AF">
      <w:pPr>
        <w:numPr>
          <w:ilvl w:val="0"/>
          <w:numId w:val="8"/>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dostarczenie Wykonawcy jednego egzemplarza PFU w wersji papierowej przed rozpoczęciem prac projektowych;</w:t>
      </w:r>
    </w:p>
    <w:p w:rsidR="007E3FB0" w:rsidRPr="007E3FB0" w:rsidRDefault="007E3FB0" w:rsidP="00AD20AF">
      <w:pPr>
        <w:numPr>
          <w:ilvl w:val="0"/>
          <w:numId w:val="8"/>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współdziałanie z Wykonawcą w celu zapewnienia należytego wykonania przedmiotu umowy;</w:t>
      </w:r>
    </w:p>
    <w:p w:rsidR="007E3FB0" w:rsidRPr="007E3FB0" w:rsidRDefault="007E3FB0" w:rsidP="00AD20AF">
      <w:pPr>
        <w:numPr>
          <w:ilvl w:val="0"/>
          <w:numId w:val="8"/>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wprowadzenie Wykonawcy na teren robót w terminie, o którym mowa </w:t>
      </w:r>
      <w:r w:rsidRPr="007E3FB0">
        <w:rPr>
          <w:rFonts w:ascii="Times New Roman" w:hAnsi="Times New Roman" w:cs="Times New Roman"/>
          <w:bCs/>
          <w:color w:val="000000"/>
          <w:sz w:val="20"/>
          <w:szCs w:val="20"/>
        </w:rPr>
        <w:t xml:space="preserve"> </w:t>
      </w:r>
      <w:r w:rsidRPr="007E3FB0">
        <w:rPr>
          <w:rFonts w:ascii="Times New Roman" w:hAnsi="Times New Roman" w:cs="Times New Roman"/>
          <w:color w:val="000000"/>
          <w:sz w:val="20"/>
          <w:szCs w:val="20"/>
        </w:rPr>
        <w:t>§ 5 ust. 5 umowy;</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wskazanie miejsc poboru energii elektrycznej i wody;</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zapewnienie nadzoru inwestorskiego;</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dokonywanie odbiorów, o których mowa  § 5 ust. 1 umowy;</w:t>
      </w:r>
    </w:p>
    <w:p w:rsidR="007E3FB0" w:rsidRPr="007E3FB0" w:rsidRDefault="007E3FB0" w:rsidP="00AD20AF">
      <w:pPr>
        <w:numPr>
          <w:ilvl w:val="0"/>
          <w:numId w:val="9"/>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zapłata Wykonawcy wynagrodzenia za wykonane i odebrane prace.</w:t>
      </w:r>
    </w:p>
    <w:p w:rsidR="007E3FB0" w:rsidRPr="007E3FB0" w:rsidRDefault="007E3FB0" w:rsidP="00AD20AF">
      <w:pPr>
        <w:numPr>
          <w:ilvl w:val="0"/>
          <w:numId w:val="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obowiązków Wykonawcy należy:</w:t>
      </w:r>
    </w:p>
    <w:p w:rsidR="007E3FB0" w:rsidRPr="007E3FB0" w:rsidRDefault="007E3FB0" w:rsidP="00AD20AF">
      <w:pPr>
        <w:numPr>
          <w:ilvl w:val="0"/>
          <w:numId w:val="48"/>
        </w:numPr>
        <w:suppressAutoHyphens/>
        <w:spacing w:before="12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Opracowanie </w:t>
      </w:r>
      <w:r w:rsidR="006B640A">
        <w:rPr>
          <w:rFonts w:ascii="Times New Roman" w:hAnsi="Times New Roman" w:cs="Times New Roman"/>
          <w:sz w:val="20"/>
          <w:szCs w:val="20"/>
        </w:rPr>
        <w:t xml:space="preserve">koncepcji projektowej wielobranżowej oraz kompletnej </w:t>
      </w:r>
      <w:r w:rsidRPr="007E3FB0">
        <w:rPr>
          <w:rFonts w:ascii="Times New Roman" w:hAnsi="Times New Roman" w:cs="Times New Roman"/>
          <w:sz w:val="20"/>
          <w:szCs w:val="20"/>
        </w:rPr>
        <w:t xml:space="preserve">dokumentacji projektowej wielobranżowej związanej z: </w:t>
      </w:r>
    </w:p>
    <w:p w:rsidR="007E3FB0" w:rsidRPr="007E3FB0" w:rsidRDefault="007E3FB0" w:rsidP="00AD20AF">
      <w:pPr>
        <w:numPr>
          <w:ilvl w:val="0"/>
          <w:numId w:val="49"/>
        </w:numPr>
        <w:suppressAutoHyphens/>
        <w:spacing w:before="120" w:after="0" w:line="240" w:lineRule="auto"/>
        <w:ind w:left="1134"/>
        <w:jc w:val="both"/>
        <w:rPr>
          <w:rFonts w:ascii="Times New Roman" w:hAnsi="Times New Roman" w:cs="Times New Roman"/>
          <w:sz w:val="20"/>
          <w:szCs w:val="20"/>
        </w:rPr>
      </w:pPr>
      <w:r w:rsidRPr="007E3FB0">
        <w:rPr>
          <w:rFonts w:ascii="Times New Roman" w:hAnsi="Times New Roman" w:cs="Times New Roman"/>
          <w:sz w:val="20"/>
          <w:szCs w:val="20"/>
        </w:rPr>
        <w:t>budową wewnętrznego szybu windowego</w:t>
      </w:r>
      <w:r w:rsidR="00A523D5">
        <w:rPr>
          <w:rFonts w:ascii="Times New Roman" w:hAnsi="Times New Roman" w:cs="Times New Roman"/>
          <w:sz w:val="20"/>
          <w:szCs w:val="20"/>
        </w:rPr>
        <w:t xml:space="preserve"> wraz z dostawą i montażem dźwigu osobowego</w:t>
      </w:r>
      <w:r w:rsidRPr="007E3FB0">
        <w:rPr>
          <w:rFonts w:ascii="Times New Roman" w:hAnsi="Times New Roman" w:cs="Times New Roman"/>
          <w:sz w:val="20"/>
          <w:szCs w:val="20"/>
        </w:rPr>
        <w:t xml:space="preserve">, </w:t>
      </w:r>
    </w:p>
    <w:p w:rsidR="007E3FB0" w:rsidRPr="007E3FB0" w:rsidRDefault="00FA5B1D" w:rsidP="00AD20AF">
      <w:pPr>
        <w:numPr>
          <w:ilvl w:val="0"/>
          <w:numId w:val="49"/>
        </w:numPr>
        <w:suppressAutoHyphens/>
        <w:spacing w:before="120" w:after="0" w:line="240" w:lineRule="auto"/>
        <w:ind w:left="1134"/>
        <w:jc w:val="both"/>
        <w:rPr>
          <w:rFonts w:ascii="Times New Roman" w:hAnsi="Times New Roman" w:cs="Times New Roman"/>
          <w:sz w:val="20"/>
          <w:szCs w:val="20"/>
        </w:rPr>
      </w:pPr>
      <w:r>
        <w:rPr>
          <w:rFonts w:ascii="Times New Roman" w:hAnsi="Times New Roman" w:cs="Times New Roman"/>
          <w:sz w:val="20"/>
          <w:szCs w:val="20"/>
        </w:rPr>
        <w:t>montażem dźwigu osobowego w</w:t>
      </w:r>
      <w:r w:rsidR="007E3FB0" w:rsidRPr="007E3FB0">
        <w:rPr>
          <w:rFonts w:ascii="Times New Roman" w:hAnsi="Times New Roman" w:cs="Times New Roman"/>
          <w:sz w:val="20"/>
          <w:szCs w:val="20"/>
        </w:rPr>
        <w:t xml:space="preserve"> istniejąc</w:t>
      </w:r>
      <w:r>
        <w:rPr>
          <w:rFonts w:ascii="Times New Roman" w:hAnsi="Times New Roman" w:cs="Times New Roman"/>
          <w:sz w:val="20"/>
          <w:szCs w:val="20"/>
        </w:rPr>
        <w:t>ym szybie windowym – projekt na potrzeby realizacji zadania,</w:t>
      </w:r>
    </w:p>
    <w:p w:rsidR="007E3FB0" w:rsidRPr="007E3FB0" w:rsidRDefault="007E3FB0" w:rsidP="00AD20AF">
      <w:pPr>
        <w:numPr>
          <w:ilvl w:val="0"/>
          <w:numId w:val="49"/>
        </w:numPr>
        <w:suppressAutoHyphens/>
        <w:spacing w:before="120" w:after="0" w:line="240" w:lineRule="auto"/>
        <w:ind w:left="1134"/>
        <w:jc w:val="both"/>
        <w:rPr>
          <w:rFonts w:ascii="Times New Roman" w:hAnsi="Times New Roman" w:cs="Times New Roman"/>
          <w:sz w:val="20"/>
          <w:szCs w:val="20"/>
        </w:rPr>
      </w:pPr>
      <w:r w:rsidRPr="007E3FB0">
        <w:rPr>
          <w:rFonts w:ascii="Times New Roman" w:hAnsi="Times New Roman" w:cs="Times New Roman"/>
          <w:sz w:val="20"/>
          <w:szCs w:val="20"/>
        </w:rPr>
        <w:t>budową nowego</w:t>
      </w:r>
      <w:r w:rsidR="009F2511">
        <w:rPr>
          <w:rFonts w:ascii="Times New Roman" w:hAnsi="Times New Roman" w:cs="Times New Roman"/>
          <w:sz w:val="20"/>
          <w:szCs w:val="20"/>
        </w:rPr>
        <w:t xml:space="preserve"> zadaszonego, oświetlonego wejścia</w:t>
      </w:r>
      <w:r w:rsidRPr="007E3FB0">
        <w:rPr>
          <w:rFonts w:ascii="Times New Roman" w:hAnsi="Times New Roman" w:cs="Times New Roman"/>
          <w:sz w:val="20"/>
          <w:szCs w:val="20"/>
        </w:rPr>
        <w:t xml:space="preserve"> do budynku wraz z</w:t>
      </w:r>
      <w:r w:rsidR="009F2511">
        <w:rPr>
          <w:rFonts w:ascii="Times New Roman" w:hAnsi="Times New Roman" w:cs="Times New Roman"/>
          <w:sz w:val="20"/>
          <w:szCs w:val="20"/>
        </w:rPr>
        <w:t xml:space="preserve"> oświetlonym</w:t>
      </w:r>
      <w:r w:rsidRPr="007E3FB0">
        <w:rPr>
          <w:rFonts w:ascii="Times New Roman" w:hAnsi="Times New Roman" w:cs="Times New Roman"/>
          <w:sz w:val="20"/>
          <w:szCs w:val="20"/>
        </w:rPr>
        <w:t xml:space="preserve"> podjazdem dla niepełnosprawnych,</w:t>
      </w:r>
      <w:r w:rsidR="00FA5B1D">
        <w:rPr>
          <w:rFonts w:ascii="Times New Roman" w:hAnsi="Times New Roman" w:cs="Times New Roman"/>
          <w:sz w:val="20"/>
          <w:szCs w:val="20"/>
        </w:rPr>
        <w:t xml:space="preserve"> </w:t>
      </w:r>
    </w:p>
    <w:p w:rsidR="007E3FB0" w:rsidRDefault="007E3FB0" w:rsidP="007E3FB0">
      <w:pPr>
        <w:spacing w:before="120"/>
        <w:ind w:left="426"/>
        <w:jc w:val="both"/>
        <w:rPr>
          <w:rFonts w:ascii="Times New Roman" w:hAnsi="Times New Roman" w:cs="Times New Roman"/>
          <w:sz w:val="20"/>
          <w:szCs w:val="20"/>
        </w:rPr>
      </w:pPr>
      <w:r w:rsidRPr="007E3FB0">
        <w:rPr>
          <w:rFonts w:ascii="Times New Roman" w:hAnsi="Times New Roman" w:cs="Times New Roman"/>
          <w:sz w:val="20"/>
          <w:szCs w:val="20"/>
        </w:rPr>
        <w:t xml:space="preserve">Zgodnie z programem </w:t>
      </w:r>
      <w:proofErr w:type="spellStart"/>
      <w:r w:rsidRPr="007E3FB0">
        <w:rPr>
          <w:rFonts w:ascii="Times New Roman" w:hAnsi="Times New Roman" w:cs="Times New Roman"/>
          <w:sz w:val="20"/>
          <w:szCs w:val="20"/>
        </w:rPr>
        <w:t>Funkcjonalno</w:t>
      </w:r>
      <w:proofErr w:type="spellEnd"/>
      <w:r w:rsidRPr="007E3FB0">
        <w:rPr>
          <w:rFonts w:ascii="Times New Roman" w:hAnsi="Times New Roman" w:cs="Times New Roman"/>
          <w:sz w:val="20"/>
          <w:szCs w:val="20"/>
        </w:rPr>
        <w:t xml:space="preserve"> – Użytkowym</w:t>
      </w:r>
      <w:r w:rsidR="006B640A">
        <w:rPr>
          <w:rFonts w:ascii="Times New Roman" w:hAnsi="Times New Roman" w:cs="Times New Roman"/>
          <w:sz w:val="20"/>
          <w:szCs w:val="20"/>
        </w:rPr>
        <w:t>, przepisami obowiązującego prawa oraz standardami dostępności budynku dla osób niepełnosprawnych</w:t>
      </w:r>
      <w:r w:rsidRPr="007E3FB0">
        <w:rPr>
          <w:rFonts w:ascii="Times New Roman" w:hAnsi="Times New Roman" w:cs="Times New Roman"/>
          <w:sz w:val="20"/>
          <w:szCs w:val="20"/>
        </w:rPr>
        <w:t xml:space="preserve">. </w:t>
      </w:r>
    </w:p>
    <w:p w:rsidR="001E18B2" w:rsidRPr="001E18B2" w:rsidRDefault="001E18B2" w:rsidP="001E18B2">
      <w:pPr>
        <w:ind w:left="426"/>
        <w:jc w:val="both"/>
        <w:rPr>
          <w:rFonts w:ascii="Times New Roman" w:hAnsi="Times New Roman" w:cs="Times New Roman"/>
          <w:sz w:val="20"/>
          <w:szCs w:val="20"/>
        </w:rPr>
      </w:pPr>
      <w:r>
        <w:rPr>
          <w:rFonts w:ascii="Times New Roman" w:hAnsi="Times New Roman" w:cs="Times New Roman"/>
          <w:sz w:val="20"/>
          <w:szCs w:val="20"/>
        </w:rPr>
        <w:t>W kwestii standardów</w:t>
      </w:r>
      <w:r w:rsidRPr="001E18B2">
        <w:rPr>
          <w:rFonts w:ascii="Times New Roman" w:hAnsi="Times New Roman" w:cs="Times New Roman"/>
          <w:sz w:val="20"/>
          <w:szCs w:val="20"/>
        </w:rPr>
        <w:t xml:space="preserve"> dostępności budynku dla osób niepełnosprawnych należy w szczególności przewidzieć, aby dźwigi osobowe</w:t>
      </w:r>
      <w:r>
        <w:rPr>
          <w:rFonts w:ascii="Times New Roman" w:hAnsi="Times New Roman" w:cs="Times New Roman"/>
          <w:sz w:val="20"/>
          <w:szCs w:val="20"/>
        </w:rPr>
        <w:t xml:space="preserve"> wyposażone były </w:t>
      </w:r>
      <w:r w:rsidRPr="001E18B2">
        <w:rPr>
          <w:rFonts w:ascii="Times New Roman" w:hAnsi="Times New Roman" w:cs="Times New Roman"/>
          <w:sz w:val="20"/>
          <w:szCs w:val="20"/>
        </w:rPr>
        <w:t>m.in. w: ciągłe poręcze po obu stronach kabiny usytuowane 90 cm nad podłogą kabiny, zewnętrzny panel sterujący znajdujący się na wysokości 80-120 cm od posadzki, panele wewnętrzny oraz zewnętrzny posiadające klawisze z wypukłymi k</w:t>
      </w:r>
      <w:r w:rsidR="00A523D5">
        <w:rPr>
          <w:rFonts w:ascii="Times New Roman" w:hAnsi="Times New Roman" w:cs="Times New Roman"/>
          <w:sz w:val="20"/>
          <w:szCs w:val="20"/>
        </w:rPr>
        <w:t>lawiszami oraz opisem klawiszy w</w:t>
      </w:r>
      <w:r w:rsidRPr="001E18B2">
        <w:rPr>
          <w:rFonts w:ascii="Times New Roman" w:hAnsi="Times New Roman" w:cs="Times New Roman"/>
          <w:sz w:val="20"/>
          <w:szCs w:val="20"/>
        </w:rPr>
        <w:t xml:space="preserve"> alfabe</w:t>
      </w:r>
      <w:r w:rsidR="00A523D5">
        <w:rPr>
          <w:rFonts w:ascii="Times New Roman" w:hAnsi="Times New Roman" w:cs="Times New Roman"/>
          <w:sz w:val="20"/>
          <w:szCs w:val="20"/>
        </w:rPr>
        <w:t>cie</w:t>
      </w:r>
      <w:r w:rsidRPr="001E18B2">
        <w:rPr>
          <w:rFonts w:ascii="Times New Roman" w:hAnsi="Times New Roman" w:cs="Times New Roman"/>
          <w:sz w:val="20"/>
          <w:szCs w:val="20"/>
        </w:rPr>
        <w:t xml:space="preserve"> Braille’a, panel sterujący wewnątrz kabiny znajdujący się na wysokości 80-120 cm nad podłogą kabiny i w odległości 50 cm od jej naroża,  informację głosową, lustro znajdujące się na ścianie naprzeciw wejścia. </w:t>
      </w:r>
    </w:p>
    <w:p w:rsidR="001E18B2" w:rsidRPr="001E18B2" w:rsidRDefault="001E18B2" w:rsidP="001E18B2">
      <w:pPr>
        <w:spacing w:before="120"/>
        <w:ind w:left="426"/>
        <w:jc w:val="both"/>
        <w:rPr>
          <w:rFonts w:ascii="Times New Roman" w:hAnsi="Times New Roman" w:cs="Times New Roman"/>
          <w:sz w:val="20"/>
          <w:szCs w:val="20"/>
        </w:rPr>
      </w:pPr>
      <w:r w:rsidRPr="001E18B2">
        <w:rPr>
          <w:rFonts w:ascii="Times New Roman" w:hAnsi="Times New Roman" w:cs="Times New Roman"/>
          <w:sz w:val="20"/>
          <w:szCs w:val="20"/>
        </w:rPr>
        <w:t>W zakresie przystosowania wejścia do budynku dla osób niepełnosprawnych należy wykonać m.in.: kontrastowe pasy ostrzegawcze z wypustkami z płytek integracyjnych przed schodami oraz przed drzwiami do budynku,  oświetlenie wejścia oraz pochylni,</w:t>
      </w:r>
      <w:r w:rsidR="006D7232">
        <w:rPr>
          <w:rFonts w:ascii="Times New Roman" w:hAnsi="Times New Roman" w:cs="Times New Roman"/>
          <w:sz w:val="20"/>
          <w:szCs w:val="20"/>
        </w:rPr>
        <w:t xml:space="preserve"> daszek nad drzwiami o wym.</w:t>
      </w:r>
      <w:r w:rsidR="001751D2">
        <w:rPr>
          <w:rFonts w:ascii="Times New Roman" w:hAnsi="Times New Roman" w:cs="Times New Roman"/>
          <w:sz w:val="20"/>
          <w:szCs w:val="20"/>
        </w:rPr>
        <w:t xml:space="preserve"> min.</w:t>
      </w:r>
      <w:r w:rsidRPr="001E18B2">
        <w:rPr>
          <w:rFonts w:ascii="Times New Roman" w:hAnsi="Times New Roman" w:cs="Times New Roman"/>
          <w:sz w:val="20"/>
          <w:szCs w:val="20"/>
        </w:rPr>
        <w:t xml:space="preserve"> 190x150 cm.</w:t>
      </w:r>
    </w:p>
    <w:p w:rsidR="007E3FB0" w:rsidRPr="007E3FB0" w:rsidRDefault="007E3FB0" w:rsidP="00AD20AF">
      <w:pPr>
        <w:numPr>
          <w:ilvl w:val="0"/>
          <w:numId w:val="48"/>
        </w:numPr>
        <w:suppressAutoHyphens/>
        <w:spacing w:before="12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Przygotowanie kompletnej dokumentacji projektowej zawierającej:</w:t>
      </w:r>
      <w:r w:rsidR="003274AF">
        <w:rPr>
          <w:rFonts w:ascii="Times New Roman" w:hAnsi="Times New Roman" w:cs="Times New Roman"/>
          <w:sz w:val="20"/>
          <w:szCs w:val="20"/>
        </w:rPr>
        <w:t xml:space="preserve"> koncepcję projektową wielobranżową,</w:t>
      </w:r>
      <w:r w:rsidRPr="007E3FB0">
        <w:rPr>
          <w:rFonts w:ascii="Times New Roman" w:hAnsi="Times New Roman" w:cs="Times New Roman"/>
          <w:sz w:val="20"/>
          <w:szCs w:val="20"/>
        </w:rPr>
        <w:t xml:space="preserve"> inwentaryzację budowlano-instalacyjną dla potrzeb projektowania, projekt zagospodarowania terenu, projekt architektoniczno-budowlany, projekty techniczne (wykonawcze), specyfikacje wykonania i odbioru robót budowlanych, przedmiary robót, kosztorysy inwestorskie, specyfikacje materiałów oraz informację dotyczącą bezpieczeństwa i ochrony zdrowia,</w:t>
      </w:r>
      <w:r w:rsidR="001751D2">
        <w:rPr>
          <w:rFonts w:ascii="Times New Roman" w:hAnsi="Times New Roman" w:cs="Times New Roman"/>
          <w:sz w:val="20"/>
          <w:szCs w:val="20"/>
        </w:rPr>
        <w:t xml:space="preserve"> dla każdego z zadań,</w:t>
      </w:r>
    </w:p>
    <w:p w:rsidR="007E3FB0" w:rsidRPr="007E3FB0" w:rsidRDefault="007E3FB0" w:rsidP="00AD20AF">
      <w:pPr>
        <w:numPr>
          <w:ilvl w:val="0"/>
          <w:numId w:val="48"/>
        </w:numPr>
        <w:suppressAutoHyphens/>
        <w:spacing w:before="12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Pobranie wszystkich niezbędnych map z zasobu Wydziału Geodezji UM w Radomiu, wykonanie mapy do celów projektowych, dokonanie wymaganych przepisami prawa uzgodnień z rzeczoznawcami p.poż., sanitarnym itp., przygotowanie i złożenie wniosku o wydanie decyzji o pozwoleniu na budowę wraz z niezbędną dokumentacją, uzyskanie wszelkich uzgodnień, decyzji itp. nie wymienione w niniejszej </w:t>
      </w:r>
      <w:r w:rsidRPr="007E3FB0">
        <w:rPr>
          <w:rFonts w:ascii="Times New Roman" w:hAnsi="Times New Roman" w:cs="Times New Roman"/>
          <w:sz w:val="20"/>
          <w:szCs w:val="20"/>
        </w:rPr>
        <w:lastRenderedPageBreak/>
        <w:t>umowie, a niezbędne i konieczne do uzyskania decyzji o pozwoleniu na budowę i realizacji robót budowlanych,</w:t>
      </w:r>
    </w:p>
    <w:p w:rsidR="00F0250C" w:rsidRDefault="00F0250C" w:rsidP="00F0250C">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Uzyskanie decyzji o ustaleniu lokalizacji inwestycji celu publicznego jeśli jest wymagana, </w:t>
      </w:r>
    </w:p>
    <w:p w:rsidR="007E3FB0" w:rsidRPr="00F0250C" w:rsidRDefault="007E3FB0" w:rsidP="00F0250C">
      <w:pPr>
        <w:numPr>
          <w:ilvl w:val="0"/>
          <w:numId w:val="48"/>
        </w:numPr>
        <w:suppressAutoHyphens/>
        <w:spacing w:before="120" w:after="0" w:line="240" w:lineRule="auto"/>
        <w:ind w:left="709"/>
        <w:jc w:val="both"/>
        <w:rPr>
          <w:rFonts w:ascii="Times New Roman" w:hAnsi="Times New Roman" w:cs="Times New Roman"/>
          <w:sz w:val="20"/>
          <w:szCs w:val="20"/>
        </w:rPr>
      </w:pPr>
      <w:r w:rsidRPr="00F0250C">
        <w:rPr>
          <w:rFonts w:ascii="Times New Roman" w:hAnsi="Times New Roman" w:cs="Times New Roman"/>
          <w:sz w:val="20"/>
          <w:szCs w:val="20"/>
        </w:rPr>
        <w:t xml:space="preserve">Uzyskanie prawomocnej decyzji o pozwoleniu na budowę i dostarczenie jej do siedziby Zamawiającego, </w:t>
      </w:r>
    </w:p>
    <w:p w:rsidR="003274AF" w:rsidRDefault="003274AF" w:rsidP="00AD20AF">
      <w:pPr>
        <w:numPr>
          <w:ilvl w:val="0"/>
          <w:numId w:val="48"/>
        </w:numPr>
        <w:suppressAutoHyphens/>
        <w:spacing w:before="60" w:after="0" w:line="240" w:lineRule="auto"/>
        <w:ind w:left="709"/>
        <w:jc w:val="both"/>
        <w:rPr>
          <w:rFonts w:ascii="Times New Roman" w:hAnsi="Times New Roman" w:cs="Times New Roman"/>
          <w:sz w:val="20"/>
          <w:szCs w:val="20"/>
        </w:rPr>
      </w:pPr>
      <w:r>
        <w:rPr>
          <w:rFonts w:ascii="Times New Roman" w:hAnsi="Times New Roman" w:cs="Times New Roman"/>
          <w:sz w:val="20"/>
          <w:szCs w:val="20"/>
        </w:rPr>
        <w:t>Uzyskanie odbiorów</w:t>
      </w:r>
      <w:r w:rsidR="00F0250C">
        <w:rPr>
          <w:rFonts w:ascii="Times New Roman" w:hAnsi="Times New Roman" w:cs="Times New Roman"/>
          <w:sz w:val="20"/>
          <w:szCs w:val="20"/>
        </w:rPr>
        <w:t xml:space="preserve"> inspekcji sanitarnej, straży pożarnej,</w:t>
      </w:r>
    </w:p>
    <w:p w:rsidR="003274AF" w:rsidRPr="003274AF" w:rsidRDefault="003274AF" w:rsidP="003274AF">
      <w:pPr>
        <w:numPr>
          <w:ilvl w:val="0"/>
          <w:numId w:val="48"/>
        </w:numPr>
        <w:suppressAutoHyphens/>
        <w:spacing w:before="60" w:after="0" w:line="240" w:lineRule="auto"/>
        <w:ind w:left="709"/>
        <w:jc w:val="both"/>
        <w:rPr>
          <w:rFonts w:ascii="Times New Roman" w:hAnsi="Times New Roman" w:cs="Times New Roman"/>
          <w:sz w:val="20"/>
          <w:szCs w:val="20"/>
        </w:rPr>
      </w:pPr>
      <w:r>
        <w:rPr>
          <w:rFonts w:ascii="Times New Roman" w:hAnsi="Times New Roman" w:cs="Times New Roman"/>
          <w:sz w:val="20"/>
          <w:szCs w:val="20"/>
        </w:rPr>
        <w:t>Rejestracja dźwigów osobowych w UDT,</w:t>
      </w:r>
      <w:r w:rsidR="00F0250C">
        <w:rPr>
          <w:rFonts w:ascii="Times New Roman" w:hAnsi="Times New Roman" w:cs="Times New Roman"/>
          <w:sz w:val="20"/>
          <w:szCs w:val="20"/>
        </w:rPr>
        <w:t xml:space="preserve"> </w:t>
      </w:r>
      <w:r w:rsidR="00FA5B1D">
        <w:rPr>
          <w:rFonts w:ascii="Times New Roman" w:hAnsi="Times New Roman" w:cs="Times New Roman"/>
          <w:sz w:val="20"/>
          <w:szCs w:val="20"/>
        </w:rPr>
        <w:t>wraz z odbiorem zezwalającym na eksploatację dźwigów osobowych,</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przekazanie Zamawiającemu:</w:t>
      </w:r>
    </w:p>
    <w:p w:rsidR="007E3FB0" w:rsidRPr="007E3FB0" w:rsidRDefault="007E3FB0" w:rsidP="00AD20AF">
      <w:pPr>
        <w:numPr>
          <w:ilvl w:val="0"/>
          <w:numId w:val="10"/>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pięciu egzemplarzy w wersji papierowej oraz jednego egzemplarza w wersji elektronicznej dok</w:t>
      </w:r>
      <w:r w:rsidR="001751D2">
        <w:rPr>
          <w:rFonts w:ascii="Times New Roman" w:hAnsi="Times New Roman" w:cs="Times New Roman"/>
          <w:sz w:val="20"/>
          <w:szCs w:val="20"/>
        </w:rPr>
        <w:t>umentacji projektowej na nośniku</w:t>
      </w:r>
      <w:r w:rsidRPr="007E3FB0">
        <w:rPr>
          <w:rFonts w:ascii="Times New Roman" w:hAnsi="Times New Roman" w:cs="Times New Roman"/>
          <w:sz w:val="20"/>
          <w:szCs w:val="20"/>
        </w:rPr>
        <w:t xml:space="preserve"> typu pendrive (pliki </w:t>
      </w:r>
      <w:proofErr w:type="spellStart"/>
      <w:r w:rsidRPr="007E3FB0">
        <w:rPr>
          <w:rFonts w:ascii="Times New Roman" w:hAnsi="Times New Roman" w:cs="Times New Roman"/>
          <w:sz w:val="20"/>
          <w:szCs w:val="20"/>
        </w:rPr>
        <w:t>word</w:t>
      </w:r>
      <w:proofErr w:type="spellEnd"/>
      <w:r w:rsidRPr="007E3FB0">
        <w:rPr>
          <w:rFonts w:ascii="Times New Roman" w:hAnsi="Times New Roman" w:cs="Times New Roman"/>
          <w:sz w:val="20"/>
          <w:szCs w:val="20"/>
        </w:rPr>
        <w:t>, .pdf, .</w:t>
      </w:r>
      <w:proofErr w:type="spellStart"/>
      <w:r w:rsidRPr="007E3FB0">
        <w:rPr>
          <w:rFonts w:ascii="Times New Roman" w:hAnsi="Times New Roman" w:cs="Times New Roman"/>
          <w:sz w:val="20"/>
          <w:szCs w:val="20"/>
        </w:rPr>
        <w:t>dwg</w:t>
      </w:r>
      <w:proofErr w:type="spellEnd"/>
      <w:r w:rsidRPr="007E3FB0">
        <w:rPr>
          <w:rFonts w:ascii="Times New Roman" w:hAnsi="Times New Roman" w:cs="Times New Roman"/>
          <w:sz w:val="20"/>
          <w:szCs w:val="20"/>
        </w:rPr>
        <w:t>), o której mowa w § 1 ust. 2 pkt 1 umowy;</w:t>
      </w:r>
    </w:p>
    <w:p w:rsidR="007E3FB0" w:rsidRPr="007E3FB0" w:rsidRDefault="007E3FB0" w:rsidP="00AD20AF">
      <w:pPr>
        <w:numPr>
          <w:ilvl w:val="0"/>
          <w:numId w:val="10"/>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dwóch egzemplarzy w wersji papierowej i jednego egzemplarza w wersji elektronicznej dokumentacji powykonawczej na nośniku typu pendrive (pliki </w:t>
      </w:r>
      <w:proofErr w:type="spellStart"/>
      <w:r w:rsidRPr="007E3FB0">
        <w:rPr>
          <w:rFonts w:ascii="Times New Roman" w:hAnsi="Times New Roman" w:cs="Times New Roman"/>
          <w:sz w:val="20"/>
          <w:szCs w:val="20"/>
        </w:rPr>
        <w:t>word</w:t>
      </w:r>
      <w:proofErr w:type="spellEnd"/>
      <w:r w:rsidRPr="007E3FB0">
        <w:rPr>
          <w:rFonts w:ascii="Times New Roman" w:hAnsi="Times New Roman" w:cs="Times New Roman"/>
          <w:sz w:val="20"/>
          <w:szCs w:val="20"/>
        </w:rPr>
        <w:t>, .pdf, .</w:t>
      </w:r>
      <w:proofErr w:type="spellStart"/>
      <w:r w:rsidRPr="007E3FB0">
        <w:rPr>
          <w:rFonts w:ascii="Times New Roman" w:hAnsi="Times New Roman" w:cs="Times New Roman"/>
          <w:sz w:val="20"/>
          <w:szCs w:val="20"/>
        </w:rPr>
        <w:t>dwg</w:t>
      </w:r>
      <w:proofErr w:type="spellEnd"/>
      <w:r w:rsidRPr="007E3FB0">
        <w:rPr>
          <w:rFonts w:ascii="Times New Roman" w:hAnsi="Times New Roman" w:cs="Times New Roman"/>
          <w:sz w:val="20"/>
          <w:szCs w:val="20"/>
        </w:rPr>
        <w:t xml:space="preserve">), o której mowa </w:t>
      </w:r>
      <w:r w:rsidRPr="007E3FB0">
        <w:rPr>
          <w:rFonts w:ascii="Times New Roman" w:hAnsi="Times New Roman" w:cs="Times New Roman"/>
          <w:sz w:val="20"/>
          <w:szCs w:val="20"/>
        </w:rPr>
        <w:br/>
        <w:t>w § 1 ust. 2 pkt 3 umowy.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Dźwigi osobowe które dostarczy Wykonawca, muszą pochodzić z autoryzowanych kanałów dystrybucyjnych producenta obejmujących rynek Unii Europejskiej, zapewniając w szczególności realizację uprawnień gwarancyjnych,</w:t>
      </w:r>
    </w:p>
    <w:p w:rsidR="007E3FB0" w:rsidRPr="007E3FB0" w:rsidRDefault="00FA5B1D" w:rsidP="00AD20AF">
      <w:pPr>
        <w:numPr>
          <w:ilvl w:val="0"/>
          <w:numId w:val="48"/>
        </w:numPr>
        <w:suppressAutoHyphens/>
        <w:spacing w:before="60" w:after="0" w:line="240" w:lineRule="auto"/>
        <w:ind w:left="709"/>
        <w:jc w:val="both"/>
        <w:rPr>
          <w:rFonts w:ascii="Times New Roman" w:hAnsi="Times New Roman" w:cs="Times New Roman"/>
          <w:sz w:val="20"/>
          <w:szCs w:val="20"/>
        </w:rPr>
      </w:pPr>
      <w:r>
        <w:rPr>
          <w:rFonts w:ascii="Times New Roman" w:hAnsi="Times New Roman" w:cs="Times New Roman"/>
          <w:sz w:val="20"/>
          <w:szCs w:val="20"/>
        </w:rPr>
        <w:t>Dostarczone dźwigi</w:t>
      </w:r>
      <w:r w:rsidR="007E3FB0" w:rsidRPr="007E3FB0">
        <w:rPr>
          <w:rFonts w:ascii="Times New Roman" w:hAnsi="Times New Roman" w:cs="Times New Roman"/>
          <w:sz w:val="20"/>
          <w:szCs w:val="20"/>
        </w:rPr>
        <w:t xml:space="preserve"> muszą być fabrycznie nowe. Wraz z urządzeniami Wykonawca zobowiązany jest dostarczyć instrukcję eksploatacji oraz dokumenta</w:t>
      </w:r>
      <w:r w:rsidR="00EE741F">
        <w:rPr>
          <w:rFonts w:ascii="Times New Roman" w:hAnsi="Times New Roman" w:cs="Times New Roman"/>
          <w:sz w:val="20"/>
          <w:szCs w:val="20"/>
        </w:rPr>
        <w:t>cję techniczną w języku polskim,</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realizacja poprawek i/lub uzupełnień i/lub usunięcie usterek w tr</w:t>
      </w:r>
      <w:r w:rsidR="00E3152F">
        <w:rPr>
          <w:rFonts w:ascii="Times New Roman" w:hAnsi="Times New Roman" w:cs="Times New Roman"/>
          <w:sz w:val="20"/>
          <w:szCs w:val="20"/>
        </w:rPr>
        <w:t>ybie przewidzianym w § 5 ust. 19</w:t>
      </w:r>
      <w:r w:rsidRPr="007E3FB0">
        <w:rPr>
          <w:rFonts w:ascii="Times New Roman" w:hAnsi="Times New Roman" w:cs="Times New Roman"/>
          <w:sz w:val="20"/>
          <w:szCs w:val="20"/>
        </w:rPr>
        <w:t xml:space="preserve">  Umowy;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współdziałanie z Zamawiającym w celu zapewnienia należytego wykonania przedmiotu umowy;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oddanie przedmiotu niniejszej umowy w terminie w niej uzgodnionym, z zachowaniem terminu </w:t>
      </w:r>
      <w:r w:rsidRPr="007E3FB0">
        <w:rPr>
          <w:rFonts w:ascii="Times New Roman" w:hAnsi="Times New Roman" w:cs="Times New Roman"/>
          <w:sz w:val="20"/>
          <w:szCs w:val="20"/>
        </w:rPr>
        <w:br/>
        <w:t xml:space="preserve">o którym mowa w § 2 ust. 1 umowy; </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ponoszenie kosztów zużytej wody i energii elektrycznej w czasie trwania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pełnienie funkcji koordynatora, w przypadku powierzenia wykonania części zamówienia Podwykonawcom;</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przygotowanie zaplecza budowy oraz sprawowanie dozoru mienia na terenie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zabezpieczenie instalacji, urządzeń i obiektów na terenie robót i w jej bezpośrednim otoczeniu, przed ich zniszczeniem lub uszkodzeniem w trakcie wykonywania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wykonywanie robót oraz innych czynności objętych przedmiotem umowy zgodnie</w:t>
      </w:r>
      <w:r w:rsidRPr="007E3FB0">
        <w:rPr>
          <w:rFonts w:ascii="Times New Roman" w:hAnsi="Times New Roman" w:cs="Times New Roman"/>
          <w:sz w:val="20"/>
          <w:szCs w:val="20"/>
        </w:rPr>
        <w:br/>
        <w:t>z właściwymi przepisami z zakresu p.poż, bezpieczeństwa i higieny pracy;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wykonanie robót z materiałów własnych, które powinny odpowiadać jakościowo wymogom wyrobów dopuszczonych do obrotu i stosowania w budownictwie określonym w art. 10 ustawy z dnia 7 lipca 1994 r. Prawo budowlane z </w:t>
      </w:r>
      <w:proofErr w:type="spellStart"/>
      <w:r w:rsidRPr="007E3FB0">
        <w:rPr>
          <w:rFonts w:ascii="Times New Roman" w:hAnsi="Times New Roman" w:cs="Times New Roman"/>
          <w:sz w:val="20"/>
          <w:szCs w:val="20"/>
        </w:rPr>
        <w:t>póź</w:t>
      </w:r>
      <w:proofErr w:type="spellEnd"/>
      <w:r w:rsidRPr="007E3FB0">
        <w:rPr>
          <w:rFonts w:ascii="Times New Roman" w:hAnsi="Times New Roman" w:cs="Times New Roman"/>
          <w:sz w:val="20"/>
          <w:szCs w:val="20"/>
        </w:rPr>
        <w:t>. zmianami (dalej ustawa Pr. bud.);</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 przypadku wątpliwej jakości materiałów</w:t>
      </w:r>
      <w:r w:rsidR="00B075C4">
        <w:rPr>
          <w:rFonts w:ascii="Times New Roman" w:hAnsi="Times New Roman" w:cs="Times New Roman"/>
          <w:sz w:val="20"/>
          <w:szCs w:val="20"/>
        </w:rPr>
        <w:t xml:space="preserve"> i urządzeń</w:t>
      </w:r>
      <w:r w:rsidRPr="007E3FB0">
        <w:rPr>
          <w:rFonts w:ascii="Times New Roman" w:hAnsi="Times New Roman" w:cs="Times New Roman"/>
          <w:sz w:val="20"/>
          <w:szCs w:val="20"/>
        </w:rPr>
        <w:t>, o których mowa w § 3 ust. 2 pkt 10 umowy, użytych do wbudowania, Zamawiający ma prawo wykonania badań tych materiałów zgodnie z obowiązującymi normami w celu stwierdzenia ich jakości. Jeśli badania wykażą, że jakość zastosowanych materiałów nie spełnia wymogów, o których mowa, wówczas Wykonawca zostanie obciążony kosztem badań i na własny koszt dokona ich wymiany;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zapewnienie, aby wszystkie osoby wyznaczone do wykonywania czynności objętych przedmiotem umowy miały odpowiednie kwalifikacje oraz przeszkolenia i uprawnienia wymagane przepisami prawa;</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ustanowienie kierownika budowy i kierowników branżowych, przy czym kierownik budowy będzie upoważniony do podejmowania decyzji w imieniu Wykonawcy i do sprawowania nadzoru nad prowadzonymi robotami oraz nad pracownikami wyznaczonymi do wykonania robót;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prowadzenie na bieżąco dziennika budowy zgodnie z ustawą Pr. bud.;</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odpowiednie oznakowanie i zabezpieczenie miejsc prowadzenia robót, zapewniające podczas wykonywania robót budowlanych całkowite bezpieczeństwo osób przebywających na terenie robót i w jego pobliżu oraz funkcjonowania pracy Uczelni</w:t>
      </w:r>
      <w:r w:rsidRPr="007E3FB0">
        <w:rPr>
          <w:rFonts w:ascii="Times New Roman" w:hAnsi="Times New Roman" w:cs="Times New Roman"/>
          <w:color w:val="FF0000"/>
          <w:sz w:val="20"/>
          <w:szCs w:val="20"/>
        </w:rPr>
        <w:t xml:space="preserve"> </w:t>
      </w:r>
      <w:r w:rsidRPr="007E3FB0">
        <w:rPr>
          <w:rFonts w:ascii="Times New Roman" w:hAnsi="Times New Roman" w:cs="Times New Roman"/>
          <w:sz w:val="20"/>
          <w:szCs w:val="20"/>
        </w:rPr>
        <w:t>zgodnie z przepisami rozporządzenia Ministra Infrastruktury z dnia 6 lutego 2003 r. w sprawie bezpieczeństwa i higieny pracy;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lastRenderedPageBreak/>
        <w:t>stosowanie się do poleceń Inspektora Nadzoru Inwestorskiego;</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zgłaszanie Inspektorowi Nadzoru Inwestorskiego do odbioru robót zanikających i ulegających zakryciu. Nie zgłoszenie tych robót daje podstawę Zamawiającemu do żądania odkrycia robót i przywrócenia stanu poprzedniego na koszt i ryzyko Wykonawcy;</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wykonanie badań zagęszczenia gruntu, podbudowy i nawierzchni oraz innych badań wymaganych na etapie odbioru; </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zapewnienie i pokrycie kosztów pełnej obsługi geodezyjnej i geotechnicznej łącznie z określeniem współrzędnych oraz sporządzeniem inwentaryzacji geodezyjnej powykonawczej przez uprawnionego geodetę;</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uzyskanie zgody Inspektora Nadzoru Inwestorskiego na wbudowanie urządzeń. W celu uzyskania zgody Wykonawca udokumentuje spełnienie przez dane wyroby norm bezpieczeństwa wymaganych dla danego wyrobu</w:t>
      </w:r>
      <w:r w:rsidRPr="007E3FB0">
        <w:rPr>
          <w:rFonts w:ascii="Times New Roman" w:hAnsi="Times New Roman" w:cs="Times New Roman"/>
          <w:color w:val="000000"/>
          <w:sz w:val="20"/>
          <w:szCs w:val="20"/>
        </w:rPr>
        <w: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umożliwienie Zamawiającemu przeprowadzenia kontroli lub wizji lokalnej terenu budowy w każdym terminie;</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bieżące sprzątanie i wywożenie materiałów budowlanych oraz uporządkowanie terenu robót po zakończeniu robót zajętych na czas wykonywania robót. W przypadku niewywiązywania się z tego obowiązku Zamawiający obciąży Wykonawcę kosztami sprzątania i wywiezienia materiałów z budowy</w:t>
      </w:r>
      <w:r w:rsidRPr="007E3FB0">
        <w:rPr>
          <w:rFonts w:ascii="Times New Roman" w:hAnsi="Times New Roman" w:cs="Times New Roman"/>
          <w:color w:val="000000"/>
          <w:sz w:val="20"/>
          <w:szCs w:val="20"/>
        </w:rPr>
        <w:t>;</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Wykonawca jest wytwórcą odpadów w rozumieniu przepisów ustawy z dnia 14.12.2012 r. o odpadach. Wykonawca w trakcie realizacji przedmiotu umowy ma obowiązek poddania odpadów budowlanych odzyskowi, a jeżeli z przyczyn technologicznych jest to niemożliwe lub nieuzasadnione z przyczyn ekologicznych albo ekonomicznych, to Wykonawca zobowiązany jest do przekazania powstałych odpadów do utylizacji;</w:t>
      </w:r>
    </w:p>
    <w:p w:rsidR="007E3FB0" w:rsidRPr="007E3FB0" w:rsidRDefault="007E3FB0" w:rsidP="00AD20AF">
      <w:pPr>
        <w:numPr>
          <w:ilvl w:val="0"/>
          <w:numId w:val="48"/>
        </w:numPr>
        <w:suppressAutoHyphens/>
        <w:spacing w:before="60" w:after="0" w:line="240" w:lineRule="auto"/>
        <w:ind w:left="709"/>
        <w:jc w:val="both"/>
        <w:rPr>
          <w:rFonts w:ascii="Times New Roman" w:hAnsi="Times New Roman" w:cs="Times New Roman"/>
          <w:sz w:val="20"/>
          <w:szCs w:val="20"/>
        </w:rPr>
      </w:pPr>
      <w:r w:rsidRPr="007E3FB0">
        <w:rPr>
          <w:rFonts w:ascii="Times New Roman" w:hAnsi="Times New Roman" w:cs="Times New Roman"/>
          <w:sz w:val="20"/>
          <w:szCs w:val="20"/>
        </w:rPr>
        <w:t>Wykonawca ponosi pełną odpowiedzialność za:</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stan i przestrzeganie przepisów bhp, ochronę p.poż i dozór mienia na terenie robót, jak i za wszelkie szkody powstałe w trakcie trwania robót na terenie przyjętym od Zamawiającego lub mających związek z prowadzonymi robotami;</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bezpieczeństwo wszelkich działań prowadzonych na terenie robót i poza nim, a związanych z wykonaniem przedmiotu umowy;</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szkody oraz następstwa nieszczęśliwych wypadków pracowników i osób trzecich, powstałe w związku z prowadzonymi robotami; </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wszelkie szkody będące następstwem niewykonania lub nienależytego wykonania przedmiotu umowy, które to szkody Wykonawca zobowiązuje się pokryć w pełnej wysokości;</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uszkodzenia lub zniszczenia z winy Wykonawcy obiektów, dróg i terenu, a także urządzeń i aparatury znajdujących się na terenie robót;</w:t>
      </w:r>
    </w:p>
    <w:p w:rsidR="007E3FB0" w:rsidRPr="007E3FB0" w:rsidRDefault="007E3FB0" w:rsidP="00AD20AF">
      <w:pPr>
        <w:numPr>
          <w:ilvl w:val="0"/>
          <w:numId w:val="11"/>
        </w:numPr>
        <w:suppressAutoHyphens/>
        <w:spacing w:before="6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udział w corocznych przeglądach gwarancyjnych zgodnie z § 13 ust. 8 umowy.</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4</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Przedstawiciele Stron</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bieżących kontaktów w kwestiach dotyczących realizacji przedmiotu umowy każda ze Stron wyznacza swoich przedstawicieli:</w:t>
      </w:r>
    </w:p>
    <w:p w:rsidR="007E3FB0" w:rsidRPr="007E3FB0" w:rsidRDefault="007E3FB0" w:rsidP="00AD20AF">
      <w:pPr>
        <w:numPr>
          <w:ilvl w:val="0"/>
          <w:numId w:val="1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ze strony Zamawiającego:</w:t>
      </w:r>
    </w:p>
    <w:p w:rsidR="007E3FB0" w:rsidRPr="007E3FB0" w:rsidRDefault="007E3FB0" w:rsidP="00AD20AF">
      <w:pPr>
        <w:numPr>
          <w:ilvl w:val="0"/>
          <w:numId w:val="1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Inspektora Nadzoru Inwestorskiego</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1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ze strony Wykonawcy:</w:t>
      </w:r>
    </w:p>
    <w:p w:rsidR="007E3FB0" w:rsidRPr="007E3FB0" w:rsidRDefault="007E3FB0" w:rsidP="00AD20AF">
      <w:pPr>
        <w:numPr>
          <w:ilvl w:val="0"/>
          <w:numId w:val="1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Projektanta Koordynatora</w:t>
      </w:r>
    </w:p>
    <w:p w:rsidR="007E3FB0" w:rsidRPr="007E3FB0" w:rsidRDefault="007E3FB0" w:rsidP="007E3FB0">
      <w:pPr>
        <w:spacing w:before="120"/>
        <w:ind w:left="1428"/>
        <w:jc w:val="both"/>
        <w:rPr>
          <w:rFonts w:ascii="Times New Roman" w:hAnsi="Times New Roman" w:cs="Times New Roman"/>
          <w:sz w:val="20"/>
          <w:szCs w:val="20"/>
        </w:rPr>
      </w:pPr>
      <w:r w:rsidRPr="007E3FB0">
        <w:rPr>
          <w:rFonts w:ascii="Times New Roman" w:hAnsi="Times New Roman" w:cs="Times New Roman"/>
          <w:sz w:val="20"/>
          <w:szCs w:val="20"/>
        </w:rPr>
        <w:lastRenderedPageBreak/>
        <w:t xml:space="preserve">imię i nazwisko: ………………………….., tel.: …………………………………. </w:t>
      </w:r>
    </w:p>
    <w:p w:rsidR="007E3FB0" w:rsidRPr="007E3FB0" w:rsidRDefault="007E3FB0" w:rsidP="007E3FB0">
      <w:pPr>
        <w:spacing w:before="120"/>
        <w:ind w:left="142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1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Kierownika budowy</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1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Kierowników branżowych:</w:t>
      </w:r>
    </w:p>
    <w:p w:rsidR="007E3FB0" w:rsidRPr="007E3FB0" w:rsidRDefault="007E3FB0" w:rsidP="00AD20AF">
      <w:pPr>
        <w:numPr>
          <w:ilvl w:val="0"/>
          <w:numId w:val="4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branża sanitarna:</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708" w:firstLine="70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AD20AF">
      <w:pPr>
        <w:numPr>
          <w:ilvl w:val="0"/>
          <w:numId w:val="4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branża elektryczna:</w:t>
      </w:r>
    </w:p>
    <w:p w:rsidR="007E3FB0" w:rsidRPr="007E3FB0" w:rsidRDefault="007E3FB0" w:rsidP="007E3FB0">
      <w:pPr>
        <w:spacing w:before="120"/>
        <w:ind w:left="1418"/>
        <w:jc w:val="both"/>
        <w:rPr>
          <w:rFonts w:ascii="Times New Roman" w:hAnsi="Times New Roman" w:cs="Times New Roman"/>
          <w:sz w:val="20"/>
          <w:szCs w:val="20"/>
        </w:rPr>
      </w:pPr>
      <w:r w:rsidRPr="007E3FB0">
        <w:rPr>
          <w:rFonts w:ascii="Times New Roman" w:hAnsi="Times New Roman" w:cs="Times New Roman"/>
          <w:sz w:val="20"/>
          <w:szCs w:val="20"/>
        </w:rPr>
        <w:t xml:space="preserve">imię i nazwisko: ………………………….., tel.: …………………………………. </w:t>
      </w:r>
    </w:p>
    <w:p w:rsidR="007E3FB0" w:rsidRPr="007E3FB0" w:rsidRDefault="007E3FB0" w:rsidP="007E3FB0">
      <w:pPr>
        <w:spacing w:before="120"/>
        <w:ind w:left="1418"/>
        <w:jc w:val="both"/>
        <w:rPr>
          <w:rFonts w:ascii="Times New Roman" w:hAnsi="Times New Roman" w:cs="Times New Roman"/>
          <w:sz w:val="20"/>
          <w:szCs w:val="20"/>
        </w:rPr>
      </w:pPr>
      <w:r w:rsidRPr="007E3FB0">
        <w:rPr>
          <w:rFonts w:ascii="Times New Roman" w:hAnsi="Times New Roman" w:cs="Times New Roman"/>
          <w:sz w:val="20"/>
          <w:szCs w:val="20"/>
        </w:rPr>
        <w:t>e-mail:   ……………………………………………………………………………..</w:t>
      </w:r>
    </w:p>
    <w:p w:rsidR="007E3FB0" w:rsidRPr="007E3FB0" w:rsidRDefault="007E3FB0" w:rsidP="007E3FB0">
      <w:pPr>
        <w:spacing w:before="120"/>
        <w:ind w:left="1418"/>
        <w:jc w:val="both"/>
        <w:rPr>
          <w:rFonts w:ascii="Times New Roman" w:hAnsi="Times New Roman" w:cs="Times New Roman"/>
          <w:sz w:val="20"/>
          <w:szCs w:val="20"/>
        </w:rPr>
      </w:pP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Projektant, o którym mowa w § 4 ust. 1 pkt 2 lit. a) umowy, jest odpowiedzialny za kontakt z Zamawiającym w trakcie realizacji Etapu 1, o którym mowa w § 1 ust. 3 pkt 1 umowy. Kierownik budowy, o którym mowa w § 4 ust. 1 pkt 2 lit. b) umowy jest odpowiedzialny za kontakt </w:t>
      </w:r>
      <w:r w:rsidRPr="007E3FB0">
        <w:rPr>
          <w:rFonts w:ascii="Times New Roman" w:hAnsi="Times New Roman" w:cs="Times New Roman"/>
          <w:sz w:val="20"/>
          <w:szCs w:val="20"/>
        </w:rPr>
        <w:br/>
        <w:t>z Zamawiającym w trakcie realizacji Etapu 2, o którym mowa w § 1 ust. 3 pkt 2 umowy.</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przypadku zmiany osób przedstawicieli Stron i/lub danych do kontaktu, o których mowa </w:t>
      </w:r>
      <w:r w:rsidRPr="007E3FB0">
        <w:rPr>
          <w:rFonts w:ascii="Times New Roman" w:hAnsi="Times New Roman" w:cs="Times New Roman"/>
          <w:sz w:val="20"/>
          <w:szCs w:val="20"/>
        </w:rPr>
        <w:br/>
        <w:t>w § 4 ust. 1 pkt 1) i 2) umowy, Strona dokonująca takiej zmiany zobowiązana jest do niezwłocznego pisemnego zawiadomienia o tym drugiej Strony, a  w przypadku jego braku wszelkie informacje i zawiadomienia przekazywane dotychczasowym przedstawicielom z wykorzystaniem znanych danych będą uznane za skuteczne. Zmiana przedstawicieli nie wymaga sporządzenia aneksu do umowy, o ile zostanie potwierdzona pisemnym zawiadomieniem, o którym mowa w zdaniu poprzedzającym.</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Przedstawiciele Stron, o których mowa w:</w:t>
      </w:r>
    </w:p>
    <w:p w:rsidR="007E3FB0" w:rsidRPr="007E3FB0" w:rsidRDefault="007E3FB0" w:rsidP="00AD20AF">
      <w:pPr>
        <w:numPr>
          <w:ilvl w:val="0"/>
          <w:numId w:val="1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 4 ust. 1 pkt 1) oraz § 4 ust. 1 pkt 2 lit a) umowy, są upoważnieni do podpisania protokołu zdawczo-odbiorczego, o którym mowa w § 5 ust. 1 pkt 1 umowy oraz protokołu odbioru częściowego; </w:t>
      </w:r>
    </w:p>
    <w:p w:rsidR="007E3FB0" w:rsidRPr="007E3FB0" w:rsidRDefault="007E3FB0" w:rsidP="00AD20AF">
      <w:pPr>
        <w:numPr>
          <w:ilvl w:val="0"/>
          <w:numId w:val="1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 4 ust. 1 pkt 1) oraz § 4 ust. 1 pkt 2 lit b) umowy, są upoważnieni do podpisania protokołu z wprowadzenia na teren robót, o którym mowa w § 5 ust. 5 umowy, protokołów odbioru robót zanikających i ulegających zakryciu, o </w:t>
      </w:r>
      <w:r w:rsidR="0043388E">
        <w:rPr>
          <w:rFonts w:ascii="Times New Roman" w:hAnsi="Times New Roman" w:cs="Times New Roman"/>
          <w:sz w:val="20"/>
          <w:szCs w:val="20"/>
        </w:rPr>
        <w:t>których mowa w  § 5 ust. 1 pkt 4</w:t>
      </w:r>
      <w:r w:rsidRPr="007E3FB0">
        <w:rPr>
          <w:rFonts w:ascii="Times New Roman" w:hAnsi="Times New Roman" w:cs="Times New Roman"/>
          <w:sz w:val="20"/>
          <w:szCs w:val="20"/>
        </w:rPr>
        <w:t xml:space="preserve"> umowy oraz protokołu odbioru końcowego, </w:t>
      </w:r>
      <w:r w:rsidR="0017078F">
        <w:rPr>
          <w:rFonts w:ascii="Times New Roman" w:hAnsi="Times New Roman" w:cs="Times New Roman"/>
          <w:sz w:val="20"/>
          <w:szCs w:val="20"/>
        </w:rPr>
        <w:t>o którym mowa w § 5 ust. 1 pkt 3</w:t>
      </w:r>
      <w:r w:rsidRPr="007E3FB0">
        <w:rPr>
          <w:rFonts w:ascii="Times New Roman" w:hAnsi="Times New Roman" w:cs="Times New Roman"/>
          <w:sz w:val="20"/>
          <w:szCs w:val="20"/>
        </w:rPr>
        <w:t xml:space="preserve"> umowy.</w:t>
      </w:r>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Przedstawiciele Zamawiającego są upoważnieni również do zgłaszania zastrzeżeń do protokołów, </w:t>
      </w:r>
      <w:r w:rsidRPr="007E3FB0">
        <w:rPr>
          <w:rFonts w:ascii="Times New Roman" w:hAnsi="Times New Roman" w:cs="Times New Roman"/>
          <w:sz w:val="20"/>
          <w:szCs w:val="20"/>
        </w:rPr>
        <w:br/>
        <w:t>o których mowa w § 5 ust. 15 umowy oraz do zgłaszania roszczeń, wniosków, poleceń i uwag w okresie gwarancji.</w:t>
      </w:r>
      <w:bookmarkStart w:id="1" w:name="_Hlk11328735"/>
    </w:p>
    <w:p w:rsidR="007E3FB0" w:rsidRPr="007E3FB0" w:rsidRDefault="007E3FB0" w:rsidP="00AD20AF">
      <w:pPr>
        <w:numPr>
          <w:ilvl w:val="0"/>
          <w:numId w:val="1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Zmiana przedstawicieli Wykonawcy, o których mowa w § 4 ust. 1 pkt 2 umowy, w trakcie jej realizacji może nastąpić wyłącznie poprzez pisemne powiadomienie Zamawiającego</w:t>
      </w:r>
      <w:bookmarkEnd w:id="1"/>
      <w:r w:rsidRPr="007E3FB0">
        <w:rPr>
          <w:rFonts w:ascii="Times New Roman" w:hAnsi="Times New Roman" w:cs="Times New Roman"/>
          <w:sz w:val="20"/>
          <w:szCs w:val="20"/>
        </w:rPr>
        <w:t>.</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5</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Odbiory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Strony zgodnie postanawiają, że będą stosowane następujące rodzaje odbiorów:</w:t>
      </w:r>
    </w:p>
    <w:p w:rsidR="007E3FB0" w:rsidRPr="007E3FB0" w:rsidRDefault="007E3FB0" w:rsidP="00AD20AF">
      <w:pPr>
        <w:numPr>
          <w:ilvl w:val="0"/>
          <w:numId w:val="1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odbiór ostateczny dokumentacji projektowej (odbiór Etapu 1) – na podstawie protokołu odbioru częściowego;</w:t>
      </w:r>
    </w:p>
    <w:p w:rsidR="001A2E6D" w:rsidRDefault="001A2E6D" w:rsidP="00AD20AF">
      <w:pPr>
        <w:numPr>
          <w:ilvl w:val="0"/>
          <w:numId w:val="18"/>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odbiory częściowe – na podstawie protokołu </w:t>
      </w:r>
      <w:r w:rsidR="00F57CEA">
        <w:rPr>
          <w:rFonts w:ascii="Times New Roman" w:hAnsi="Times New Roman" w:cs="Times New Roman"/>
          <w:sz w:val="20"/>
          <w:szCs w:val="20"/>
        </w:rPr>
        <w:t>odbioru częściowego</w:t>
      </w:r>
      <w:r>
        <w:rPr>
          <w:rFonts w:ascii="Times New Roman" w:hAnsi="Times New Roman" w:cs="Times New Roman"/>
          <w:sz w:val="20"/>
          <w:szCs w:val="20"/>
        </w:rPr>
        <w:t>;</w:t>
      </w:r>
    </w:p>
    <w:p w:rsidR="007E3FB0" w:rsidRPr="007E3FB0" w:rsidRDefault="007E3FB0" w:rsidP="00AD20AF">
      <w:pPr>
        <w:numPr>
          <w:ilvl w:val="0"/>
          <w:numId w:val="1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odbiór końcowy robót (odbiór Etapu 2) – na podstawie protokołu odbioru końcowego;</w:t>
      </w:r>
    </w:p>
    <w:p w:rsidR="007E3FB0" w:rsidRPr="007E3FB0" w:rsidRDefault="007E3FB0" w:rsidP="00AD20AF">
      <w:pPr>
        <w:numPr>
          <w:ilvl w:val="0"/>
          <w:numId w:val="1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odbiory robót zanikających i ulegających zakryciu – na podstawie wpisów dokonywanych </w:t>
      </w:r>
      <w:r w:rsidRPr="007E3FB0">
        <w:rPr>
          <w:rFonts w:ascii="Times New Roman" w:hAnsi="Times New Roman" w:cs="Times New Roman"/>
          <w:sz w:val="20"/>
          <w:szCs w:val="20"/>
        </w:rPr>
        <w:br/>
        <w:t>w Dzienniku budowy.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celu dokonania odbioru wstępnego dokumentacji projektowej, o którym mowa w § 5 ust. 1 pkt 1 umowy, Wykonawca dostarczy na adres Zamawiającego kompletną dokumentację projektową, o której mo</w:t>
      </w:r>
      <w:r w:rsidR="005E6F23">
        <w:rPr>
          <w:rFonts w:ascii="Times New Roman" w:hAnsi="Times New Roman" w:cs="Times New Roman"/>
          <w:sz w:val="20"/>
          <w:szCs w:val="20"/>
        </w:rPr>
        <w:t>wa w § 1 ust. 2 pkt 1 oraz w § 3 ust. 2 pkt 2</w:t>
      </w:r>
      <w:r w:rsidRPr="007E3FB0">
        <w:rPr>
          <w:rFonts w:ascii="Times New Roman" w:hAnsi="Times New Roman" w:cs="Times New Roman"/>
          <w:sz w:val="20"/>
          <w:szCs w:val="20"/>
        </w:rPr>
        <w:t xml:space="preserve"> umowy. Zamawiający potwierdzi kompletność dokumentacji projektowej w protokole zdawczo-odbiorczym.</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dokona odbioru ostatecznego dokumentacji projektowej w terminie 7 dni roboczych od dnia podpisania protokołu zdawczo-odbiorczego, zgodnie z § 5 ust. 2 umowy. </w:t>
      </w:r>
    </w:p>
    <w:p w:rsidR="000203CB" w:rsidRDefault="007E3FB0" w:rsidP="000203CB">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Pozytywny odbiór ostateczny dokumentacji projektowej – odbiór Etapu 1, o którym mowa </w:t>
      </w:r>
      <w:bookmarkStart w:id="2" w:name="_Hlk9790223"/>
      <w:r w:rsidRPr="007E3FB0">
        <w:rPr>
          <w:rFonts w:ascii="Times New Roman" w:hAnsi="Times New Roman" w:cs="Times New Roman"/>
          <w:sz w:val="20"/>
          <w:szCs w:val="20"/>
        </w:rPr>
        <w:br/>
        <w:t>w § 5 ust. 1 pkt 1 Umowy</w:t>
      </w:r>
      <w:bookmarkEnd w:id="2"/>
      <w:r w:rsidRPr="007E3FB0">
        <w:rPr>
          <w:rFonts w:ascii="Times New Roman" w:hAnsi="Times New Roman" w:cs="Times New Roman"/>
          <w:sz w:val="20"/>
          <w:szCs w:val="20"/>
        </w:rPr>
        <w:t xml:space="preserve">, zostanie potwierdzony protokołem odbioru częściowego, podpisanym przez upoważnionych przedstawicieli Zamawiającego i Wykonawcy bez uwag </w:t>
      </w:r>
      <w:r w:rsidRPr="007E3FB0">
        <w:rPr>
          <w:rFonts w:ascii="Times New Roman" w:hAnsi="Times New Roman" w:cs="Times New Roman"/>
          <w:sz w:val="20"/>
          <w:szCs w:val="20"/>
        </w:rPr>
        <w:br/>
        <w:t xml:space="preserve">i zastrzeżeń. </w:t>
      </w:r>
    </w:p>
    <w:p w:rsidR="009A6A0F" w:rsidRPr="000203CB" w:rsidRDefault="009A6A0F" w:rsidP="000203CB">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Wprowadzenie Wykonawcy na teren robót nastąpi w terminie 3 dni roboczych od dnia pozytywnego odbioru ostatecznego dokumentacji projektowej, o którym mowa w § 5 ust. 4 umowy. Z wprowadzenia Wykonawcy na teren robót będzie sporządzony protokół wprowadzenia z udziałem przedstawicieli Zamawiającego, Wykonawcy</w:t>
      </w:r>
      <w:r w:rsidR="00DE1658">
        <w:rPr>
          <w:rFonts w:ascii="Times New Roman" w:hAnsi="Times New Roman" w:cs="Times New Roman"/>
          <w:sz w:val="20"/>
          <w:szCs w:val="20"/>
        </w:rPr>
        <w:t>.</w:t>
      </w:r>
    </w:p>
    <w:p w:rsidR="00676FE8" w:rsidRDefault="00676FE8" w:rsidP="00AD20A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Odbiory częściowe wykonania robót będą przeprowadzane przez inspektorów nadzoru inwestorskiego odpowiednich specjalności, w ciągu 2 dni roboczych od daty zgłoszenia do odbioru robót wpisem do dziennika budowy, a z czynności tych zostaną sporządzone protokoły odbiorów częściowych wykonania robót.</w:t>
      </w:r>
    </w:p>
    <w:p w:rsidR="006D5308" w:rsidRDefault="006D5308" w:rsidP="00AD20A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Wykonawca zobowiązany jest do kompletowania i przedstawienia Zamawiającemu dokumentów pozwalających na ocenę prawidłowego wykonania robót, będących przedmiotem odbioru wraz z atestami, protokołami badań i sprawdzeń.</w:t>
      </w:r>
    </w:p>
    <w:p w:rsidR="00676FE8" w:rsidRDefault="00676FE8" w:rsidP="00AD20A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W protokołach Odbiorów częściowych wykonania robót wykazywane będzie dla potrzeb rozliczeń częściowych procentowe rzeczowe zaawansowanie odbieranych robót zgodnie z zaakceptowanym przez Zamawiającego szczegółowym harmonogramem rzeczowo-finansowym, o którym mowa w  </w:t>
      </w:r>
      <w:r w:rsidRPr="007E3FB0">
        <w:rPr>
          <w:rFonts w:ascii="Times New Roman" w:hAnsi="Times New Roman" w:cs="Times New Roman"/>
          <w:sz w:val="20"/>
          <w:szCs w:val="20"/>
        </w:rPr>
        <w:t>§ </w:t>
      </w:r>
      <w:r w:rsidR="0075404D">
        <w:rPr>
          <w:rFonts w:ascii="Times New Roman" w:hAnsi="Times New Roman" w:cs="Times New Roman"/>
          <w:sz w:val="20"/>
          <w:szCs w:val="20"/>
        </w:rPr>
        <w:t>1 pkt 4</w:t>
      </w:r>
      <w:r w:rsidR="00352252">
        <w:rPr>
          <w:rFonts w:ascii="Times New Roman" w:hAnsi="Times New Roman" w:cs="Times New Roman"/>
          <w:sz w:val="20"/>
          <w:szCs w:val="20"/>
        </w:rPr>
        <w:t>, z wyszczególnieniem procentowego rzeczowego zaawansowania robót, od ostatniego odbioru.</w:t>
      </w:r>
    </w:p>
    <w:p w:rsidR="007E3FB0" w:rsidRPr="009A6A0F" w:rsidRDefault="00352252" w:rsidP="009A6A0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Protokoły odbiorów częściowych wykonania robót podlegają zatwierdzeniu przez Zamawiającego w terminie do 5 dni roboczych od przekazania Zamawiającemu przez Wykonawcę. Tylko zatwierdzone przez Zamawiającego protokoły odbiorów częściowych wykonania robót stanowią podstawę do wystawienia przez Wykonawcę faktury za objęte nimi roboty.</w:t>
      </w:r>
      <w:r w:rsidR="00DE1658">
        <w:rPr>
          <w:rFonts w:ascii="Times New Roman" w:hAnsi="Times New Roman" w:cs="Times New Roman"/>
          <w:sz w:val="20"/>
          <w:szCs w:val="20"/>
        </w:rPr>
        <w:t xml:space="preserve"> Ponadto Wykonawca zobowiązany </w:t>
      </w:r>
      <w:r w:rsidR="00783794">
        <w:rPr>
          <w:rFonts w:ascii="Times New Roman" w:hAnsi="Times New Roman" w:cs="Times New Roman"/>
          <w:sz w:val="20"/>
          <w:szCs w:val="20"/>
        </w:rPr>
        <w:t>jest załączyć</w:t>
      </w:r>
      <w:r w:rsidR="00501538">
        <w:rPr>
          <w:rFonts w:ascii="Times New Roman" w:hAnsi="Times New Roman" w:cs="Times New Roman"/>
          <w:sz w:val="20"/>
          <w:szCs w:val="20"/>
        </w:rPr>
        <w:t xml:space="preserve"> do protokołu odbioru częściowego</w:t>
      </w:r>
      <w:r w:rsidR="00DE1658">
        <w:rPr>
          <w:rFonts w:ascii="Times New Roman" w:hAnsi="Times New Roman" w:cs="Times New Roman"/>
          <w:sz w:val="20"/>
          <w:szCs w:val="20"/>
        </w:rPr>
        <w:t xml:space="preserve"> kosztorys uwzględniają</w:t>
      </w:r>
      <w:r w:rsidR="00501538">
        <w:rPr>
          <w:rFonts w:ascii="Times New Roman" w:hAnsi="Times New Roman" w:cs="Times New Roman"/>
          <w:sz w:val="20"/>
          <w:szCs w:val="20"/>
        </w:rPr>
        <w:t xml:space="preserve">cy pozycje, których dotyczy </w:t>
      </w:r>
      <w:r w:rsidR="00783794">
        <w:rPr>
          <w:rFonts w:ascii="Times New Roman" w:hAnsi="Times New Roman" w:cs="Times New Roman"/>
          <w:sz w:val="20"/>
          <w:szCs w:val="20"/>
        </w:rPr>
        <w:t xml:space="preserve">zakres prac objętych danym protokołem częściowym. </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zgłosi gotowość do odbioru części robót, wysyłając zawiadomienie za pośrednictwem poczty elektronicznej, używając danych, o których mowa w § 4 ust. 1 pkt 1 mowy.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dokona o</w:t>
      </w:r>
      <w:r w:rsidR="002877EE">
        <w:rPr>
          <w:rFonts w:ascii="Times New Roman" w:hAnsi="Times New Roman" w:cs="Times New Roman"/>
          <w:sz w:val="20"/>
          <w:szCs w:val="20"/>
        </w:rPr>
        <w:t xml:space="preserve">dbioru części robót w terminie 5 </w:t>
      </w:r>
      <w:r w:rsidRPr="007E3FB0">
        <w:rPr>
          <w:rFonts w:ascii="Times New Roman" w:hAnsi="Times New Roman" w:cs="Times New Roman"/>
          <w:sz w:val="20"/>
          <w:szCs w:val="20"/>
        </w:rPr>
        <w:t>dni roboczych od daty przystąpienia do odbioru.</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Pozytywny odbiór części robót, o którym mowa w § 5 ust.</w:t>
      </w:r>
      <w:r w:rsidR="00C77C53">
        <w:rPr>
          <w:rFonts w:ascii="Times New Roman" w:hAnsi="Times New Roman" w:cs="Times New Roman"/>
          <w:sz w:val="20"/>
          <w:szCs w:val="20"/>
        </w:rPr>
        <w:t xml:space="preserve"> 6</w:t>
      </w:r>
      <w:r w:rsidRPr="007E3FB0">
        <w:rPr>
          <w:rFonts w:ascii="Times New Roman" w:hAnsi="Times New Roman" w:cs="Times New Roman"/>
          <w:sz w:val="20"/>
          <w:szCs w:val="20"/>
        </w:rPr>
        <w:t xml:space="preserve"> umowy, zostanie potwierdzony protokołem odbioru częściowego, podpisanym przez upoważnionych przedstawicieli Zamawiającego i Wykonawcy bez uwag i zastrzeżeń. </w:t>
      </w:r>
    </w:p>
    <w:p w:rsidR="007E3FB0" w:rsidRDefault="00412316" w:rsidP="009A6A0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Odbiór końcowy robót budowlanych zostanie przeprowadzony jako odbiór końcowy przedmiotu Umowy. W celu dokonania odbioru końcowego przedmiotu umowy Wykonawca zobowiązany jest dokonać skutecznego zgłoszenia gotowości do odbioru na </w:t>
      </w:r>
      <w:r w:rsidRPr="000A2200">
        <w:rPr>
          <w:rFonts w:ascii="Times New Roman" w:hAnsi="Times New Roman" w:cs="Times New Roman"/>
          <w:sz w:val="20"/>
          <w:szCs w:val="20"/>
        </w:rPr>
        <w:t>warunka</w:t>
      </w:r>
      <w:r w:rsidR="0038408C" w:rsidRPr="000A2200">
        <w:rPr>
          <w:rFonts w:ascii="Times New Roman" w:hAnsi="Times New Roman" w:cs="Times New Roman"/>
          <w:sz w:val="20"/>
          <w:szCs w:val="20"/>
        </w:rPr>
        <w:t>ch</w:t>
      </w:r>
      <w:r w:rsidR="004D6EEE" w:rsidRPr="000A2200">
        <w:rPr>
          <w:rFonts w:ascii="Times New Roman" w:hAnsi="Times New Roman" w:cs="Times New Roman"/>
          <w:sz w:val="20"/>
          <w:szCs w:val="20"/>
        </w:rPr>
        <w:t xml:space="preserve"> określonych w </w:t>
      </w:r>
      <w:r w:rsidR="004D6EEE" w:rsidRPr="007E3FB0">
        <w:rPr>
          <w:rFonts w:ascii="Times New Roman" w:hAnsi="Times New Roman" w:cs="Times New Roman"/>
          <w:sz w:val="20"/>
          <w:szCs w:val="20"/>
        </w:rPr>
        <w:t>§</w:t>
      </w:r>
      <w:r w:rsidR="004D6EEE">
        <w:rPr>
          <w:rFonts w:ascii="Times New Roman" w:hAnsi="Times New Roman" w:cs="Times New Roman"/>
          <w:sz w:val="20"/>
          <w:szCs w:val="20"/>
        </w:rPr>
        <w:t xml:space="preserve"> </w:t>
      </w:r>
      <w:r w:rsidR="00190084">
        <w:rPr>
          <w:rFonts w:ascii="Times New Roman" w:hAnsi="Times New Roman" w:cs="Times New Roman"/>
          <w:sz w:val="20"/>
          <w:szCs w:val="20"/>
        </w:rPr>
        <w:t>5 pkt 14</w:t>
      </w:r>
      <w:r w:rsidR="003B6E9C">
        <w:rPr>
          <w:rFonts w:ascii="Times New Roman" w:hAnsi="Times New Roman" w:cs="Times New Roman"/>
          <w:sz w:val="20"/>
          <w:szCs w:val="20"/>
        </w:rPr>
        <w:t xml:space="preserve"> Umowy.</w:t>
      </w:r>
    </w:p>
    <w:p w:rsidR="003B6E9C" w:rsidRDefault="003B6E9C" w:rsidP="009A6A0F">
      <w:pPr>
        <w:numPr>
          <w:ilvl w:val="0"/>
          <w:numId w:val="17"/>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Strony ustalają, że:</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Za </w:t>
      </w:r>
      <w:r w:rsidRPr="00190084">
        <w:rPr>
          <w:rFonts w:ascii="Times New Roman" w:hAnsi="Times New Roman" w:cs="Times New Roman"/>
          <w:sz w:val="20"/>
          <w:szCs w:val="20"/>
        </w:rPr>
        <w:t xml:space="preserve">termin wykonania przedmiotu Umowy przyjmuje się dzień pisemnego zgłoszenia Zamawiającemu przez Wykonawcę – potwierdzonej przez Inspektorów Nadzoru – gotowości do odbioru przedmiotu Umowy wraz z przekazaniem kompletnej dokumentacji odbiorowej, pod warunkiem dokonania końcowego odbioru robót przez komisję odbiorową powołaną przez Zamawiającego. </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sidRPr="00190084">
        <w:rPr>
          <w:rFonts w:ascii="Times New Roman" w:hAnsi="Times New Roman" w:cs="Times New Roman"/>
          <w:sz w:val="20"/>
          <w:szCs w:val="20"/>
        </w:rPr>
        <w:t>Strony ustalają, iż warunkiem koniecznym zgłoszenia gotowości do odbioru jest uprzednie ostateczne zakończenie wszystkich robót budowlanych, do wykonania których na podstawie umowy zobowiązany jest Wykonawca. Zgłoszenie dla swej skuteczności powinno zawierać oświadczenie inspektorów nadzoru o faktycznym ostatecznym zakończeniu wszystkich robót. Do zgłoszenia Wykonawca obowiązany jest załączyć dokumentację odbiorową.</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sidRPr="00190084">
        <w:rPr>
          <w:rFonts w:ascii="Times New Roman" w:hAnsi="Times New Roman" w:cs="Times New Roman"/>
          <w:sz w:val="20"/>
          <w:szCs w:val="20"/>
        </w:rPr>
        <w:t>Jako „ostateczne zakończenie robót” należy rozumieć zupełne wykonanie wszystkich robót budowlanych opisanych w SWZ, w szczególności załączonych do niej: dokumentacji projektowej i specyfikacji technicznej wykonania i odbioru robót budowlanych.</w:t>
      </w:r>
    </w:p>
    <w:p w:rsidR="00190084" w:rsidRPr="00190084" w:rsidRDefault="00190084" w:rsidP="00190084">
      <w:pPr>
        <w:pStyle w:val="Akapitzlist"/>
        <w:numPr>
          <w:ilvl w:val="0"/>
          <w:numId w:val="59"/>
        </w:numPr>
        <w:tabs>
          <w:tab w:val="left" w:pos="360"/>
        </w:tabs>
        <w:suppressAutoHyphens/>
        <w:spacing w:before="120" w:after="0" w:line="240" w:lineRule="auto"/>
        <w:jc w:val="both"/>
        <w:rPr>
          <w:rFonts w:ascii="Times New Roman" w:hAnsi="Times New Roman" w:cs="Times New Roman"/>
          <w:sz w:val="20"/>
          <w:szCs w:val="20"/>
        </w:rPr>
      </w:pPr>
      <w:r w:rsidRPr="00190084">
        <w:rPr>
          <w:rFonts w:ascii="Times New Roman" w:hAnsi="Times New Roman" w:cs="Times New Roman"/>
          <w:sz w:val="20"/>
          <w:szCs w:val="20"/>
        </w:rPr>
        <w:t xml:space="preserve">Dokonane przez Wykonawcę zgłoszenie gotowości do odbioru przedmiotu Umowy bez wymaganych oświadczeń inspektorów nadzoru lub pomimo faktycznego nie zakończenia robót, w szczególności pomimo ich dalszego wykonywania, lub bez wymaganej dokumentacji odbiorowej, nie wywołuje zamierzonego skutku i traktowane jest tak, jakby nie zostało złożone. </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Pozytywny odbiór Etapu 2, o którym mowa w § 1 ust. 3 pkt 2 umowy, zostanie potwierdzony protokołem odbioru końcowego, podpisanym przez upoważnionych przedstawicieli Zamawiającego i Wykonawcy bez uwag i zastrzeżeń. </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zgłosi Zamawiającemu potrzebę w zakresie dokonania odbioru robót zanikających i ulegających zakryciu za pośrednictwem poczty elektronicznej, używając danych, o których mowa w § 4 ust. 1 pkt 1 umowy.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Odbiory robót zanikających i ulegających zakryciu, dokonywane będą przez Inspektora nadzoru inwestorskiego w terminie 2 dni roboczych, od daty zgłoszenia przez Wykonawcę potrzeby w tym</w:t>
      </w:r>
      <w:r w:rsidR="00FC6CC0">
        <w:rPr>
          <w:rFonts w:ascii="Times New Roman" w:hAnsi="Times New Roman" w:cs="Times New Roman"/>
          <w:sz w:val="20"/>
          <w:szCs w:val="20"/>
        </w:rPr>
        <w:t xml:space="preserve"> zakresie, zgodnie z § 5 ust. 16</w:t>
      </w:r>
      <w:r w:rsidRPr="007E3FB0">
        <w:rPr>
          <w:rFonts w:ascii="Times New Roman" w:hAnsi="Times New Roman" w:cs="Times New Roman"/>
          <w:sz w:val="20"/>
          <w:szCs w:val="20"/>
        </w:rPr>
        <w:t xml:space="preserve"> umowy. Odbiory robót zanikających </w:t>
      </w:r>
      <w:r w:rsidRPr="007E3FB0">
        <w:rPr>
          <w:rFonts w:ascii="Times New Roman" w:hAnsi="Times New Roman" w:cs="Times New Roman"/>
          <w:sz w:val="20"/>
          <w:szCs w:val="20"/>
        </w:rPr>
        <w:br/>
        <w:t>i ulegających zakryciu zostaną potwierdzone poprzez wpis do Dziennika budowy.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ma prawo wprowadzić do protokołów, o których mowa w § 5 ust. 1 pkt 2–3 umowy, uwagi i zastrzeżenia, w szczególności odnoszące się do zgodności sposobu realizacji przedmiotu umowy, z wymaganiami określonymi w PFU, zapisami SWZ oraz przepisami powszechnie obowiązującego prawa.</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zastrzega sobie prawo do żądania od Wykonawcy dokonania poprawek i/lub uzupełnień i/lub usunięcia usterek, w szczególności jeżeli: </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dokumentacja projektowa, o której mowa w § 1 ust. 2 pkt 1 umowy będzie zawierała błędy powodujące jej niezgodność z przepisami powszechnie obowiązującego prawa lub powodujące jej niezgodność z wymogami określonymi w PFU</w:t>
      </w:r>
      <w:r w:rsidR="00927343">
        <w:rPr>
          <w:rFonts w:ascii="Times New Roman" w:hAnsi="Times New Roman" w:cs="Times New Roman"/>
          <w:sz w:val="20"/>
          <w:szCs w:val="20"/>
        </w:rPr>
        <w:t xml:space="preserve"> lub w standardach dostępności budynku dla osób niepełnosprawnych</w:t>
      </w:r>
      <w:r w:rsidRPr="007E3FB0">
        <w:rPr>
          <w:rFonts w:ascii="Times New Roman" w:hAnsi="Times New Roman" w:cs="Times New Roman"/>
          <w:sz w:val="20"/>
          <w:szCs w:val="20"/>
        </w:rPr>
        <w:t>;</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roboty budowlane, o których mowa w § 1 ust. 2 pkt 2 umowy zostaną wykonane niezgodnie z wymogami technicznymi, odebraną, zgodnie z</w:t>
      </w:r>
      <w:r w:rsidR="002877EE">
        <w:rPr>
          <w:rFonts w:ascii="Times New Roman" w:hAnsi="Times New Roman" w:cs="Times New Roman"/>
          <w:sz w:val="20"/>
          <w:szCs w:val="20"/>
        </w:rPr>
        <w:t xml:space="preserve"> § 5 ust. 4 umowy</w:t>
      </w:r>
      <w:r w:rsidRPr="007E3FB0">
        <w:rPr>
          <w:rFonts w:ascii="Times New Roman" w:hAnsi="Times New Roman" w:cs="Times New Roman"/>
          <w:sz w:val="20"/>
          <w:szCs w:val="20"/>
        </w:rPr>
        <w:t xml:space="preserve"> dokumentacją projektową lub przepisami powszechnie obowiązującego prawa;</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roboty budowlane, o których mowa w § 1 ust. 2 pkt 2 umowy zostaną wykonane </w:t>
      </w:r>
      <w:r w:rsidRPr="007E3FB0">
        <w:rPr>
          <w:rFonts w:ascii="Times New Roman" w:hAnsi="Times New Roman" w:cs="Times New Roman"/>
          <w:sz w:val="20"/>
          <w:szCs w:val="20"/>
        </w:rPr>
        <w:br/>
        <w:t>z użyciem materiałów, które nie uzyskały atestu lub świadectwa potwierdzającego ich dopuszczenie do stosowania;</w:t>
      </w:r>
    </w:p>
    <w:p w:rsidR="007E3FB0" w:rsidRPr="007E3FB0" w:rsidRDefault="007E3FB0" w:rsidP="00AD20AF">
      <w:pPr>
        <w:numPr>
          <w:ilvl w:val="0"/>
          <w:numId w:val="19"/>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nie dostarczył kompletnej dokumentacji powykonawczej, o której mowa </w:t>
      </w:r>
      <w:r w:rsidRPr="007E3FB0">
        <w:rPr>
          <w:rFonts w:ascii="Times New Roman" w:hAnsi="Times New Roman" w:cs="Times New Roman"/>
          <w:sz w:val="20"/>
          <w:szCs w:val="20"/>
        </w:rPr>
        <w:br/>
        <w:t xml:space="preserve">w § 1 ust. 2 pkt 3 umowy, a uwagi lub zastrzeżenia w ww. zakresie zostały wskazane </w:t>
      </w:r>
      <w:r w:rsidRPr="007E3FB0">
        <w:rPr>
          <w:rFonts w:ascii="Times New Roman" w:hAnsi="Times New Roman" w:cs="Times New Roman"/>
          <w:sz w:val="20"/>
          <w:szCs w:val="20"/>
        </w:rPr>
        <w:br/>
        <w:t xml:space="preserve">w protokole odbioru częściowego lub protokole odbioru końcowego, o </w:t>
      </w:r>
      <w:r w:rsidR="006E6539">
        <w:rPr>
          <w:rFonts w:ascii="Times New Roman" w:hAnsi="Times New Roman" w:cs="Times New Roman"/>
          <w:sz w:val="20"/>
          <w:szCs w:val="20"/>
        </w:rPr>
        <w:t xml:space="preserve">których mowa </w:t>
      </w:r>
      <w:r w:rsidR="006E6539">
        <w:rPr>
          <w:rFonts w:ascii="Times New Roman" w:hAnsi="Times New Roman" w:cs="Times New Roman"/>
          <w:sz w:val="20"/>
          <w:szCs w:val="20"/>
        </w:rPr>
        <w:br/>
        <w:t>w § 5 ust. 1 pkt 2 i 3</w:t>
      </w:r>
      <w:r w:rsidRPr="007E3FB0">
        <w:rPr>
          <w:rFonts w:ascii="Times New Roman" w:hAnsi="Times New Roman" w:cs="Times New Roman"/>
          <w:sz w:val="20"/>
          <w:szCs w:val="20"/>
        </w:rPr>
        <w:t xml:space="preserve"> umowy.</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Jeżeli poprawki lub uzupełnienia albo usunięcie usterek będzie realizowane po upływie terminów wykonania stosownie Etapu 1 lub Etapu 2 Umowy, a dodatkowo terminy te zostaną przekroczone </w:t>
      </w:r>
      <w:r w:rsidRPr="007E3FB0">
        <w:rPr>
          <w:rFonts w:ascii="Times New Roman" w:hAnsi="Times New Roman" w:cs="Times New Roman"/>
          <w:sz w:val="20"/>
          <w:szCs w:val="20"/>
        </w:rPr>
        <w:br/>
        <w:t>o więcej niż 10 dni, Zamawiający może zrealizować poprawki, uzupełnienia oraz usunąć usterki na koszt Wykonawcy (wykonanie zastępcze).</w:t>
      </w:r>
    </w:p>
    <w:p w:rsidR="007E3FB0" w:rsidRPr="007E3FB0" w:rsidRDefault="007E3FB0" w:rsidP="00AD20AF">
      <w:pPr>
        <w:numPr>
          <w:ilvl w:val="0"/>
          <w:numId w:val="1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Za termin wykonania Etapu 1 i Etapu 2 Umowy uważać się będzie datę zgłoszenia przez Wykonawcę gotowości do odbioru na zasadach określonych stosownie w § 5 ust. 2 umowy oraz w § 5 ust.</w:t>
      </w:r>
      <w:r w:rsidR="00430763">
        <w:rPr>
          <w:rFonts w:ascii="Times New Roman" w:hAnsi="Times New Roman" w:cs="Times New Roman"/>
          <w:sz w:val="20"/>
          <w:szCs w:val="20"/>
        </w:rPr>
        <w:t xml:space="preserve"> 9 umowy, o ile protokół odbioru</w:t>
      </w:r>
      <w:r w:rsidRPr="007E3FB0">
        <w:rPr>
          <w:rFonts w:ascii="Times New Roman" w:hAnsi="Times New Roman" w:cs="Times New Roman"/>
          <w:sz w:val="20"/>
          <w:szCs w:val="20"/>
        </w:rPr>
        <w:t xml:space="preserve"> częściow</w:t>
      </w:r>
      <w:r w:rsidR="00430763">
        <w:rPr>
          <w:rFonts w:ascii="Times New Roman" w:hAnsi="Times New Roman" w:cs="Times New Roman"/>
          <w:sz w:val="20"/>
          <w:szCs w:val="20"/>
        </w:rPr>
        <w:t>ego, o którym</w:t>
      </w:r>
      <w:r w:rsidRPr="007E3FB0">
        <w:rPr>
          <w:rFonts w:ascii="Times New Roman" w:hAnsi="Times New Roman" w:cs="Times New Roman"/>
          <w:sz w:val="20"/>
          <w:szCs w:val="20"/>
        </w:rPr>
        <w:t xml:space="preserve"> mowa w § 5 ust. 4 umowy, oraz protokół odbioru końcow</w:t>
      </w:r>
      <w:r w:rsidR="00C51399">
        <w:rPr>
          <w:rFonts w:ascii="Times New Roman" w:hAnsi="Times New Roman" w:cs="Times New Roman"/>
          <w:sz w:val="20"/>
          <w:szCs w:val="20"/>
        </w:rPr>
        <w:t>ego, o którym mowa w § 5 ust. 13</w:t>
      </w:r>
      <w:r w:rsidRPr="007E3FB0">
        <w:rPr>
          <w:rFonts w:ascii="Times New Roman" w:hAnsi="Times New Roman" w:cs="Times New Roman"/>
          <w:sz w:val="20"/>
          <w:szCs w:val="20"/>
        </w:rPr>
        <w:t xml:space="preserve"> umowy, zostanie podpisanym przez upoważnionych przedstawicieli Zamawiającego i Wykonawcy bez uwag i zastrzeżeń. Jeżeli w trakcie odbiorów zostaną zgłoszone uwagi lub/i zastrzeżenia, za termin wykonania </w:t>
      </w:r>
      <w:r w:rsidR="00C51399">
        <w:rPr>
          <w:rFonts w:ascii="Times New Roman" w:hAnsi="Times New Roman" w:cs="Times New Roman"/>
          <w:sz w:val="20"/>
          <w:szCs w:val="20"/>
        </w:rPr>
        <w:t>przedmiotu</w:t>
      </w:r>
      <w:r w:rsidRPr="007E3FB0">
        <w:rPr>
          <w:rFonts w:ascii="Times New Roman" w:hAnsi="Times New Roman" w:cs="Times New Roman"/>
          <w:sz w:val="20"/>
          <w:szCs w:val="20"/>
        </w:rPr>
        <w:t xml:space="preserve"> umowy uważać się będzie datę podpisania stosownie protokołu odbioru częściowego, o którym mowa w § 5 ust. 4 umowy oraz protokołu odbioru końcow</w:t>
      </w:r>
      <w:r w:rsidR="00430763">
        <w:rPr>
          <w:rFonts w:ascii="Times New Roman" w:hAnsi="Times New Roman" w:cs="Times New Roman"/>
          <w:sz w:val="20"/>
          <w:szCs w:val="20"/>
        </w:rPr>
        <w:t>ego, o którym mowa w § 5 ust. 13</w:t>
      </w:r>
      <w:r w:rsidRPr="007E3FB0">
        <w:rPr>
          <w:rFonts w:ascii="Times New Roman" w:hAnsi="Times New Roman" w:cs="Times New Roman"/>
          <w:sz w:val="20"/>
          <w:szCs w:val="20"/>
        </w:rPr>
        <w:t xml:space="preserve"> umowy, bez uwag</w:t>
      </w:r>
      <w:r w:rsidR="004D3395">
        <w:rPr>
          <w:rFonts w:ascii="Times New Roman" w:hAnsi="Times New Roman" w:cs="Times New Roman"/>
          <w:sz w:val="20"/>
          <w:szCs w:val="20"/>
        </w:rPr>
        <w:t xml:space="preserve"> i</w:t>
      </w:r>
      <w:r w:rsidRPr="007E3FB0">
        <w:rPr>
          <w:rFonts w:ascii="Times New Roman" w:hAnsi="Times New Roman" w:cs="Times New Roman"/>
          <w:sz w:val="20"/>
          <w:szCs w:val="20"/>
        </w:rPr>
        <w:t xml:space="preserve"> zastrzeżeń.</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6</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Wynagrodzenie i warunki jego płatności</w:t>
      </w:r>
    </w:p>
    <w:p w:rsidR="007E3FB0" w:rsidRPr="007E3FB0"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 prawidłową realizację przedmiotu umowy, określonego w § 1 niniejszej umowy Strony ustalają wynagrodzenie ryczałtowe w wysokości .................................................................... zł brutto </w:t>
      </w:r>
      <w:r w:rsidRPr="007E3FB0">
        <w:rPr>
          <w:rFonts w:ascii="Times New Roman" w:hAnsi="Times New Roman" w:cs="Times New Roman"/>
          <w:sz w:val="20"/>
          <w:szCs w:val="20"/>
        </w:rPr>
        <w:br/>
        <w:t>(słownie: ……………………………………………………………… 00/100 złotych).</w:t>
      </w:r>
    </w:p>
    <w:p w:rsidR="007E3FB0" w:rsidRPr="007E3FB0" w:rsidRDefault="007E3FB0" w:rsidP="007E3FB0">
      <w:pPr>
        <w:spacing w:before="120"/>
        <w:ind w:left="360"/>
        <w:jc w:val="both"/>
        <w:rPr>
          <w:rFonts w:ascii="Times New Roman" w:hAnsi="Times New Roman" w:cs="Times New Roman"/>
          <w:sz w:val="20"/>
          <w:szCs w:val="20"/>
        </w:rPr>
      </w:pPr>
      <w:r w:rsidRPr="007E3FB0">
        <w:rPr>
          <w:rFonts w:ascii="Times New Roman" w:hAnsi="Times New Roman" w:cs="Times New Roman"/>
          <w:sz w:val="20"/>
          <w:szCs w:val="20"/>
        </w:rPr>
        <w:t xml:space="preserve">Kwota zawiera obowiązujący podatek VAT ……% w wartości ……………………………..zł  </w:t>
      </w:r>
      <w:r w:rsidRPr="007E3FB0">
        <w:rPr>
          <w:rFonts w:ascii="Times New Roman" w:hAnsi="Times New Roman" w:cs="Times New Roman"/>
          <w:sz w:val="20"/>
          <w:szCs w:val="20"/>
        </w:rPr>
        <w:br/>
        <w:t>(słownie: ……………………………………………………………… 00/100 złotych), to jest …………………….. zł netto (słownie: ………………………………………… 00/100 złotych).</w:t>
      </w:r>
    </w:p>
    <w:p w:rsidR="007E3FB0" w:rsidRPr="007E3FB0" w:rsidRDefault="007E3FB0" w:rsidP="00D37DD0">
      <w:pPr>
        <w:ind w:left="360"/>
        <w:rPr>
          <w:rFonts w:ascii="Times New Roman" w:hAnsi="Times New Roman" w:cs="Times New Roman"/>
          <w:sz w:val="20"/>
          <w:szCs w:val="20"/>
        </w:rPr>
      </w:pPr>
      <w:r w:rsidRPr="007E3FB0">
        <w:rPr>
          <w:rFonts w:ascii="Times New Roman" w:hAnsi="Times New Roman" w:cs="Times New Roman"/>
          <w:sz w:val="20"/>
          <w:szCs w:val="20"/>
        </w:rPr>
        <w:t>w tym:</w:t>
      </w:r>
    </w:p>
    <w:p w:rsidR="007E3FB0" w:rsidRPr="007E3FB0" w:rsidRDefault="007E3FB0" w:rsidP="007E3FB0">
      <w:pPr>
        <w:ind w:left="360"/>
        <w:rPr>
          <w:rFonts w:ascii="Times New Roman" w:hAnsi="Times New Roman" w:cs="Times New Roman"/>
          <w:b/>
          <w:sz w:val="20"/>
          <w:szCs w:val="20"/>
        </w:rPr>
      </w:pPr>
      <w:r w:rsidRPr="007E3FB0">
        <w:rPr>
          <w:rFonts w:ascii="Times New Roman" w:hAnsi="Times New Roman" w:cs="Times New Roman"/>
          <w:b/>
          <w:sz w:val="20"/>
          <w:szCs w:val="20"/>
        </w:rPr>
        <w:t>Zadanie 1.</w:t>
      </w:r>
    </w:p>
    <w:p w:rsidR="007E3FB0" w:rsidRPr="007E3FB0" w:rsidRDefault="007E3FB0" w:rsidP="00AD20AF">
      <w:pPr>
        <w:numPr>
          <w:ilvl w:val="0"/>
          <w:numId w:val="2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opracowanie dokumentacji projektowo-kosztorysowej:</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09"/>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AD20AF">
      <w:pPr>
        <w:numPr>
          <w:ilvl w:val="0"/>
          <w:numId w:val="2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 xml:space="preserve">za </w:t>
      </w:r>
      <w:r w:rsidR="00F3128A">
        <w:rPr>
          <w:rFonts w:ascii="Times New Roman" w:hAnsi="Times New Roman" w:cs="Times New Roman"/>
          <w:color w:val="000000"/>
          <w:sz w:val="20"/>
          <w:szCs w:val="20"/>
        </w:rPr>
        <w:t>montaż d</w:t>
      </w:r>
      <w:r w:rsidR="00251498">
        <w:rPr>
          <w:rFonts w:ascii="Times New Roman" w:hAnsi="Times New Roman" w:cs="Times New Roman"/>
          <w:color w:val="000000"/>
          <w:sz w:val="20"/>
          <w:szCs w:val="20"/>
        </w:rPr>
        <w:t>ź</w:t>
      </w:r>
      <w:r w:rsidR="00F3128A">
        <w:rPr>
          <w:rFonts w:ascii="Times New Roman" w:hAnsi="Times New Roman" w:cs="Times New Roman"/>
          <w:color w:val="000000"/>
          <w:sz w:val="20"/>
          <w:szCs w:val="20"/>
        </w:rPr>
        <w:t>wigu</w:t>
      </w:r>
      <w:r w:rsidR="00251498">
        <w:rPr>
          <w:rFonts w:ascii="Times New Roman" w:hAnsi="Times New Roman" w:cs="Times New Roman"/>
          <w:color w:val="000000"/>
          <w:sz w:val="20"/>
          <w:szCs w:val="20"/>
        </w:rPr>
        <w:t xml:space="preserve"> z robotami dostosowawczymi</w:t>
      </w:r>
      <w:r w:rsidRPr="007E3FB0">
        <w:rPr>
          <w:rFonts w:ascii="Times New Roman" w:hAnsi="Times New Roman" w:cs="Times New Roman"/>
          <w:color w:val="000000"/>
          <w:sz w:val="20"/>
          <w:szCs w:val="20"/>
        </w:rPr>
        <w:t>:</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20"/>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D37DD0">
      <w:pPr>
        <w:rPr>
          <w:rFonts w:ascii="Times New Roman" w:hAnsi="Times New Roman" w:cs="Times New Roman"/>
          <w:sz w:val="20"/>
          <w:szCs w:val="20"/>
        </w:rPr>
      </w:pPr>
    </w:p>
    <w:p w:rsidR="007E3FB0" w:rsidRPr="007E3FB0" w:rsidRDefault="007E3FB0" w:rsidP="007E3FB0">
      <w:pPr>
        <w:ind w:left="426"/>
        <w:rPr>
          <w:rFonts w:ascii="Times New Roman" w:hAnsi="Times New Roman" w:cs="Times New Roman"/>
          <w:b/>
          <w:sz w:val="20"/>
          <w:szCs w:val="20"/>
        </w:rPr>
      </w:pPr>
      <w:r w:rsidRPr="007E3FB0">
        <w:rPr>
          <w:rFonts w:ascii="Times New Roman" w:hAnsi="Times New Roman" w:cs="Times New Roman"/>
          <w:b/>
          <w:sz w:val="20"/>
          <w:szCs w:val="20"/>
        </w:rPr>
        <w:t xml:space="preserve">Zadanie 2. </w:t>
      </w:r>
    </w:p>
    <w:p w:rsidR="007E3FB0" w:rsidRPr="007E3FB0" w:rsidRDefault="007E3FB0" w:rsidP="00AD20AF">
      <w:pPr>
        <w:numPr>
          <w:ilvl w:val="0"/>
          <w:numId w:val="50"/>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opracowanie dokumentacji projektowo-kosztorysowej:</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09"/>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AD20AF">
      <w:pPr>
        <w:numPr>
          <w:ilvl w:val="0"/>
          <w:numId w:val="50"/>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lastRenderedPageBreak/>
        <w:t>za roboty budowlane ogółem:</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20"/>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D37DD0">
      <w:pPr>
        <w:ind w:left="720"/>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7E3FB0">
      <w:pPr>
        <w:ind w:left="426"/>
        <w:rPr>
          <w:rFonts w:ascii="Times New Roman" w:hAnsi="Times New Roman" w:cs="Times New Roman"/>
          <w:b/>
          <w:sz w:val="20"/>
          <w:szCs w:val="20"/>
        </w:rPr>
      </w:pPr>
    </w:p>
    <w:p w:rsidR="007E3FB0" w:rsidRPr="007E3FB0" w:rsidRDefault="007E3FB0" w:rsidP="007E3FB0">
      <w:pPr>
        <w:ind w:left="426"/>
        <w:rPr>
          <w:rFonts w:ascii="Times New Roman" w:hAnsi="Times New Roman" w:cs="Times New Roman"/>
          <w:b/>
          <w:sz w:val="20"/>
          <w:szCs w:val="20"/>
        </w:rPr>
      </w:pPr>
      <w:r w:rsidRPr="007E3FB0">
        <w:rPr>
          <w:rFonts w:ascii="Times New Roman" w:hAnsi="Times New Roman" w:cs="Times New Roman"/>
          <w:b/>
          <w:sz w:val="20"/>
          <w:szCs w:val="20"/>
        </w:rPr>
        <w:t>Zadanie 3.</w:t>
      </w:r>
    </w:p>
    <w:p w:rsidR="007E3FB0" w:rsidRPr="007E3FB0" w:rsidRDefault="007E3FB0" w:rsidP="00AD20AF">
      <w:pPr>
        <w:numPr>
          <w:ilvl w:val="0"/>
          <w:numId w:val="5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opracowanie dokumentacji projektowo-kosztorysowej:</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09"/>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09"/>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AD20AF">
      <w:pPr>
        <w:numPr>
          <w:ilvl w:val="0"/>
          <w:numId w:val="51"/>
        </w:numPr>
        <w:suppressAutoHyphens/>
        <w:spacing w:after="0" w:line="240" w:lineRule="auto"/>
        <w:rPr>
          <w:rFonts w:ascii="Times New Roman" w:hAnsi="Times New Roman" w:cs="Times New Roman"/>
          <w:sz w:val="20"/>
          <w:szCs w:val="20"/>
        </w:rPr>
      </w:pPr>
      <w:r w:rsidRPr="007E3FB0">
        <w:rPr>
          <w:rFonts w:ascii="Times New Roman" w:hAnsi="Times New Roman" w:cs="Times New Roman"/>
          <w:color w:val="000000"/>
          <w:sz w:val="20"/>
          <w:szCs w:val="20"/>
        </w:rPr>
        <w:t>za roboty budowlane ogółem:</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 xml:space="preserve">cena netto - ......................................................... zł </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podatek VAT.........% w wartości ........................ zł</w:t>
      </w:r>
    </w:p>
    <w:p w:rsidR="007E3FB0" w:rsidRPr="007E3FB0" w:rsidRDefault="007E3FB0" w:rsidP="007E3FB0">
      <w:pPr>
        <w:ind w:left="720"/>
        <w:rPr>
          <w:rFonts w:ascii="Times New Roman" w:hAnsi="Times New Roman" w:cs="Times New Roman"/>
          <w:b/>
          <w:bCs/>
          <w:sz w:val="20"/>
          <w:szCs w:val="20"/>
        </w:rPr>
      </w:pPr>
      <w:r w:rsidRPr="007E3FB0">
        <w:rPr>
          <w:rFonts w:ascii="Times New Roman" w:hAnsi="Times New Roman" w:cs="Times New Roman"/>
          <w:b/>
          <w:bCs/>
          <w:sz w:val="20"/>
          <w:szCs w:val="20"/>
        </w:rPr>
        <w:t>cena brutto - ….................................................. zł</w:t>
      </w:r>
    </w:p>
    <w:p w:rsidR="007E3FB0" w:rsidRPr="007E3FB0" w:rsidRDefault="007E3FB0" w:rsidP="007E3FB0">
      <w:pPr>
        <w:ind w:left="720"/>
        <w:rPr>
          <w:rFonts w:ascii="Times New Roman" w:hAnsi="Times New Roman" w:cs="Times New Roman"/>
          <w:sz w:val="20"/>
          <w:szCs w:val="20"/>
        </w:rPr>
      </w:pPr>
      <w:r w:rsidRPr="007E3FB0">
        <w:rPr>
          <w:rFonts w:ascii="Times New Roman" w:hAnsi="Times New Roman" w:cs="Times New Roman"/>
          <w:sz w:val="20"/>
          <w:szCs w:val="20"/>
        </w:rPr>
        <w:t>(</w:t>
      </w:r>
      <w:r w:rsidRPr="007E3FB0">
        <w:rPr>
          <w:rFonts w:ascii="Times New Roman" w:hAnsi="Times New Roman" w:cs="Times New Roman"/>
          <w:b/>
          <w:sz w:val="20"/>
          <w:szCs w:val="20"/>
        </w:rPr>
        <w:t>słownie:</w:t>
      </w:r>
      <w:r w:rsidRPr="007E3FB0">
        <w:rPr>
          <w:rFonts w:ascii="Times New Roman" w:hAnsi="Times New Roman" w:cs="Times New Roman"/>
          <w:sz w:val="20"/>
          <w:szCs w:val="20"/>
        </w:rPr>
        <w:t xml:space="preserve"> ……………………………………………………………… </w:t>
      </w:r>
      <w:r w:rsidRPr="007E3FB0">
        <w:rPr>
          <w:rFonts w:ascii="Times New Roman" w:hAnsi="Times New Roman" w:cs="Times New Roman"/>
          <w:b/>
          <w:sz w:val="20"/>
          <w:szCs w:val="20"/>
        </w:rPr>
        <w:t>00/100 złotych</w:t>
      </w:r>
      <w:r w:rsidRPr="007E3FB0">
        <w:rPr>
          <w:rFonts w:ascii="Times New Roman" w:hAnsi="Times New Roman" w:cs="Times New Roman"/>
          <w:sz w:val="20"/>
          <w:szCs w:val="20"/>
        </w:rPr>
        <w:t>).</w:t>
      </w:r>
    </w:p>
    <w:p w:rsidR="007E3FB0" w:rsidRPr="007E3FB0" w:rsidRDefault="007E3FB0" w:rsidP="007E3FB0">
      <w:pPr>
        <w:ind w:left="426"/>
        <w:rPr>
          <w:rFonts w:ascii="Times New Roman" w:hAnsi="Times New Roman" w:cs="Times New Roman"/>
          <w:b/>
          <w:sz w:val="20"/>
          <w:szCs w:val="20"/>
        </w:rPr>
      </w:pPr>
    </w:p>
    <w:p w:rsidR="007E3FB0" w:rsidRPr="007E3FB0"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Płatność za wykonanie Etapu 1, o którym mowa w § 1 pkt 3 ust. 1 niniejszej umowy nastąpi po ostatecznym odbiorze dokumentacji projektowo – kosztorysowej oraz po dostarczeniu do siedziby Zamawiającego ostatecznej</w:t>
      </w:r>
      <w:r w:rsidR="003601A4">
        <w:rPr>
          <w:rFonts w:ascii="Times New Roman" w:hAnsi="Times New Roman" w:cs="Times New Roman"/>
          <w:sz w:val="20"/>
          <w:szCs w:val="20"/>
        </w:rPr>
        <w:t xml:space="preserve"> decyzji o pozwoleniu na budowę, na podstawie protokołu odbioru częściowego, o którym mowa w </w:t>
      </w:r>
      <w:r w:rsidR="003601A4" w:rsidRPr="007E3FB0">
        <w:rPr>
          <w:rFonts w:ascii="Times New Roman" w:hAnsi="Times New Roman" w:cs="Times New Roman"/>
          <w:sz w:val="20"/>
          <w:szCs w:val="20"/>
        </w:rPr>
        <w:t>§</w:t>
      </w:r>
      <w:r w:rsidR="00B3636A">
        <w:rPr>
          <w:rFonts w:ascii="Times New Roman" w:hAnsi="Times New Roman" w:cs="Times New Roman"/>
          <w:sz w:val="20"/>
          <w:szCs w:val="20"/>
        </w:rPr>
        <w:t xml:space="preserve"> 5 pkt 4</w:t>
      </w:r>
      <w:r w:rsidR="003601A4">
        <w:rPr>
          <w:rFonts w:ascii="Times New Roman" w:hAnsi="Times New Roman" w:cs="Times New Roman"/>
          <w:sz w:val="20"/>
          <w:szCs w:val="20"/>
        </w:rPr>
        <w:t>.</w:t>
      </w:r>
    </w:p>
    <w:p w:rsidR="007E3FB0"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Płatność za wykonanie Etapu 2, o którym mowa w § 1 pkt 3 ust. 2 niniejszej umowy  możliwa jest na zasadzie fakturowania częściowego </w:t>
      </w:r>
      <w:r w:rsidR="008666D6">
        <w:rPr>
          <w:rFonts w:ascii="Times New Roman" w:hAnsi="Times New Roman" w:cs="Times New Roman"/>
          <w:sz w:val="20"/>
          <w:szCs w:val="20"/>
        </w:rPr>
        <w:t>zgodnie z harmonogramem rzeczowo – finansowym zatwierdzonym przez Z</w:t>
      </w:r>
      <w:r w:rsidR="0097258A">
        <w:rPr>
          <w:rFonts w:ascii="Times New Roman" w:hAnsi="Times New Roman" w:cs="Times New Roman"/>
          <w:sz w:val="20"/>
          <w:szCs w:val="20"/>
        </w:rPr>
        <w:t>amawiającego, przy czym:</w:t>
      </w:r>
    </w:p>
    <w:p w:rsidR="0097258A" w:rsidRDefault="007D0B1C" w:rsidP="00AD20AF">
      <w:pPr>
        <w:pStyle w:val="Akapitzlist"/>
        <w:numPr>
          <w:ilvl w:val="0"/>
          <w:numId w:val="53"/>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Strony ustalają, że rozliczenie za wykonany Przedmiot umowy nastąpi na podstawie 2 faktur częściowych i faktury końcowej</w:t>
      </w:r>
      <w:r w:rsidR="009D646E">
        <w:rPr>
          <w:rFonts w:ascii="Times New Roman" w:hAnsi="Times New Roman" w:cs="Times New Roman"/>
          <w:sz w:val="20"/>
          <w:szCs w:val="20"/>
        </w:rPr>
        <w:t xml:space="preserve"> </w:t>
      </w:r>
      <w:r w:rsidR="007E72CA">
        <w:rPr>
          <w:rFonts w:ascii="Times New Roman" w:hAnsi="Times New Roman" w:cs="Times New Roman"/>
          <w:sz w:val="20"/>
          <w:szCs w:val="20"/>
        </w:rPr>
        <w:t>(</w:t>
      </w:r>
      <w:r w:rsidR="009D646E">
        <w:rPr>
          <w:rFonts w:ascii="Times New Roman" w:hAnsi="Times New Roman" w:cs="Times New Roman"/>
          <w:sz w:val="20"/>
          <w:szCs w:val="20"/>
        </w:rPr>
        <w:t>z podziałem na poszczególne zadania</w:t>
      </w:r>
      <w:r w:rsidR="007E72CA">
        <w:rPr>
          <w:rFonts w:ascii="Times New Roman" w:hAnsi="Times New Roman" w:cs="Times New Roman"/>
          <w:sz w:val="20"/>
          <w:szCs w:val="20"/>
        </w:rPr>
        <w:t>)</w:t>
      </w:r>
      <w:r w:rsidR="00231473">
        <w:rPr>
          <w:rFonts w:ascii="Times New Roman" w:hAnsi="Times New Roman" w:cs="Times New Roman"/>
          <w:sz w:val="20"/>
          <w:szCs w:val="20"/>
        </w:rPr>
        <w:t>, która stanowi 20% wynagrodzenia, po odebraniu całego Przedmiotu Umowy</w:t>
      </w:r>
      <w:r w:rsidR="00286335">
        <w:rPr>
          <w:rFonts w:ascii="Times New Roman" w:hAnsi="Times New Roman" w:cs="Times New Roman"/>
          <w:sz w:val="20"/>
          <w:szCs w:val="20"/>
        </w:rPr>
        <w:t xml:space="preserve"> (łącznie 3 faktury za zrealizowanie etapu 2)</w:t>
      </w:r>
      <w:r>
        <w:rPr>
          <w:rFonts w:ascii="Times New Roman" w:hAnsi="Times New Roman" w:cs="Times New Roman"/>
          <w:sz w:val="20"/>
          <w:szCs w:val="20"/>
        </w:rPr>
        <w:t xml:space="preserve">.   </w:t>
      </w:r>
    </w:p>
    <w:p w:rsidR="003601A4" w:rsidRDefault="003601A4"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Podstawą do wystawienia faktur za wykonanie poszczególnych etapów przedmiotu Umowy będą podpisane protokoły odbioru. W przypadku, gdy w protokole odbioru zostaną stwierdzone wady lub braki przedmiotu Umowy, podstawą zapłaty wynagrodzenia będzie protokół ich usunięcia, chyba że Zamawiający skorzysta z innych przysługujących mu w takim wypadku uprawnień aniżeli zobowiązanie do ich usunięcia.</w:t>
      </w:r>
    </w:p>
    <w:p w:rsidR="005929B3" w:rsidRDefault="005929B3"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W przypadku gdy w protokole odbioru zostaną stwierdzone wady lub braki przedmiotu Umowy, Zamawiający może wstrzymać się z zapłatą do czasu protokolarnego stwierdzenia ich usunięcia.</w:t>
      </w:r>
    </w:p>
    <w:p w:rsidR="005929B3" w:rsidRDefault="005929B3"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Płatność faktur</w:t>
      </w:r>
      <w:r w:rsidR="006E5809">
        <w:rPr>
          <w:rFonts w:ascii="Times New Roman" w:hAnsi="Times New Roman" w:cs="Times New Roman"/>
          <w:sz w:val="20"/>
          <w:szCs w:val="20"/>
        </w:rPr>
        <w:t xml:space="preserve"> (częściowych oraz końcowej)</w:t>
      </w:r>
      <w:r>
        <w:rPr>
          <w:rFonts w:ascii="Times New Roman" w:hAnsi="Times New Roman" w:cs="Times New Roman"/>
          <w:sz w:val="20"/>
          <w:szCs w:val="20"/>
        </w:rPr>
        <w:t xml:space="preserve"> będzie realizowana po przedstawieniu przez Wykonawcę należycie podpisanych oświadczeń Podwykonawców (Dalszych Podwykonawców) wraz z dowodem zapłaty, że zostały uregulowane wszystkie należności wynikające z wykonania przez nich robót, dostaw lub usług odebranych przez Wykonawcę i zafakturowanych przez Wykonawcę, a objętych umową o podwykonawstwo. W razie braku przedstawienia stosownych oświadczeń Zamawiający zatrzyma wynagrodzenie należne </w:t>
      </w:r>
      <w:r>
        <w:rPr>
          <w:rFonts w:ascii="Times New Roman" w:hAnsi="Times New Roman" w:cs="Times New Roman"/>
          <w:sz w:val="20"/>
          <w:szCs w:val="20"/>
        </w:rPr>
        <w:lastRenderedPageBreak/>
        <w:t>Wykonawcy do czasu wyjaśnienia sprawy, chyba że Wykonawca przedstawi Zamawiającemu inne dowody na okoliczność uregulowania wobec Podwykonawców (Dalszych Podwykonawców) wszelkich należności.</w:t>
      </w:r>
    </w:p>
    <w:p w:rsidR="00BB7F74" w:rsidRDefault="008316A9"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Do protokołów odbiorów częściowych</w:t>
      </w:r>
      <w:r w:rsidR="006D65E0">
        <w:rPr>
          <w:rFonts w:ascii="Times New Roman" w:hAnsi="Times New Roman" w:cs="Times New Roman"/>
          <w:sz w:val="20"/>
          <w:szCs w:val="20"/>
        </w:rPr>
        <w:t xml:space="preserve"> oraz odbioru końcowego</w:t>
      </w:r>
      <w:r w:rsidR="00BB7F74">
        <w:rPr>
          <w:rFonts w:ascii="Times New Roman" w:hAnsi="Times New Roman" w:cs="Times New Roman"/>
          <w:sz w:val="20"/>
          <w:szCs w:val="20"/>
        </w:rPr>
        <w:t xml:space="preserve"> należy</w:t>
      </w:r>
      <w:r>
        <w:rPr>
          <w:rFonts w:ascii="Times New Roman" w:hAnsi="Times New Roman" w:cs="Times New Roman"/>
          <w:sz w:val="20"/>
          <w:szCs w:val="20"/>
        </w:rPr>
        <w:t xml:space="preserve"> każdorazowo</w:t>
      </w:r>
      <w:r w:rsidR="00BB7F74">
        <w:rPr>
          <w:rFonts w:ascii="Times New Roman" w:hAnsi="Times New Roman" w:cs="Times New Roman"/>
          <w:sz w:val="20"/>
          <w:szCs w:val="20"/>
        </w:rPr>
        <w:t xml:space="preserve"> dołączyć kosztorys z wyszczególnieniem </w:t>
      </w:r>
      <w:r>
        <w:rPr>
          <w:rFonts w:ascii="Times New Roman" w:hAnsi="Times New Roman" w:cs="Times New Roman"/>
          <w:sz w:val="20"/>
          <w:szCs w:val="20"/>
        </w:rPr>
        <w:t xml:space="preserve">pozycji, </w:t>
      </w:r>
      <w:r w:rsidR="00BB7F74">
        <w:rPr>
          <w:rFonts w:ascii="Times New Roman" w:hAnsi="Times New Roman" w:cs="Times New Roman"/>
          <w:sz w:val="20"/>
          <w:szCs w:val="20"/>
        </w:rPr>
        <w:t xml:space="preserve">które zostały wykonane </w:t>
      </w:r>
      <w:r>
        <w:rPr>
          <w:rFonts w:ascii="Times New Roman" w:hAnsi="Times New Roman" w:cs="Times New Roman"/>
          <w:sz w:val="20"/>
          <w:szCs w:val="20"/>
        </w:rPr>
        <w:t xml:space="preserve">i których dany protokół dotyczy. </w:t>
      </w:r>
    </w:p>
    <w:p w:rsidR="005929B3" w:rsidRPr="003601A4" w:rsidRDefault="005929B3" w:rsidP="003601A4">
      <w:pPr>
        <w:pStyle w:val="Akapitzlist"/>
        <w:numPr>
          <w:ilvl w:val="0"/>
          <w:numId w:val="20"/>
        </w:numPr>
        <w:suppressAutoHyphens/>
        <w:spacing w:before="120"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W przypadku wykonania robót zamiennych lub dodatkowych, wartość robót ustalona zostanie w oparciu o wartości elementów robót wskazane przez Wykonawcę w kosztorysie ofertowym, a w przypadku braku takiej możliwości w oparciu o ceny </w:t>
      </w:r>
      <w:proofErr w:type="spellStart"/>
      <w:r>
        <w:rPr>
          <w:rFonts w:ascii="Times New Roman" w:hAnsi="Times New Roman" w:cs="Times New Roman"/>
          <w:sz w:val="20"/>
          <w:szCs w:val="20"/>
        </w:rPr>
        <w:t>rg</w:t>
      </w:r>
      <w:proofErr w:type="spellEnd"/>
      <w:r>
        <w:rPr>
          <w:rFonts w:ascii="Times New Roman" w:hAnsi="Times New Roman" w:cs="Times New Roman"/>
          <w:sz w:val="20"/>
          <w:szCs w:val="20"/>
        </w:rPr>
        <w:t xml:space="preserve">  - materiałów i sprzętu nie wyższe niż średnie ceny publikowane w wydawnictwie SEKOCENBUD za kwartał poprzedzający kwartał, w którym dokonano zamówienia.  </w:t>
      </w:r>
    </w:p>
    <w:p w:rsidR="007E3FB0" w:rsidRPr="007E3FB0" w:rsidRDefault="007E3FB0" w:rsidP="00AD20AF">
      <w:pPr>
        <w:numPr>
          <w:ilvl w:val="0"/>
          <w:numId w:val="20"/>
        </w:numPr>
        <w:suppressAutoHyphens/>
        <w:spacing w:before="120" w:after="0" w:line="240" w:lineRule="auto"/>
        <w:jc w:val="both"/>
        <w:rPr>
          <w:rFonts w:ascii="Times New Roman" w:hAnsi="Times New Roman" w:cs="Times New Roman"/>
          <w:color w:val="0070C0"/>
          <w:sz w:val="20"/>
          <w:szCs w:val="20"/>
        </w:rPr>
      </w:pPr>
      <w:r w:rsidRPr="00930FF4">
        <w:rPr>
          <w:rFonts w:ascii="Times New Roman" w:hAnsi="Times New Roman" w:cs="Times New Roman"/>
          <w:sz w:val="20"/>
          <w:szCs w:val="20"/>
        </w:rPr>
        <w:t xml:space="preserve">Wynagrodzenie ryczałtowe, o którym mowa w § 6 ust 1 umowy obejmuje wszystkie koszty związane z opracowaniem dokumentacji projektowej oraz realizacją robót budowlanych, w tym ryzyko Wykonawcy z tytułu niedoszacowania kosztów związanych z realizacją przedmiotu umowy, a także oddziaływania innych czynników </w:t>
      </w:r>
      <w:r w:rsidRPr="007D0B1C">
        <w:rPr>
          <w:rFonts w:ascii="Times New Roman" w:hAnsi="Times New Roman" w:cs="Times New Roman"/>
          <w:sz w:val="20"/>
          <w:szCs w:val="20"/>
        </w:rPr>
        <w:t>mających lub mogących mieć wpływ na koszty</w:t>
      </w:r>
      <w:r w:rsidRPr="007E3FB0">
        <w:rPr>
          <w:rFonts w:ascii="Times New Roman" w:hAnsi="Times New Roman" w:cs="Times New Roman"/>
          <w:color w:val="0070C0"/>
          <w:sz w:val="20"/>
          <w:szCs w:val="20"/>
        </w:rPr>
        <w:t>.</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Niedoszacowanie, pominięcie oraz brak rozpoznania zakresu przedmiotu umowy nie może być podstawą do żądania zmiany wynagrodzenia ryczałtowego określonego w § 6 ust. 1 niniejszego paragrafu.</w:t>
      </w:r>
    </w:p>
    <w:p w:rsidR="007E3FB0" w:rsidRPr="009D062C"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Wykonawca oświadcza, że jest płatnikiem podatku VAT, uprawnionym do wystawienia faktury VAT. Numer NIP Wykonawcy: ............................................................................ .</w:t>
      </w:r>
    </w:p>
    <w:p w:rsidR="007E3FB0" w:rsidRPr="009D062C"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Rozliczenie pomiędzy Stronami za wykonane roboty nastąpi na podstawie faktury końcowej wystawionej przez Wykonawcę, na podstawie  protokołu odbioru końcowego podpisanego przez upoważnionych przedstawicieli Zamawiającego i Wykonawcy bez uwag i zastrzeżeń.</w:t>
      </w:r>
    </w:p>
    <w:p w:rsidR="007E3FB0" w:rsidRPr="009D062C" w:rsidRDefault="00F1377A"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Płatności, o których mowa w § 6 ust. 2 i 3</w:t>
      </w:r>
      <w:r w:rsidR="005C5CBA">
        <w:rPr>
          <w:rFonts w:ascii="Times New Roman" w:hAnsi="Times New Roman" w:cs="Times New Roman"/>
          <w:sz w:val="20"/>
          <w:szCs w:val="20"/>
        </w:rPr>
        <w:t xml:space="preserve"> i 6</w:t>
      </w:r>
      <w:r w:rsidR="007E3FB0" w:rsidRPr="009D062C">
        <w:rPr>
          <w:rFonts w:ascii="Times New Roman" w:hAnsi="Times New Roman" w:cs="Times New Roman"/>
          <w:sz w:val="20"/>
          <w:szCs w:val="20"/>
        </w:rPr>
        <w:t xml:space="preserve"> umowy, nastąpi przelewem w terminie do </w:t>
      </w:r>
      <w:r w:rsidR="007E3FB0" w:rsidRPr="009D062C">
        <w:rPr>
          <w:rFonts w:ascii="Times New Roman" w:hAnsi="Times New Roman" w:cs="Times New Roman"/>
          <w:b/>
          <w:sz w:val="20"/>
          <w:szCs w:val="20"/>
        </w:rPr>
        <w:t>30 dni</w:t>
      </w:r>
      <w:r w:rsidR="007E3FB0" w:rsidRPr="009D062C">
        <w:rPr>
          <w:rFonts w:ascii="Times New Roman" w:hAnsi="Times New Roman" w:cs="Times New Roman"/>
          <w:sz w:val="20"/>
          <w:szCs w:val="20"/>
        </w:rPr>
        <w:t xml:space="preserve"> od daty otrzymania przez Zamawiającego prawidłowo wystawionej faktury VAT, na numer rachunku bankowego wskazany na fakturze.</w:t>
      </w:r>
    </w:p>
    <w:p w:rsidR="007E3FB0" w:rsidRPr="009D062C"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D062C">
        <w:rPr>
          <w:rFonts w:ascii="Times New Roman" w:hAnsi="Times New Roman" w:cs="Times New Roman"/>
          <w:sz w:val="20"/>
          <w:szCs w:val="20"/>
        </w:rPr>
        <w:t>Wykonawca wystawi fakturę zgodnie z danymi:</w:t>
      </w:r>
    </w:p>
    <w:p w:rsidR="007E3FB0" w:rsidRPr="009D062C" w:rsidRDefault="007E3FB0" w:rsidP="007E3FB0">
      <w:pPr>
        <w:spacing w:after="120"/>
        <w:ind w:firstLine="360"/>
        <w:rPr>
          <w:rFonts w:ascii="Times New Roman" w:hAnsi="Times New Roman" w:cs="Times New Roman"/>
          <w:sz w:val="20"/>
          <w:szCs w:val="20"/>
        </w:rPr>
      </w:pPr>
      <w:r w:rsidRPr="009D062C">
        <w:rPr>
          <w:rFonts w:ascii="Times New Roman" w:hAnsi="Times New Roman" w:cs="Times New Roman"/>
          <w:sz w:val="20"/>
          <w:szCs w:val="20"/>
          <w:u w:val="single"/>
        </w:rPr>
        <w:t>Nabywca:</w:t>
      </w:r>
      <w:r w:rsidRPr="009D062C">
        <w:rPr>
          <w:rFonts w:ascii="Times New Roman" w:hAnsi="Times New Roman" w:cs="Times New Roman"/>
          <w:b/>
          <w:sz w:val="20"/>
          <w:szCs w:val="20"/>
        </w:rPr>
        <w:t xml:space="preserve"> </w:t>
      </w:r>
      <w:r w:rsidRPr="009D062C">
        <w:rPr>
          <w:rFonts w:ascii="Times New Roman" w:hAnsi="Times New Roman" w:cs="Times New Roman"/>
          <w:sz w:val="20"/>
          <w:szCs w:val="20"/>
        </w:rPr>
        <w:t>………………………………</w:t>
      </w:r>
    </w:p>
    <w:p w:rsidR="007E3FB0" w:rsidRPr="009D062C" w:rsidRDefault="007E3FB0" w:rsidP="007E3FB0">
      <w:pPr>
        <w:spacing w:after="120"/>
        <w:ind w:firstLine="360"/>
        <w:rPr>
          <w:rFonts w:ascii="Times New Roman" w:hAnsi="Times New Roman" w:cs="Times New Roman"/>
          <w:sz w:val="20"/>
          <w:szCs w:val="20"/>
        </w:rPr>
      </w:pPr>
      <w:r w:rsidRPr="009D062C">
        <w:rPr>
          <w:rFonts w:ascii="Times New Roman" w:hAnsi="Times New Roman" w:cs="Times New Roman"/>
          <w:sz w:val="20"/>
          <w:szCs w:val="20"/>
          <w:u w:val="single"/>
        </w:rPr>
        <w:t>Odbiorca i płatnik:</w:t>
      </w:r>
      <w:r w:rsidRPr="009D062C">
        <w:rPr>
          <w:rFonts w:ascii="Times New Roman" w:hAnsi="Times New Roman" w:cs="Times New Roman"/>
          <w:b/>
          <w:sz w:val="20"/>
          <w:szCs w:val="20"/>
        </w:rPr>
        <w:t xml:space="preserve"> </w:t>
      </w:r>
      <w:r w:rsidRPr="009D062C">
        <w:rPr>
          <w:rFonts w:ascii="Times New Roman" w:hAnsi="Times New Roman" w:cs="Times New Roman"/>
          <w:sz w:val="20"/>
          <w:szCs w:val="20"/>
        </w:rPr>
        <w:t>………………..</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 xml:space="preserve">W przypadku faktury końcowej Wykonawca zobowiązany jest dołączyć do niej oświadczenia wszystkich Podwykonawców i dalszych podwykonawców, że Wykonawca dokonał zapłaty wszelkich należności wynikających z zawartych umów z tytułu realizacji przedmiotu umowy. </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Złożenie wraz z fakturą oświadc</w:t>
      </w:r>
      <w:r w:rsidR="00B3636A">
        <w:rPr>
          <w:rFonts w:ascii="Times New Roman" w:hAnsi="Times New Roman" w:cs="Times New Roman"/>
          <w:sz w:val="20"/>
          <w:szCs w:val="20"/>
        </w:rPr>
        <w:t>zeń, o których mowa w § 6 ust. 6</w:t>
      </w:r>
      <w:r w:rsidRPr="00930FF4">
        <w:rPr>
          <w:rFonts w:ascii="Times New Roman" w:hAnsi="Times New Roman" w:cs="Times New Roman"/>
          <w:sz w:val="20"/>
          <w:szCs w:val="20"/>
        </w:rPr>
        <w:t xml:space="preserve"> umowy, stanowi warunek wypłaty należnego wykonawcy wynagrodzenia.</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Wszelkie rozliczenia finansowe między Zamawiającym a Wykonawcą będą prowadzone w złotych polskich, w zaokrągleniu do dwóch miejsc po przecinku.</w:t>
      </w:r>
    </w:p>
    <w:p w:rsidR="007E3FB0" w:rsidRPr="00930FF4"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930FF4">
        <w:rPr>
          <w:rFonts w:ascii="Times New Roman" w:hAnsi="Times New Roman" w:cs="Times New Roman"/>
          <w:sz w:val="20"/>
          <w:szCs w:val="20"/>
        </w:rPr>
        <w:t xml:space="preserve">Wykonawca upoważnia Zamawiającego do potrącenia: </w:t>
      </w:r>
    </w:p>
    <w:p w:rsidR="007E3FB0" w:rsidRPr="00930FF4" w:rsidRDefault="007E3FB0" w:rsidP="00AD20AF">
      <w:pPr>
        <w:numPr>
          <w:ilvl w:val="0"/>
          <w:numId w:val="2"/>
        </w:numPr>
        <w:suppressAutoHyphens/>
        <w:spacing w:before="120" w:after="0" w:line="240" w:lineRule="auto"/>
        <w:ind w:left="737"/>
        <w:jc w:val="both"/>
        <w:rPr>
          <w:rFonts w:ascii="Times New Roman" w:hAnsi="Times New Roman" w:cs="Times New Roman"/>
          <w:sz w:val="20"/>
          <w:szCs w:val="20"/>
        </w:rPr>
      </w:pPr>
      <w:r w:rsidRPr="00930FF4">
        <w:rPr>
          <w:rFonts w:ascii="Times New Roman" w:hAnsi="Times New Roman" w:cs="Times New Roman"/>
          <w:sz w:val="20"/>
          <w:szCs w:val="20"/>
        </w:rPr>
        <w:t>kar umownych określonych w niniejszej umowie, w tym w § 10 umowy;</w:t>
      </w:r>
    </w:p>
    <w:p w:rsidR="007E3FB0" w:rsidRPr="00930FF4" w:rsidRDefault="007E3FB0" w:rsidP="00AD20AF">
      <w:pPr>
        <w:numPr>
          <w:ilvl w:val="0"/>
          <w:numId w:val="2"/>
        </w:numPr>
        <w:suppressAutoHyphens/>
        <w:spacing w:before="120" w:after="0" w:line="240" w:lineRule="auto"/>
        <w:ind w:left="737"/>
        <w:jc w:val="both"/>
        <w:rPr>
          <w:rFonts w:ascii="Times New Roman" w:hAnsi="Times New Roman" w:cs="Times New Roman"/>
          <w:sz w:val="20"/>
          <w:szCs w:val="20"/>
        </w:rPr>
      </w:pPr>
      <w:r w:rsidRPr="00930FF4">
        <w:rPr>
          <w:rFonts w:ascii="Times New Roman" w:hAnsi="Times New Roman" w:cs="Times New Roman"/>
          <w:sz w:val="20"/>
          <w:szCs w:val="20"/>
        </w:rPr>
        <w:t xml:space="preserve">płatności na rzecz Podwykonawców i dalszych podwykonawców; </w:t>
      </w:r>
    </w:p>
    <w:p w:rsidR="007E3FB0" w:rsidRPr="00930FF4" w:rsidRDefault="007E3FB0" w:rsidP="00AD20AF">
      <w:pPr>
        <w:numPr>
          <w:ilvl w:val="0"/>
          <w:numId w:val="2"/>
        </w:numPr>
        <w:suppressAutoHyphens/>
        <w:spacing w:before="120" w:after="0" w:line="240" w:lineRule="auto"/>
        <w:ind w:left="737"/>
        <w:jc w:val="both"/>
        <w:rPr>
          <w:rFonts w:ascii="Times New Roman" w:hAnsi="Times New Roman" w:cs="Times New Roman"/>
          <w:sz w:val="20"/>
          <w:szCs w:val="20"/>
        </w:rPr>
      </w:pPr>
      <w:r w:rsidRPr="00930FF4">
        <w:rPr>
          <w:rFonts w:ascii="Times New Roman" w:hAnsi="Times New Roman" w:cs="Times New Roman"/>
          <w:sz w:val="20"/>
          <w:szCs w:val="20"/>
        </w:rPr>
        <w:t>wszelkich płatności wskazanych w umowie, których Zamawiający może dokonać z wynagrodzenia Wykonawcy, w tym kosztów wynikających z opłacenia za Wykonawcę składki za polisę ubezpieczeniową oraz kosztów za wykonawstwo zastępcze z wynagrodzenia wynikającego  z faktury końcowej oraz z zabezpieczenia należytego wykonania umowy, o którym mowa w § 8 umowy.</w:t>
      </w:r>
    </w:p>
    <w:p w:rsidR="007E3FB0" w:rsidRPr="00527231" w:rsidRDefault="007E3FB0" w:rsidP="00AD20AF">
      <w:pPr>
        <w:numPr>
          <w:ilvl w:val="0"/>
          <w:numId w:val="20"/>
        </w:numPr>
        <w:suppressAutoHyphens/>
        <w:spacing w:before="120" w:after="0" w:line="240" w:lineRule="auto"/>
        <w:jc w:val="both"/>
        <w:rPr>
          <w:rFonts w:ascii="Times New Roman" w:hAnsi="Times New Roman" w:cs="Times New Roman"/>
          <w:sz w:val="20"/>
          <w:szCs w:val="20"/>
        </w:rPr>
      </w:pPr>
      <w:r w:rsidRPr="00527231">
        <w:rPr>
          <w:rFonts w:ascii="Times New Roman" w:hAnsi="Times New Roman" w:cs="Times New Roman"/>
          <w:sz w:val="20"/>
          <w:szCs w:val="20"/>
        </w:rPr>
        <w:t>Zamawiający oświadcza, że będzie dokonywał płatności za wykonanie przedmiotu umowy z zastosowaniem mechanizmu podzielonej płatności, zgodnie z ustawą z dnia 15 grudnia 2017 r. o zmianie ustawy o podatku od towarów i usług oraz zmianie niektórych innych ustaw (Dz. U. z 2018 r. poz. 62).</w:t>
      </w:r>
    </w:p>
    <w:p w:rsidR="001E18B2" w:rsidRPr="008316A9" w:rsidRDefault="007E3FB0" w:rsidP="008316A9">
      <w:pPr>
        <w:numPr>
          <w:ilvl w:val="0"/>
          <w:numId w:val="20"/>
        </w:numPr>
        <w:suppressAutoHyphens/>
        <w:spacing w:before="120" w:after="0" w:line="240" w:lineRule="auto"/>
        <w:jc w:val="both"/>
        <w:rPr>
          <w:rFonts w:ascii="Times New Roman" w:hAnsi="Times New Roman" w:cs="Times New Roman"/>
          <w:sz w:val="20"/>
          <w:szCs w:val="20"/>
        </w:rPr>
      </w:pPr>
      <w:r w:rsidRPr="00527231">
        <w:rPr>
          <w:rFonts w:ascii="Times New Roman" w:hAnsi="Times New Roman" w:cs="Times New Roman"/>
          <w:sz w:val="20"/>
          <w:szCs w:val="20"/>
        </w:rPr>
        <w:t>Wykonawca oświadcza, że wskazany w umowie rachunek bankowy jest rachunkiem rozliczeniowym służącym wyłącznie dla celów rozliczeń z tytułu prowadzonej przez niego działalności gospodarczej.</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7</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lastRenderedPageBreak/>
        <w:t>Prawa autorskie</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przenosi na Zamawiającego, w ramach wynagrodzenia określonego w § 6 ust. 1 umowy, autorskie prawa majątkowe do utworów w rozumieniu ustawy z dnia 4 lutego 1994 r. o prawie autorskim </w:t>
      </w:r>
      <w:r w:rsidRPr="007E3FB0">
        <w:rPr>
          <w:rFonts w:ascii="Times New Roman" w:hAnsi="Times New Roman" w:cs="Times New Roman"/>
          <w:sz w:val="20"/>
          <w:szCs w:val="20"/>
        </w:rPr>
        <w:br/>
        <w:t xml:space="preserve">i prawach pokrewnych, powstałych w wyniku wykonania niniejszej umowy. </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nabywa wyłączne</w:t>
      </w:r>
      <w:r w:rsidR="007B7717">
        <w:rPr>
          <w:rFonts w:ascii="Times New Roman" w:hAnsi="Times New Roman" w:cs="Times New Roman"/>
          <w:sz w:val="20"/>
          <w:szCs w:val="20"/>
        </w:rPr>
        <w:t>,</w:t>
      </w:r>
      <w:r w:rsidRPr="007E3FB0">
        <w:rPr>
          <w:rFonts w:ascii="Times New Roman" w:hAnsi="Times New Roman" w:cs="Times New Roman"/>
          <w:sz w:val="20"/>
          <w:szCs w:val="20"/>
        </w:rPr>
        <w:t xml:space="preserve"> nieograniczone autorskie prawa majątkowe do korzystania i rozporządzania Utworami w całości lub fragmentach, bez ograniczeń przestrzennych, samodzielnie lub z innymi działami (utworami), w kraju i za granicą, na cały czas trwania ochrony praw majątkowych, na wszystkich polach eksploatacji, a w szczególności: </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zakresie utrwalania i zwielokrotniania utworu – wytwarzanie egzemplarzy utworu, w całości lub części, bez ograniczeń ilościowych, dowolną znaną w dacie zawierania umowy techniką;</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zakresie obrotu oryginałem lub egzemplarzami, na których je utrwalono – wprowadzenie do obrotu, użyczenie lub najem oryginału lub egzemplarzy;</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rozpowszechnianie utworu – publiczne prezentowanie lub odtwarzanie, wyświetlanie, w całości lub części, bez ograniczeń ilościowych, dowolną znaną w dacie umowy techniką (w tym techniką drukarską, w pamięci komputera, pamięci typu </w:t>
      </w:r>
      <w:proofErr w:type="spellStart"/>
      <w:r w:rsidRPr="007E3FB0">
        <w:rPr>
          <w:rFonts w:ascii="Times New Roman" w:hAnsi="Times New Roman" w:cs="Times New Roman"/>
          <w:sz w:val="20"/>
          <w:szCs w:val="20"/>
        </w:rPr>
        <w:t>flash</w:t>
      </w:r>
      <w:proofErr w:type="spellEnd"/>
      <w:r w:rsidRPr="007E3FB0">
        <w:rPr>
          <w:rFonts w:ascii="Times New Roman" w:hAnsi="Times New Roman" w:cs="Times New Roman"/>
          <w:sz w:val="20"/>
          <w:szCs w:val="20"/>
        </w:rPr>
        <w:t>, zapisu cyfrowego, magnetycznego, w sieciach multimedialnych w tym typu Internet lub intranet), a także publiczne udostępnienie utworu w taki sposób, aby każdy mógł mieć do niego dostęp w miejscu i czasie przez siebie wybranym;</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korzystanie poprzez nanoszenie zmian (bez ograniczeń);</w:t>
      </w:r>
    </w:p>
    <w:p w:rsidR="007E3FB0" w:rsidRPr="007E3FB0" w:rsidRDefault="007E3FB0" w:rsidP="00AD20AF">
      <w:pPr>
        <w:numPr>
          <w:ilvl w:val="0"/>
          <w:numId w:val="2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udostępnienie odpowiednim organom na potrzeby wydania lub zmiany decyzji administracyjnych lub na potrzeby kontroli, a także innym podmiotom w razie konieczności powierzenia im wykonania przedmiotu umowy lub usunięcia usterek i wad.</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Przeniesienie autorskich praw majątkowych następuje z dniem podpisania przez upoważnionych przedstawicieli Zamawiającego i Wykonawcy, w przypadku:</w:t>
      </w:r>
    </w:p>
    <w:p w:rsidR="007E3FB0" w:rsidRPr="007E3FB0" w:rsidRDefault="007E3FB0" w:rsidP="00AD20AF">
      <w:pPr>
        <w:numPr>
          <w:ilvl w:val="0"/>
          <w:numId w:val="1"/>
        </w:numPr>
        <w:tabs>
          <w:tab w:val="clear" w:pos="0"/>
          <w:tab w:val="num" w:pos="720"/>
        </w:tabs>
        <w:suppressAutoHyphens/>
        <w:spacing w:before="120" w:after="0" w:line="240" w:lineRule="auto"/>
        <w:ind w:left="757"/>
        <w:jc w:val="both"/>
        <w:rPr>
          <w:rFonts w:ascii="Times New Roman" w:hAnsi="Times New Roman" w:cs="Times New Roman"/>
          <w:sz w:val="20"/>
          <w:szCs w:val="20"/>
        </w:rPr>
      </w:pPr>
      <w:r w:rsidRPr="007E3FB0">
        <w:rPr>
          <w:rFonts w:ascii="Times New Roman" w:hAnsi="Times New Roman" w:cs="Times New Roman"/>
          <w:sz w:val="20"/>
          <w:szCs w:val="20"/>
        </w:rPr>
        <w:t>dokumentacji projektowej, o której mowa w § 1 ust. 2 pkt 1 umowy – protokołu odbioru częściowego, o którym mowa w § 5 ust. 1 pkt 2 umowy, bez uwag i zastrzeżeń;</w:t>
      </w:r>
    </w:p>
    <w:p w:rsidR="007E3FB0" w:rsidRPr="007E3FB0" w:rsidRDefault="007E3FB0" w:rsidP="00AD20AF">
      <w:pPr>
        <w:numPr>
          <w:ilvl w:val="0"/>
          <w:numId w:val="1"/>
        </w:numPr>
        <w:tabs>
          <w:tab w:val="clear" w:pos="0"/>
          <w:tab w:val="num" w:pos="720"/>
        </w:tabs>
        <w:suppressAutoHyphens/>
        <w:spacing w:before="120" w:after="0" w:line="240" w:lineRule="auto"/>
        <w:ind w:left="757"/>
        <w:jc w:val="both"/>
        <w:rPr>
          <w:rFonts w:ascii="Times New Roman" w:hAnsi="Times New Roman" w:cs="Times New Roman"/>
          <w:sz w:val="20"/>
          <w:szCs w:val="20"/>
        </w:rPr>
      </w:pPr>
      <w:r w:rsidRPr="007E3FB0">
        <w:rPr>
          <w:rFonts w:ascii="Times New Roman" w:hAnsi="Times New Roman" w:cs="Times New Roman"/>
          <w:sz w:val="20"/>
          <w:szCs w:val="20"/>
        </w:rPr>
        <w:t xml:space="preserve">dokumentacji powykonawczej, o której mowa w § 1 ust. 2 pkt 3 umowy – protokołu odbioru końcowego, o którym mowa w § 5 ust. 1 pkt 3 umowy, bez uwag i zastrzeżeń, </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oświadcza, że dokumentacja projektowa oraz dokumentacja powykonawcza nie narusza praw autorskich osób trzecich – dla korzystania i rozporządzania, a także dla eksploatacji </w:t>
      </w:r>
      <w:r w:rsidRPr="007E3FB0">
        <w:rPr>
          <w:rFonts w:ascii="Times New Roman" w:hAnsi="Times New Roman" w:cs="Times New Roman"/>
          <w:sz w:val="20"/>
          <w:szCs w:val="20"/>
        </w:rPr>
        <w:br/>
        <w:t xml:space="preserve">i wprowadzania zmian do utworów powstałych w wyniku realizacji Przedmiotu Umowy nie jest wymagana zgoda osób trzecich. W przypadku zgłoszenia przez osoby trzecie roszczeń dotyczących praw autorskich, firmy, ochrony znaku towarowego, naruszenia dóbr osobistych lub naruszenia innych przepisów prawa, Wykonawca zobowiązuje się do pokrycia wszelkich roszczeń z tego tytułu. </w:t>
      </w:r>
    </w:p>
    <w:p w:rsidR="007E3FB0" w:rsidRPr="007E3FB0" w:rsidRDefault="007E3FB0" w:rsidP="00AD20AF">
      <w:pPr>
        <w:numPr>
          <w:ilvl w:val="0"/>
          <w:numId w:val="2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Decyzja o zakresie, sposobie, warunkach korzystania z utworów należy do wyłącznej kompetencji Zamawiającego.</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8</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Zabezpieczenie należytego wykonania umowy</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żąda od Wykonawcy wniesienia zabezpieczenia należytego wykonania umowy zwanego dalej Zabezpieczeniem.</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Zabezpieczenie służy pokryciu roszczeń z tytułu niewykonania lub nienależytego wykonania umowy.</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zobowiązany jest wnieść </w:t>
      </w:r>
      <w:r w:rsidR="00956DB8">
        <w:rPr>
          <w:rFonts w:ascii="Times New Roman" w:hAnsi="Times New Roman" w:cs="Times New Roman"/>
          <w:sz w:val="20"/>
          <w:szCs w:val="20"/>
        </w:rPr>
        <w:t>z</w:t>
      </w:r>
      <w:r w:rsidRPr="007E3FB0">
        <w:rPr>
          <w:rFonts w:ascii="Times New Roman" w:hAnsi="Times New Roman" w:cs="Times New Roman"/>
          <w:sz w:val="20"/>
          <w:szCs w:val="20"/>
        </w:rPr>
        <w:t xml:space="preserve">abezpieczenie, w wysokości </w:t>
      </w:r>
      <w:r w:rsidRPr="007E3FB0">
        <w:rPr>
          <w:rFonts w:ascii="Times New Roman" w:hAnsi="Times New Roman" w:cs="Times New Roman"/>
          <w:b/>
          <w:sz w:val="20"/>
          <w:szCs w:val="20"/>
        </w:rPr>
        <w:t xml:space="preserve">5% </w:t>
      </w:r>
      <w:r w:rsidRPr="007E3FB0">
        <w:rPr>
          <w:rFonts w:ascii="Times New Roman" w:hAnsi="Times New Roman" w:cs="Times New Roman"/>
          <w:sz w:val="20"/>
          <w:szCs w:val="20"/>
        </w:rPr>
        <w:t>wynagrodzenia umownego brutto, o którym mowa w § 6 ust. 1 umowy, tj. kwotę …………………….… zł (słownie:…………………………………………………………………0/100 złotych).</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 xml:space="preserve">Zabezpieczenie może być wnoszone według wyboru Wykonawcy w jednej lub kilku formach wskazanych w art. 450 ust. 1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nie wyraża zgody na wniesienie Zabezpieczenia w wekslach z poręczeniem wekslowym banku lub spółdzielczej kasy oszczędnościowo-kredytowej, przez ustanowienie zastawu na papierach wartościowych emitowanych przez Skarb Państwa lub jednostkę samorządu terytorialnego, przez ustanowienie zastawu rejestrowego na zasadach określonych w przepisach o zastawie rejestrowym i rejestrze zastawów.</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Do zmiany formy zabezpieczenia umowy w trakcie realizacji Umowy wykonawczej stosuje się art. 451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zwróci Zabezpieczenie w następujących terminach:</w:t>
      </w:r>
    </w:p>
    <w:p w:rsidR="007E3FB0" w:rsidRPr="007E3FB0" w:rsidRDefault="007E3FB0" w:rsidP="00AD20AF">
      <w:pPr>
        <w:numPr>
          <w:ilvl w:val="0"/>
          <w:numId w:val="2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70% wysokości zabezpieczenia w terminie 30 dni od dnia podpisania protokołu odbioru końcow</w:t>
      </w:r>
      <w:r w:rsidR="007B7717">
        <w:rPr>
          <w:rFonts w:ascii="Times New Roman" w:hAnsi="Times New Roman" w:cs="Times New Roman"/>
          <w:sz w:val="20"/>
          <w:szCs w:val="20"/>
        </w:rPr>
        <w:t>ego, o którym mowa w § 5 ust. 15</w:t>
      </w:r>
      <w:r w:rsidRPr="007E3FB0">
        <w:rPr>
          <w:rFonts w:ascii="Times New Roman" w:hAnsi="Times New Roman" w:cs="Times New Roman"/>
          <w:sz w:val="20"/>
          <w:szCs w:val="20"/>
        </w:rPr>
        <w:t xml:space="preserve"> umowy;</w:t>
      </w:r>
    </w:p>
    <w:p w:rsidR="007E3FB0" w:rsidRPr="007E3FB0" w:rsidRDefault="007E3FB0" w:rsidP="00AD20AF">
      <w:pPr>
        <w:numPr>
          <w:ilvl w:val="0"/>
          <w:numId w:val="2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30% wysokości zabezpieczenia w terminie 15 dni od dnia, w którym upływa okres rękojmi, o którym mowa w § 13 ust. 2 umowy.</w:t>
      </w:r>
    </w:p>
    <w:p w:rsidR="007E3FB0" w:rsidRPr="007E3FB0" w:rsidRDefault="007E3FB0" w:rsidP="00AD20AF">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Zabezpieczenie wnoszone w formie pieniężnej powinno zostać wpłacone przelewem na rachunek bankowy Zamawiającego przed zawarciem umowy: …………….. z dopiskiem: „</w:t>
      </w:r>
      <w:r w:rsidRPr="007E3FB0">
        <w:rPr>
          <w:rFonts w:ascii="Times New Roman" w:hAnsi="Times New Roman" w:cs="Times New Roman"/>
          <w:sz w:val="20"/>
          <w:szCs w:val="20"/>
          <w:u w:val="single"/>
        </w:rPr>
        <w:t>Zabezpieczenie – ………………………………………”.</w:t>
      </w:r>
    </w:p>
    <w:p w:rsidR="00930FF4" w:rsidRDefault="007E3FB0" w:rsidP="00930FF4">
      <w:pPr>
        <w:numPr>
          <w:ilvl w:val="0"/>
          <w:numId w:val="2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Zabezpieczenie wnoszone w formie innej niż pieniężna powinno być dostarczone w formie oryginału, przez Wykonawcę do siedziby Zamawiającego, najpóźniej w dniu podpisania umowy – do chwili jej podpisania.</w:t>
      </w:r>
    </w:p>
    <w:p w:rsidR="007E3FB0" w:rsidRPr="007E3FB0" w:rsidRDefault="007E3FB0" w:rsidP="00C07EF9">
      <w:pPr>
        <w:spacing w:before="120"/>
        <w:ind w:left="4395"/>
        <w:rPr>
          <w:rFonts w:ascii="Times New Roman" w:hAnsi="Times New Roman" w:cs="Times New Roman"/>
          <w:b/>
          <w:sz w:val="20"/>
          <w:szCs w:val="20"/>
        </w:rPr>
      </w:pPr>
      <w:r w:rsidRPr="007E3FB0">
        <w:rPr>
          <w:rFonts w:ascii="Times New Roman" w:hAnsi="Times New Roman" w:cs="Times New Roman"/>
          <w:b/>
          <w:sz w:val="20"/>
          <w:szCs w:val="20"/>
        </w:rPr>
        <w:t>§ 9</w:t>
      </w:r>
    </w:p>
    <w:p w:rsidR="007E3FB0" w:rsidRPr="007E3FB0" w:rsidRDefault="007E3FB0" w:rsidP="007E3FB0">
      <w:pPr>
        <w:spacing w:before="120"/>
        <w:ind w:left="360"/>
        <w:jc w:val="center"/>
        <w:rPr>
          <w:rFonts w:ascii="Times New Roman" w:hAnsi="Times New Roman" w:cs="Times New Roman"/>
          <w:b/>
          <w:sz w:val="20"/>
          <w:szCs w:val="20"/>
        </w:rPr>
      </w:pPr>
      <w:r w:rsidRPr="007E3FB0">
        <w:rPr>
          <w:rFonts w:ascii="Times New Roman" w:hAnsi="Times New Roman" w:cs="Times New Roman"/>
          <w:b/>
          <w:sz w:val="20"/>
          <w:szCs w:val="20"/>
        </w:rPr>
        <w:t>Zatrudnienie na podstawie umowy o pracę</w:t>
      </w:r>
    </w:p>
    <w:p w:rsidR="007E3FB0" w:rsidRPr="007E3FB0" w:rsidRDefault="007E3FB0" w:rsidP="00AD20AF">
      <w:pPr>
        <w:numPr>
          <w:ilvl w:val="0"/>
          <w:numId w:val="4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bezpośredniej</w:t>
      </w:r>
      <w:r w:rsidRPr="007E3FB0">
        <w:rPr>
          <w:rFonts w:ascii="Times New Roman" w:hAnsi="Times New Roman" w:cs="Times New Roman"/>
          <w:b/>
          <w:sz w:val="20"/>
          <w:szCs w:val="20"/>
        </w:rPr>
        <w:t xml:space="preserve"> </w:t>
      </w:r>
      <w:r w:rsidRPr="007E3FB0">
        <w:rPr>
          <w:rFonts w:ascii="Times New Roman" w:hAnsi="Times New Roman" w:cs="Times New Roman"/>
          <w:sz w:val="20"/>
          <w:szCs w:val="20"/>
        </w:rPr>
        <w:t>realizacji przedmiotu umowy Wykonawca lub Podwykonawca skieruje  wyłączenie osoby  zatrudnione na podstawie umowy o pracę,</w:t>
      </w:r>
      <w:r w:rsidR="001D03AB">
        <w:rPr>
          <w:rFonts w:ascii="Times New Roman" w:hAnsi="Times New Roman" w:cs="Times New Roman"/>
          <w:sz w:val="20"/>
          <w:szCs w:val="20"/>
        </w:rPr>
        <w:t xml:space="preserve"> do wykonania robót ogólnobudowlanych,</w:t>
      </w:r>
      <w:r w:rsidRPr="007E3FB0">
        <w:rPr>
          <w:rFonts w:ascii="Times New Roman" w:hAnsi="Times New Roman" w:cs="Times New Roman"/>
          <w:sz w:val="20"/>
          <w:szCs w:val="20"/>
        </w:rPr>
        <w:t xml:space="preserve"> które przez pełen okres realizacji przedmiotu umowy będą wykonywały czynności związane z jej wykonaniem.</w:t>
      </w:r>
    </w:p>
    <w:p w:rsidR="007E3FB0" w:rsidRPr="007E3FB0" w:rsidRDefault="007E3FB0" w:rsidP="00AD20AF">
      <w:pPr>
        <w:pStyle w:val="Akapitzlist"/>
        <w:numPr>
          <w:ilvl w:val="0"/>
          <w:numId w:val="46"/>
        </w:numPr>
        <w:spacing w:after="0"/>
        <w:contextualSpacing/>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zobowiązany będzie najpóźniej w dniu rozpoczęcia robót przedłożyć Zamawiającemu wykaz zatrudnionych pracowników wraz z ich oświadczeniami, że wyrażają zgodę na przetwarzanie danych osobowych w celu niezbędnym dla realizacji niniejszej umowy oraz oświadczeniami potwierdzającymi zatrudnienie na podstawie umowy o pracę.  </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10</w:t>
      </w:r>
    </w:p>
    <w:p w:rsidR="007E3FB0" w:rsidRPr="007E3FB0" w:rsidRDefault="007E3FB0" w:rsidP="00C07EF9">
      <w:pPr>
        <w:jc w:val="center"/>
        <w:rPr>
          <w:rFonts w:ascii="Times New Roman" w:hAnsi="Times New Roman" w:cs="Times New Roman"/>
          <w:sz w:val="20"/>
          <w:szCs w:val="20"/>
        </w:rPr>
      </w:pPr>
      <w:r w:rsidRPr="007E3FB0">
        <w:rPr>
          <w:rFonts w:ascii="Times New Roman" w:hAnsi="Times New Roman" w:cs="Times New Roman"/>
          <w:b/>
          <w:sz w:val="20"/>
          <w:szCs w:val="20"/>
        </w:rPr>
        <w:t>Kary umowne</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zapłaci Zamawiającemu karę umowną:</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 każdy dzień zwłoki w realizacji Etapu 1, o którym mowa w § 1 ust. 3 pkt 1 umowy, w stosunku do </w:t>
      </w:r>
      <w:r w:rsidR="003A2F0D">
        <w:rPr>
          <w:rFonts w:ascii="Times New Roman" w:hAnsi="Times New Roman" w:cs="Times New Roman"/>
          <w:color w:val="000000"/>
          <w:sz w:val="20"/>
          <w:szCs w:val="20"/>
        </w:rPr>
        <w:t>harmonogramu rzeczowo</w:t>
      </w:r>
      <w:r w:rsidR="003A1700">
        <w:rPr>
          <w:rFonts w:ascii="Times New Roman" w:hAnsi="Times New Roman" w:cs="Times New Roman"/>
          <w:color w:val="000000"/>
          <w:sz w:val="20"/>
          <w:szCs w:val="20"/>
        </w:rPr>
        <w:t xml:space="preserve"> </w:t>
      </w:r>
      <w:r w:rsidR="003A2F0D">
        <w:rPr>
          <w:rFonts w:ascii="Times New Roman" w:hAnsi="Times New Roman" w:cs="Times New Roman"/>
          <w:color w:val="000000"/>
          <w:sz w:val="20"/>
          <w:szCs w:val="20"/>
        </w:rPr>
        <w:t xml:space="preserve"> –</w:t>
      </w:r>
      <w:r w:rsidR="003A1700">
        <w:rPr>
          <w:rFonts w:ascii="Times New Roman" w:hAnsi="Times New Roman" w:cs="Times New Roman"/>
          <w:color w:val="000000"/>
          <w:sz w:val="20"/>
          <w:szCs w:val="20"/>
        </w:rPr>
        <w:t xml:space="preserve"> finansowego</w:t>
      </w:r>
      <w:r w:rsidRPr="007E3FB0">
        <w:rPr>
          <w:rFonts w:ascii="Times New Roman" w:hAnsi="Times New Roman" w:cs="Times New Roman"/>
          <w:color w:val="FF0000"/>
          <w:sz w:val="20"/>
          <w:szCs w:val="20"/>
        </w:rPr>
        <w:t xml:space="preserve"> </w:t>
      </w:r>
      <w:r w:rsidRPr="007E3FB0">
        <w:rPr>
          <w:rFonts w:ascii="Times New Roman" w:hAnsi="Times New Roman" w:cs="Times New Roman"/>
          <w:sz w:val="20"/>
          <w:szCs w:val="20"/>
        </w:rPr>
        <w:t>– w wysokości 0,5</w:t>
      </w:r>
      <w:r w:rsidR="003A1700">
        <w:rPr>
          <w:rFonts w:ascii="Times New Roman" w:hAnsi="Times New Roman" w:cs="Times New Roman"/>
          <w:sz w:val="20"/>
          <w:szCs w:val="20"/>
        </w:rPr>
        <w:t>% wartości wynagrodzenia brutto określonego w § 6 ust. 1 U</w:t>
      </w:r>
      <w:r w:rsidRPr="007E3FB0">
        <w:rPr>
          <w:rFonts w:ascii="Times New Roman" w:hAnsi="Times New Roman" w:cs="Times New Roman"/>
          <w:sz w:val="20"/>
          <w:szCs w:val="20"/>
        </w:rPr>
        <w:t>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 każdy dzień zwłoki w realizacji Etapu 2, o którym mowa w § 1 ust. 3 pkt 2 umowy, w sto</w:t>
      </w:r>
      <w:r w:rsidR="004E51E5">
        <w:rPr>
          <w:rFonts w:ascii="Times New Roman" w:hAnsi="Times New Roman" w:cs="Times New Roman"/>
          <w:sz w:val="20"/>
          <w:szCs w:val="20"/>
        </w:rPr>
        <w:t xml:space="preserve">sunku do harmonogramu rzeczowo – finansowego </w:t>
      </w:r>
      <w:r w:rsidRPr="007E3FB0">
        <w:rPr>
          <w:rFonts w:ascii="Times New Roman" w:hAnsi="Times New Roman" w:cs="Times New Roman"/>
          <w:sz w:val="20"/>
          <w:szCs w:val="20"/>
        </w:rPr>
        <w:t>– w wysokości 0,5% wartości wynagrodzenia brutto określonego w § 6 ust. 1 umowy;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 każdy dzień zwłoki w usunięciu wad, o których mowa w § 13 ust. 5 umowy, w okresie trwania rękojmi lub/i gwarancji, w stosunku do terminu określonego w § 13 ust. 6 umowy –  w wysokości 0,5% wartości wynagrodzenia brutto określonego w § 6 ust. 1 umowy;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 tytułu odstąpienia od umowy przez którąkolwiek ze Stron, z przyczyn leżących po stronie Wykonawcy – w wysokości 20% wartości wynagrodzenia brutto określonego w § 6 ust. 1 umowy;</w:t>
      </w:r>
    </w:p>
    <w:p w:rsidR="007E3FB0" w:rsidRPr="007E3FB0" w:rsidRDefault="007E3FB0" w:rsidP="00AD20AF">
      <w:pPr>
        <w:numPr>
          <w:ilvl w:val="0"/>
          <w:numId w:val="2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 tytułu:</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nieprzedłożenia do zaakceptowania projektu umowy z Podwykonawcą lub projektu jej zmiany;</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nieprzedłożenia poświadczonej za zgodność z oryginałem kopii umowy o podwykonawstwo lub jej zmiany;</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braku zapłaty lub nieterminowej zapłaty wynagrodzenia należnego Podwykonawcy;</w:t>
      </w:r>
    </w:p>
    <w:p w:rsidR="007E3FB0" w:rsidRPr="007E3FB0" w:rsidRDefault="007E3FB0" w:rsidP="00AD20AF">
      <w:pPr>
        <w:numPr>
          <w:ilvl w:val="0"/>
          <w:numId w:val="2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braku zmiany umowy o podwykonawstwo w zakresie terminu zapłaty.</w:t>
      </w:r>
    </w:p>
    <w:p w:rsidR="007E3FB0" w:rsidRPr="007E3FB0" w:rsidRDefault="007E3FB0" w:rsidP="007E3FB0">
      <w:pPr>
        <w:spacing w:before="120"/>
        <w:ind w:left="709"/>
        <w:jc w:val="both"/>
        <w:rPr>
          <w:rFonts w:ascii="Times New Roman" w:hAnsi="Times New Roman" w:cs="Times New Roman"/>
          <w:sz w:val="20"/>
          <w:szCs w:val="20"/>
        </w:rPr>
      </w:pPr>
      <w:r w:rsidRPr="007E3FB0">
        <w:rPr>
          <w:rFonts w:ascii="Times New Roman" w:hAnsi="Times New Roman" w:cs="Times New Roman"/>
          <w:sz w:val="20"/>
          <w:szCs w:val="20"/>
        </w:rPr>
        <w:t xml:space="preserve">karę umowną w wysokości 1 000,00 zł za każdy przypadek opisanego tu naruszenia. </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zastrzega sobie prawo dochodzenia odszkodowania uzupełniającego                                 przewyższającego wartość kar umownych, na zasadach ogólnych.</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Kary umowne, o których mowa w ust. 1 pkt 1–5, ustalone za każdy rozpoczęty dzień opóźnienia, stają się wymagalne za:</w:t>
      </w:r>
    </w:p>
    <w:p w:rsidR="007E3FB0" w:rsidRPr="007E3FB0" w:rsidRDefault="007E3FB0" w:rsidP="00AD20AF">
      <w:pPr>
        <w:numPr>
          <w:ilvl w:val="0"/>
          <w:numId w:val="29"/>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każdy rozpoczęty dzień opóźnienia – w tym dniu;</w:t>
      </w:r>
    </w:p>
    <w:p w:rsidR="007E3FB0" w:rsidRPr="007E3FB0" w:rsidRDefault="007E3FB0" w:rsidP="00AD20AF">
      <w:pPr>
        <w:numPr>
          <w:ilvl w:val="0"/>
          <w:numId w:val="29"/>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każdy następny rozpoczęty dzień opóźnienia – odpowiednio w każdym z tych dni.</w:t>
      </w:r>
    </w:p>
    <w:p w:rsidR="007E3FB0" w:rsidRPr="007E3FB0" w:rsidRDefault="007E3FB0" w:rsidP="00AD20AF">
      <w:pPr>
        <w:numPr>
          <w:ilvl w:val="0"/>
          <w:numId w:val="26"/>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Zapłata kar umownych nie zwalnia Wykonawcy z wypełnienia innych obowiązków wynikających z umowy.</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11</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Podwykonawstwo</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Strony umowy ustalają, że roboty zostaną wykonane przez Wykonawcę osobiście bądź z udziałem Podwykonawców.</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oświadcza, że zamierza powierzyć realizację następującej części zamówienia następującym Podwykonawcom:</w:t>
      </w:r>
    </w:p>
    <w:p w:rsidR="007E3FB0" w:rsidRPr="007E3FB0" w:rsidRDefault="007E3FB0" w:rsidP="00AD20AF">
      <w:pPr>
        <w:numPr>
          <w:ilvl w:val="0"/>
          <w:numId w:val="3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nazwa Podwykonawcy …………………...................................................................................,</w:t>
      </w:r>
    </w:p>
    <w:p w:rsidR="007E3FB0" w:rsidRPr="007E3FB0" w:rsidRDefault="007E3FB0" w:rsidP="00AD20AF">
      <w:pPr>
        <w:numPr>
          <w:ilvl w:val="0"/>
          <w:numId w:val="3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opis powierzonej części zamówienia ………………………………………………………….,</w:t>
      </w:r>
    </w:p>
    <w:p w:rsidR="007E3FB0" w:rsidRPr="007E3FB0" w:rsidRDefault="007E3FB0" w:rsidP="00AD20AF">
      <w:pPr>
        <w:numPr>
          <w:ilvl w:val="0"/>
          <w:numId w:val="3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 czy Podwykonawca jest podmiotem, na którego zasoby Wykonawca powołuje się na zasadach określonych w art. 57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xml:space="preserve"> ………………………… (tak/nie);</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zobowiązany jest do zawiadomienia Zamawiającego o wszelkich zmianach danych, </w:t>
      </w:r>
      <w:r w:rsidRPr="007E3FB0">
        <w:rPr>
          <w:rFonts w:ascii="Times New Roman" w:hAnsi="Times New Roman" w:cs="Times New Roman"/>
          <w:sz w:val="20"/>
          <w:szCs w:val="20"/>
        </w:rPr>
        <w:br/>
        <w:t>o których mowa w § 11 ust. 2 w trakcie realizacji zamówienia, przekazania informacji na temat nowych podwykonawców, którym w późniejszym okresie zamierza powierzyć realizację części zamówienia, a także do niewyrażania zgody na realizację robót przez niezaakceptowanych przez Zamawiającego podwykonawców.</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Jeżeli zmiana albo rezygnacja z Podwykonawcy dotyczy podmiotu, na którego zasoby Wykonawca powoływał się na zasadach określonych w art. 57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w celu wykazania spełnienia warunków udziału w postępowaniu, Wykonawca jest obowiązany wykazać Zamawiającemu, że:</w:t>
      </w:r>
    </w:p>
    <w:p w:rsidR="007E3FB0" w:rsidRPr="007E3FB0" w:rsidRDefault="007E3FB0" w:rsidP="00AD20AF">
      <w:pPr>
        <w:numPr>
          <w:ilvl w:val="0"/>
          <w:numId w:val="3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proponowany inny Podwykonawca lub Wykonawca samodzielnie spełnia je w stopniu nie mniejszym niż Podwykonawca, na którego zasoby Wykonawca powoływał się w trakcie postępowania o udzielenie zamówienia, oraz iż </w:t>
      </w:r>
    </w:p>
    <w:p w:rsidR="007E3FB0" w:rsidRPr="007E3FB0" w:rsidRDefault="007E3FB0" w:rsidP="00AD20AF">
      <w:pPr>
        <w:numPr>
          <w:ilvl w:val="0"/>
          <w:numId w:val="3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brak jest podstaw do wykluczenia proponowanego Podwykonawcy – w tym celu przedstawi oświadczenie, o którym mowa w art. 125 ust. 1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xml:space="preserve"> oraz dokumenty, o których mowa w § 9 ust. 2 rozporządzenia Ministra Rozwoju z dnia 26 lipca 2016 r. w sprawie rodzajów dokumentów, jakich może żądać zamawiający od wykonawcy w postępowaniu o udzielenie zamówienia, w zakresie w jakim były żądane w SWZ.</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Przepisu ust. 4 nie stosuje się wobec podwykonawców niebędących podmiotami, na których zasoby Wykonawca powoływał się na zasadach określonych w art. 57 ustawy </w:t>
      </w:r>
      <w:proofErr w:type="spellStart"/>
      <w:r w:rsidRPr="007E3FB0">
        <w:rPr>
          <w:rFonts w:ascii="Times New Roman" w:hAnsi="Times New Roman" w:cs="Times New Roman"/>
          <w:sz w:val="20"/>
          <w:szCs w:val="20"/>
        </w:rPr>
        <w:t>Pzp</w:t>
      </w:r>
      <w:proofErr w:type="spellEnd"/>
      <w:r w:rsidRPr="007E3FB0">
        <w:rPr>
          <w:rFonts w:ascii="Times New Roman" w:hAnsi="Times New Roman" w:cs="Times New Roman"/>
          <w:sz w:val="20"/>
          <w:szCs w:val="20"/>
        </w:rPr>
        <w:t xml:space="preserve"> oraz do dalszych podwykonawców.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Postanowienia dotyczące Podwykonawcy odnoszą się wprost również do dalszego Podwykonawcy oraz umów zawieranych między Podwykonawcą i dalszym Podwykonawcą lub między dalszymi podwykonawcami.</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color w:val="000000"/>
          <w:sz w:val="20"/>
          <w:szCs w:val="20"/>
        </w:rPr>
      </w:pPr>
      <w:r w:rsidRPr="007E3FB0">
        <w:rPr>
          <w:rFonts w:ascii="Times New Roman" w:hAnsi="Times New Roman" w:cs="Times New Roman"/>
          <w:color w:val="000000"/>
          <w:sz w:val="20"/>
          <w:szCs w:val="20"/>
        </w:rPr>
        <w:t xml:space="preserve">W celu powierzenia wykonania części zamówienia Podwykonawcy, Wykonawca zawiera umowę o podwykonawstwo w rozumieniu art. 6 pkt 27 ustawy </w:t>
      </w:r>
      <w:proofErr w:type="spellStart"/>
      <w:r w:rsidRPr="007E3FB0">
        <w:rPr>
          <w:rFonts w:ascii="Times New Roman" w:hAnsi="Times New Roman" w:cs="Times New Roman"/>
          <w:color w:val="000000"/>
          <w:sz w:val="20"/>
          <w:szCs w:val="20"/>
        </w:rPr>
        <w:t>Pzp</w:t>
      </w:r>
      <w:proofErr w:type="spellEnd"/>
      <w:r w:rsidRPr="007E3FB0">
        <w:rPr>
          <w:rFonts w:ascii="Times New Roman" w:hAnsi="Times New Roman" w:cs="Times New Roman"/>
          <w:color w:val="000000"/>
          <w:sz w:val="20"/>
          <w:szCs w:val="20"/>
        </w:rPr>
        <w:t>.</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Każdy projekt umowy i umowa o podwykonawstwo musi zawierać postanowienia niesprzeczne z postanowieniami niniejszej umowy oraz zawierać będzie w szczególności: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określenie Stron, z tym zastrzeżeniem, że w przypadku, gdy zamówienie publiczne zostało udzielone Wykonawcom, którzy wspólnie ubiegali się o jego udzielenie (Konsorcjum) </w:t>
      </w:r>
      <w:r w:rsidRPr="007E3FB0">
        <w:rPr>
          <w:rFonts w:ascii="Times New Roman" w:hAnsi="Times New Roman" w:cs="Times New Roman"/>
          <w:sz w:val="20"/>
          <w:szCs w:val="20"/>
        </w:rPr>
        <w:br/>
        <w:t>i wspólnie występują w niniejszej umowie jako Wykonawca, umowa o podwykonawstwo powinna być zawarta z wszystkimi członkami Konsorcjum, a nie tylko z jednym lub niektórymi z nich;</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zakres robót przewidzianych do wykonania;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termin realizacji robót, który będzie zgodny z terminem wykonania niniejszej umowy oraz z harmonogramem rzeczowym, o którym mowa w § 1 ust. 5 umowy;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terminy i zasady dokonywania odbioru; </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wynagrodzenie i zasady płatności za wykonanie robót, z zastrzeżeniem że nie będzie ono wyższe od wynagrodzenia za wykonanie tego samego zakresu robót należnego Wykonawcy od Zamawiającego (wynikającego z niniejszej umowy);</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postanowienia o możliwości odstąpienia od umowy w przypadkach odpowiednich do zawartych w niniejszej umowie;</w:t>
      </w:r>
    </w:p>
    <w:p w:rsidR="007E3FB0" w:rsidRPr="007E3FB0" w:rsidRDefault="007E3FB0" w:rsidP="00AD20AF">
      <w:pPr>
        <w:numPr>
          <w:ilvl w:val="0"/>
          <w:numId w:val="33"/>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wymaganą treść postanowień projektu umowy i umowy o podwykonawstwo zawieranej z dalszym Podwykonawcą/dalszymi podwykonawcami, przy czym nie może ona być mniej korzystna dla Podwykonawcy/dalszego Podwykonawcy niż postanowienia niniejszej umowy.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Podwykonawca lub dalszy Podwykonawca zamierzający zawrzeć umowę </w:t>
      </w:r>
      <w:r w:rsidRPr="007E3FB0">
        <w:rPr>
          <w:rFonts w:ascii="Times New Roman" w:hAnsi="Times New Roman" w:cs="Times New Roman"/>
          <w:sz w:val="20"/>
          <w:szCs w:val="20"/>
        </w:rPr>
        <w:br/>
        <w:t xml:space="preserve">o podwykonawstwo, której przedmiotem jest wykonanie robót budowlanych, zobowiązany jest do przedłożenia Zamawiającemu projektu umowy o podwykonawstwo przy czym Podwykonawca lub dalszy Podwykonawca do projektu umowy dołączy zgodę Wykonawcy na zawarcie umowy o podwykonawstwo o treści zgodnej z przedłożonym projektem umowy.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w terminie 10 dni od otrzymania od Wykonawcy projektu umowy </w:t>
      </w:r>
      <w:r w:rsidRPr="007E3FB0">
        <w:rPr>
          <w:rFonts w:ascii="Times New Roman" w:hAnsi="Times New Roman" w:cs="Times New Roman"/>
          <w:sz w:val="20"/>
          <w:szCs w:val="20"/>
        </w:rPr>
        <w:br/>
        <w:t>o podwykonawstwo, może wnieść pisemne do niej zastrzeżenia. Jeżeli tego nie uczyni, uważać się będzie za akceptację projektu umowy przez Zamawiającego.</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zgłoszenia przez Zamawiającego zastrzeżeń do projektu umowy o podwykonawstwo, Wykonawca, Podwykonawca lub dalszy Podwykonawca może przedłożyć zmieniony projekt umowy o podwykonawstwo, uwzględniający w całości zastrzeżenia Zamawiającego. W takim przypadku termin do zgłoszenia zastrzeżeń przez Zamawiającego, o którym mowa w § 11 ust. 11 umowy, rozpoczyna bieg na nowo.</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Podwykonawca lub dalszy Podwykonawca zobowiązany jest przedłożyć Zamawiającemu, poświadczoną przez przedkładającego za zgodność z oryginałem, kopię zawartej umowy o podwykonawstwo o treści zgodnej z zaakceptowanym uprzednio przez Zamawiającego projektem, w terminie do 7 dni od daty jej zawarcia.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w terminie do 10 dni od doręczenia mu kopii umowy o podwykonawstwo może zgłosić sprzeciw do treści tej umowy. Jeżeli tego nie uczyni, uważać się będzie za akceptację umowy o podwykonawstwo.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Zamawiający uprawniony jest do zgłaszania pisemnych zastrzeżeń do projektu umowy o podwykonawstwo lub sprzeciwu do umowy o podwykonawstwo w szczególności gdy: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nie będzie spełniała wymagań określonych w niniejszym paragrafie;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 xml:space="preserve">będzie przewidywała termin zapłaty wynagrodzenia dłuższy niż 30 dni od dnia doręczenia Wykonawcy, Podwykonawcy lub dalszemu Podwykonawcy faktury lub rachunku, potwierdzających wykonanie zleconych Podwykonawcy lub dalszemu Podwykonawcy czynności;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będzie zawierała zapisy uzależniające dokonanie zapłaty na rzecz Podwykonawcy od odbioru robót przez Zamawiającego lub od zapłaty należności Wykonawcy przez Zamawiającego;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nie będzie zawierała uregulowań dotyczących zawierania umów na roboty budowlane z dalszymi podwykonawcami w szczególności zapisów warunkujących podpisanie tych umów od zgody Wykonawcy i od akceptacji Zamawiającego; </w:t>
      </w:r>
    </w:p>
    <w:p w:rsidR="007E3FB0" w:rsidRPr="007E3FB0" w:rsidRDefault="007E3FB0" w:rsidP="00AD20AF">
      <w:pPr>
        <w:numPr>
          <w:ilvl w:val="0"/>
          <w:numId w:val="34"/>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będą zawierały postanowienia, które w ocenie Zamawiającego będą mogły utrudniać lub uniemożliwiać prawidłową lub terminową realizację niniejszej umowy, zgodnie z jej treścią.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Uregulowania niniejszego paragrafu obowiązują także przy zmianach projektów umów o podwykonawstwo, jak i zmianach umów o podwykonawstwo.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Strony umowy stwierdzają, że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Podwykonawca,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określonej w § 6 ust. 1 Wyłączenie nie dotyczy umów o podwykonawstwo o wartości większej niż 50 000,00 zł.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przypadku, o którym mowa w § 10 ust. 18 umowy, jeżeli termin zapłaty wynagrodzenia jest dłuższy niż 30 dni, Zamawiający informuje o tym Wykonawcę i wzywa go do zmiany tej umowy pod rygorem wystąpienia o zapłatę kary umownej.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Procedurę, o której mowa w § 10 ust. 18 i 19 umowy, stosuje się również do wszystkich zmian umów </w:t>
      </w:r>
      <w:r w:rsidRPr="007E3FB0">
        <w:rPr>
          <w:rFonts w:ascii="Times New Roman" w:hAnsi="Times New Roman" w:cs="Times New Roman"/>
          <w:sz w:val="20"/>
          <w:szCs w:val="20"/>
        </w:rPr>
        <w:br/>
        <w:t xml:space="preserve">o podwykonawstwo, których przedmiotem są dostawy lub usługi.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powierzając realizację robót podwykonawcy, zobowiązany jest do dokonania we własnym zakresie zapłaty wymagalnego wynagrodzenia należnego Podwykonawcy z zachowaniem terminów płatności określonych w umowie z Podwykonawcą.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przypadku uchylenia się od obowiązku zapłaty odpowiednio przez Wykonawcę, Podwykonawcę lub dalszego Podwykonawcę bezpośredniej zapłaty wymagalnego wynagrodzenia przysługującego Podwykonawcy lub dalszemu Podwykonawcy, za wykonane i odebrane roboty, Zamawiający dokona bezpośredniej zapłaty wymagalnego wynagrodzenia przysługującego Podwykonawcy, dalszemu Podwykonawcy, który zawarł zaakceptowaną przez Zamawiającego umowę o podwykonawstwo, której przedmiotem są roboty budowlane lub który zawarł przedłożoną Zamawiającemu umowę </w:t>
      </w:r>
      <w:r w:rsidRPr="007E3FB0">
        <w:rPr>
          <w:rFonts w:ascii="Times New Roman" w:hAnsi="Times New Roman" w:cs="Times New Roman"/>
          <w:sz w:val="20"/>
          <w:szCs w:val="20"/>
        </w:rPr>
        <w:br/>
        <w:t>o podwykonawstwo, której przedmiotem są dostawy lub usługi.</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zobowiązany jest zapewnić wykonanie i kierowanie robotami specjalistycznymi i objętymi Umową przez osoby posiadające stosowne kwalifikacje zawodowe i uprawnienia budowlane.</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zobowiązuje się skierować do kierowania robotami personel wskazany przez Wykonawcę w Ofercie. Zmiana którejkolwiek z osób, o których mowa w zdaniu poprzednim w trakcie realizacji przedmiotu niniejszej umowy, musi być zaakceptowania przez Zamawiającego. </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Jakakolwiek przerwa w realizacji przedmiotu umowy wynikająca z braku kierownictwa Budowy/robót będzie traktowana jako przerwa wynikła z przyczyn zależnych od Wykonawcy i nie może stanowić podstawy do zmiany terminu zakończenia robót.</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Zaakceptowana przez Zamawiającego zmiana którejkolwiek z osób, o których mowa w ust. 24, winna być dokonana pismem i nie wymaga aneksu do niniejszej umowy.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Skierowanie bez akceptacji Zamawiającego do kierowania robotami innych osób niż wskazane w Ofercie Wykonawcy, stanowi podstawę odstąpienia od umowy przez Zamawiającego z winy Wykonawcy.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Zamawiający wymaga zatrudnienia przez Wykonawcę, Podwykonawcę lub dalszego podwykonawcę na podstawie umowy o pracę osób wykonujących wszelkie czynności wchodzące w tzw. koszty bezpośrednie tzn. wykonują czynności bezpośrednio związane z wykonywaniem robót, czyli tzw. pracowników fizycznych oraz projektantów. Wymóg nie dotyczy między innymi osób: kierujących budową, wykonujących obsługę geodezyjną, dostawców materiałów budowlanych.</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związku z powyższym wymogiem określonym w ust. 28, Wykonawca zobowiązany jest przed rozpoczęciem wykonywania czynności przez te osoby przedstawić inspektorowi nadzoru stosowne oświadczenia lub zaświadczenia Wykonawcy/Podwykonawcy o zatrudnieniu na podstawie umowy o pracę osób wykonujących te czynności. Jako Pracodawcę wskazać należy Wykonawcę/Podwykonawcę lub jednego ze wspólników konsorcjum, zgłoszonego zgodnie z przepisami ustawy Prawo zamówień publicznych podwykonawcę lub dalszego podwykonawcę. Bez przedstawienia powyższego dokumentu osoby, co do których obowiązuje zatrudnienie na umowę o pracę, nie będą wpuszczane na plac budowy, a więc nie będą mogły wykonywać pracy z winy Wykonawcy.</w:t>
      </w:r>
    </w:p>
    <w:p w:rsidR="007E3FB0" w:rsidRPr="007E3FB0" w:rsidRDefault="007E3FB0" w:rsidP="00AD20AF">
      <w:pPr>
        <w:numPr>
          <w:ilvl w:val="0"/>
          <w:numId w:val="30"/>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Jeżeli pomimo powyższych wymogów określonych w ust. 28 i 29 na budowie będzie przebywać osoba nie zatrudniona na umowę o pracę, co zostanie ustalone przez inspektora nadzoru, Zamawiającego lub jego przedstawicieli, osoba taka będzie musiała opuścić plac budowy, a Wykonawca zapłaci Zamawiającemu tytułem kary umownej 1 000,00 PLN za każdy taki przypadek. Fakt przebywania takiej osoby na budowie musi zostać potwierdzony pisemną notatką sporządzoną przez inspektora nadzoru lub przedstawicieli Zamawiającego. Notatka nie musi być podpisana przez Wykonawcę lub jego przedstawicieli.</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12</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Ubezpieczenie</w:t>
      </w:r>
    </w:p>
    <w:p w:rsidR="007E3FB0" w:rsidRPr="007E3FB0" w:rsidRDefault="007E3FB0" w:rsidP="00AD20AF">
      <w:pPr>
        <w:numPr>
          <w:ilvl w:val="0"/>
          <w:numId w:val="3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Wykonawca obowiązany jest nie później niż w terminie wprowadzenia na budowę, o którym mowa w § 5 ust. 5 umowy, posiadać umowę ubezpieczenia, ustanawiającą ochronę od odpowiedzialności cywilnej </w:t>
      </w:r>
      <w:r w:rsidRPr="007E3FB0">
        <w:rPr>
          <w:rFonts w:ascii="Times New Roman" w:hAnsi="Times New Roman" w:cs="Times New Roman"/>
          <w:sz w:val="20"/>
          <w:szCs w:val="20"/>
        </w:rPr>
        <w:br/>
        <w:t>w zakresie prowadzonej przez siebie działalności gospodarczej w okresie realizacji zamówienia.</w:t>
      </w:r>
    </w:p>
    <w:p w:rsidR="007E3FB0" w:rsidRPr="007E3FB0" w:rsidRDefault="007E3FB0" w:rsidP="00AD20AF">
      <w:pPr>
        <w:numPr>
          <w:ilvl w:val="0"/>
          <w:numId w:val="35"/>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kwestii ubezpieczenia lub ubezpieczeń, o któ</w:t>
      </w:r>
      <w:r w:rsidR="005A5536">
        <w:rPr>
          <w:rFonts w:ascii="Times New Roman" w:hAnsi="Times New Roman" w:cs="Times New Roman"/>
          <w:sz w:val="20"/>
          <w:szCs w:val="20"/>
        </w:rPr>
        <w:t>rych mowa w postanowieniu w § 12</w:t>
      </w:r>
      <w:r w:rsidRPr="007E3FB0">
        <w:rPr>
          <w:rFonts w:ascii="Times New Roman" w:hAnsi="Times New Roman" w:cs="Times New Roman"/>
          <w:sz w:val="20"/>
          <w:szCs w:val="20"/>
        </w:rPr>
        <w:t xml:space="preserve"> ust. 1, Strony ustalają, że:</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suma ubezpieczenia nie może być niższa niż kwota brutto, o której mowa w postanowieniu § 6 ust. 1, a suma gwarancyjna nie może być niższa niż 100% tej kwoty;</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okres ubezpieczenia powinien rozpoczynać się w dniu wprowadzenia Wykonawcy na teren budowy i trwać do czasu upływu terminu umownego dotyczącego Etapu 2, o którym mowa w § 2 ust. 1 i 2 pkt umowy;</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zakład ubezpieczeń powinien być zobowiązany do zapłaty odszkodowania także w przypadku, gdy daną szkodę wyrządzono z winy, w tym winy kwalifikowanej Wykonawcy, Podwykonawcy lub dalszego Podwykonawcy;</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zakład ubezpieczeń powinien być zobowiązany do zapłaty odszkodowania także w przypadku, gdy szkoda wyniknie z winy, w tym winy kwalifikowanej, Wykonawcy, Podwykonawcy, dalszego Podwykonawcy lub innych osób, za które Wykonawca ponosi odpowiedzialność na zasadach ogólnych;</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 umowy ubezpieczenia stosować się będzie prawo polskie;</w:t>
      </w:r>
    </w:p>
    <w:p w:rsidR="007E3FB0" w:rsidRPr="007E3FB0" w:rsidRDefault="007E3FB0" w:rsidP="00AD20AF">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zakresie nie opisanym powyżej w postanowieniach pkt 1–5 postanowienia umowy lub umów ubezpieczenia nie mogą ustalać warunków ubezpieczenia mniej korzystnych dla Zamawiającego niż warunki zgodne z najlepszymi dla ubezpieczonych i poszkodowanych standardami ubezpieczeń tego rodzaju oferowanych na rynku polskim przez krajowe i zagraniczne zakłady ubezpieczeń;</w:t>
      </w:r>
    </w:p>
    <w:p w:rsidR="00767ABC" w:rsidRPr="00767ABC" w:rsidRDefault="007E3FB0" w:rsidP="00767ABC">
      <w:pPr>
        <w:numPr>
          <w:ilvl w:val="0"/>
          <w:numId w:val="36"/>
        </w:numPr>
        <w:tabs>
          <w:tab w:val="left" w:pos="360"/>
        </w:tabs>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żadna polisa ubezpieczeniowa przewidziana dla niniejszej umowy nie może zawierać wyłączenia lub ograniczenia odpowiedzialności za straty, szkody lub przywrócenie stanu pierwotnego związane z realizacją Inwestycji.</w:t>
      </w:r>
    </w:p>
    <w:p w:rsidR="003A0484" w:rsidRDefault="003A0484" w:rsidP="003A0484">
      <w:pPr>
        <w:spacing w:after="0" w:line="240" w:lineRule="auto"/>
        <w:contextualSpacing/>
        <w:jc w:val="both"/>
        <w:rPr>
          <w:rFonts w:ascii="Times New Roman" w:hAnsi="Times New Roman" w:cs="Times New Roman"/>
          <w:sz w:val="20"/>
          <w:szCs w:val="20"/>
        </w:rPr>
      </w:pPr>
    </w:p>
    <w:p w:rsidR="007E3FB0" w:rsidRP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Nie później niż w dniu wprowadzenia na budowę Wykonawca obowiązany jest okazać Zamawiającemu oryginał polisy potwierdzający zawarcie umowy lub umów ubezpieczenia w wymaganym zakresie oraz </w:t>
      </w:r>
      <w:r w:rsidRPr="007E3FB0">
        <w:rPr>
          <w:rFonts w:ascii="Times New Roman" w:hAnsi="Times New Roman" w:cs="Times New Roman"/>
          <w:sz w:val="20"/>
          <w:szCs w:val="20"/>
        </w:rPr>
        <w:lastRenderedPageBreak/>
        <w:t xml:space="preserve">ogólne warunki ubezpieczenia, na podstawie których zawarto tę umowę lub te umowy. W tym samym terminie Wykonawca obowiązany jest dostarczyć Zamawiającemu kopie powyższych dokumentów, jak również dowód zapłaty pierwszej składki i kolejnych rat wymaganych przez ubezpieczyciela. </w:t>
      </w:r>
    </w:p>
    <w:p w:rsidR="007E3FB0" w:rsidRP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obowiązany jest terminowo i w pełnej wysokości opłacać na swój koszt składki ubezpieczeniowe z tytułu umów lub umowy ubezpieczenia.</w:t>
      </w:r>
    </w:p>
    <w:p w:rsidR="007E3FB0" w:rsidRP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Zmiany warunków ubezpieczenia wymagają uprzedniej pisemnej zgody Zamawiającego.</w:t>
      </w:r>
    </w:p>
    <w:p w:rsidR="007E3FB0" w:rsidRDefault="007E3FB0" w:rsidP="00AD20AF">
      <w:pPr>
        <w:numPr>
          <w:ilvl w:val="0"/>
          <w:numId w:val="3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gdy Wykonawca nie zawarł umowy ubezpiecze</w:t>
      </w:r>
      <w:r w:rsidR="00587189">
        <w:rPr>
          <w:rFonts w:ascii="Times New Roman" w:hAnsi="Times New Roman" w:cs="Times New Roman"/>
          <w:sz w:val="20"/>
          <w:szCs w:val="20"/>
        </w:rPr>
        <w:t>nia w terminie określonym w § 12</w:t>
      </w:r>
      <w:r w:rsidRPr="007E3FB0">
        <w:rPr>
          <w:rFonts w:ascii="Times New Roman" w:hAnsi="Times New Roman" w:cs="Times New Roman"/>
          <w:sz w:val="20"/>
          <w:szCs w:val="20"/>
        </w:rPr>
        <w:t xml:space="preserve"> ust. 1 umowy, Zamawiający zastrzega sobie prawo do zawarcia umowy ubezpieczenia na koszt Wykonawcy, na co Wykonawca wyraża zgodę.</w:t>
      </w:r>
    </w:p>
    <w:p w:rsidR="003A0484" w:rsidRPr="003A0484" w:rsidRDefault="003A0484" w:rsidP="003A0484">
      <w:pPr>
        <w:pStyle w:val="Akapitzlist"/>
        <w:numPr>
          <w:ilvl w:val="0"/>
          <w:numId w:val="35"/>
        </w:numPr>
        <w:spacing w:after="0" w:line="240" w:lineRule="auto"/>
        <w:contextualSpacing/>
        <w:jc w:val="both"/>
        <w:rPr>
          <w:rFonts w:ascii="Times New Roman" w:hAnsi="Times New Roman" w:cs="Times New Roman"/>
          <w:sz w:val="20"/>
          <w:szCs w:val="20"/>
        </w:rPr>
      </w:pPr>
      <w:r w:rsidRPr="003A0484">
        <w:rPr>
          <w:rFonts w:ascii="Times New Roman" w:hAnsi="Times New Roman" w:cs="Times New Roman"/>
          <w:sz w:val="20"/>
          <w:szCs w:val="20"/>
        </w:rPr>
        <w:t xml:space="preserve">Zamawiający żąda ponadto od Wykonawcy przedłożenia polisy ubezpieczeniowej typu CAR (Construction </w:t>
      </w:r>
      <w:proofErr w:type="spellStart"/>
      <w:r w:rsidRPr="003A0484">
        <w:rPr>
          <w:rFonts w:ascii="Times New Roman" w:hAnsi="Times New Roman" w:cs="Times New Roman"/>
          <w:sz w:val="20"/>
          <w:szCs w:val="20"/>
        </w:rPr>
        <w:t>All</w:t>
      </w:r>
      <w:proofErr w:type="spellEnd"/>
      <w:r w:rsidRPr="003A0484">
        <w:rPr>
          <w:rFonts w:ascii="Times New Roman" w:hAnsi="Times New Roman" w:cs="Times New Roman"/>
          <w:sz w:val="20"/>
          <w:szCs w:val="20"/>
        </w:rPr>
        <w:t xml:space="preserve"> </w:t>
      </w:r>
      <w:proofErr w:type="spellStart"/>
      <w:r w:rsidRPr="003A0484">
        <w:rPr>
          <w:rFonts w:ascii="Times New Roman" w:hAnsi="Times New Roman" w:cs="Times New Roman"/>
          <w:sz w:val="20"/>
          <w:szCs w:val="20"/>
        </w:rPr>
        <w:t>Risk</w:t>
      </w:r>
      <w:proofErr w:type="spellEnd"/>
      <w:r w:rsidRPr="003A0484">
        <w:rPr>
          <w:rFonts w:ascii="Times New Roman" w:hAnsi="Times New Roman" w:cs="Times New Roman"/>
          <w:sz w:val="20"/>
          <w:szCs w:val="20"/>
        </w:rPr>
        <w:t xml:space="preserve">) obejmującą ubezpieczenie co najmniej od zniszczeń robót objętych umową, na kwotę równą całkowitemu wynagrodzeniu brutto określonemu w § </w:t>
      </w:r>
      <w:r w:rsidR="00587189">
        <w:rPr>
          <w:rFonts w:ascii="Times New Roman" w:hAnsi="Times New Roman" w:cs="Times New Roman"/>
          <w:sz w:val="20"/>
          <w:szCs w:val="20"/>
        </w:rPr>
        <w:t>6</w:t>
      </w:r>
      <w:r w:rsidRPr="003A0484">
        <w:rPr>
          <w:rFonts w:ascii="Times New Roman" w:hAnsi="Times New Roman" w:cs="Times New Roman"/>
          <w:sz w:val="20"/>
          <w:szCs w:val="20"/>
        </w:rPr>
        <w:t xml:space="preserve"> ust. 1 na jedno i wszystkie zdarzenia. Minimalny zakres ubezpieczenia obejmować powinien szkody wyrządzone przez ogień, wodę, uderzenie pioruna, eksplozję, upadek pojazdu powietrznego, katastrofę budowlaną, awarię urządzeń lub instalacji obiektu oraz akcję ratowniczą prowadzoną w związku z ww. zdarzeniami</w:t>
      </w:r>
      <w:r w:rsidRPr="003A0484">
        <w:rPr>
          <w:rFonts w:ascii="Times New Roman" w:hAnsi="Times New Roman" w:cs="Times New Roman"/>
          <w:color w:val="000000"/>
          <w:sz w:val="20"/>
          <w:szCs w:val="20"/>
        </w:rPr>
        <w:t>.</w:t>
      </w:r>
    </w:p>
    <w:p w:rsidR="003A0484" w:rsidRPr="007E3FB0" w:rsidRDefault="003A0484" w:rsidP="003A0484">
      <w:pPr>
        <w:suppressAutoHyphens/>
        <w:spacing w:after="0" w:line="240" w:lineRule="auto"/>
        <w:ind w:left="360"/>
        <w:jc w:val="both"/>
        <w:rPr>
          <w:rFonts w:ascii="Times New Roman" w:hAnsi="Times New Roman" w:cs="Times New Roman"/>
          <w:sz w:val="20"/>
          <w:szCs w:val="20"/>
        </w:rPr>
      </w:pP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13</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t>Gwarancja i rękojmia</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udziela Zamawiającemu gwarancji jakości na przedmiot umowy obejmujący:</w:t>
      </w:r>
    </w:p>
    <w:p w:rsidR="007E3FB0" w:rsidRPr="007E3FB0" w:rsidRDefault="007E3FB0" w:rsidP="00AD20AF">
      <w:pPr>
        <w:numPr>
          <w:ilvl w:val="0"/>
          <w:numId w:val="38"/>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roboty budowlane, o których mowa § 1 ust. 2 pkt 2 umowy </w:t>
      </w:r>
      <w:r w:rsidRPr="001E18B2">
        <w:rPr>
          <w:rFonts w:ascii="Times New Roman" w:hAnsi="Times New Roman" w:cs="Times New Roman"/>
          <w:sz w:val="20"/>
          <w:szCs w:val="20"/>
        </w:rPr>
        <w:t>– na okres …………</w:t>
      </w:r>
      <w:r w:rsidR="001E18B2">
        <w:rPr>
          <w:rFonts w:ascii="Times New Roman" w:hAnsi="Times New Roman" w:cs="Times New Roman"/>
          <w:sz w:val="20"/>
          <w:szCs w:val="20"/>
        </w:rPr>
        <w:t>….</w:t>
      </w:r>
      <w:r w:rsidRPr="001E18B2">
        <w:rPr>
          <w:rFonts w:ascii="Times New Roman" w:hAnsi="Times New Roman" w:cs="Times New Roman"/>
          <w:sz w:val="20"/>
          <w:szCs w:val="20"/>
        </w:rPr>
        <w:t xml:space="preserve">…... miesięcy od dnia </w:t>
      </w:r>
      <w:r w:rsidRPr="007E3FB0">
        <w:rPr>
          <w:rFonts w:ascii="Times New Roman" w:hAnsi="Times New Roman" w:cs="Times New Roman"/>
          <w:sz w:val="20"/>
          <w:szCs w:val="20"/>
        </w:rPr>
        <w:t>podpisania protokołu odbioru końcow</w:t>
      </w:r>
      <w:r w:rsidR="000344EA">
        <w:rPr>
          <w:rFonts w:ascii="Times New Roman" w:hAnsi="Times New Roman" w:cs="Times New Roman"/>
          <w:sz w:val="20"/>
          <w:szCs w:val="20"/>
        </w:rPr>
        <w:t>ego, o którym mowa w § 5 ust. 15</w:t>
      </w:r>
      <w:r w:rsidRPr="007E3FB0">
        <w:rPr>
          <w:rFonts w:ascii="Times New Roman" w:hAnsi="Times New Roman" w:cs="Times New Roman"/>
          <w:sz w:val="20"/>
          <w:szCs w:val="20"/>
        </w:rPr>
        <w:t xml:space="preserve"> umowy;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Okres rękojmi na roboty budowlane, o których mowa § 1 ust. 2 pkt 2 Umowy, wynosi ………….. miesięcy od dnia podpisania protokołu odbioru końcowego, o którym mowa w § 5 ust. 11 umowy.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Dokumentem gwarancyjnym w rozumieniu art. 577</w:t>
      </w:r>
      <w:r w:rsidRPr="007E3FB0">
        <w:rPr>
          <w:rFonts w:ascii="Times New Roman" w:hAnsi="Times New Roman" w:cs="Times New Roman"/>
          <w:sz w:val="20"/>
          <w:szCs w:val="20"/>
          <w:vertAlign w:val="superscript"/>
        </w:rPr>
        <w:t>2</w:t>
      </w:r>
      <w:r w:rsidRPr="007E3FB0">
        <w:rPr>
          <w:rFonts w:ascii="Times New Roman" w:hAnsi="Times New Roman" w:cs="Times New Roman"/>
          <w:sz w:val="20"/>
          <w:szCs w:val="20"/>
        </w:rPr>
        <w:t xml:space="preserve"> Kodeksu cywilnego jest niniejsza umowa. </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Jeżeli z powodu wad, które ujawnią się w okresie gwarancji i rękojmi, osoby trzecie wystąpią z roszczeniami o naprawienie szkody, której przyczyną powstania była wada, Wykonawca poniesie wszelkie koszty związane z naprawą szkody.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O powstałych w okresie gwarancji i rękojmi wadach i/lub usterkach, Zamawiający powiadomi Wykonawcę na piśmie, niezwłocznie po powzięciu takiej informacji.</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 okresie gwarancji i rękojmi Wykonawca jest obowiązany przystąpić do usuwania wad lub usterek </w:t>
      </w:r>
      <w:r w:rsidRPr="007E3FB0">
        <w:rPr>
          <w:rFonts w:ascii="Times New Roman" w:hAnsi="Times New Roman" w:cs="Times New Roman"/>
          <w:sz w:val="20"/>
          <w:szCs w:val="20"/>
        </w:rPr>
        <w:br/>
        <w:t xml:space="preserve">w ciągu 48 godzin w dni robocze i 72 godzin w dni wolne i święta, oraz usunąć wady lub usterki najpóźniej w terminie 7 dni od daty otrzymania powiadomienia o </w:t>
      </w:r>
      <w:r w:rsidR="00A65E9F">
        <w:rPr>
          <w:rFonts w:ascii="Times New Roman" w:hAnsi="Times New Roman" w:cs="Times New Roman"/>
          <w:sz w:val="20"/>
          <w:szCs w:val="20"/>
        </w:rPr>
        <w:t>powstałych wadach zgodnie z § 13</w:t>
      </w:r>
      <w:r w:rsidRPr="007E3FB0">
        <w:rPr>
          <w:rFonts w:ascii="Times New Roman" w:hAnsi="Times New Roman" w:cs="Times New Roman"/>
          <w:sz w:val="20"/>
          <w:szCs w:val="20"/>
        </w:rPr>
        <w:t xml:space="preserve"> ust. 5 umowy. Termin ten w technicznie uzasadnionych przypadkach może zostać wydłużony za zgodą Zamawiającego.</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razie nieusunięcia przez Wykonawcę wad i usterek w wyznaczonym terminie, Zamawiający usunie je na koszt Wykonawcy, z zachowaniem swoich praw wynikających z gwarancji lub rękojmi. Zamawiający powiadomi pisemnie Wykonawcę o skorzystaniu z powyższego uprawnienia. W takim przypadku pełną należność za wykonane roboty Zamawiający ma prawo potrącić z kwoty wniesionej przez Wykonawcę zabezpieczenia należytego wykonania umowy, o którym mowa w § 8 umowy.</w:t>
      </w:r>
    </w:p>
    <w:p w:rsidR="007E3FB0" w:rsidRPr="007E3FB0" w:rsidRDefault="007E3FB0" w:rsidP="00AD20AF">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okresie gwarancji Wykonawca jest zobowiązany do udziału w corocznych przeglądach gwarancyjnych. O terminach przeglądów gwarancyjnych Wykonawca poinformuje Zamawiającego pisemnie i e-mailem.</w:t>
      </w:r>
    </w:p>
    <w:p w:rsidR="001E18B2" w:rsidRPr="009873ED" w:rsidRDefault="007E3FB0" w:rsidP="009873ED">
      <w:pPr>
        <w:numPr>
          <w:ilvl w:val="0"/>
          <w:numId w:val="37"/>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usuwa zgłoszone w okresie gwarancji i rękojmi wady i usterki w ramach wynagrodzenia, o którym mowa w § 6 ust. 1 umowy.</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14</w:t>
      </w:r>
    </w:p>
    <w:p w:rsidR="007E3FB0" w:rsidRPr="007E3FB0" w:rsidRDefault="007E3FB0" w:rsidP="007E3FB0">
      <w:pPr>
        <w:jc w:val="center"/>
        <w:rPr>
          <w:rFonts w:ascii="Times New Roman" w:hAnsi="Times New Roman" w:cs="Times New Roman"/>
          <w:b/>
          <w:sz w:val="20"/>
          <w:szCs w:val="20"/>
        </w:rPr>
      </w:pPr>
      <w:r w:rsidRPr="007E3FB0">
        <w:rPr>
          <w:rFonts w:ascii="Times New Roman" w:hAnsi="Times New Roman" w:cs="Times New Roman"/>
          <w:b/>
          <w:sz w:val="20"/>
          <w:szCs w:val="20"/>
        </w:rPr>
        <w:t>Zmiany umowy</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lastRenderedPageBreak/>
        <w:t>Zakazuje się istotnych zmian postanowień zawartej umowy w stosunku do treści oferty, na podstawie której dokonano wyboru Wykonawcy.</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Strony dopuszczają możliwość zmiany terminu realizacji przedmiotu umowy w szczególności w przypadku:</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konieczności wykonania robót zamiennych lub dodatkowych,</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wydłużania się procedur administracyjnych związanych z uzyskiwaniem zezwoleń i zgód oraz wszelkich pozwoleń z przyczyn nie leżących po stronie Wykonawcy,</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zaistnienia przeszkód spowodowanych siłą wyższą, tj. zdarzeniem zewnętrznym, niemożliwym do przewidzenia i niemożliwym do zapobieżenia, takim jak: powódź, huragan czy ogłoszony stan klęski żywiołowej,</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 xml:space="preserve">wystąpienia warunków atmosferycznych uniemożliwiających zachowanie zadeklarowanych terminów, takich jak: wystąpienie silnych wiatrów, intensywnych opadów śniegu, ulewnych deszczy, nawałnic oraz ujemnych temperatur (poniżej 5°C przy pracach związanych </w:t>
      </w:r>
      <w:r w:rsidRPr="007E3FB0">
        <w:rPr>
          <w:rFonts w:ascii="Times New Roman" w:hAnsi="Times New Roman" w:cs="Times New Roman"/>
          <w:sz w:val="20"/>
          <w:szCs w:val="20"/>
        </w:rPr>
        <w:br/>
        <w:t>z betonowaniem).</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ujawnienia się odmiennych od przyjętych w dokumentacji warunków podpowierzchniowych, geologicznych, gruntowych, hydrologicznych, napotkanie na niezinwentaryzowane lub błędnie zinwentaryzowane instalacje podziemne, wystąpienie kolizji instalacji podziemnych i naziemnych, podziemnych elementów konstrukcyjnych, likwidacji istniejących przyłączy, napotkania podczas robót ziemnych na niewybuchy lub niewypały,</w:t>
      </w:r>
    </w:p>
    <w:p w:rsidR="007E3FB0" w:rsidRPr="007E3FB0" w:rsidRDefault="007E3FB0" w:rsidP="00AD20AF">
      <w:pPr>
        <w:numPr>
          <w:ilvl w:val="0"/>
          <w:numId w:val="40"/>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zmiany terminów realizacji poszczególnych etapów prac przewidzianych w harmonogramie.</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Wszelkie zmiany i uzupełnienia niniejszej umowy mogą być dokonywane wyłącznie w formie pisemnej pod rygorem nieważności.</w:t>
      </w:r>
    </w:p>
    <w:p w:rsidR="007E3FB0" w:rsidRPr="007E3FB0" w:rsidRDefault="007E3FB0" w:rsidP="00AD20AF">
      <w:pPr>
        <w:numPr>
          <w:ilvl w:val="0"/>
          <w:numId w:val="39"/>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kwestiach nieuregulowanych zastosowanie będą miały przepisy Prawa zamówień publicznych oraz przepisy Kodeksu cywilnego.</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15</w:t>
      </w:r>
    </w:p>
    <w:p w:rsidR="007E3FB0" w:rsidRPr="007E3FB0" w:rsidRDefault="007E3FB0" w:rsidP="007E3FB0">
      <w:pPr>
        <w:ind w:left="360"/>
        <w:jc w:val="center"/>
        <w:rPr>
          <w:rFonts w:ascii="Times New Roman" w:hAnsi="Times New Roman" w:cs="Times New Roman"/>
          <w:sz w:val="20"/>
          <w:szCs w:val="20"/>
        </w:rPr>
      </w:pPr>
      <w:r w:rsidRPr="007E3FB0">
        <w:rPr>
          <w:rFonts w:ascii="Times New Roman" w:hAnsi="Times New Roman" w:cs="Times New Roman"/>
          <w:b/>
          <w:sz w:val="20"/>
          <w:szCs w:val="20"/>
        </w:rPr>
        <w:t>Prawo odstąpienia</w:t>
      </w:r>
    </w:p>
    <w:p w:rsidR="007E3FB0" w:rsidRPr="007E3FB0" w:rsidRDefault="007E3FB0" w:rsidP="00AD20AF">
      <w:pPr>
        <w:numPr>
          <w:ilvl w:val="0"/>
          <w:numId w:val="43"/>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Zamawiającemu przysługuje prawo odstąpienia od umowy:</w:t>
      </w:r>
    </w:p>
    <w:p w:rsidR="007E3FB0" w:rsidRPr="007E3FB0" w:rsidRDefault="007E3FB0" w:rsidP="00AD20AF">
      <w:pPr>
        <w:numPr>
          <w:ilvl w:val="0"/>
          <w:numId w:val="44"/>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razie wystąpienia istotnej zmiany okoliczności powodującej, że wykonanie umowy nie leży w interesie publicznym, czego nie można było przewidzieć w chwili zawarcia umowy,</w:t>
      </w:r>
    </w:p>
    <w:p w:rsidR="007E3FB0" w:rsidRPr="007E3FB0" w:rsidRDefault="007E3FB0" w:rsidP="00AD20AF">
      <w:pPr>
        <w:numPr>
          <w:ilvl w:val="0"/>
          <w:numId w:val="44"/>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gdy Wykonawca realizuje prace objęte umową w sposób rażąco nierzetelny lub w inny sposób rażąco naruszy postanowienia umowy. Strony uznają, że taka sytuacja ma miejsce w momencie, gdy łączna wartość kar umownych wyniesie 30% wartości umowy, po uprzednim wezwaniu Wykonawcy do należytego wykonania umowy i zaniechania naruszeń.</w:t>
      </w:r>
    </w:p>
    <w:p w:rsidR="007E3FB0" w:rsidRPr="007E3FB0" w:rsidRDefault="007E3FB0" w:rsidP="00AD20AF">
      <w:pPr>
        <w:numPr>
          <w:ilvl w:val="0"/>
          <w:numId w:val="43"/>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Zamawiający może wykonać prawo odstąpienia poprzez złożenie oświadczenia na piśmie w terminie 30 dni od dnia powzięcia wiadomości o okolicznościach uzasadniających odstąpienie od umowy, o których mowa powyżej.</w:t>
      </w:r>
    </w:p>
    <w:p w:rsidR="007E3FB0" w:rsidRPr="007E3FB0" w:rsidRDefault="007E3FB0" w:rsidP="00AD20AF">
      <w:pPr>
        <w:numPr>
          <w:ilvl w:val="0"/>
          <w:numId w:val="43"/>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przypadku odstąpienia od umowy przez Zamawiającego lub Wykonawcę na etapie realizacji robót budowlanych objętych umową, Strony obciążają następujące obowiązki szczegółowe:</w:t>
      </w:r>
    </w:p>
    <w:p w:rsidR="007E3FB0" w:rsidRPr="007E3FB0" w:rsidRDefault="007E3FB0" w:rsidP="00AD20AF">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 terminie 7 dni od daty odstąpienia od umowy Wykonawcy przy udziale Zamawiającego sporządzi szczegółowy protokół inwentaryzacji wykonanych prac i stanu ich zaawansowania według stanu na dzień odstąpienia od umowy;</w:t>
      </w:r>
    </w:p>
    <w:p w:rsidR="007E3FB0" w:rsidRPr="007E3FB0" w:rsidRDefault="007E3FB0" w:rsidP="00AD20AF">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zabezpieczy przerwane roboty w zakresie określonym pisemnie przez Zamawiającego, na koszt tej strony, z której winy nastąpiło odstąpienie od umowy;</w:t>
      </w:r>
    </w:p>
    <w:p w:rsidR="007E3FB0" w:rsidRPr="007E3FB0" w:rsidRDefault="007E3FB0" w:rsidP="00AD20AF">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zgłosi do odbioru przerwane prace oraz roboty zabezpieczeniowe niezwłocznie, a najpóźniej w terminie 14 dni od daty odstąpienia od umowy. Zgłoszenie do odbioru oraz odbiór przerwanych prac nastąpi zgodnie z procedurą opisaną w § 5 niniejszej umowy. W razie braku zgłoszenia robót do odbioru lub braku obecności Wykonawcy w wyznaczonym terminie odbioru, Zamawiający może dokonać odbioru jednostronnego.</w:t>
      </w:r>
    </w:p>
    <w:p w:rsidR="009E5D93" w:rsidRPr="001E18B2" w:rsidRDefault="007E3FB0" w:rsidP="001E18B2">
      <w:pPr>
        <w:numPr>
          <w:ilvl w:val="0"/>
          <w:numId w:val="45"/>
        </w:numPr>
        <w:suppressAutoHyphens/>
        <w:spacing w:after="0" w:line="240" w:lineRule="auto"/>
        <w:jc w:val="both"/>
        <w:rPr>
          <w:rFonts w:ascii="Times New Roman" w:hAnsi="Times New Roman" w:cs="Times New Roman"/>
          <w:sz w:val="20"/>
          <w:szCs w:val="20"/>
        </w:rPr>
      </w:pPr>
      <w:r w:rsidRPr="007E3FB0">
        <w:rPr>
          <w:rFonts w:ascii="Times New Roman" w:hAnsi="Times New Roman" w:cs="Times New Roman"/>
          <w:sz w:val="20"/>
          <w:szCs w:val="20"/>
        </w:rPr>
        <w:t>Wykonawca w terminie 14 dni od daty odstąpienia od umowy usunie z terenu budowy urządzenia zaplecza stanowiące jego własność oraz wszystkie urządzenia, sprzęt budowlany, a także niewybudowane materiały i urządzenia.</w:t>
      </w:r>
    </w:p>
    <w:p w:rsidR="007E3FB0" w:rsidRPr="007E3FB0" w:rsidRDefault="007E3FB0" w:rsidP="007E3FB0">
      <w:pPr>
        <w:spacing w:before="360"/>
        <w:jc w:val="center"/>
        <w:rPr>
          <w:rFonts w:ascii="Times New Roman" w:hAnsi="Times New Roman" w:cs="Times New Roman"/>
          <w:sz w:val="20"/>
          <w:szCs w:val="20"/>
        </w:rPr>
      </w:pPr>
      <w:r w:rsidRPr="007E3FB0">
        <w:rPr>
          <w:rFonts w:ascii="Times New Roman" w:hAnsi="Times New Roman" w:cs="Times New Roman"/>
          <w:b/>
          <w:sz w:val="20"/>
          <w:szCs w:val="20"/>
        </w:rPr>
        <w:t>§ 16</w:t>
      </w:r>
    </w:p>
    <w:p w:rsidR="007E3FB0" w:rsidRPr="007E3FB0" w:rsidRDefault="007E3FB0" w:rsidP="007E3FB0">
      <w:pPr>
        <w:jc w:val="center"/>
        <w:rPr>
          <w:rFonts w:ascii="Times New Roman" w:hAnsi="Times New Roman" w:cs="Times New Roman"/>
          <w:sz w:val="20"/>
          <w:szCs w:val="20"/>
        </w:rPr>
      </w:pPr>
      <w:r w:rsidRPr="007E3FB0">
        <w:rPr>
          <w:rFonts w:ascii="Times New Roman" w:hAnsi="Times New Roman" w:cs="Times New Roman"/>
          <w:b/>
          <w:sz w:val="20"/>
          <w:szCs w:val="20"/>
        </w:rPr>
        <w:lastRenderedPageBreak/>
        <w:t>Postanowienia końcowe</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 xml:space="preserve">Wszelkie spory powstałe w wyniku realizacji umowy podlegają rozpoznaniu przez sąd właściwy dla siedziby Zamawiającego. </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W zakresie nieuregulowanym umową zastosowanie mają przepisy Kodeksu cywilnego, ustawy Prawo zamówień publicznych, ustawy Prawo budowlane wraz z przepisami odrębnymi mogącymi mieć zastosowanie do przedmiotu umowy.</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Każda ze Stron zobowiązana jest niezwłocznie informować drugą Stronę o wszelkich zmianach adresów ich siedzib i danych kontaktowych.</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Każda ze Stron zobowiązana jest niezwłocznie informować drugą Stronę o wszelkich zmianach adresów ich siedzib i danych kontaktowych.</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Niniejsza umowa jest jawna i podlega udostępnieniu na zasadach określonych w przepisach o dostępie do informacji publicznej.</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Integralną część umowy stanowią:</w:t>
      </w:r>
    </w:p>
    <w:p w:rsidR="007E3FB0" w:rsidRPr="007E3FB0" w:rsidRDefault="007E3FB0" w:rsidP="00AD20AF">
      <w:pPr>
        <w:numPr>
          <w:ilvl w:val="0"/>
          <w:numId w:val="4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 xml:space="preserve">Program Funkcjonalno-Użytkowy – załącznik nr </w:t>
      </w:r>
      <w:r w:rsidR="00DC0D05">
        <w:rPr>
          <w:rFonts w:ascii="Times New Roman" w:hAnsi="Times New Roman" w:cs="Times New Roman"/>
          <w:color w:val="000000"/>
          <w:sz w:val="20"/>
          <w:szCs w:val="20"/>
        </w:rPr>
        <w:t>7</w:t>
      </w:r>
      <w:r w:rsidRPr="007E3FB0">
        <w:rPr>
          <w:rFonts w:ascii="Times New Roman" w:hAnsi="Times New Roman" w:cs="Times New Roman"/>
          <w:color w:val="000000"/>
          <w:sz w:val="20"/>
          <w:szCs w:val="20"/>
        </w:rPr>
        <w:t xml:space="preserve"> do SWZ;</w:t>
      </w:r>
    </w:p>
    <w:p w:rsidR="007E3FB0" w:rsidRPr="007E3FB0" w:rsidRDefault="007E3FB0" w:rsidP="00AD20AF">
      <w:pPr>
        <w:numPr>
          <w:ilvl w:val="0"/>
          <w:numId w:val="42"/>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 xml:space="preserve">Oferta Wykonawcy – załącznik nr 1 do SWZ. </w:t>
      </w:r>
    </w:p>
    <w:p w:rsidR="007E3FB0" w:rsidRPr="007E3FB0" w:rsidRDefault="007E3FB0" w:rsidP="00AD20AF">
      <w:pPr>
        <w:numPr>
          <w:ilvl w:val="0"/>
          <w:numId w:val="41"/>
        </w:numPr>
        <w:suppressAutoHyphens/>
        <w:spacing w:before="120" w:after="0" w:line="240" w:lineRule="auto"/>
        <w:jc w:val="both"/>
        <w:rPr>
          <w:rFonts w:ascii="Times New Roman" w:hAnsi="Times New Roman" w:cs="Times New Roman"/>
          <w:sz w:val="20"/>
          <w:szCs w:val="20"/>
        </w:rPr>
      </w:pPr>
      <w:r w:rsidRPr="007E3FB0">
        <w:rPr>
          <w:rFonts w:ascii="Times New Roman" w:hAnsi="Times New Roman" w:cs="Times New Roman"/>
          <w:color w:val="000000"/>
          <w:sz w:val="20"/>
          <w:szCs w:val="20"/>
        </w:rPr>
        <w:t>Umowę sporządzono w dwóch jednobrzmiących egzemplarzach, jeden dla Zamawiającego i jeden dla Wykonawcy.</w:t>
      </w:r>
    </w:p>
    <w:p w:rsidR="007E3FB0" w:rsidRPr="007E3FB0" w:rsidRDefault="007E3FB0" w:rsidP="007E3FB0">
      <w:pPr>
        <w:tabs>
          <w:tab w:val="left" w:pos="2160"/>
        </w:tabs>
        <w:rPr>
          <w:rFonts w:ascii="Times New Roman" w:hAnsi="Times New Roman" w:cs="Times New Roman"/>
          <w:color w:val="000000"/>
          <w:sz w:val="20"/>
          <w:szCs w:val="20"/>
        </w:rPr>
      </w:pPr>
    </w:p>
    <w:p w:rsidR="007E3FB0" w:rsidRPr="007E3FB0" w:rsidRDefault="007E3FB0" w:rsidP="007E3FB0">
      <w:pPr>
        <w:rPr>
          <w:rFonts w:ascii="Times New Roman" w:hAnsi="Times New Roman" w:cs="Times New Roman"/>
          <w:b/>
          <w:color w:val="000000"/>
          <w:sz w:val="20"/>
          <w:szCs w:val="20"/>
        </w:rPr>
      </w:pPr>
    </w:p>
    <w:p w:rsidR="007E3FB0" w:rsidRPr="007E3FB0" w:rsidRDefault="007E3FB0" w:rsidP="007E3FB0">
      <w:pPr>
        <w:rPr>
          <w:rFonts w:ascii="Times New Roman" w:hAnsi="Times New Roman" w:cs="Times New Roman"/>
          <w:b/>
          <w:color w:val="000000"/>
          <w:sz w:val="20"/>
          <w:szCs w:val="20"/>
        </w:rPr>
      </w:pPr>
    </w:p>
    <w:p w:rsidR="007E3FB0" w:rsidRPr="007E3FB0" w:rsidRDefault="007E3FB0" w:rsidP="007E3FB0">
      <w:pPr>
        <w:rPr>
          <w:rFonts w:ascii="Times New Roman" w:hAnsi="Times New Roman" w:cs="Times New Roman"/>
          <w:sz w:val="20"/>
          <w:szCs w:val="20"/>
        </w:rPr>
      </w:pPr>
      <w:r w:rsidRPr="007E3FB0">
        <w:rPr>
          <w:rFonts w:ascii="Times New Roman" w:eastAsia="Cambria" w:hAnsi="Times New Roman" w:cs="Times New Roman"/>
          <w:b/>
          <w:color w:val="000000"/>
          <w:sz w:val="20"/>
          <w:szCs w:val="20"/>
        </w:rPr>
        <w:t xml:space="preserve">                  </w:t>
      </w:r>
      <w:r w:rsidRPr="007E3FB0">
        <w:rPr>
          <w:rFonts w:ascii="Times New Roman" w:hAnsi="Times New Roman" w:cs="Times New Roman"/>
          <w:b/>
          <w:color w:val="000000"/>
          <w:sz w:val="20"/>
          <w:szCs w:val="20"/>
        </w:rPr>
        <w:t xml:space="preserve">WYKONAWCA                                                                             </w:t>
      </w:r>
      <w:r w:rsidRPr="007E3FB0">
        <w:rPr>
          <w:rFonts w:ascii="Times New Roman" w:hAnsi="Times New Roman" w:cs="Times New Roman"/>
          <w:b/>
          <w:color w:val="000000"/>
          <w:sz w:val="20"/>
          <w:szCs w:val="20"/>
        </w:rPr>
        <w:tab/>
        <w:t xml:space="preserve">ZAMAWIAJĄCY     </w:t>
      </w:r>
    </w:p>
    <w:p w:rsidR="007E3FB0" w:rsidRPr="007E3FB0" w:rsidRDefault="007E3FB0" w:rsidP="007E3FB0">
      <w:pPr>
        <w:rPr>
          <w:rFonts w:ascii="Times New Roman" w:hAnsi="Times New Roman" w:cs="Times New Roman"/>
          <w:sz w:val="20"/>
          <w:szCs w:val="20"/>
        </w:rPr>
      </w:pPr>
    </w:p>
    <w:p w:rsidR="007E3FB0" w:rsidRPr="007E3FB0" w:rsidRDefault="007E3FB0" w:rsidP="007E3FB0">
      <w:pPr>
        <w:rPr>
          <w:rFonts w:ascii="Times New Roman" w:hAnsi="Times New Roman" w:cs="Times New Roman"/>
          <w:sz w:val="20"/>
          <w:szCs w:val="20"/>
        </w:rPr>
      </w:pPr>
    </w:p>
    <w:p w:rsidR="007E3FB0" w:rsidRPr="007E3FB0" w:rsidRDefault="007E3FB0" w:rsidP="007E3FB0">
      <w:pPr>
        <w:rPr>
          <w:rFonts w:ascii="Times New Roman" w:hAnsi="Times New Roman" w:cs="Times New Roman"/>
          <w:sz w:val="20"/>
          <w:szCs w:val="20"/>
        </w:rPr>
      </w:pPr>
    </w:p>
    <w:p w:rsidR="007E3FB0" w:rsidRPr="007E3FB0" w:rsidRDefault="007E3FB0" w:rsidP="007E3FB0">
      <w:pPr>
        <w:rPr>
          <w:rFonts w:ascii="Times New Roman" w:hAnsi="Times New Roman" w:cs="Times New Roman"/>
          <w:sz w:val="20"/>
          <w:szCs w:val="20"/>
        </w:rPr>
      </w:pPr>
      <w:r w:rsidRPr="007E3FB0">
        <w:rPr>
          <w:rFonts w:ascii="Times New Roman" w:hAnsi="Times New Roman" w:cs="Times New Roman"/>
          <w:sz w:val="20"/>
          <w:szCs w:val="20"/>
        </w:rPr>
        <w:t>…………………………………………                                               ………………………………………...</w:t>
      </w:r>
    </w:p>
    <w:p w:rsidR="00D16FA3" w:rsidRPr="007E3FB0" w:rsidRDefault="00D16FA3" w:rsidP="00687BB2">
      <w:pPr>
        <w:rPr>
          <w:rStyle w:val="Uwydatnienie"/>
          <w:rFonts w:ascii="Times New Roman" w:hAnsi="Times New Roman" w:cs="Times New Roman"/>
          <w:i w:val="0"/>
          <w:iCs w:val="0"/>
          <w:sz w:val="20"/>
          <w:szCs w:val="20"/>
        </w:rPr>
      </w:pPr>
    </w:p>
    <w:sectPr w:rsidR="00D16FA3" w:rsidRPr="007E3FB0" w:rsidSect="00752B18">
      <w:headerReference w:type="default" r:id="rId7"/>
      <w:footerReference w:type="default" r:id="rId8"/>
      <w:pgSz w:w="11906" w:h="16838"/>
      <w:pgMar w:top="2268" w:right="1418" w:bottom="709" w:left="1418" w:header="426" w:footer="2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A26" w:rsidRDefault="007C2A26">
      <w:r>
        <w:separator/>
      </w:r>
    </w:p>
  </w:endnote>
  <w:endnote w:type="continuationSeparator" w:id="0">
    <w:p w:rsidR="007C2A26" w:rsidRDefault="007C2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196" w:rsidRDefault="00BF67D1" w:rsidP="000D2196">
    <w:pPr>
      <w:pStyle w:val="Stopka"/>
      <w:spacing w:after="0" w:line="240" w:lineRule="auto"/>
      <w:ind w:right="357"/>
      <w:jc w:val="center"/>
      <w:rPr>
        <w:b/>
        <w:bCs/>
        <w:sz w:val="18"/>
        <w:szCs w:val="18"/>
      </w:rPr>
    </w:pPr>
    <w:r>
      <w:rPr>
        <w:b/>
        <w:bCs/>
        <w:sz w:val="18"/>
        <w:szCs w:val="18"/>
      </w:rPr>
      <w:t>Biuro P</w:t>
    </w:r>
    <w:r w:rsidR="00915E6D">
      <w:rPr>
        <w:b/>
        <w:bCs/>
        <w:sz w:val="18"/>
        <w:szCs w:val="18"/>
      </w:rPr>
      <w:t>rojektu</w:t>
    </w:r>
    <w:r w:rsidR="000D2196">
      <w:rPr>
        <w:b/>
        <w:bCs/>
        <w:sz w:val="18"/>
        <w:szCs w:val="18"/>
      </w:rPr>
      <w:t xml:space="preserve">: Uniwersytet Technologiczno-Humanistyczny im. Kazimierza Pułaskiego </w:t>
    </w:r>
    <w:r w:rsidR="00272BB2">
      <w:rPr>
        <w:b/>
        <w:bCs/>
        <w:sz w:val="18"/>
        <w:szCs w:val="18"/>
      </w:rPr>
      <w:t>w Radomiu</w:t>
    </w:r>
  </w:p>
  <w:p w:rsidR="000D2196" w:rsidRDefault="000D2196" w:rsidP="000D2196">
    <w:pPr>
      <w:pStyle w:val="Stopka"/>
      <w:spacing w:after="0" w:line="240" w:lineRule="auto"/>
      <w:ind w:right="357"/>
      <w:jc w:val="center"/>
      <w:rPr>
        <w:b/>
        <w:bCs/>
        <w:sz w:val="18"/>
        <w:szCs w:val="18"/>
      </w:rPr>
    </w:pPr>
    <w:r>
      <w:rPr>
        <w:b/>
        <w:bCs/>
        <w:sz w:val="18"/>
        <w:szCs w:val="18"/>
      </w:rPr>
      <w:t xml:space="preserve">Rektorat, 26-600 Radom, ul. J. Malczewskiego 29, pok. 23 </w:t>
    </w:r>
  </w:p>
  <w:p w:rsidR="000D2196" w:rsidRDefault="000D2196" w:rsidP="000D2196">
    <w:pPr>
      <w:pStyle w:val="Stopka"/>
      <w:tabs>
        <w:tab w:val="left" w:pos="1080"/>
      </w:tabs>
      <w:spacing w:after="0" w:line="240" w:lineRule="auto"/>
      <w:ind w:right="357"/>
      <w:jc w:val="center"/>
      <w:rPr>
        <w:b/>
        <w:bCs/>
        <w:sz w:val="18"/>
        <w:szCs w:val="18"/>
        <w:lang w:val="de-DE"/>
      </w:rPr>
    </w:pPr>
    <w:r>
      <w:rPr>
        <w:b/>
        <w:bCs/>
        <w:sz w:val="18"/>
        <w:szCs w:val="18"/>
      </w:rPr>
      <w:t xml:space="preserve">tel. (48) 361 </w:t>
    </w:r>
    <w:r w:rsidR="00BF67D1">
      <w:rPr>
        <w:b/>
        <w:bCs/>
        <w:sz w:val="18"/>
        <w:szCs w:val="18"/>
      </w:rPr>
      <w:t>72 82</w:t>
    </w:r>
    <w:r>
      <w:rPr>
        <w:b/>
        <w:bCs/>
        <w:sz w:val="18"/>
        <w:szCs w:val="18"/>
      </w:rPr>
      <w:t>, 50</w:t>
    </w:r>
    <w:r w:rsidR="00BF67D1">
      <w:rPr>
        <w:b/>
        <w:bCs/>
        <w:sz w:val="18"/>
        <w:szCs w:val="18"/>
      </w:rPr>
      <w:t>7-816-993</w:t>
    </w:r>
    <w:r>
      <w:rPr>
        <w:b/>
        <w:bCs/>
        <w:sz w:val="18"/>
        <w:szCs w:val="18"/>
      </w:rPr>
      <w:t xml:space="preserve">; </w:t>
    </w:r>
  </w:p>
  <w:p w:rsidR="000D2196" w:rsidRDefault="000D2196" w:rsidP="000D2196">
    <w:pPr>
      <w:pStyle w:val="Stopka"/>
      <w:tabs>
        <w:tab w:val="left" w:pos="1080"/>
      </w:tabs>
      <w:spacing w:after="0" w:line="240" w:lineRule="auto"/>
      <w:ind w:right="357"/>
      <w:jc w:val="center"/>
      <w:rPr>
        <w:b/>
        <w:bCs/>
        <w:sz w:val="18"/>
        <w:szCs w:val="18"/>
        <w:lang w:val="pt-BR"/>
      </w:rPr>
    </w:pPr>
    <w:r>
      <w:rPr>
        <w:b/>
        <w:bCs/>
        <w:sz w:val="18"/>
        <w:szCs w:val="18"/>
        <w:lang w:val="pt-BR"/>
      </w:rPr>
      <w:t xml:space="preserve">e-mail: </w:t>
    </w:r>
    <w:r w:rsidR="00BF67D1" w:rsidRPr="00BF67D1">
      <w:rPr>
        <w:b/>
        <w:bCs/>
        <w:sz w:val="18"/>
        <w:szCs w:val="18"/>
        <w:lang w:val="pt-BR"/>
      </w:rPr>
      <w:t>uthdostepny@uthrad.pl</w:t>
    </w:r>
    <w:r>
      <w:rPr>
        <w:lang w:val="pt-BR"/>
      </w:rPr>
      <w:t xml:space="preserve">; </w:t>
    </w:r>
    <w:r w:rsidR="00BF67D1" w:rsidRPr="00BF67D1">
      <w:rPr>
        <w:b/>
        <w:bCs/>
        <w:sz w:val="18"/>
        <w:szCs w:val="18"/>
        <w:lang w:val="pt-BR"/>
      </w:rPr>
      <w:t>https://uthdostepny.uniwersytetradom.pl/</w:t>
    </w:r>
  </w:p>
  <w:p w:rsidR="00E410FD" w:rsidRPr="00E17D34" w:rsidRDefault="00E410FD" w:rsidP="0038134B">
    <w:pPr>
      <w:pStyle w:val="Stopka"/>
      <w:tabs>
        <w:tab w:val="left" w:pos="1080"/>
      </w:tabs>
      <w:spacing w:after="0" w:line="240" w:lineRule="auto"/>
      <w:ind w:right="357"/>
      <w:rPr>
        <w:b/>
        <w:bCs/>
        <w:sz w:val="17"/>
        <w:szCs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A26" w:rsidRDefault="007C2A26">
      <w:r>
        <w:separator/>
      </w:r>
    </w:p>
  </w:footnote>
  <w:footnote w:type="continuationSeparator" w:id="0">
    <w:p w:rsidR="007C2A26" w:rsidRDefault="007C2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34B" w:rsidRDefault="008F3FD9" w:rsidP="00D53D35">
    <w:pPr>
      <w:pStyle w:val="Nagwek"/>
      <w:spacing w:after="0" w:line="240" w:lineRule="auto"/>
      <w:ind w:left="-330"/>
      <w:jc w:val="center"/>
      <w:rPr>
        <w:noProof/>
        <w:sz w:val="20"/>
        <w:szCs w:val="20"/>
      </w:rPr>
    </w:pPr>
    <w:r>
      <w:rPr>
        <w:noProof/>
        <w:sz w:val="20"/>
        <w:szCs w:val="20"/>
      </w:rPr>
      <w:drawing>
        <wp:inline distT="0" distB="0" distL="0" distR="0" wp14:anchorId="515351DF" wp14:editId="0478CABB">
          <wp:extent cx="6438900" cy="640080"/>
          <wp:effectExtent l="19050" t="0" r="0" b="0"/>
          <wp:docPr id="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6438900" cy="640080"/>
                  </a:xfrm>
                  <a:prstGeom prst="rect">
                    <a:avLst/>
                  </a:prstGeom>
                  <a:noFill/>
                  <a:ln w="9525">
                    <a:noFill/>
                    <a:miter lim="800000"/>
                    <a:headEnd/>
                    <a:tailEnd/>
                  </a:ln>
                </pic:spPr>
              </pic:pic>
            </a:graphicData>
          </a:graphic>
        </wp:inline>
      </w:drawing>
    </w:r>
  </w:p>
  <w:p w:rsidR="0038134B" w:rsidRPr="0038134B" w:rsidRDefault="0038134B" w:rsidP="00D53D35">
    <w:pPr>
      <w:pStyle w:val="Nagwek"/>
      <w:spacing w:after="0" w:line="240" w:lineRule="auto"/>
      <w:ind w:left="-330"/>
      <w:jc w:val="center"/>
      <w:rPr>
        <w:rFonts w:ascii="Calibri" w:hAnsi="Calibri" w:cs="Calibri"/>
        <w:sz w:val="10"/>
        <w:szCs w:val="10"/>
      </w:rPr>
    </w:pPr>
  </w:p>
  <w:p w:rsidR="0038134B" w:rsidRPr="00DF01D2" w:rsidRDefault="00D53D35" w:rsidP="00D53D35">
    <w:pPr>
      <w:pStyle w:val="Nagwek"/>
      <w:spacing w:after="0" w:line="240" w:lineRule="auto"/>
      <w:ind w:left="-330"/>
      <w:jc w:val="center"/>
      <w:rPr>
        <w:rFonts w:ascii="Calibri" w:hAnsi="Calibri" w:cs="Calibri"/>
        <w:bCs/>
        <w:sz w:val="17"/>
        <w:szCs w:val="17"/>
      </w:rPr>
    </w:pPr>
    <w:r w:rsidRPr="00DF01D2">
      <w:rPr>
        <w:rFonts w:ascii="Calibri" w:hAnsi="Calibri" w:cs="Calibri"/>
        <w:sz w:val="17"/>
        <w:szCs w:val="17"/>
      </w:rPr>
      <w:t xml:space="preserve">Projekt nr </w:t>
    </w:r>
    <w:r w:rsidR="00297D81">
      <w:rPr>
        <w:rFonts w:ascii="Calibri" w:hAnsi="Calibri" w:cs="Calibri"/>
        <w:sz w:val="17"/>
        <w:szCs w:val="17"/>
      </w:rPr>
      <w:t>POWR.03.05.00-00-A059/20</w:t>
    </w:r>
    <w:r w:rsidRPr="00DF01D2">
      <w:rPr>
        <w:rFonts w:ascii="Calibri" w:hAnsi="Calibri" w:cs="Calibri"/>
        <w:bCs/>
        <w:sz w:val="17"/>
        <w:szCs w:val="17"/>
      </w:rPr>
      <w:t xml:space="preserve">, </w:t>
    </w:r>
    <w:r w:rsidRPr="00D41484">
      <w:rPr>
        <w:rFonts w:ascii="Calibri" w:hAnsi="Calibri" w:cs="Calibri"/>
        <w:b/>
        <w:bCs/>
        <w:sz w:val="17"/>
        <w:szCs w:val="17"/>
      </w:rPr>
      <w:t xml:space="preserve">pt. </w:t>
    </w:r>
    <w:r w:rsidR="0094161E" w:rsidRPr="00D41484">
      <w:rPr>
        <w:rFonts w:ascii="Calibri" w:hAnsi="Calibri" w:cs="Calibri"/>
        <w:b/>
        <w:bCs/>
        <w:sz w:val="17"/>
        <w:szCs w:val="17"/>
      </w:rPr>
      <w:t>„</w:t>
    </w:r>
    <w:proofErr w:type="spellStart"/>
    <w:r w:rsidR="0038134B" w:rsidRPr="000D2196">
      <w:rPr>
        <w:rFonts w:ascii="Calibri" w:hAnsi="Calibri" w:cs="Calibri"/>
        <w:b/>
        <w:bCs/>
        <w:sz w:val="17"/>
        <w:szCs w:val="17"/>
      </w:rPr>
      <w:t>UTHRad</w:t>
    </w:r>
    <w:proofErr w:type="spellEnd"/>
    <w:r w:rsidR="0038134B" w:rsidRPr="000D2196">
      <w:rPr>
        <w:rFonts w:ascii="Calibri" w:hAnsi="Calibri" w:cs="Calibri"/>
        <w:b/>
        <w:bCs/>
        <w:sz w:val="17"/>
        <w:szCs w:val="17"/>
      </w:rPr>
      <w:t xml:space="preserve"> – dostępny dla wszystkich”</w:t>
    </w:r>
  </w:p>
  <w:p w:rsidR="00E410FD" w:rsidRPr="00DF01D2" w:rsidRDefault="00E410FD" w:rsidP="00D53D35">
    <w:pPr>
      <w:pStyle w:val="Nagwek"/>
      <w:spacing w:after="0" w:line="240" w:lineRule="auto"/>
      <w:ind w:left="-330"/>
      <w:jc w:val="center"/>
      <w:rPr>
        <w:rFonts w:ascii="Calibri" w:hAnsi="Calibri" w:cs="Calibri"/>
        <w:sz w:val="17"/>
        <w:szCs w:val="17"/>
      </w:rPr>
    </w:pPr>
    <w:r w:rsidRPr="00DF01D2">
      <w:rPr>
        <w:rFonts w:ascii="Calibri" w:hAnsi="Calibri" w:cs="Calibri"/>
        <w:sz w:val="17"/>
        <w:szCs w:val="17"/>
      </w:rPr>
      <w:t>współfinansowany ze środków Unii Europejskiej w ramach Europejskiego Funduszu Społecznego</w:t>
    </w:r>
  </w:p>
  <w:p w:rsidR="00E410FD" w:rsidRPr="00367510" w:rsidRDefault="008D16CD" w:rsidP="009B56AA">
    <w:pPr>
      <w:spacing w:after="120"/>
      <w:jc w:val="center"/>
      <w:rPr>
        <w:sz w:val="20"/>
        <w:szCs w:val="20"/>
      </w:rPr>
    </w:pPr>
    <w:r>
      <w:rPr>
        <w:noProof/>
        <w:lang w:eastAsia="pl-PL"/>
      </w:rPr>
      <mc:AlternateContent>
        <mc:Choice Requires="wps">
          <w:drawing>
            <wp:anchor distT="4294967293" distB="4294967293" distL="114300" distR="114300" simplePos="0" relativeHeight="251657728" behindDoc="0" locked="0" layoutInCell="1" allowOverlap="1" wp14:anchorId="29061EEF" wp14:editId="6ADD76BC">
              <wp:simplePos x="0" y="0"/>
              <wp:positionH relativeFrom="column">
                <wp:posOffset>209550</wp:posOffset>
              </wp:positionH>
              <wp:positionV relativeFrom="paragraph">
                <wp:posOffset>58419</wp:posOffset>
              </wp:positionV>
              <wp:extent cx="53721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63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0EEC89" id="Line 6"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6.5pt,4.6pt" to="439.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" strokecolor="#969696" strokeweight=".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3" w15:restartNumberingAfterBreak="0">
    <w:nsid w:val="00000023"/>
    <w:multiLevelType w:val="singleLevel"/>
    <w:tmpl w:val="00000023"/>
    <w:name w:val="WW8Num35"/>
    <w:lvl w:ilvl="0">
      <w:start w:val="1"/>
      <w:numFmt w:val="decimal"/>
      <w:lvlText w:val="%1)"/>
      <w:lvlJc w:val="left"/>
      <w:pPr>
        <w:tabs>
          <w:tab w:val="num" w:pos="360"/>
        </w:tabs>
        <w:ind w:left="360" w:hanging="360"/>
      </w:pPr>
      <w:rPr>
        <w:rFonts w:cs="Cambria" w:hint="default"/>
        <w:strike w:val="0"/>
        <w:dstrike w:val="0"/>
        <w:color w:val="auto"/>
      </w:rPr>
    </w:lvl>
  </w:abstractNum>
  <w:abstractNum w:abstractNumId="4"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6" w15:restartNumberingAfterBreak="0">
    <w:nsid w:val="033239A6"/>
    <w:multiLevelType w:val="hybridMultilevel"/>
    <w:tmpl w:val="E9EEFB8E"/>
    <w:lvl w:ilvl="0" w:tplc="04150011">
      <w:start w:val="1"/>
      <w:numFmt w:val="decimal"/>
      <w:lvlText w:val="%1)"/>
      <w:lvlJc w:val="left"/>
      <w:pPr>
        <w:ind w:left="1080" w:hanging="360"/>
      </w:pPr>
    </w:lvl>
    <w:lvl w:ilvl="1" w:tplc="065EAB3A">
      <w:start w:val="1"/>
      <w:numFmt w:val="upp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4F14D5C"/>
    <w:multiLevelType w:val="hybridMultilevel"/>
    <w:tmpl w:val="EFCE36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9DD0ABB"/>
    <w:multiLevelType w:val="hybridMultilevel"/>
    <w:tmpl w:val="B1242F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DD97368"/>
    <w:multiLevelType w:val="hybridMultilevel"/>
    <w:tmpl w:val="6FCE9F5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E686C8A"/>
    <w:multiLevelType w:val="hybridMultilevel"/>
    <w:tmpl w:val="1BCE01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F473CB4"/>
    <w:multiLevelType w:val="hybridMultilevel"/>
    <w:tmpl w:val="6CB0196C"/>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1CE2E6E"/>
    <w:multiLevelType w:val="hybridMultilevel"/>
    <w:tmpl w:val="C2ACBD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3540E6"/>
    <w:multiLevelType w:val="hybridMultilevel"/>
    <w:tmpl w:val="16DAF69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34F61B9"/>
    <w:multiLevelType w:val="hybridMultilevel"/>
    <w:tmpl w:val="7FB23F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452483E"/>
    <w:multiLevelType w:val="hybridMultilevel"/>
    <w:tmpl w:val="7DA25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8740AD"/>
    <w:multiLevelType w:val="hybridMultilevel"/>
    <w:tmpl w:val="015EC30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 w15:restartNumberingAfterBreak="0">
    <w:nsid w:val="162410BF"/>
    <w:multiLevelType w:val="hybridMultilevel"/>
    <w:tmpl w:val="2C6467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6FF6BCE"/>
    <w:multiLevelType w:val="hybridMultilevel"/>
    <w:tmpl w:val="B39614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A7A7AF5"/>
    <w:multiLevelType w:val="hybridMultilevel"/>
    <w:tmpl w:val="E22A1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EE442EB"/>
    <w:multiLevelType w:val="hybridMultilevel"/>
    <w:tmpl w:val="F304830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9D20805"/>
    <w:multiLevelType w:val="hybridMultilevel"/>
    <w:tmpl w:val="9EF6EE7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B16236C"/>
    <w:multiLevelType w:val="hybridMultilevel"/>
    <w:tmpl w:val="182470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C527DF"/>
    <w:multiLevelType w:val="hybridMultilevel"/>
    <w:tmpl w:val="62ACBFD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15:restartNumberingAfterBreak="0">
    <w:nsid w:val="2F923945"/>
    <w:multiLevelType w:val="hybridMultilevel"/>
    <w:tmpl w:val="B68A6956"/>
    <w:lvl w:ilvl="0" w:tplc="D944B23E">
      <w:start w:val="1"/>
      <w:numFmt w:val="bullet"/>
      <w:lvlText w:val="−"/>
      <w:lvlJc w:val="left"/>
      <w:pPr>
        <w:ind w:left="2869" w:hanging="360"/>
      </w:pPr>
      <w:rPr>
        <w:rFonts w:ascii="Times New Roman" w:hAnsi="Times New Roman" w:cs="Times New Roman" w:hint="default"/>
        <w:color w:val="auto"/>
      </w:rPr>
    </w:lvl>
    <w:lvl w:ilvl="1" w:tplc="04150003" w:tentative="1">
      <w:start w:val="1"/>
      <w:numFmt w:val="bullet"/>
      <w:lvlText w:val="o"/>
      <w:lvlJc w:val="left"/>
      <w:pPr>
        <w:ind w:left="3589" w:hanging="360"/>
      </w:pPr>
      <w:rPr>
        <w:rFonts w:ascii="Courier New" w:hAnsi="Courier New" w:cs="Courier New" w:hint="default"/>
      </w:rPr>
    </w:lvl>
    <w:lvl w:ilvl="2" w:tplc="04150005" w:tentative="1">
      <w:start w:val="1"/>
      <w:numFmt w:val="bullet"/>
      <w:lvlText w:val=""/>
      <w:lvlJc w:val="left"/>
      <w:pPr>
        <w:ind w:left="4309" w:hanging="360"/>
      </w:pPr>
      <w:rPr>
        <w:rFonts w:ascii="Wingdings" w:hAnsi="Wingdings" w:hint="default"/>
      </w:rPr>
    </w:lvl>
    <w:lvl w:ilvl="3" w:tplc="04150001" w:tentative="1">
      <w:start w:val="1"/>
      <w:numFmt w:val="bullet"/>
      <w:lvlText w:val=""/>
      <w:lvlJc w:val="left"/>
      <w:pPr>
        <w:ind w:left="5029" w:hanging="360"/>
      </w:pPr>
      <w:rPr>
        <w:rFonts w:ascii="Symbol" w:hAnsi="Symbol" w:hint="default"/>
      </w:rPr>
    </w:lvl>
    <w:lvl w:ilvl="4" w:tplc="04150003" w:tentative="1">
      <w:start w:val="1"/>
      <w:numFmt w:val="bullet"/>
      <w:lvlText w:val="o"/>
      <w:lvlJc w:val="left"/>
      <w:pPr>
        <w:ind w:left="5749" w:hanging="360"/>
      </w:pPr>
      <w:rPr>
        <w:rFonts w:ascii="Courier New" w:hAnsi="Courier New" w:cs="Courier New" w:hint="default"/>
      </w:rPr>
    </w:lvl>
    <w:lvl w:ilvl="5" w:tplc="04150005" w:tentative="1">
      <w:start w:val="1"/>
      <w:numFmt w:val="bullet"/>
      <w:lvlText w:val=""/>
      <w:lvlJc w:val="left"/>
      <w:pPr>
        <w:ind w:left="6469" w:hanging="360"/>
      </w:pPr>
      <w:rPr>
        <w:rFonts w:ascii="Wingdings" w:hAnsi="Wingdings" w:hint="default"/>
      </w:rPr>
    </w:lvl>
    <w:lvl w:ilvl="6" w:tplc="04150001" w:tentative="1">
      <w:start w:val="1"/>
      <w:numFmt w:val="bullet"/>
      <w:lvlText w:val=""/>
      <w:lvlJc w:val="left"/>
      <w:pPr>
        <w:ind w:left="7189" w:hanging="360"/>
      </w:pPr>
      <w:rPr>
        <w:rFonts w:ascii="Symbol" w:hAnsi="Symbol" w:hint="default"/>
      </w:rPr>
    </w:lvl>
    <w:lvl w:ilvl="7" w:tplc="04150003" w:tentative="1">
      <w:start w:val="1"/>
      <w:numFmt w:val="bullet"/>
      <w:lvlText w:val="o"/>
      <w:lvlJc w:val="left"/>
      <w:pPr>
        <w:ind w:left="7909" w:hanging="360"/>
      </w:pPr>
      <w:rPr>
        <w:rFonts w:ascii="Courier New" w:hAnsi="Courier New" w:cs="Courier New" w:hint="default"/>
      </w:rPr>
    </w:lvl>
    <w:lvl w:ilvl="8" w:tplc="04150005" w:tentative="1">
      <w:start w:val="1"/>
      <w:numFmt w:val="bullet"/>
      <w:lvlText w:val=""/>
      <w:lvlJc w:val="left"/>
      <w:pPr>
        <w:ind w:left="8629" w:hanging="360"/>
      </w:pPr>
      <w:rPr>
        <w:rFonts w:ascii="Wingdings" w:hAnsi="Wingdings" w:hint="default"/>
      </w:rPr>
    </w:lvl>
  </w:abstractNum>
  <w:abstractNum w:abstractNumId="25" w15:restartNumberingAfterBreak="0">
    <w:nsid w:val="31FC5661"/>
    <w:multiLevelType w:val="hybridMultilevel"/>
    <w:tmpl w:val="7FB23F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4782D8F"/>
    <w:multiLevelType w:val="hybridMultilevel"/>
    <w:tmpl w:val="2152A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6743BD3"/>
    <w:multiLevelType w:val="hybridMultilevel"/>
    <w:tmpl w:val="AB7060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4B55C6"/>
    <w:multiLevelType w:val="hybridMultilevel"/>
    <w:tmpl w:val="EF1A7D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8C33E0B"/>
    <w:multiLevelType w:val="hybridMultilevel"/>
    <w:tmpl w:val="25A471EC"/>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0" w15:restartNumberingAfterBreak="0">
    <w:nsid w:val="38E56B4D"/>
    <w:multiLevelType w:val="hybridMultilevel"/>
    <w:tmpl w:val="AB824F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A74D39"/>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F66C79"/>
    <w:multiLevelType w:val="hybridMultilevel"/>
    <w:tmpl w:val="F572B0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1CA259A"/>
    <w:multiLevelType w:val="hybridMultilevel"/>
    <w:tmpl w:val="7D2456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FE35D9"/>
    <w:multiLevelType w:val="hybridMultilevel"/>
    <w:tmpl w:val="AB824F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59413E3"/>
    <w:multiLevelType w:val="hybridMultilevel"/>
    <w:tmpl w:val="E506B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6269D6"/>
    <w:multiLevelType w:val="hybridMultilevel"/>
    <w:tmpl w:val="0B6A2F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FE6336"/>
    <w:multiLevelType w:val="hybridMultilevel"/>
    <w:tmpl w:val="4FC6CE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3F00E0"/>
    <w:multiLevelType w:val="hybridMultilevel"/>
    <w:tmpl w:val="019C2CD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15:restartNumberingAfterBreak="0">
    <w:nsid w:val="4BFE18C8"/>
    <w:multiLevelType w:val="hybridMultilevel"/>
    <w:tmpl w:val="DDC0C3DE"/>
    <w:lvl w:ilvl="0" w:tplc="D944B23E">
      <w:start w:val="1"/>
      <w:numFmt w:val="bullet"/>
      <w:lvlText w:val="−"/>
      <w:lvlJc w:val="left"/>
      <w:pPr>
        <w:ind w:left="2148" w:hanging="360"/>
      </w:pPr>
      <w:rPr>
        <w:rFonts w:ascii="Times New Roman" w:hAnsi="Times New Roman" w:cs="Times New Roman" w:hint="default"/>
        <w:color w:val="auto"/>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40" w15:restartNumberingAfterBreak="0">
    <w:nsid w:val="50FE5827"/>
    <w:multiLevelType w:val="hybridMultilevel"/>
    <w:tmpl w:val="15187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18C2961"/>
    <w:multiLevelType w:val="hybridMultilevel"/>
    <w:tmpl w:val="6436F9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E61A56"/>
    <w:multiLevelType w:val="hybridMultilevel"/>
    <w:tmpl w:val="1A48BB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E945C7"/>
    <w:multiLevelType w:val="hybridMultilevel"/>
    <w:tmpl w:val="316E9D2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57EC3648"/>
    <w:multiLevelType w:val="hybridMultilevel"/>
    <w:tmpl w:val="0876F0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5D623A7A"/>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D716F5F"/>
    <w:multiLevelType w:val="hybridMultilevel"/>
    <w:tmpl w:val="CD6A04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EA401F8"/>
    <w:multiLevelType w:val="hybridMultilevel"/>
    <w:tmpl w:val="8D1E4B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0ED1F3B"/>
    <w:multiLevelType w:val="hybridMultilevel"/>
    <w:tmpl w:val="9EC8ED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61DA3660"/>
    <w:multiLevelType w:val="hybridMultilevel"/>
    <w:tmpl w:val="44EA17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6FB7341"/>
    <w:multiLevelType w:val="hybridMultilevel"/>
    <w:tmpl w:val="8DF469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681D725B"/>
    <w:multiLevelType w:val="hybridMultilevel"/>
    <w:tmpl w:val="68224F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8A2537A"/>
    <w:multiLevelType w:val="hybridMultilevel"/>
    <w:tmpl w:val="77208A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B0E47DF"/>
    <w:multiLevelType w:val="hybridMultilevel"/>
    <w:tmpl w:val="B39614A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B1E1DF6"/>
    <w:multiLevelType w:val="hybridMultilevel"/>
    <w:tmpl w:val="37AE7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E160C54"/>
    <w:multiLevelType w:val="hybridMultilevel"/>
    <w:tmpl w:val="73E0DE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706F26F3"/>
    <w:multiLevelType w:val="hybridMultilevel"/>
    <w:tmpl w:val="E46223B6"/>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70913D5B"/>
    <w:multiLevelType w:val="hybridMultilevel"/>
    <w:tmpl w:val="0F8CBA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1702B02"/>
    <w:multiLevelType w:val="hybridMultilevel"/>
    <w:tmpl w:val="6F2C8098"/>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9" w15:restartNumberingAfterBreak="0">
    <w:nsid w:val="74F52960"/>
    <w:multiLevelType w:val="hybridMultilevel"/>
    <w:tmpl w:val="2AC2AC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8664682"/>
    <w:multiLevelType w:val="hybridMultilevel"/>
    <w:tmpl w:val="1786CE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9E1701D"/>
    <w:multiLevelType w:val="hybridMultilevel"/>
    <w:tmpl w:val="7E4A82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B2D415F"/>
    <w:multiLevelType w:val="hybridMultilevel"/>
    <w:tmpl w:val="84E6E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10"/>
  </w:num>
  <w:num w:numId="4">
    <w:abstractNumId w:val="19"/>
  </w:num>
  <w:num w:numId="5">
    <w:abstractNumId w:val="33"/>
  </w:num>
  <w:num w:numId="6">
    <w:abstractNumId w:val="44"/>
  </w:num>
  <w:num w:numId="7">
    <w:abstractNumId w:val="32"/>
  </w:num>
  <w:num w:numId="8">
    <w:abstractNumId w:val="46"/>
  </w:num>
  <w:num w:numId="9">
    <w:abstractNumId w:val="13"/>
  </w:num>
  <w:num w:numId="10">
    <w:abstractNumId w:val="20"/>
  </w:num>
  <w:num w:numId="11">
    <w:abstractNumId w:val="9"/>
  </w:num>
  <w:num w:numId="12">
    <w:abstractNumId w:val="62"/>
  </w:num>
  <w:num w:numId="13">
    <w:abstractNumId w:val="18"/>
  </w:num>
  <w:num w:numId="14">
    <w:abstractNumId w:val="16"/>
  </w:num>
  <w:num w:numId="15">
    <w:abstractNumId w:val="29"/>
  </w:num>
  <w:num w:numId="16">
    <w:abstractNumId w:val="53"/>
  </w:num>
  <w:num w:numId="17">
    <w:abstractNumId w:val="35"/>
  </w:num>
  <w:num w:numId="18">
    <w:abstractNumId w:val="21"/>
  </w:num>
  <w:num w:numId="19">
    <w:abstractNumId w:val="49"/>
  </w:num>
  <w:num w:numId="20">
    <w:abstractNumId w:val="52"/>
  </w:num>
  <w:num w:numId="21">
    <w:abstractNumId w:val="45"/>
  </w:num>
  <w:num w:numId="22">
    <w:abstractNumId w:val="48"/>
  </w:num>
  <w:num w:numId="23">
    <w:abstractNumId w:val="31"/>
  </w:num>
  <w:num w:numId="24">
    <w:abstractNumId w:val="25"/>
  </w:num>
  <w:num w:numId="25">
    <w:abstractNumId w:val="41"/>
  </w:num>
  <w:num w:numId="26">
    <w:abstractNumId w:val="51"/>
  </w:num>
  <w:num w:numId="27">
    <w:abstractNumId w:val="15"/>
  </w:num>
  <w:num w:numId="28">
    <w:abstractNumId w:val="47"/>
  </w:num>
  <w:num w:numId="29">
    <w:abstractNumId w:val="43"/>
  </w:num>
  <w:num w:numId="30">
    <w:abstractNumId w:val="61"/>
  </w:num>
  <w:num w:numId="31">
    <w:abstractNumId w:val="17"/>
  </w:num>
  <w:num w:numId="32">
    <w:abstractNumId w:val="40"/>
  </w:num>
  <w:num w:numId="33">
    <w:abstractNumId w:val="12"/>
  </w:num>
  <w:num w:numId="34">
    <w:abstractNumId w:val="42"/>
  </w:num>
  <w:num w:numId="35">
    <w:abstractNumId w:val="50"/>
  </w:num>
  <w:num w:numId="36">
    <w:abstractNumId w:val="22"/>
  </w:num>
  <w:num w:numId="37">
    <w:abstractNumId w:val="55"/>
  </w:num>
  <w:num w:numId="38">
    <w:abstractNumId w:val="30"/>
  </w:num>
  <w:num w:numId="39">
    <w:abstractNumId w:val="8"/>
  </w:num>
  <w:num w:numId="40">
    <w:abstractNumId w:val="34"/>
  </w:num>
  <w:num w:numId="41">
    <w:abstractNumId w:val="56"/>
  </w:num>
  <w:num w:numId="42">
    <w:abstractNumId w:val="54"/>
  </w:num>
  <w:num w:numId="43">
    <w:abstractNumId w:val="11"/>
  </w:num>
  <w:num w:numId="44">
    <w:abstractNumId w:val="36"/>
  </w:num>
  <w:num w:numId="45">
    <w:abstractNumId w:val="27"/>
  </w:num>
  <w:num w:numId="46">
    <w:abstractNumId w:val="14"/>
  </w:num>
  <w:num w:numId="47">
    <w:abstractNumId w:val="39"/>
  </w:num>
  <w:num w:numId="48">
    <w:abstractNumId w:val="6"/>
  </w:num>
  <w:num w:numId="49">
    <w:abstractNumId w:val="24"/>
  </w:num>
  <w:num w:numId="50">
    <w:abstractNumId w:val="59"/>
  </w:num>
  <w:num w:numId="51">
    <w:abstractNumId w:val="37"/>
  </w:num>
  <w:num w:numId="52">
    <w:abstractNumId w:val="7"/>
  </w:num>
  <w:num w:numId="53">
    <w:abstractNumId w:val="60"/>
  </w:num>
  <w:num w:numId="54">
    <w:abstractNumId w:val="57"/>
  </w:num>
  <w:num w:numId="55">
    <w:abstractNumId w:val="58"/>
  </w:num>
  <w:num w:numId="56">
    <w:abstractNumId w:val="23"/>
  </w:num>
  <w:num w:numId="57">
    <w:abstractNumId w:val="26"/>
  </w:num>
  <w:num w:numId="58">
    <w:abstractNumId w:val="28"/>
  </w:num>
  <w:num w:numId="59">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5C"/>
    <w:rsid w:val="00003360"/>
    <w:rsid w:val="000033DA"/>
    <w:rsid w:val="00003F26"/>
    <w:rsid w:val="00004A9C"/>
    <w:rsid w:val="000101BE"/>
    <w:rsid w:val="00010230"/>
    <w:rsid w:val="00010587"/>
    <w:rsid w:val="00012B0D"/>
    <w:rsid w:val="00013729"/>
    <w:rsid w:val="0001454F"/>
    <w:rsid w:val="00014ACB"/>
    <w:rsid w:val="000203CB"/>
    <w:rsid w:val="00020F0B"/>
    <w:rsid w:val="00023CFB"/>
    <w:rsid w:val="00026078"/>
    <w:rsid w:val="00032B4D"/>
    <w:rsid w:val="000344EA"/>
    <w:rsid w:val="0003482B"/>
    <w:rsid w:val="00035CE8"/>
    <w:rsid w:val="000365AB"/>
    <w:rsid w:val="00036CAF"/>
    <w:rsid w:val="00036FDA"/>
    <w:rsid w:val="000400AC"/>
    <w:rsid w:val="00040FB7"/>
    <w:rsid w:val="0004199D"/>
    <w:rsid w:val="00042A63"/>
    <w:rsid w:val="00043131"/>
    <w:rsid w:val="000440AC"/>
    <w:rsid w:val="00045613"/>
    <w:rsid w:val="00047FF3"/>
    <w:rsid w:val="00051B3C"/>
    <w:rsid w:val="00052231"/>
    <w:rsid w:val="0005398D"/>
    <w:rsid w:val="00054372"/>
    <w:rsid w:val="0005469E"/>
    <w:rsid w:val="00054BC0"/>
    <w:rsid w:val="00060CA8"/>
    <w:rsid w:val="0006389D"/>
    <w:rsid w:val="00066630"/>
    <w:rsid w:val="00070485"/>
    <w:rsid w:val="00070BF0"/>
    <w:rsid w:val="00075571"/>
    <w:rsid w:val="000818A3"/>
    <w:rsid w:val="00081DDB"/>
    <w:rsid w:val="00082388"/>
    <w:rsid w:val="00082D49"/>
    <w:rsid w:val="000835B0"/>
    <w:rsid w:val="00084084"/>
    <w:rsid w:val="00084A83"/>
    <w:rsid w:val="0008628F"/>
    <w:rsid w:val="0008686F"/>
    <w:rsid w:val="000870E6"/>
    <w:rsid w:val="00087610"/>
    <w:rsid w:val="00092E01"/>
    <w:rsid w:val="00093674"/>
    <w:rsid w:val="00096748"/>
    <w:rsid w:val="00097EA2"/>
    <w:rsid w:val="000A2200"/>
    <w:rsid w:val="000A2BC2"/>
    <w:rsid w:val="000A453A"/>
    <w:rsid w:val="000B153F"/>
    <w:rsid w:val="000B3833"/>
    <w:rsid w:val="000B3931"/>
    <w:rsid w:val="000B5A17"/>
    <w:rsid w:val="000B6A0A"/>
    <w:rsid w:val="000B707D"/>
    <w:rsid w:val="000C135D"/>
    <w:rsid w:val="000C1E18"/>
    <w:rsid w:val="000C2B5F"/>
    <w:rsid w:val="000C59D8"/>
    <w:rsid w:val="000C5E53"/>
    <w:rsid w:val="000C773C"/>
    <w:rsid w:val="000D2196"/>
    <w:rsid w:val="000D2B1F"/>
    <w:rsid w:val="000D455E"/>
    <w:rsid w:val="000D484A"/>
    <w:rsid w:val="000D6774"/>
    <w:rsid w:val="000D69DC"/>
    <w:rsid w:val="000D6D63"/>
    <w:rsid w:val="000D7E4D"/>
    <w:rsid w:val="000E0BB2"/>
    <w:rsid w:val="000E16E2"/>
    <w:rsid w:val="000E2927"/>
    <w:rsid w:val="000E5EF1"/>
    <w:rsid w:val="000E6C3B"/>
    <w:rsid w:val="000E6C6F"/>
    <w:rsid w:val="000F0394"/>
    <w:rsid w:val="000F4AFA"/>
    <w:rsid w:val="000F776B"/>
    <w:rsid w:val="0010001E"/>
    <w:rsid w:val="0010385C"/>
    <w:rsid w:val="001076F1"/>
    <w:rsid w:val="00117384"/>
    <w:rsid w:val="0012064E"/>
    <w:rsid w:val="00121321"/>
    <w:rsid w:val="001253FD"/>
    <w:rsid w:val="00133CC6"/>
    <w:rsid w:val="00134367"/>
    <w:rsid w:val="00134755"/>
    <w:rsid w:val="00141309"/>
    <w:rsid w:val="00141BBE"/>
    <w:rsid w:val="00143E87"/>
    <w:rsid w:val="00145C7C"/>
    <w:rsid w:val="00153350"/>
    <w:rsid w:val="00153940"/>
    <w:rsid w:val="00153A98"/>
    <w:rsid w:val="00155596"/>
    <w:rsid w:val="00155E4E"/>
    <w:rsid w:val="001600B1"/>
    <w:rsid w:val="00164E9F"/>
    <w:rsid w:val="00165558"/>
    <w:rsid w:val="00166649"/>
    <w:rsid w:val="00166ED5"/>
    <w:rsid w:val="0017078F"/>
    <w:rsid w:val="00171201"/>
    <w:rsid w:val="001725C1"/>
    <w:rsid w:val="00172CF1"/>
    <w:rsid w:val="00172E13"/>
    <w:rsid w:val="001751D2"/>
    <w:rsid w:val="00180B82"/>
    <w:rsid w:val="0018483F"/>
    <w:rsid w:val="00186946"/>
    <w:rsid w:val="00190084"/>
    <w:rsid w:val="0019288A"/>
    <w:rsid w:val="001933F8"/>
    <w:rsid w:val="001933FE"/>
    <w:rsid w:val="00193D64"/>
    <w:rsid w:val="00193F02"/>
    <w:rsid w:val="001A2E6D"/>
    <w:rsid w:val="001B0462"/>
    <w:rsid w:val="001B216C"/>
    <w:rsid w:val="001B5CD4"/>
    <w:rsid w:val="001B5D1C"/>
    <w:rsid w:val="001B65E7"/>
    <w:rsid w:val="001B7941"/>
    <w:rsid w:val="001C2056"/>
    <w:rsid w:val="001C27D8"/>
    <w:rsid w:val="001C62B0"/>
    <w:rsid w:val="001C6E8E"/>
    <w:rsid w:val="001D03AB"/>
    <w:rsid w:val="001D22D6"/>
    <w:rsid w:val="001D628F"/>
    <w:rsid w:val="001D6706"/>
    <w:rsid w:val="001E18B2"/>
    <w:rsid w:val="001E32D4"/>
    <w:rsid w:val="001E7335"/>
    <w:rsid w:val="001F16CE"/>
    <w:rsid w:val="001F554A"/>
    <w:rsid w:val="001F597C"/>
    <w:rsid w:val="001F5FB9"/>
    <w:rsid w:val="001F6746"/>
    <w:rsid w:val="001F67EE"/>
    <w:rsid w:val="0020067B"/>
    <w:rsid w:val="00210FA6"/>
    <w:rsid w:val="00211C31"/>
    <w:rsid w:val="0021400A"/>
    <w:rsid w:val="002174E0"/>
    <w:rsid w:val="002213E6"/>
    <w:rsid w:val="002250F1"/>
    <w:rsid w:val="0022602D"/>
    <w:rsid w:val="0022773D"/>
    <w:rsid w:val="00231473"/>
    <w:rsid w:val="002320E0"/>
    <w:rsid w:val="00234FB5"/>
    <w:rsid w:val="002405C7"/>
    <w:rsid w:val="00241E66"/>
    <w:rsid w:val="002424C1"/>
    <w:rsid w:val="00242846"/>
    <w:rsid w:val="00247608"/>
    <w:rsid w:val="00250243"/>
    <w:rsid w:val="00251498"/>
    <w:rsid w:val="00252355"/>
    <w:rsid w:val="0025546F"/>
    <w:rsid w:val="00255D72"/>
    <w:rsid w:val="0025687D"/>
    <w:rsid w:val="00257A7A"/>
    <w:rsid w:val="00257AB2"/>
    <w:rsid w:val="00257FAE"/>
    <w:rsid w:val="0026180B"/>
    <w:rsid w:val="00261C66"/>
    <w:rsid w:val="00263556"/>
    <w:rsid w:val="0026460E"/>
    <w:rsid w:val="0026496E"/>
    <w:rsid w:val="002669EC"/>
    <w:rsid w:val="00266FBA"/>
    <w:rsid w:val="00270EAA"/>
    <w:rsid w:val="00271B4E"/>
    <w:rsid w:val="00272340"/>
    <w:rsid w:val="00272BB2"/>
    <w:rsid w:val="002827BD"/>
    <w:rsid w:val="002831D6"/>
    <w:rsid w:val="00286335"/>
    <w:rsid w:val="002877EE"/>
    <w:rsid w:val="00290E9E"/>
    <w:rsid w:val="00291762"/>
    <w:rsid w:val="0029181F"/>
    <w:rsid w:val="00293629"/>
    <w:rsid w:val="00297D81"/>
    <w:rsid w:val="002A06B1"/>
    <w:rsid w:val="002A6446"/>
    <w:rsid w:val="002A64CC"/>
    <w:rsid w:val="002A66C3"/>
    <w:rsid w:val="002A6A03"/>
    <w:rsid w:val="002A74BD"/>
    <w:rsid w:val="002A7FFA"/>
    <w:rsid w:val="002B0BB3"/>
    <w:rsid w:val="002B240A"/>
    <w:rsid w:val="002B3054"/>
    <w:rsid w:val="002B6874"/>
    <w:rsid w:val="002B75FC"/>
    <w:rsid w:val="002C041A"/>
    <w:rsid w:val="002C37B7"/>
    <w:rsid w:val="002C6DCA"/>
    <w:rsid w:val="002C78CF"/>
    <w:rsid w:val="002C7E45"/>
    <w:rsid w:val="002D3818"/>
    <w:rsid w:val="002D4E79"/>
    <w:rsid w:val="002D64B7"/>
    <w:rsid w:val="002E1443"/>
    <w:rsid w:val="002E32E1"/>
    <w:rsid w:val="002E3D5A"/>
    <w:rsid w:val="002E4D2D"/>
    <w:rsid w:val="002E602F"/>
    <w:rsid w:val="002E6738"/>
    <w:rsid w:val="002F18E5"/>
    <w:rsid w:val="002F3D57"/>
    <w:rsid w:val="002F619B"/>
    <w:rsid w:val="002F6E57"/>
    <w:rsid w:val="002F7E9B"/>
    <w:rsid w:val="002F7F12"/>
    <w:rsid w:val="00307269"/>
    <w:rsid w:val="003108A8"/>
    <w:rsid w:val="00311203"/>
    <w:rsid w:val="00312A9D"/>
    <w:rsid w:val="00313007"/>
    <w:rsid w:val="00314406"/>
    <w:rsid w:val="00316CF7"/>
    <w:rsid w:val="0032102A"/>
    <w:rsid w:val="003245F1"/>
    <w:rsid w:val="00324EC7"/>
    <w:rsid w:val="00326197"/>
    <w:rsid w:val="003274AF"/>
    <w:rsid w:val="003277E7"/>
    <w:rsid w:val="0033460E"/>
    <w:rsid w:val="00335285"/>
    <w:rsid w:val="003352F8"/>
    <w:rsid w:val="003403E4"/>
    <w:rsid w:val="003432F6"/>
    <w:rsid w:val="00345ED0"/>
    <w:rsid w:val="00346788"/>
    <w:rsid w:val="00347552"/>
    <w:rsid w:val="003519EA"/>
    <w:rsid w:val="00351E9E"/>
    <w:rsid w:val="00352252"/>
    <w:rsid w:val="00354F05"/>
    <w:rsid w:val="003560A8"/>
    <w:rsid w:val="00356AA9"/>
    <w:rsid w:val="00356C8F"/>
    <w:rsid w:val="003579B8"/>
    <w:rsid w:val="0036013A"/>
    <w:rsid w:val="003601A4"/>
    <w:rsid w:val="003608F1"/>
    <w:rsid w:val="00360BF0"/>
    <w:rsid w:val="00361736"/>
    <w:rsid w:val="003625C4"/>
    <w:rsid w:val="003626D2"/>
    <w:rsid w:val="00362DD0"/>
    <w:rsid w:val="00363ACD"/>
    <w:rsid w:val="00363BCA"/>
    <w:rsid w:val="0036401D"/>
    <w:rsid w:val="00366C01"/>
    <w:rsid w:val="00367510"/>
    <w:rsid w:val="00375897"/>
    <w:rsid w:val="00375AE3"/>
    <w:rsid w:val="003774C8"/>
    <w:rsid w:val="0038134B"/>
    <w:rsid w:val="003825AD"/>
    <w:rsid w:val="0038408C"/>
    <w:rsid w:val="003842BA"/>
    <w:rsid w:val="0038484A"/>
    <w:rsid w:val="003864CF"/>
    <w:rsid w:val="00386B96"/>
    <w:rsid w:val="003870C2"/>
    <w:rsid w:val="00387BE5"/>
    <w:rsid w:val="00387D8C"/>
    <w:rsid w:val="00393C99"/>
    <w:rsid w:val="00396976"/>
    <w:rsid w:val="003978A9"/>
    <w:rsid w:val="003A0484"/>
    <w:rsid w:val="003A0CC0"/>
    <w:rsid w:val="003A15BE"/>
    <w:rsid w:val="003A1700"/>
    <w:rsid w:val="003A2F0D"/>
    <w:rsid w:val="003A4F79"/>
    <w:rsid w:val="003A7123"/>
    <w:rsid w:val="003A7612"/>
    <w:rsid w:val="003B3339"/>
    <w:rsid w:val="003B6E9C"/>
    <w:rsid w:val="003C0AAB"/>
    <w:rsid w:val="003C3F3F"/>
    <w:rsid w:val="003D2A32"/>
    <w:rsid w:val="003D2DB8"/>
    <w:rsid w:val="003D569D"/>
    <w:rsid w:val="003E1C99"/>
    <w:rsid w:val="003E3558"/>
    <w:rsid w:val="003E3CF3"/>
    <w:rsid w:val="003E4279"/>
    <w:rsid w:val="003E48CF"/>
    <w:rsid w:val="003E5C07"/>
    <w:rsid w:val="003F0433"/>
    <w:rsid w:val="003F20F7"/>
    <w:rsid w:val="003F2D8E"/>
    <w:rsid w:val="003F4012"/>
    <w:rsid w:val="003F447A"/>
    <w:rsid w:val="003F77CD"/>
    <w:rsid w:val="003F7B3A"/>
    <w:rsid w:val="004011E4"/>
    <w:rsid w:val="004033B7"/>
    <w:rsid w:val="0040535F"/>
    <w:rsid w:val="004062EB"/>
    <w:rsid w:val="004103C3"/>
    <w:rsid w:val="00411AE0"/>
    <w:rsid w:val="00412316"/>
    <w:rsid w:val="00412DBF"/>
    <w:rsid w:val="00415237"/>
    <w:rsid w:val="00415573"/>
    <w:rsid w:val="00416BC3"/>
    <w:rsid w:val="00417BCD"/>
    <w:rsid w:val="0042335D"/>
    <w:rsid w:val="00427895"/>
    <w:rsid w:val="00427C14"/>
    <w:rsid w:val="00430763"/>
    <w:rsid w:val="00430B88"/>
    <w:rsid w:val="00430CDD"/>
    <w:rsid w:val="0043388E"/>
    <w:rsid w:val="0043447E"/>
    <w:rsid w:val="00441232"/>
    <w:rsid w:val="004414DE"/>
    <w:rsid w:val="0044337C"/>
    <w:rsid w:val="00444096"/>
    <w:rsid w:val="00447A19"/>
    <w:rsid w:val="00447EDC"/>
    <w:rsid w:val="00450338"/>
    <w:rsid w:val="00456096"/>
    <w:rsid w:val="0045742E"/>
    <w:rsid w:val="00457710"/>
    <w:rsid w:val="004578DD"/>
    <w:rsid w:val="00457C44"/>
    <w:rsid w:val="0046552F"/>
    <w:rsid w:val="0046562B"/>
    <w:rsid w:val="00466233"/>
    <w:rsid w:val="00466591"/>
    <w:rsid w:val="004665BF"/>
    <w:rsid w:val="004667D2"/>
    <w:rsid w:val="0047093F"/>
    <w:rsid w:val="0047464C"/>
    <w:rsid w:val="004752C3"/>
    <w:rsid w:val="00482B0F"/>
    <w:rsid w:val="00485765"/>
    <w:rsid w:val="00485CF1"/>
    <w:rsid w:val="004875A1"/>
    <w:rsid w:val="00487DC6"/>
    <w:rsid w:val="0049195C"/>
    <w:rsid w:val="0049252B"/>
    <w:rsid w:val="00495794"/>
    <w:rsid w:val="00496ED8"/>
    <w:rsid w:val="00497159"/>
    <w:rsid w:val="004A1AAA"/>
    <w:rsid w:val="004A3D7B"/>
    <w:rsid w:val="004A5C0E"/>
    <w:rsid w:val="004A6B33"/>
    <w:rsid w:val="004B1107"/>
    <w:rsid w:val="004B4A8D"/>
    <w:rsid w:val="004C55E4"/>
    <w:rsid w:val="004C63E9"/>
    <w:rsid w:val="004C6C16"/>
    <w:rsid w:val="004D3395"/>
    <w:rsid w:val="004D440F"/>
    <w:rsid w:val="004D4E92"/>
    <w:rsid w:val="004D6EEE"/>
    <w:rsid w:val="004E05C8"/>
    <w:rsid w:val="004E06EA"/>
    <w:rsid w:val="004E1555"/>
    <w:rsid w:val="004E1CA4"/>
    <w:rsid w:val="004E51E5"/>
    <w:rsid w:val="004E62DD"/>
    <w:rsid w:val="004E67FF"/>
    <w:rsid w:val="004F3FED"/>
    <w:rsid w:val="00501312"/>
    <w:rsid w:val="00501538"/>
    <w:rsid w:val="005023FB"/>
    <w:rsid w:val="005047E7"/>
    <w:rsid w:val="005061DD"/>
    <w:rsid w:val="0051222D"/>
    <w:rsid w:val="005126A2"/>
    <w:rsid w:val="005130F6"/>
    <w:rsid w:val="005201C5"/>
    <w:rsid w:val="00522356"/>
    <w:rsid w:val="00522E46"/>
    <w:rsid w:val="00526350"/>
    <w:rsid w:val="00527231"/>
    <w:rsid w:val="00531022"/>
    <w:rsid w:val="00532825"/>
    <w:rsid w:val="00533909"/>
    <w:rsid w:val="00533CEB"/>
    <w:rsid w:val="00542972"/>
    <w:rsid w:val="00545931"/>
    <w:rsid w:val="005479D5"/>
    <w:rsid w:val="005520FA"/>
    <w:rsid w:val="005540B2"/>
    <w:rsid w:val="005576FE"/>
    <w:rsid w:val="005605E9"/>
    <w:rsid w:val="0056106A"/>
    <w:rsid w:val="00565302"/>
    <w:rsid w:val="00572EEA"/>
    <w:rsid w:val="00576D47"/>
    <w:rsid w:val="005777C4"/>
    <w:rsid w:val="00583148"/>
    <w:rsid w:val="005868E7"/>
    <w:rsid w:val="0058711E"/>
    <w:rsid w:val="00587189"/>
    <w:rsid w:val="005912DC"/>
    <w:rsid w:val="00591966"/>
    <w:rsid w:val="00592868"/>
    <w:rsid w:val="005929B3"/>
    <w:rsid w:val="0059562C"/>
    <w:rsid w:val="00595F84"/>
    <w:rsid w:val="005A31D8"/>
    <w:rsid w:val="005A3FDF"/>
    <w:rsid w:val="005A4C95"/>
    <w:rsid w:val="005A52E4"/>
    <w:rsid w:val="005A551C"/>
    <w:rsid w:val="005A5536"/>
    <w:rsid w:val="005B25DF"/>
    <w:rsid w:val="005B43AE"/>
    <w:rsid w:val="005B5E39"/>
    <w:rsid w:val="005B6469"/>
    <w:rsid w:val="005B6AF3"/>
    <w:rsid w:val="005C1672"/>
    <w:rsid w:val="005C3097"/>
    <w:rsid w:val="005C5CBA"/>
    <w:rsid w:val="005C6073"/>
    <w:rsid w:val="005C6D9E"/>
    <w:rsid w:val="005C6E84"/>
    <w:rsid w:val="005C7139"/>
    <w:rsid w:val="005D0B06"/>
    <w:rsid w:val="005D3D1F"/>
    <w:rsid w:val="005D3D69"/>
    <w:rsid w:val="005D7546"/>
    <w:rsid w:val="005E0960"/>
    <w:rsid w:val="005E0E21"/>
    <w:rsid w:val="005E2A59"/>
    <w:rsid w:val="005E4DD1"/>
    <w:rsid w:val="005E6F23"/>
    <w:rsid w:val="005F08C2"/>
    <w:rsid w:val="005F7657"/>
    <w:rsid w:val="006010D7"/>
    <w:rsid w:val="006012EE"/>
    <w:rsid w:val="006025C0"/>
    <w:rsid w:val="00604D46"/>
    <w:rsid w:val="006050F7"/>
    <w:rsid w:val="006068B9"/>
    <w:rsid w:val="00606FD7"/>
    <w:rsid w:val="006127E9"/>
    <w:rsid w:val="00613AF8"/>
    <w:rsid w:val="0061588C"/>
    <w:rsid w:val="00616BE8"/>
    <w:rsid w:val="006176E7"/>
    <w:rsid w:val="00620440"/>
    <w:rsid w:val="006208B2"/>
    <w:rsid w:val="00622FF7"/>
    <w:rsid w:val="00627908"/>
    <w:rsid w:val="0063238D"/>
    <w:rsid w:val="006332FE"/>
    <w:rsid w:val="006335D0"/>
    <w:rsid w:val="006456B1"/>
    <w:rsid w:val="00650787"/>
    <w:rsid w:val="00650A34"/>
    <w:rsid w:val="006606AD"/>
    <w:rsid w:val="00661A21"/>
    <w:rsid w:val="00662B54"/>
    <w:rsid w:val="00665541"/>
    <w:rsid w:val="00670EE4"/>
    <w:rsid w:val="006733A3"/>
    <w:rsid w:val="00675C58"/>
    <w:rsid w:val="00676FE8"/>
    <w:rsid w:val="006816EF"/>
    <w:rsid w:val="00684FC0"/>
    <w:rsid w:val="00685DE8"/>
    <w:rsid w:val="0068688E"/>
    <w:rsid w:val="00687BB2"/>
    <w:rsid w:val="006900A9"/>
    <w:rsid w:val="00691743"/>
    <w:rsid w:val="00697C55"/>
    <w:rsid w:val="006A316A"/>
    <w:rsid w:val="006A3241"/>
    <w:rsid w:val="006A3BE1"/>
    <w:rsid w:val="006B0817"/>
    <w:rsid w:val="006B0E81"/>
    <w:rsid w:val="006B3974"/>
    <w:rsid w:val="006B4E39"/>
    <w:rsid w:val="006B5715"/>
    <w:rsid w:val="006B640A"/>
    <w:rsid w:val="006C0391"/>
    <w:rsid w:val="006C1CE9"/>
    <w:rsid w:val="006C25A1"/>
    <w:rsid w:val="006C4FC9"/>
    <w:rsid w:val="006C5A56"/>
    <w:rsid w:val="006D061D"/>
    <w:rsid w:val="006D0B74"/>
    <w:rsid w:val="006D5308"/>
    <w:rsid w:val="006D5AB9"/>
    <w:rsid w:val="006D65E0"/>
    <w:rsid w:val="006D6B27"/>
    <w:rsid w:val="006D7232"/>
    <w:rsid w:val="006E0912"/>
    <w:rsid w:val="006E3AD6"/>
    <w:rsid w:val="006E49F0"/>
    <w:rsid w:val="006E554C"/>
    <w:rsid w:val="006E557D"/>
    <w:rsid w:val="006E5809"/>
    <w:rsid w:val="006E6539"/>
    <w:rsid w:val="006E65A2"/>
    <w:rsid w:val="006F4E3A"/>
    <w:rsid w:val="00701971"/>
    <w:rsid w:val="00704762"/>
    <w:rsid w:val="00710CE3"/>
    <w:rsid w:val="00715DCD"/>
    <w:rsid w:val="00716A84"/>
    <w:rsid w:val="0072069B"/>
    <w:rsid w:val="00722F21"/>
    <w:rsid w:val="00730B5D"/>
    <w:rsid w:val="00731137"/>
    <w:rsid w:val="007331A6"/>
    <w:rsid w:val="00735E82"/>
    <w:rsid w:val="00740A91"/>
    <w:rsid w:val="00741151"/>
    <w:rsid w:val="00742497"/>
    <w:rsid w:val="007429C1"/>
    <w:rsid w:val="00743C0E"/>
    <w:rsid w:val="00746D9E"/>
    <w:rsid w:val="00750E5D"/>
    <w:rsid w:val="00752B18"/>
    <w:rsid w:val="0075324B"/>
    <w:rsid w:val="00753995"/>
    <w:rsid w:val="0075404D"/>
    <w:rsid w:val="00755338"/>
    <w:rsid w:val="0075783D"/>
    <w:rsid w:val="00761D65"/>
    <w:rsid w:val="0076207A"/>
    <w:rsid w:val="007624EF"/>
    <w:rsid w:val="00764BB4"/>
    <w:rsid w:val="00764C77"/>
    <w:rsid w:val="00765CE8"/>
    <w:rsid w:val="007672EB"/>
    <w:rsid w:val="00767ABC"/>
    <w:rsid w:val="00770048"/>
    <w:rsid w:val="007718B3"/>
    <w:rsid w:val="00774A07"/>
    <w:rsid w:val="00777D32"/>
    <w:rsid w:val="00783794"/>
    <w:rsid w:val="0078392F"/>
    <w:rsid w:val="00784A8E"/>
    <w:rsid w:val="00785EC6"/>
    <w:rsid w:val="00787D2C"/>
    <w:rsid w:val="00787E7E"/>
    <w:rsid w:val="00792A44"/>
    <w:rsid w:val="00792B12"/>
    <w:rsid w:val="00797EEF"/>
    <w:rsid w:val="007A0AB9"/>
    <w:rsid w:val="007A2640"/>
    <w:rsid w:val="007A3323"/>
    <w:rsid w:val="007A45A5"/>
    <w:rsid w:val="007A6CBC"/>
    <w:rsid w:val="007B0106"/>
    <w:rsid w:val="007B1F1D"/>
    <w:rsid w:val="007B7717"/>
    <w:rsid w:val="007C07C2"/>
    <w:rsid w:val="007C15E8"/>
    <w:rsid w:val="007C173E"/>
    <w:rsid w:val="007C2A26"/>
    <w:rsid w:val="007C3EA3"/>
    <w:rsid w:val="007C406E"/>
    <w:rsid w:val="007C65F8"/>
    <w:rsid w:val="007D0B1C"/>
    <w:rsid w:val="007D2937"/>
    <w:rsid w:val="007D3916"/>
    <w:rsid w:val="007D598A"/>
    <w:rsid w:val="007D5B18"/>
    <w:rsid w:val="007D7D2D"/>
    <w:rsid w:val="007E1D46"/>
    <w:rsid w:val="007E3FB0"/>
    <w:rsid w:val="007E40FB"/>
    <w:rsid w:val="007E72CA"/>
    <w:rsid w:val="007E77F3"/>
    <w:rsid w:val="007F0036"/>
    <w:rsid w:val="007F326A"/>
    <w:rsid w:val="007F3597"/>
    <w:rsid w:val="007F5162"/>
    <w:rsid w:val="007F5983"/>
    <w:rsid w:val="007F5DBD"/>
    <w:rsid w:val="007F5F7E"/>
    <w:rsid w:val="008003D9"/>
    <w:rsid w:val="008044A6"/>
    <w:rsid w:val="00804754"/>
    <w:rsid w:val="00806DF2"/>
    <w:rsid w:val="00810B52"/>
    <w:rsid w:val="00811E06"/>
    <w:rsid w:val="00812145"/>
    <w:rsid w:val="008146C8"/>
    <w:rsid w:val="00817F40"/>
    <w:rsid w:val="00820A63"/>
    <w:rsid w:val="008217F3"/>
    <w:rsid w:val="00821F27"/>
    <w:rsid w:val="008316A9"/>
    <w:rsid w:val="00831B4F"/>
    <w:rsid w:val="008330BE"/>
    <w:rsid w:val="008352F4"/>
    <w:rsid w:val="00835518"/>
    <w:rsid w:val="00835C24"/>
    <w:rsid w:val="00851F34"/>
    <w:rsid w:val="00852014"/>
    <w:rsid w:val="008523D2"/>
    <w:rsid w:val="008566B6"/>
    <w:rsid w:val="00856D6B"/>
    <w:rsid w:val="008572A2"/>
    <w:rsid w:val="008666D6"/>
    <w:rsid w:val="00866EC0"/>
    <w:rsid w:val="00867114"/>
    <w:rsid w:val="00887A36"/>
    <w:rsid w:val="00890773"/>
    <w:rsid w:val="008915C4"/>
    <w:rsid w:val="008928DC"/>
    <w:rsid w:val="008A12AC"/>
    <w:rsid w:val="008A1561"/>
    <w:rsid w:val="008A664F"/>
    <w:rsid w:val="008A66E9"/>
    <w:rsid w:val="008A6A6B"/>
    <w:rsid w:val="008B147B"/>
    <w:rsid w:val="008B20A9"/>
    <w:rsid w:val="008B2177"/>
    <w:rsid w:val="008B35D9"/>
    <w:rsid w:val="008B3FB7"/>
    <w:rsid w:val="008B59B0"/>
    <w:rsid w:val="008C232F"/>
    <w:rsid w:val="008C2BD4"/>
    <w:rsid w:val="008C6C28"/>
    <w:rsid w:val="008C6F3A"/>
    <w:rsid w:val="008D1580"/>
    <w:rsid w:val="008D16CD"/>
    <w:rsid w:val="008D2B01"/>
    <w:rsid w:val="008D37A2"/>
    <w:rsid w:val="008D3B8B"/>
    <w:rsid w:val="008D660A"/>
    <w:rsid w:val="008D70E5"/>
    <w:rsid w:val="008E1B8D"/>
    <w:rsid w:val="008F099C"/>
    <w:rsid w:val="008F3FD9"/>
    <w:rsid w:val="009021A3"/>
    <w:rsid w:val="00903983"/>
    <w:rsid w:val="009053C3"/>
    <w:rsid w:val="00906307"/>
    <w:rsid w:val="009069B1"/>
    <w:rsid w:val="00907C0C"/>
    <w:rsid w:val="0091163E"/>
    <w:rsid w:val="00913458"/>
    <w:rsid w:val="00914576"/>
    <w:rsid w:val="00914EF7"/>
    <w:rsid w:val="00915E6D"/>
    <w:rsid w:val="00916AEC"/>
    <w:rsid w:val="00917C56"/>
    <w:rsid w:val="00917E2C"/>
    <w:rsid w:val="009219F4"/>
    <w:rsid w:val="00926A70"/>
    <w:rsid w:val="00927343"/>
    <w:rsid w:val="00927784"/>
    <w:rsid w:val="00930FF4"/>
    <w:rsid w:val="00932B3A"/>
    <w:rsid w:val="00934011"/>
    <w:rsid w:val="00935453"/>
    <w:rsid w:val="009355C8"/>
    <w:rsid w:val="009357B6"/>
    <w:rsid w:val="00936439"/>
    <w:rsid w:val="00936709"/>
    <w:rsid w:val="00936EF3"/>
    <w:rsid w:val="0094077D"/>
    <w:rsid w:val="0094161E"/>
    <w:rsid w:val="00942290"/>
    <w:rsid w:val="00944048"/>
    <w:rsid w:val="00954E68"/>
    <w:rsid w:val="009562ED"/>
    <w:rsid w:val="009565DB"/>
    <w:rsid w:val="00956DB8"/>
    <w:rsid w:val="0096107B"/>
    <w:rsid w:val="009630DA"/>
    <w:rsid w:val="00963DC5"/>
    <w:rsid w:val="00965BFF"/>
    <w:rsid w:val="00970B43"/>
    <w:rsid w:val="0097258A"/>
    <w:rsid w:val="00973A28"/>
    <w:rsid w:val="00982200"/>
    <w:rsid w:val="00984FB3"/>
    <w:rsid w:val="00984FE2"/>
    <w:rsid w:val="00987397"/>
    <w:rsid w:val="009873ED"/>
    <w:rsid w:val="00990A0D"/>
    <w:rsid w:val="00991ADA"/>
    <w:rsid w:val="009932EB"/>
    <w:rsid w:val="00993AAE"/>
    <w:rsid w:val="0099565A"/>
    <w:rsid w:val="009A0009"/>
    <w:rsid w:val="009A09F2"/>
    <w:rsid w:val="009A0DFE"/>
    <w:rsid w:val="009A12F2"/>
    <w:rsid w:val="009A1C25"/>
    <w:rsid w:val="009A4D44"/>
    <w:rsid w:val="009A5213"/>
    <w:rsid w:val="009A6A0F"/>
    <w:rsid w:val="009B0CC2"/>
    <w:rsid w:val="009B2863"/>
    <w:rsid w:val="009B290B"/>
    <w:rsid w:val="009B56AA"/>
    <w:rsid w:val="009B579F"/>
    <w:rsid w:val="009C0A06"/>
    <w:rsid w:val="009C0A5B"/>
    <w:rsid w:val="009C2388"/>
    <w:rsid w:val="009C4564"/>
    <w:rsid w:val="009C6E00"/>
    <w:rsid w:val="009D062C"/>
    <w:rsid w:val="009D2CAE"/>
    <w:rsid w:val="009D421C"/>
    <w:rsid w:val="009D5591"/>
    <w:rsid w:val="009D58F2"/>
    <w:rsid w:val="009D646E"/>
    <w:rsid w:val="009D6A45"/>
    <w:rsid w:val="009D7F4A"/>
    <w:rsid w:val="009E01B6"/>
    <w:rsid w:val="009E396F"/>
    <w:rsid w:val="009E465C"/>
    <w:rsid w:val="009E5D93"/>
    <w:rsid w:val="009E791B"/>
    <w:rsid w:val="009F070F"/>
    <w:rsid w:val="009F1B89"/>
    <w:rsid w:val="009F2511"/>
    <w:rsid w:val="009F7E9D"/>
    <w:rsid w:val="00A02862"/>
    <w:rsid w:val="00A04C4D"/>
    <w:rsid w:val="00A056D0"/>
    <w:rsid w:val="00A05E31"/>
    <w:rsid w:val="00A072C9"/>
    <w:rsid w:val="00A1113F"/>
    <w:rsid w:val="00A116B6"/>
    <w:rsid w:val="00A12517"/>
    <w:rsid w:val="00A12598"/>
    <w:rsid w:val="00A14B5D"/>
    <w:rsid w:val="00A15F8A"/>
    <w:rsid w:val="00A20F9A"/>
    <w:rsid w:val="00A21E45"/>
    <w:rsid w:val="00A21E4E"/>
    <w:rsid w:val="00A22923"/>
    <w:rsid w:val="00A242AD"/>
    <w:rsid w:val="00A24D2B"/>
    <w:rsid w:val="00A2584B"/>
    <w:rsid w:val="00A26515"/>
    <w:rsid w:val="00A2675D"/>
    <w:rsid w:val="00A348C1"/>
    <w:rsid w:val="00A40585"/>
    <w:rsid w:val="00A42C68"/>
    <w:rsid w:val="00A46621"/>
    <w:rsid w:val="00A47972"/>
    <w:rsid w:val="00A523D5"/>
    <w:rsid w:val="00A53063"/>
    <w:rsid w:val="00A5551C"/>
    <w:rsid w:val="00A60874"/>
    <w:rsid w:val="00A61337"/>
    <w:rsid w:val="00A61791"/>
    <w:rsid w:val="00A62307"/>
    <w:rsid w:val="00A63FD1"/>
    <w:rsid w:val="00A64E9E"/>
    <w:rsid w:val="00A65E9F"/>
    <w:rsid w:val="00A677A9"/>
    <w:rsid w:val="00A67837"/>
    <w:rsid w:val="00A678D7"/>
    <w:rsid w:val="00A71FCF"/>
    <w:rsid w:val="00A72C18"/>
    <w:rsid w:val="00A756B5"/>
    <w:rsid w:val="00A800D1"/>
    <w:rsid w:val="00A829CE"/>
    <w:rsid w:val="00A835B3"/>
    <w:rsid w:val="00A83926"/>
    <w:rsid w:val="00A83DFF"/>
    <w:rsid w:val="00A90C55"/>
    <w:rsid w:val="00A9313A"/>
    <w:rsid w:val="00A963D3"/>
    <w:rsid w:val="00AA1221"/>
    <w:rsid w:val="00AA300A"/>
    <w:rsid w:val="00AA3C86"/>
    <w:rsid w:val="00AA5105"/>
    <w:rsid w:val="00AA52AA"/>
    <w:rsid w:val="00AA5309"/>
    <w:rsid w:val="00AA5CF9"/>
    <w:rsid w:val="00AB1DFE"/>
    <w:rsid w:val="00AB2F40"/>
    <w:rsid w:val="00AB3A98"/>
    <w:rsid w:val="00AB6F2E"/>
    <w:rsid w:val="00AC2274"/>
    <w:rsid w:val="00AC3BC3"/>
    <w:rsid w:val="00AD20AF"/>
    <w:rsid w:val="00AD3F7E"/>
    <w:rsid w:val="00AD48F2"/>
    <w:rsid w:val="00AD5181"/>
    <w:rsid w:val="00AD5C0F"/>
    <w:rsid w:val="00AD630C"/>
    <w:rsid w:val="00AE0CD3"/>
    <w:rsid w:val="00AE43EF"/>
    <w:rsid w:val="00AE68AF"/>
    <w:rsid w:val="00AF10C2"/>
    <w:rsid w:val="00AF3DA6"/>
    <w:rsid w:val="00AF3F0A"/>
    <w:rsid w:val="00B029E0"/>
    <w:rsid w:val="00B034E4"/>
    <w:rsid w:val="00B050B9"/>
    <w:rsid w:val="00B07578"/>
    <w:rsid w:val="00B075C4"/>
    <w:rsid w:val="00B11E19"/>
    <w:rsid w:val="00B134B9"/>
    <w:rsid w:val="00B17414"/>
    <w:rsid w:val="00B22F2C"/>
    <w:rsid w:val="00B26621"/>
    <w:rsid w:val="00B33A4A"/>
    <w:rsid w:val="00B3636A"/>
    <w:rsid w:val="00B36EB0"/>
    <w:rsid w:val="00B36F54"/>
    <w:rsid w:val="00B40C34"/>
    <w:rsid w:val="00B4198B"/>
    <w:rsid w:val="00B421E0"/>
    <w:rsid w:val="00B43C2F"/>
    <w:rsid w:val="00B46417"/>
    <w:rsid w:val="00B50A55"/>
    <w:rsid w:val="00B5301C"/>
    <w:rsid w:val="00B53F73"/>
    <w:rsid w:val="00B541F1"/>
    <w:rsid w:val="00B54546"/>
    <w:rsid w:val="00B55D54"/>
    <w:rsid w:val="00B563D2"/>
    <w:rsid w:val="00B565E7"/>
    <w:rsid w:val="00B640EB"/>
    <w:rsid w:val="00B7056C"/>
    <w:rsid w:val="00B72052"/>
    <w:rsid w:val="00B7375B"/>
    <w:rsid w:val="00B7611D"/>
    <w:rsid w:val="00B77EA6"/>
    <w:rsid w:val="00B81905"/>
    <w:rsid w:val="00B82DBD"/>
    <w:rsid w:val="00B90A26"/>
    <w:rsid w:val="00B93F5B"/>
    <w:rsid w:val="00B9489C"/>
    <w:rsid w:val="00B954E8"/>
    <w:rsid w:val="00B95537"/>
    <w:rsid w:val="00B97845"/>
    <w:rsid w:val="00BA1EDC"/>
    <w:rsid w:val="00BA22E1"/>
    <w:rsid w:val="00BA40D0"/>
    <w:rsid w:val="00BA7141"/>
    <w:rsid w:val="00BB4121"/>
    <w:rsid w:val="00BB4797"/>
    <w:rsid w:val="00BB7EBD"/>
    <w:rsid w:val="00BB7F74"/>
    <w:rsid w:val="00BC0C61"/>
    <w:rsid w:val="00BC2C3B"/>
    <w:rsid w:val="00BC4623"/>
    <w:rsid w:val="00BC4C04"/>
    <w:rsid w:val="00BC5C88"/>
    <w:rsid w:val="00BD031A"/>
    <w:rsid w:val="00BD2FCE"/>
    <w:rsid w:val="00BD4674"/>
    <w:rsid w:val="00BD52D7"/>
    <w:rsid w:val="00BD62A0"/>
    <w:rsid w:val="00BD64B7"/>
    <w:rsid w:val="00BD6611"/>
    <w:rsid w:val="00BE094F"/>
    <w:rsid w:val="00BE0EF3"/>
    <w:rsid w:val="00BE4CCA"/>
    <w:rsid w:val="00BE61BC"/>
    <w:rsid w:val="00BE6303"/>
    <w:rsid w:val="00BE6A5D"/>
    <w:rsid w:val="00BE714F"/>
    <w:rsid w:val="00BE751D"/>
    <w:rsid w:val="00BE7B09"/>
    <w:rsid w:val="00BF2A21"/>
    <w:rsid w:val="00BF4ECC"/>
    <w:rsid w:val="00BF67D1"/>
    <w:rsid w:val="00BF7CE9"/>
    <w:rsid w:val="00C00790"/>
    <w:rsid w:val="00C02E79"/>
    <w:rsid w:val="00C03731"/>
    <w:rsid w:val="00C07373"/>
    <w:rsid w:val="00C07E02"/>
    <w:rsid w:val="00C07EF9"/>
    <w:rsid w:val="00C1216D"/>
    <w:rsid w:val="00C1448B"/>
    <w:rsid w:val="00C15A79"/>
    <w:rsid w:val="00C17D27"/>
    <w:rsid w:val="00C17DC2"/>
    <w:rsid w:val="00C17ED9"/>
    <w:rsid w:val="00C20CD6"/>
    <w:rsid w:val="00C23C2D"/>
    <w:rsid w:val="00C24539"/>
    <w:rsid w:val="00C31D76"/>
    <w:rsid w:val="00C34DCD"/>
    <w:rsid w:val="00C35131"/>
    <w:rsid w:val="00C377DC"/>
    <w:rsid w:val="00C379C3"/>
    <w:rsid w:val="00C458A3"/>
    <w:rsid w:val="00C505D6"/>
    <w:rsid w:val="00C51399"/>
    <w:rsid w:val="00C577B5"/>
    <w:rsid w:val="00C57A2C"/>
    <w:rsid w:val="00C61309"/>
    <w:rsid w:val="00C62593"/>
    <w:rsid w:val="00C63C22"/>
    <w:rsid w:val="00C65500"/>
    <w:rsid w:val="00C6643F"/>
    <w:rsid w:val="00C671AE"/>
    <w:rsid w:val="00C774A3"/>
    <w:rsid w:val="00C77C53"/>
    <w:rsid w:val="00C80554"/>
    <w:rsid w:val="00C81263"/>
    <w:rsid w:val="00C81279"/>
    <w:rsid w:val="00C81A25"/>
    <w:rsid w:val="00C82428"/>
    <w:rsid w:val="00C839B2"/>
    <w:rsid w:val="00C9070A"/>
    <w:rsid w:val="00C90D58"/>
    <w:rsid w:val="00C94098"/>
    <w:rsid w:val="00C94D73"/>
    <w:rsid w:val="00C955F3"/>
    <w:rsid w:val="00CA5077"/>
    <w:rsid w:val="00CA5B41"/>
    <w:rsid w:val="00CB06DC"/>
    <w:rsid w:val="00CB0E66"/>
    <w:rsid w:val="00CB2CCE"/>
    <w:rsid w:val="00CB41C9"/>
    <w:rsid w:val="00CB48C1"/>
    <w:rsid w:val="00CC0AD7"/>
    <w:rsid w:val="00CC41D5"/>
    <w:rsid w:val="00CC7B7C"/>
    <w:rsid w:val="00CD35B7"/>
    <w:rsid w:val="00CD6542"/>
    <w:rsid w:val="00CD7FB9"/>
    <w:rsid w:val="00CE05FF"/>
    <w:rsid w:val="00CE074F"/>
    <w:rsid w:val="00CE160F"/>
    <w:rsid w:val="00CE329C"/>
    <w:rsid w:val="00CE44D4"/>
    <w:rsid w:val="00CE7501"/>
    <w:rsid w:val="00CF5A09"/>
    <w:rsid w:val="00CF66C0"/>
    <w:rsid w:val="00D046CD"/>
    <w:rsid w:val="00D05758"/>
    <w:rsid w:val="00D07511"/>
    <w:rsid w:val="00D078AA"/>
    <w:rsid w:val="00D132BE"/>
    <w:rsid w:val="00D16FA3"/>
    <w:rsid w:val="00D211D1"/>
    <w:rsid w:val="00D22488"/>
    <w:rsid w:val="00D2263A"/>
    <w:rsid w:val="00D24B40"/>
    <w:rsid w:val="00D262AB"/>
    <w:rsid w:val="00D35D43"/>
    <w:rsid w:val="00D37DD0"/>
    <w:rsid w:val="00D407D9"/>
    <w:rsid w:val="00D40A92"/>
    <w:rsid w:val="00D41484"/>
    <w:rsid w:val="00D45F2F"/>
    <w:rsid w:val="00D47348"/>
    <w:rsid w:val="00D501AF"/>
    <w:rsid w:val="00D5021E"/>
    <w:rsid w:val="00D50667"/>
    <w:rsid w:val="00D52FAD"/>
    <w:rsid w:val="00D53D35"/>
    <w:rsid w:val="00D56366"/>
    <w:rsid w:val="00D61DC0"/>
    <w:rsid w:val="00D65D3F"/>
    <w:rsid w:val="00D65F09"/>
    <w:rsid w:val="00D6689A"/>
    <w:rsid w:val="00D67A38"/>
    <w:rsid w:val="00D67A48"/>
    <w:rsid w:val="00D73847"/>
    <w:rsid w:val="00D77EE5"/>
    <w:rsid w:val="00D84F08"/>
    <w:rsid w:val="00D8534F"/>
    <w:rsid w:val="00D86D4E"/>
    <w:rsid w:val="00D90F6C"/>
    <w:rsid w:val="00D9431B"/>
    <w:rsid w:val="00D96C6C"/>
    <w:rsid w:val="00D97C21"/>
    <w:rsid w:val="00D97E14"/>
    <w:rsid w:val="00DA1C4D"/>
    <w:rsid w:val="00DA21A9"/>
    <w:rsid w:val="00DA237D"/>
    <w:rsid w:val="00DA2919"/>
    <w:rsid w:val="00DB0833"/>
    <w:rsid w:val="00DB17E3"/>
    <w:rsid w:val="00DB1FF6"/>
    <w:rsid w:val="00DB3D9F"/>
    <w:rsid w:val="00DC0D05"/>
    <w:rsid w:val="00DD0CF3"/>
    <w:rsid w:val="00DD2FD0"/>
    <w:rsid w:val="00DD5295"/>
    <w:rsid w:val="00DD6B9C"/>
    <w:rsid w:val="00DE055C"/>
    <w:rsid w:val="00DE1658"/>
    <w:rsid w:val="00DE3500"/>
    <w:rsid w:val="00DF01D2"/>
    <w:rsid w:val="00DF03DC"/>
    <w:rsid w:val="00DF2519"/>
    <w:rsid w:val="00DF2592"/>
    <w:rsid w:val="00DF6664"/>
    <w:rsid w:val="00DF7B46"/>
    <w:rsid w:val="00DF7E06"/>
    <w:rsid w:val="00E0266E"/>
    <w:rsid w:val="00E02A53"/>
    <w:rsid w:val="00E0748A"/>
    <w:rsid w:val="00E15A74"/>
    <w:rsid w:val="00E16643"/>
    <w:rsid w:val="00E17D34"/>
    <w:rsid w:val="00E20042"/>
    <w:rsid w:val="00E2048A"/>
    <w:rsid w:val="00E21050"/>
    <w:rsid w:val="00E22A20"/>
    <w:rsid w:val="00E24B2A"/>
    <w:rsid w:val="00E3152F"/>
    <w:rsid w:val="00E320A8"/>
    <w:rsid w:val="00E34461"/>
    <w:rsid w:val="00E34D8F"/>
    <w:rsid w:val="00E35796"/>
    <w:rsid w:val="00E37776"/>
    <w:rsid w:val="00E40F9D"/>
    <w:rsid w:val="00E410FD"/>
    <w:rsid w:val="00E43722"/>
    <w:rsid w:val="00E43E58"/>
    <w:rsid w:val="00E47D5B"/>
    <w:rsid w:val="00E47E76"/>
    <w:rsid w:val="00E505ED"/>
    <w:rsid w:val="00E5190D"/>
    <w:rsid w:val="00E561C3"/>
    <w:rsid w:val="00E6094D"/>
    <w:rsid w:val="00E61CF1"/>
    <w:rsid w:val="00E62503"/>
    <w:rsid w:val="00E6543C"/>
    <w:rsid w:val="00E672D0"/>
    <w:rsid w:val="00E67A7D"/>
    <w:rsid w:val="00E67DB2"/>
    <w:rsid w:val="00E75A7C"/>
    <w:rsid w:val="00E817B4"/>
    <w:rsid w:val="00E83EA6"/>
    <w:rsid w:val="00E83EF5"/>
    <w:rsid w:val="00E84BD9"/>
    <w:rsid w:val="00E872DB"/>
    <w:rsid w:val="00E90587"/>
    <w:rsid w:val="00E908A8"/>
    <w:rsid w:val="00E91A48"/>
    <w:rsid w:val="00E94D49"/>
    <w:rsid w:val="00EA1B64"/>
    <w:rsid w:val="00EA210B"/>
    <w:rsid w:val="00EA4653"/>
    <w:rsid w:val="00EA7140"/>
    <w:rsid w:val="00EB1461"/>
    <w:rsid w:val="00EB1730"/>
    <w:rsid w:val="00EB2689"/>
    <w:rsid w:val="00EB31E4"/>
    <w:rsid w:val="00EB5FF9"/>
    <w:rsid w:val="00EC0303"/>
    <w:rsid w:val="00EC0DA5"/>
    <w:rsid w:val="00EC2036"/>
    <w:rsid w:val="00EC240D"/>
    <w:rsid w:val="00EC70FB"/>
    <w:rsid w:val="00EC7D1D"/>
    <w:rsid w:val="00ED0FA2"/>
    <w:rsid w:val="00ED4E88"/>
    <w:rsid w:val="00ED5A47"/>
    <w:rsid w:val="00ED7589"/>
    <w:rsid w:val="00EE17CE"/>
    <w:rsid w:val="00EE1F18"/>
    <w:rsid w:val="00EE378E"/>
    <w:rsid w:val="00EE4587"/>
    <w:rsid w:val="00EE5547"/>
    <w:rsid w:val="00EE741F"/>
    <w:rsid w:val="00EE75ED"/>
    <w:rsid w:val="00EF07AB"/>
    <w:rsid w:val="00EF2975"/>
    <w:rsid w:val="00EF393A"/>
    <w:rsid w:val="00F0073C"/>
    <w:rsid w:val="00F00DC5"/>
    <w:rsid w:val="00F017FE"/>
    <w:rsid w:val="00F0250C"/>
    <w:rsid w:val="00F05706"/>
    <w:rsid w:val="00F067C0"/>
    <w:rsid w:val="00F06946"/>
    <w:rsid w:val="00F06C0C"/>
    <w:rsid w:val="00F06F09"/>
    <w:rsid w:val="00F10B81"/>
    <w:rsid w:val="00F132DC"/>
    <w:rsid w:val="00F13712"/>
    <w:rsid w:val="00F1377A"/>
    <w:rsid w:val="00F16308"/>
    <w:rsid w:val="00F16A2F"/>
    <w:rsid w:val="00F17868"/>
    <w:rsid w:val="00F20A73"/>
    <w:rsid w:val="00F210F2"/>
    <w:rsid w:val="00F2352B"/>
    <w:rsid w:val="00F237F6"/>
    <w:rsid w:val="00F259CD"/>
    <w:rsid w:val="00F2659F"/>
    <w:rsid w:val="00F26614"/>
    <w:rsid w:val="00F302CF"/>
    <w:rsid w:val="00F3128A"/>
    <w:rsid w:val="00F317D2"/>
    <w:rsid w:val="00F319E6"/>
    <w:rsid w:val="00F33936"/>
    <w:rsid w:val="00F34AFC"/>
    <w:rsid w:val="00F36B90"/>
    <w:rsid w:val="00F4158D"/>
    <w:rsid w:val="00F41AF7"/>
    <w:rsid w:val="00F42BDF"/>
    <w:rsid w:val="00F4728A"/>
    <w:rsid w:val="00F51F13"/>
    <w:rsid w:val="00F52A64"/>
    <w:rsid w:val="00F53ADF"/>
    <w:rsid w:val="00F540B7"/>
    <w:rsid w:val="00F558CE"/>
    <w:rsid w:val="00F55ED6"/>
    <w:rsid w:val="00F56D5E"/>
    <w:rsid w:val="00F57CEA"/>
    <w:rsid w:val="00F6121A"/>
    <w:rsid w:val="00F61A10"/>
    <w:rsid w:val="00F626EA"/>
    <w:rsid w:val="00F635BD"/>
    <w:rsid w:val="00F64F61"/>
    <w:rsid w:val="00F65752"/>
    <w:rsid w:val="00F657A0"/>
    <w:rsid w:val="00F65D87"/>
    <w:rsid w:val="00F708C0"/>
    <w:rsid w:val="00F77485"/>
    <w:rsid w:val="00F77584"/>
    <w:rsid w:val="00F87015"/>
    <w:rsid w:val="00F90D82"/>
    <w:rsid w:val="00F947B8"/>
    <w:rsid w:val="00F963E9"/>
    <w:rsid w:val="00F974BC"/>
    <w:rsid w:val="00FA0866"/>
    <w:rsid w:val="00FA5B1D"/>
    <w:rsid w:val="00FA68F9"/>
    <w:rsid w:val="00FB01E1"/>
    <w:rsid w:val="00FB04B6"/>
    <w:rsid w:val="00FB3843"/>
    <w:rsid w:val="00FB4E6C"/>
    <w:rsid w:val="00FB5A2B"/>
    <w:rsid w:val="00FC0E64"/>
    <w:rsid w:val="00FC1CF0"/>
    <w:rsid w:val="00FC3116"/>
    <w:rsid w:val="00FC4D6D"/>
    <w:rsid w:val="00FC5EE0"/>
    <w:rsid w:val="00FC5F3C"/>
    <w:rsid w:val="00FC6CC0"/>
    <w:rsid w:val="00FC74C4"/>
    <w:rsid w:val="00FD6289"/>
    <w:rsid w:val="00FE12EB"/>
    <w:rsid w:val="00FE194F"/>
    <w:rsid w:val="00FE28AF"/>
    <w:rsid w:val="00FE3501"/>
    <w:rsid w:val="00FF23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F3F301-1B26-49C7-B68B-980A8224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6C0"/>
    <w:pPr>
      <w:spacing w:after="200" w:line="276" w:lineRule="auto"/>
    </w:pPr>
    <w:rPr>
      <w:rFonts w:ascii="Calibri" w:hAnsi="Calibri" w:cs="Calibri"/>
      <w:sz w:val="22"/>
      <w:szCs w:val="22"/>
      <w:lang w:eastAsia="en-US"/>
    </w:rPr>
  </w:style>
  <w:style w:type="paragraph" w:styleId="Nagwek2">
    <w:name w:val="heading 2"/>
    <w:basedOn w:val="Normalny"/>
    <w:next w:val="Normalny"/>
    <w:link w:val="Nagwek2Znak"/>
    <w:unhideWhenUsed/>
    <w:qFormat/>
    <w:locked/>
    <w:rsid w:val="00450338"/>
    <w:pPr>
      <w:keepNext/>
      <w:spacing w:before="240" w:after="60"/>
      <w:outlineLvl w:val="1"/>
    </w:pPr>
    <w:rPr>
      <w:rFonts w:ascii="Calibri Light" w:hAnsi="Calibri Light"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49195C"/>
    <w:rPr>
      <w:color w:val="0000FF"/>
      <w:u w:val="single"/>
    </w:rPr>
  </w:style>
  <w:style w:type="paragraph" w:styleId="Tekstpodstawowy">
    <w:name w:val="Body Text"/>
    <w:basedOn w:val="Normalny"/>
    <w:link w:val="TekstpodstawowyZnak"/>
    <w:uiPriority w:val="99"/>
    <w:rsid w:val="0049195C"/>
    <w:pPr>
      <w:spacing w:line="360" w:lineRule="auto"/>
      <w:jc w:val="both"/>
    </w:pPr>
    <w:rPr>
      <w:rFonts w:cs="Times New Roman"/>
      <w:sz w:val="20"/>
      <w:szCs w:val="20"/>
    </w:rPr>
  </w:style>
  <w:style w:type="character" w:customStyle="1" w:styleId="TekstpodstawowyZnak">
    <w:name w:val="Tekst podstawowy Znak"/>
    <w:link w:val="Tekstpodstawowy"/>
    <w:uiPriority w:val="99"/>
    <w:semiHidden/>
    <w:locked/>
    <w:rsid w:val="00A24D2B"/>
    <w:rPr>
      <w:rFonts w:ascii="Calibri" w:hAnsi="Calibri" w:cs="Calibri"/>
      <w:lang w:eastAsia="en-US"/>
    </w:rPr>
  </w:style>
  <w:style w:type="paragraph" w:styleId="Tytu">
    <w:name w:val="Title"/>
    <w:basedOn w:val="Normalny"/>
    <w:link w:val="TytuZnak"/>
    <w:uiPriority w:val="99"/>
    <w:qFormat/>
    <w:rsid w:val="00457710"/>
    <w:pPr>
      <w:jc w:val="center"/>
    </w:pPr>
    <w:rPr>
      <w:rFonts w:ascii="Cambria" w:hAnsi="Cambria" w:cs="Times New Roman"/>
      <w:b/>
      <w:bCs/>
      <w:kern w:val="28"/>
      <w:sz w:val="32"/>
      <w:szCs w:val="32"/>
    </w:rPr>
  </w:style>
  <w:style w:type="character" w:customStyle="1" w:styleId="TytuZnak">
    <w:name w:val="Tytuł Znak"/>
    <w:link w:val="Tytu"/>
    <w:uiPriority w:val="99"/>
    <w:locked/>
    <w:rsid w:val="00A24D2B"/>
    <w:rPr>
      <w:rFonts w:ascii="Cambria" w:hAnsi="Cambria" w:cs="Cambria"/>
      <w:b/>
      <w:bCs/>
      <w:kern w:val="28"/>
      <w:sz w:val="32"/>
      <w:szCs w:val="32"/>
      <w:lang w:eastAsia="en-US"/>
    </w:rPr>
  </w:style>
  <w:style w:type="paragraph" w:styleId="Nagwek">
    <w:name w:val="header"/>
    <w:basedOn w:val="Normalny"/>
    <w:link w:val="NagwekZnak"/>
    <w:uiPriority w:val="99"/>
    <w:rsid w:val="00457710"/>
    <w:pPr>
      <w:tabs>
        <w:tab w:val="center" w:pos="4536"/>
        <w:tab w:val="right" w:pos="9072"/>
      </w:tabs>
    </w:pPr>
    <w:rPr>
      <w:rFonts w:ascii="Times New Roman" w:hAnsi="Times New Roman" w:cs="Times New Roman"/>
      <w:sz w:val="24"/>
      <w:szCs w:val="24"/>
      <w:lang w:eastAsia="pl-PL"/>
    </w:rPr>
  </w:style>
  <w:style w:type="character" w:customStyle="1" w:styleId="NagwekZnak">
    <w:name w:val="Nagłówek Znak"/>
    <w:link w:val="Nagwek"/>
    <w:uiPriority w:val="99"/>
    <w:locked/>
    <w:rsid w:val="009B56AA"/>
    <w:rPr>
      <w:sz w:val="24"/>
      <w:szCs w:val="24"/>
      <w:lang w:val="pl-PL" w:eastAsia="pl-PL"/>
    </w:rPr>
  </w:style>
  <w:style w:type="paragraph" w:styleId="Stopka">
    <w:name w:val="footer"/>
    <w:basedOn w:val="Normalny"/>
    <w:link w:val="StopkaZnak"/>
    <w:uiPriority w:val="99"/>
    <w:rsid w:val="00457710"/>
    <w:pPr>
      <w:tabs>
        <w:tab w:val="center" w:pos="4536"/>
        <w:tab w:val="right" w:pos="9072"/>
      </w:tabs>
    </w:pPr>
    <w:rPr>
      <w:rFonts w:cs="Times New Roman"/>
      <w:sz w:val="20"/>
      <w:szCs w:val="20"/>
    </w:rPr>
  </w:style>
  <w:style w:type="character" w:customStyle="1" w:styleId="StopkaZnak">
    <w:name w:val="Stopka Znak"/>
    <w:link w:val="Stopka"/>
    <w:uiPriority w:val="99"/>
    <w:locked/>
    <w:rsid w:val="00A24D2B"/>
    <w:rPr>
      <w:rFonts w:ascii="Calibri" w:hAnsi="Calibri" w:cs="Calibri"/>
      <w:lang w:eastAsia="en-US"/>
    </w:rPr>
  </w:style>
  <w:style w:type="table" w:styleId="Tabela-Siatka">
    <w:name w:val="Table Grid"/>
    <w:basedOn w:val="Standardowy"/>
    <w:uiPriority w:val="39"/>
    <w:rsid w:val="003864CF"/>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2827BD"/>
  </w:style>
  <w:style w:type="paragraph" w:styleId="NormalnyWeb">
    <w:name w:val="Normal (Web)"/>
    <w:basedOn w:val="Normalny"/>
    <w:uiPriority w:val="99"/>
    <w:rsid w:val="006E554C"/>
    <w:pPr>
      <w:spacing w:before="100" w:beforeAutospacing="1" w:after="100" w:afterAutospacing="1"/>
    </w:pPr>
  </w:style>
  <w:style w:type="paragraph" w:customStyle="1" w:styleId="xl151">
    <w:name w:val="xl151"/>
    <w:basedOn w:val="Normalny"/>
    <w:uiPriority w:val="99"/>
    <w:rsid w:val="003108A8"/>
    <w:pPr>
      <w:autoSpaceDE w:val="0"/>
      <w:autoSpaceDN w:val="0"/>
      <w:spacing w:before="100" w:after="100"/>
    </w:pPr>
    <w:rPr>
      <w:b/>
      <w:bCs/>
      <w:sz w:val="20"/>
      <w:szCs w:val="20"/>
    </w:rPr>
  </w:style>
  <w:style w:type="paragraph" w:styleId="Tekstdymka">
    <w:name w:val="Balloon Text"/>
    <w:basedOn w:val="Normalny"/>
    <w:link w:val="TekstdymkaZnak"/>
    <w:uiPriority w:val="99"/>
    <w:semiHidden/>
    <w:rsid w:val="007672EB"/>
    <w:rPr>
      <w:rFonts w:ascii="Times New Roman" w:hAnsi="Times New Roman" w:cs="Times New Roman"/>
      <w:sz w:val="2"/>
      <w:szCs w:val="2"/>
    </w:rPr>
  </w:style>
  <w:style w:type="character" w:customStyle="1" w:styleId="TekstdymkaZnak">
    <w:name w:val="Tekst dymka Znak"/>
    <w:link w:val="Tekstdymka"/>
    <w:uiPriority w:val="99"/>
    <w:semiHidden/>
    <w:locked/>
    <w:rsid w:val="00A24D2B"/>
    <w:rPr>
      <w:sz w:val="2"/>
      <w:szCs w:val="2"/>
      <w:lang w:eastAsia="en-US"/>
    </w:rPr>
  </w:style>
  <w:style w:type="paragraph" w:styleId="Tekstpodstawowywcity">
    <w:name w:val="Body Text Indent"/>
    <w:basedOn w:val="Normalny"/>
    <w:link w:val="TekstpodstawowywcityZnak"/>
    <w:uiPriority w:val="99"/>
    <w:rsid w:val="00BD2FCE"/>
    <w:pPr>
      <w:spacing w:after="120"/>
      <w:ind w:left="283"/>
    </w:pPr>
    <w:rPr>
      <w:rFonts w:cs="Times New Roman"/>
    </w:rPr>
  </w:style>
  <w:style w:type="character" w:customStyle="1" w:styleId="TekstpodstawowywcityZnak">
    <w:name w:val="Tekst podstawowy wcięty Znak"/>
    <w:link w:val="Tekstpodstawowywcity"/>
    <w:uiPriority w:val="99"/>
    <w:locked/>
    <w:rsid w:val="00BD2FCE"/>
    <w:rPr>
      <w:rFonts w:ascii="Calibri" w:hAnsi="Calibri" w:cs="Calibri"/>
      <w:sz w:val="22"/>
      <w:szCs w:val="22"/>
      <w:lang w:eastAsia="en-US"/>
    </w:rPr>
  </w:style>
  <w:style w:type="paragraph" w:styleId="Tekstpodstawowy2">
    <w:name w:val="Body Text 2"/>
    <w:basedOn w:val="Normalny"/>
    <w:link w:val="Tekstpodstawowy2Znak"/>
    <w:uiPriority w:val="99"/>
    <w:rsid w:val="00BD2FCE"/>
    <w:pPr>
      <w:spacing w:after="120" w:line="480" w:lineRule="auto"/>
    </w:pPr>
    <w:rPr>
      <w:rFonts w:cs="Times New Roman"/>
    </w:rPr>
  </w:style>
  <w:style w:type="character" w:customStyle="1" w:styleId="Tekstpodstawowy2Znak">
    <w:name w:val="Tekst podstawowy 2 Znak"/>
    <w:link w:val="Tekstpodstawowy2"/>
    <w:uiPriority w:val="99"/>
    <w:locked/>
    <w:rsid w:val="00BD2FCE"/>
    <w:rPr>
      <w:rFonts w:ascii="Calibri" w:hAnsi="Calibri" w:cs="Calibri"/>
      <w:sz w:val="22"/>
      <w:szCs w:val="22"/>
      <w:lang w:eastAsia="en-US"/>
    </w:rPr>
  </w:style>
  <w:style w:type="character" w:customStyle="1" w:styleId="FootnoteTextChar1">
    <w:name w:val="Footnote Text Char1"/>
    <w:aliases w:val="Podrozdział Char1,Footnote Char1,Podrozdzia3 Char1"/>
    <w:uiPriority w:val="99"/>
    <w:semiHidden/>
    <w:locked/>
    <w:rsid w:val="00E91A48"/>
    <w:rPr>
      <w:lang w:eastAsia="pl-PL"/>
    </w:rPr>
  </w:style>
  <w:style w:type="paragraph" w:styleId="Tekstprzypisudolnego">
    <w:name w:val="footnote text"/>
    <w:aliases w:val="Podrozdział,Footnote,Podrozdzia3"/>
    <w:basedOn w:val="Normalny"/>
    <w:link w:val="TekstprzypisudolnegoZnak"/>
    <w:uiPriority w:val="99"/>
    <w:rsid w:val="00E91A48"/>
    <w:pPr>
      <w:spacing w:after="0" w:line="240" w:lineRule="auto"/>
    </w:pPr>
    <w:rPr>
      <w:rFonts w:cs="Times New Roman"/>
      <w:sz w:val="20"/>
      <w:szCs w:val="20"/>
    </w:rPr>
  </w:style>
  <w:style w:type="character" w:customStyle="1" w:styleId="TekstprzypisudolnegoZnak">
    <w:name w:val="Tekst przypisu dolnego Znak"/>
    <w:aliases w:val="Podrozdział Znak,Footnote Znak,Podrozdzia3 Znak"/>
    <w:link w:val="Tekstprzypisudolnego"/>
    <w:uiPriority w:val="99"/>
    <w:qFormat/>
    <w:locked/>
    <w:rsid w:val="00A9313A"/>
    <w:rPr>
      <w:rFonts w:ascii="Calibri" w:hAnsi="Calibri" w:cs="Calibri"/>
      <w:sz w:val="20"/>
      <w:szCs w:val="20"/>
      <w:lang w:eastAsia="en-US"/>
    </w:rPr>
  </w:style>
  <w:style w:type="character" w:styleId="Odwoanieprzypisudolnego">
    <w:name w:val="footnote reference"/>
    <w:uiPriority w:val="99"/>
    <w:semiHidden/>
    <w:qFormat/>
    <w:rsid w:val="00E91A48"/>
    <w:rPr>
      <w:vertAlign w:val="superscript"/>
    </w:rPr>
  </w:style>
  <w:style w:type="character" w:customStyle="1" w:styleId="ZnakZnak">
    <w:name w:val="Znak Znak"/>
    <w:uiPriority w:val="99"/>
    <w:rsid w:val="00261C66"/>
    <w:rPr>
      <w:rFonts w:eastAsia="Times New Roman"/>
      <w:b/>
      <w:bCs/>
      <w:sz w:val="28"/>
      <w:szCs w:val="28"/>
      <w:u w:val="single"/>
    </w:rPr>
  </w:style>
  <w:style w:type="character" w:styleId="Pogrubienie">
    <w:name w:val="Strong"/>
    <w:uiPriority w:val="99"/>
    <w:qFormat/>
    <w:locked/>
    <w:rsid w:val="00261C66"/>
    <w:rPr>
      <w:b/>
      <w:bCs/>
    </w:rPr>
  </w:style>
  <w:style w:type="character" w:customStyle="1" w:styleId="ZnakZnak6">
    <w:name w:val="Znak Znak6"/>
    <w:uiPriority w:val="99"/>
    <w:semiHidden/>
    <w:locked/>
    <w:rsid w:val="000F0394"/>
    <w:rPr>
      <w:rFonts w:ascii="Calibri" w:hAnsi="Calibri" w:cs="Calibri"/>
      <w:lang w:eastAsia="en-US"/>
    </w:rPr>
  </w:style>
  <w:style w:type="paragraph" w:customStyle="1" w:styleId="kasia">
    <w:name w:val="kasia"/>
    <w:basedOn w:val="Normalny"/>
    <w:link w:val="kasiaZnak"/>
    <w:uiPriority w:val="99"/>
    <w:rsid w:val="000F0394"/>
    <w:pPr>
      <w:spacing w:after="0" w:line="240" w:lineRule="auto"/>
      <w:ind w:firstLine="709"/>
      <w:jc w:val="both"/>
    </w:pPr>
    <w:rPr>
      <w:rFonts w:ascii="Times New Roman" w:hAnsi="Times New Roman" w:cs="Times New Roman"/>
      <w:sz w:val="24"/>
      <w:szCs w:val="24"/>
      <w:lang w:eastAsia="pl-PL"/>
    </w:rPr>
  </w:style>
  <w:style w:type="character" w:customStyle="1" w:styleId="kasiaZnak">
    <w:name w:val="kasia Znak"/>
    <w:link w:val="kasia"/>
    <w:uiPriority w:val="99"/>
    <w:locked/>
    <w:rsid w:val="000F0394"/>
    <w:rPr>
      <w:sz w:val="24"/>
      <w:szCs w:val="24"/>
      <w:lang w:val="pl-PL" w:eastAsia="pl-PL"/>
    </w:rPr>
  </w:style>
  <w:style w:type="character" w:styleId="Odwoaniedokomentarza">
    <w:name w:val="annotation reference"/>
    <w:uiPriority w:val="99"/>
    <w:semiHidden/>
    <w:rsid w:val="008044A6"/>
    <w:rPr>
      <w:sz w:val="16"/>
      <w:szCs w:val="16"/>
    </w:rPr>
  </w:style>
  <w:style w:type="paragraph" w:styleId="Tekstkomentarza">
    <w:name w:val="annotation text"/>
    <w:basedOn w:val="Normalny"/>
    <w:link w:val="TekstkomentarzaZnak"/>
    <w:uiPriority w:val="99"/>
    <w:semiHidden/>
    <w:rsid w:val="008044A6"/>
    <w:pPr>
      <w:spacing w:line="240" w:lineRule="auto"/>
    </w:pPr>
    <w:rPr>
      <w:rFonts w:cs="Times New Roman"/>
      <w:sz w:val="20"/>
      <w:szCs w:val="20"/>
    </w:rPr>
  </w:style>
  <w:style w:type="character" w:customStyle="1" w:styleId="TekstkomentarzaZnak">
    <w:name w:val="Tekst komentarza Znak"/>
    <w:link w:val="Tekstkomentarza"/>
    <w:uiPriority w:val="99"/>
    <w:semiHidden/>
    <w:locked/>
    <w:rsid w:val="008044A6"/>
    <w:rPr>
      <w:rFonts w:ascii="Calibri" w:hAnsi="Calibri" w:cs="Calibri"/>
      <w:lang w:eastAsia="en-US"/>
    </w:rPr>
  </w:style>
  <w:style w:type="paragraph" w:styleId="Tematkomentarza">
    <w:name w:val="annotation subject"/>
    <w:basedOn w:val="Tekstkomentarza"/>
    <w:next w:val="Tekstkomentarza"/>
    <w:link w:val="TematkomentarzaZnak"/>
    <w:uiPriority w:val="99"/>
    <w:semiHidden/>
    <w:rsid w:val="008044A6"/>
    <w:rPr>
      <w:b/>
      <w:bCs/>
    </w:rPr>
  </w:style>
  <w:style w:type="character" w:customStyle="1" w:styleId="TematkomentarzaZnak">
    <w:name w:val="Temat komentarza Znak"/>
    <w:link w:val="Tematkomentarza"/>
    <w:uiPriority w:val="99"/>
    <w:semiHidden/>
    <w:locked/>
    <w:rsid w:val="008044A6"/>
    <w:rPr>
      <w:rFonts w:ascii="Calibri" w:hAnsi="Calibri" w:cs="Calibri"/>
      <w:b/>
      <w:bCs/>
      <w:lang w:eastAsia="en-US"/>
    </w:rPr>
  </w:style>
  <w:style w:type="paragraph" w:customStyle="1" w:styleId="Default">
    <w:name w:val="Default"/>
    <w:uiPriority w:val="99"/>
    <w:rsid w:val="0010001E"/>
    <w:pPr>
      <w:autoSpaceDE w:val="0"/>
      <w:autoSpaceDN w:val="0"/>
      <w:adjustRightInd w:val="0"/>
    </w:pPr>
    <w:rPr>
      <w:rFonts w:ascii="Arial" w:hAnsi="Arial" w:cs="Arial"/>
      <w:color w:val="000000"/>
      <w:sz w:val="24"/>
      <w:szCs w:val="24"/>
      <w:lang w:eastAsia="en-US"/>
    </w:rPr>
  </w:style>
  <w:style w:type="character" w:customStyle="1" w:styleId="shorttext">
    <w:name w:val="short_text"/>
    <w:uiPriority w:val="99"/>
    <w:rsid w:val="0010001E"/>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
    <w:basedOn w:val="Normalny"/>
    <w:link w:val="AkapitzlistZnak"/>
    <w:uiPriority w:val="34"/>
    <w:qFormat/>
    <w:rsid w:val="007D7D2D"/>
    <w:pPr>
      <w:ind w:left="720"/>
    </w:pPr>
  </w:style>
  <w:style w:type="character" w:customStyle="1" w:styleId="fontstyle01">
    <w:name w:val="fontstyle01"/>
    <w:rsid w:val="00CA5077"/>
    <w:rPr>
      <w:rFonts w:ascii="Verdana" w:hAnsi="Verdana" w:hint="default"/>
      <w:b w:val="0"/>
      <w:bCs w:val="0"/>
      <w:i w:val="0"/>
      <w:iCs w:val="0"/>
      <w:color w:val="000000"/>
      <w:sz w:val="18"/>
      <w:szCs w:val="18"/>
    </w:rPr>
  </w:style>
  <w:style w:type="character" w:customStyle="1" w:styleId="Zakotwiczenieprzypisudolnego">
    <w:name w:val="Zakotwiczenie przypisu dolnego"/>
    <w:rsid w:val="00A05E31"/>
    <w:rPr>
      <w:vertAlign w:val="superscript"/>
    </w:rPr>
  </w:style>
  <w:style w:type="character" w:customStyle="1" w:styleId="Znakiprzypiswdolnych">
    <w:name w:val="Znaki przypisów dolnych"/>
    <w:rsid w:val="00835518"/>
    <w:rPr>
      <w:vertAlign w:val="superscript"/>
    </w:rPr>
  </w:style>
  <w:style w:type="character" w:customStyle="1" w:styleId="Nagwek2Znak">
    <w:name w:val="Nagłówek 2 Znak"/>
    <w:link w:val="Nagwek2"/>
    <w:rsid w:val="00450338"/>
    <w:rPr>
      <w:rFonts w:ascii="Calibri Light" w:eastAsia="Times New Roman" w:hAnsi="Calibri Light" w:cs="Times New Roman"/>
      <w:b/>
      <w:bCs/>
      <w:i/>
      <w:iCs/>
      <w:sz w:val="28"/>
      <w:szCs w:val="28"/>
      <w:lang w:eastAsia="en-US"/>
    </w:rPr>
  </w:style>
  <w:style w:type="character" w:styleId="Uwydatnienie">
    <w:name w:val="Emphasis"/>
    <w:basedOn w:val="Domylnaczcionkaakapitu"/>
    <w:qFormat/>
    <w:locked/>
    <w:rsid w:val="00752B18"/>
    <w:rPr>
      <w:i/>
      <w:iCs/>
    </w:rPr>
  </w:style>
  <w:style w:type="paragraph" w:styleId="Tekstpodstawowy3">
    <w:name w:val="Body Text 3"/>
    <w:basedOn w:val="Normalny"/>
    <w:link w:val="Tekstpodstawowy3Znak"/>
    <w:uiPriority w:val="99"/>
    <w:semiHidden/>
    <w:unhideWhenUsed/>
    <w:rsid w:val="007E3FB0"/>
    <w:pPr>
      <w:spacing w:after="120"/>
    </w:pPr>
    <w:rPr>
      <w:sz w:val="16"/>
      <w:szCs w:val="16"/>
    </w:rPr>
  </w:style>
  <w:style w:type="character" w:customStyle="1" w:styleId="Tekstpodstawowy3Znak">
    <w:name w:val="Tekst podstawowy 3 Znak"/>
    <w:basedOn w:val="Domylnaczcionkaakapitu"/>
    <w:link w:val="Tekstpodstawowy3"/>
    <w:uiPriority w:val="99"/>
    <w:semiHidden/>
    <w:rsid w:val="007E3FB0"/>
    <w:rPr>
      <w:rFonts w:ascii="Calibri" w:hAnsi="Calibri" w:cs="Calibri"/>
      <w:sz w:val="16"/>
      <w:szCs w:val="16"/>
      <w:lang w:eastAsia="en-US"/>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34"/>
    <w:qFormat/>
    <w:locked/>
    <w:rsid w:val="005A4C95"/>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999">
      <w:bodyDiv w:val="1"/>
      <w:marLeft w:val="0"/>
      <w:marRight w:val="0"/>
      <w:marTop w:val="0"/>
      <w:marBottom w:val="0"/>
      <w:divBdr>
        <w:top w:val="none" w:sz="0" w:space="0" w:color="auto"/>
        <w:left w:val="none" w:sz="0" w:space="0" w:color="auto"/>
        <w:bottom w:val="none" w:sz="0" w:space="0" w:color="auto"/>
        <w:right w:val="none" w:sz="0" w:space="0" w:color="auto"/>
      </w:divBdr>
      <w:divsChild>
        <w:div w:id="148667857">
          <w:marLeft w:val="0"/>
          <w:marRight w:val="0"/>
          <w:marTop w:val="0"/>
          <w:marBottom w:val="0"/>
          <w:divBdr>
            <w:top w:val="none" w:sz="0" w:space="0" w:color="auto"/>
            <w:left w:val="none" w:sz="0" w:space="0" w:color="auto"/>
            <w:bottom w:val="none" w:sz="0" w:space="0" w:color="auto"/>
            <w:right w:val="none" w:sz="0" w:space="0" w:color="auto"/>
          </w:divBdr>
        </w:div>
        <w:div w:id="156923907">
          <w:marLeft w:val="0"/>
          <w:marRight w:val="0"/>
          <w:marTop w:val="0"/>
          <w:marBottom w:val="0"/>
          <w:divBdr>
            <w:top w:val="none" w:sz="0" w:space="0" w:color="auto"/>
            <w:left w:val="none" w:sz="0" w:space="0" w:color="auto"/>
            <w:bottom w:val="none" w:sz="0" w:space="0" w:color="auto"/>
            <w:right w:val="none" w:sz="0" w:space="0" w:color="auto"/>
          </w:divBdr>
        </w:div>
        <w:div w:id="199169656">
          <w:marLeft w:val="0"/>
          <w:marRight w:val="0"/>
          <w:marTop w:val="0"/>
          <w:marBottom w:val="0"/>
          <w:divBdr>
            <w:top w:val="none" w:sz="0" w:space="0" w:color="auto"/>
            <w:left w:val="none" w:sz="0" w:space="0" w:color="auto"/>
            <w:bottom w:val="none" w:sz="0" w:space="0" w:color="auto"/>
            <w:right w:val="none" w:sz="0" w:space="0" w:color="auto"/>
          </w:divBdr>
        </w:div>
        <w:div w:id="497156608">
          <w:marLeft w:val="0"/>
          <w:marRight w:val="0"/>
          <w:marTop w:val="0"/>
          <w:marBottom w:val="0"/>
          <w:divBdr>
            <w:top w:val="none" w:sz="0" w:space="0" w:color="auto"/>
            <w:left w:val="none" w:sz="0" w:space="0" w:color="auto"/>
            <w:bottom w:val="none" w:sz="0" w:space="0" w:color="auto"/>
            <w:right w:val="none" w:sz="0" w:space="0" w:color="auto"/>
          </w:divBdr>
        </w:div>
        <w:div w:id="588655297">
          <w:marLeft w:val="0"/>
          <w:marRight w:val="0"/>
          <w:marTop w:val="0"/>
          <w:marBottom w:val="0"/>
          <w:divBdr>
            <w:top w:val="none" w:sz="0" w:space="0" w:color="auto"/>
            <w:left w:val="none" w:sz="0" w:space="0" w:color="auto"/>
            <w:bottom w:val="none" w:sz="0" w:space="0" w:color="auto"/>
            <w:right w:val="none" w:sz="0" w:space="0" w:color="auto"/>
          </w:divBdr>
        </w:div>
        <w:div w:id="632560367">
          <w:marLeft w:val="0"/>
          <w:marRight w:val="0"/>
          <w:marTop w:val="0"/>
          <w:marBottom w:val="0"/>
          <w:divBdr>
            <w:top w:val="none" w:sz="0" w:space="0" w:color="auto"/>
            <w:left w:val="none" w:sz="0" w:space="0" w:color="auto"/>
            <w:bottom w:val="none" w:sz="0" w:space="0" w:color="auto"/>
            <w:right w:val="none" w:sz="0" w:space="0" w:color="auto"/>
          </w:divBdr>
        </w:div>
        <w:div w:id="1034841710">
          <w:marLeft w:val="0"/>
          <w:marRight w:val="0"/>
          <w:marTop w:val="0"/>
          <w:marBottom w:val="0"/>
          <w:divBdr>
            <w:top w:val="none" w:sz="0" w:space="0" w:color="auto"/>
            <w:left w:val="none" w:sz="0" w:space="0" w:color="auto"/>
            <w:bottom w:val="none" w:sz="0" w:space="0" w:color="auto"/>
            <w:right w:val="none" w:sz="0" w:space="0" w:color="auto"/>
          </w:divBdr>
        </w:div>
        <w:div w:id="1225948582">
          <w:marLeft w:val="0"/>
          <w:marRight w:val="0"/>
          <w:marTop w:val="0"/>
          <w:marBottom w:val="0"/>
          <w:divBdr>
            <w:top w:val="none" w:sz="0" w:space="0" w:color="auto"/>
            <w:left w:val="none" w:sz="0" w:space="0" w:color="auto"/>
            <w:bottom w:val="none" w:sz="0" w:space="0" w:color="auto"/>
            <w:right w:val="none" w:sz="0" w:space="0" w:color="auto"/>
          </w:divBdr>
        </w:div>
        <w:div w:id="1350835932">
          <w:marLeft w:val="0"/>
          <w:marRight w:val="0"/>
          <w:marTop w:val="0"/>
          <w:marBottom w:val="0"/>
          <w:divBdr>
            <w:top w:val="none" w:sz="0" w:space="0" w:color="auto"/>
            <w:left w:val="none" w:sz="0" w:space="0" w:color="auto"/>
            <w:bottom w:val="none" w:sz="0" w:space="0" w:color="auto"/>
            <w:right w:val="none" w:sz="0" w:space="0" w:color="auto"/>
          </w:divBdr>
        </w:div>
        <w:div w:id="1721510385">
          <w:marLeft w:val="0"/>
          <w:marRight w:val="0"/>
          <w:marTop w:val="0"/>
          <w:marBottom w:val="0"/>
          <w:divBdr>
            <w:top w:val="none" w:sz="0" w:space="0" w:color="auto"/>
            <w:left w:val="none" w:sz="0" w:space="0" w:color="auto"/>
            <w:bottom w:val="none" w:sz="0" w:space="0" w:color="auto"/>
            <w:right w:val="none" w:sz="0" w:space="0" w:color="auto"/>
          </w:divBdr>
        </w:div>
      </w:divsChild>
    </w:div>
    <w:div w:id="82455495">
      <w:bodyDiv w:val="1"/>
      <w:marLeft w:val="0"/>
      <w:marRight w:val="0"/>
      <w:marTop w:val="0"/>
      <w:marBottom w:val="0"/>
      <w:divBdr>
        <w:top w:val="none" w:sz="0" w:space="0" w:color="auto"/>
        <w:left w:val="none" w:sz="0" w:space="0" w:color="auto"/>
        <w:bottom w:val="none" w:sz="0" w:space="0" w:color="auto"/>
        <w:right w:val="none" w:sz="0" w:space="0" w:color="auto"/>
      </w:divBdr>
      <w:divsChild>
        <w:div w:id="183135034">
          <w:marLeft w:val="0"/>
          <w:marRight w:val="0"/>
          <w:marTop w:val="0"/>
          <w:marBottom w:val="0"/>
          <w:divBdr>
            <w:top w:val="none" w:sz="0" w:space="0" w:color="auto"/>
            <w:left w:val="none" w:sz="0" w:space="0" w:color="auto"/>
            <w:bottom w:val="none" w:sz="0" w:space="0" w:color="auto"/>
            <w:right w:val="none" w:sz="0" w:space="0" w:color="auto"/>
          </w:divBdr>
        </w:div>
        <w:div w:id="184944365">
          <w:marLeft w:val="0"/>
          <w:marRight w:val="0"/>
          <w:marTop w:val="0"/>
          <w:marBottom w:val="0"/>
          <w:divBdr>
            <w:top w:val="none" w:sz="0" w:space="0" w:color="auto"/>
            <w:left w:val="none" w:sz="0" w:space="0" w:color="auto"/>
            <w:bottom w:val="none" w:sz="0" w:space="0" w:color="auto"/>
            <w:right w:val="none" w:sz="0" w:space="0" w:color="auto"/>
          </w:divBdr>
        </w:div>
        <w:div w:id="325598002">
          <w:marLeft w:val="0"/>
          <w:marRight w:val="0"/>
          <w:marTop w:val="0"/>
          <w:marBottom w:val="0"/>
          <w:divBdr>
            <w:top w:val="none" w:sz="0" w:space="0" w:color="auto"/>
            <w:left w:val="none" w:sz="0" w:space="0" w:color="auto"/>
            <w:bottom w:val="none" w:sz="0" w:space="0" w:color="auto"/>
            <w:right w:val="none" w:sz="0" w:space="0" w:color="auto"/>
          </w:divBdr>
        </w:div>
        <w:div w:id="338390551">
          <w:marLeft w:val="0"/>
          <w:marRight w:val="0"/>
          <w:marTop w:val="0"/>
          <w:marBottom w:val="0"/>
          <w:divBdr>
            <w:top w:val="none" w:sz="0" w:space="0" w:color="auto"/>
            <w:left w:val="none" w:sz="0" w:space="0" w:color="auto"/>
            <w:bottom w:val="none" w:sz="0" w:space="0" w:color="auto"/>
            <w:right w:val="none" w:sz="0" w:space="0" w:color="auto"/>
          </w:divBdr>
        </w:div>
        <w:div w:id="367536394">
          <w:marLeft w:val="0"/>
          <w:marRight w:val="0"/>
          <w:marTop w:val="0"/>
          <w:marBottom w:val="0"/>
          <w:divBdr>
            <w:top w:val="none" w:sz="0" w:space="0" w:color="auto"/>
            <w:left w:val="none" w:sz="0" w:space="0" w:color="auto"/>
            <w:bottom w:val="none" w:sz="0" w:space="0" w:color="auto"/>
            <w:right w:val="none" w:sz="0" w:space="0" w:color="auto"/>
          </w:divBdr>
        </w:div>
        <w:div w:id="684209916">
          <w:marLeft w:val="0"/>
          <w:marRight w:val="0"/>
          <w:marTop w:val="0"/>
          <w:marBottom w:val="0"/>
          <w:divBdr>
            <w:top w:val="none" w:sz="0" w:space="0" w:color="auto"/>
            <w:left w:val="none" w:sz="0" w:space="0" w:color="auto"/>
            <w:bottom w:val="none" w:sz="0" w:space="0" w:color="auto"/>
            <w:right w:val="none" w:sz="0" w:space="0" w:color="auto"/>
          </w:divBdr>
        </w:div>
        <w:div w:id="728726030">
          <w:marLeft w:val="0"/>
          <w:marRight w:val="0"/>
          <w:marTop w:val="0"/>
          <w:marBottom w:val="0"/>
          <w:divBdr>
            <w:top w:val="none" w:sz="0" w:space="0" w:color="auto"/>
            <w:left w:val="none" w:sz="0" w:space="0" w:color="auto"/>
            <w:bottom w:val="none" w:sz="0" w:space="0" w:color="auto"/>
            <w:right w:val="none" w:sz="0" w:space="0" w:color="auto"/>
          </w:divBdr>
        </w:div>
        <w:div w:id="2014648712">
          <w:marLeft w:val="0"/>
          <w:marRight w:val="0"/>
          <w:marTop w:val="0"/>
          <w:marBottom w:val="0"/>
          <w:divBdr>
            <w:top w:val="none" w:sz="0" w:space="0" w:color="auto"/>
            <w:left w:val="none" w:sz="0" w:space="0" w:color="auto"/>
            <w:bottom w:val="none" w:sz="0" w:space="0" w:color="auto"/>
            <w:right w:val="none" w:sz="0" w:space="0" w:color="auto"/>
          </w:divBdr>
        </w:div>
      </w:divsChild>
    </w:div>
    <w:div w:id="264729748">
      <w:bodyDiv w:val="1"/>
      <w:marLeft w:val="0"/>
      <w:marRight w:val="0"/>
      <w:marTop w:val="0"/>
      <w:marBottom w:val="0"/>
      <w:divBdr>
        <w:top w:val="none" w:sz="0" w:space="0" w:color="auto"/>
        <w:left w:val="none" w:sz="0" w:space="0" w:color="auto"/>
        <w:bottom w:val="none" w:sz="0" w:space="0" w:color="auto"/>
        <w:right w:val="none" w:sz="0" w:space="0" w:color="auto"/>
      </w:divBdr>
      <w:divsChild>
        <w:div w:id="73673152">
          <w:marLeft w:val="0"/>
          <w:marRight w:val="0"/>
          <w:marTop w:val="0"/>
          <w:marBottom w:val="0"/>
          <w:divBdr>
            <w:top w:val="none" w:sz="0" w:space="0" w:color="auto"/>
            <w:left w:val="none" w:sz="0" w:space="0" w:color="auto"/>
            <w:bottom w:val="none" w:sz="0" w:space="0" w:color="auto"/>
            <w:right w:val="none" w:sz="0" w:space="0" w:color="auto"/>
          </w:divBdr>
        </w:div>
        <w:div w:id="813137071">
          <w:marLeft w:val="0"/>
          <w:marRight w:val="0"/>
          <w:marTop w:val="0"/>
          <w:marBottom w:val="0"/>
          <w:divBdr>
            <w:top w:val="none" w:sz="0" w:space="0" w:color="auto"/>
            <w:left w:val="none" w:sz="0" w:space="0" w:color="auto"/>
            <w:bottom w:val="none" w:sz="0" w:space="0" w:color="auto"/>
            <w:right w:val="none" w:sz="0" w:space="0" w:color="auto"/>
          </w:divBdr>
        </w:div>
        <w:div w:id="1273317134">
          <w:marLeft w:val="0"/>
          <w:marRight w:val="0"/>
          <w:marTop w:val="0"/>
          <w:marBottom w:val="0"/>
          <w:divBdr>
            <w:top w:val="none" w:sz="0" w:space="0" w:color="auto"/>
            <w:left w:val="none" w:sz="0" w:space="0" w:color="auto"/>
            <w:bottom w:val="none" w:sz="0" w:space="0" w:color="auto"/>
            <w:right w:val="none" w:sz="0" w:space="0" w:color="auto"/>
          </w:divBdr>
        </w:div>
      </w:divsChild>
    </w:div>
    <w:div w:id="359016403">
      <w:marLeft w:val="0"/>
      <w:marRight w:val="0"/>
      <w:marTop w:val="0"/>
      <w:marBottom w:val="0"/>
      <w:divBdr>
        <w:top w:val="none" w:sz="0" w:space="0" w:color="auto"/>
        <w:left w:val="none" w:sz="0" w:space="0" w:color="auto"/>
        <w:bottom w:val="none" w:sz="0" w:space="0" w:color="auto"/>
        <w:right w:val="none" w:sz="0" w:space="0" w:color="auto"/>
      </w:divBdr>
    </w:div>
    <w:div w:id="359016404">
      <w:marLeft w:val="0"/>
      <w:marRight w:val="0"/>
      <w:marTop w:val="0"/>
      <w:marBottom w:val="0"/>
      <w:divBdr>
        <w:top w:val="none" w:sz="0" w:space="0" w:color="auto"/>
        <w:left w:val="none" w:sz="0" w:space="0" w:color="auto"/>
        <w:bottom w:val="none" w:sz="0" w:space="0" w:color="auto"/>
        <w:right w:val="none" w:sz="0" w:space="0" w:color="auto"/>
      </w:divBdr>
    </w:div>
    <w:div w:id="359016405">
      <w:marLeft w:val="0"/>
      <w:marRight w:val="0"/>
      <w:marTop w:val="0"/>
      <w:marBottom w:val="0"/>
      <w:divBdr>
        <w:top w:val="none" w:sz="0" w:space="0" w:color="auto"/>
        <w:left w:val="none" w:sz="0" w:space="0" w:color="auto"/>
        <w:bottom w:val="none" w:sz="0" w:space="0" w:color="auto"/>
        <w:right w:val="none" w:sz="0" w:space="0" w:color="auto"/>
      </w:divBdr>
      <w:divsChild>
        <w:div w:id="359016406">
          <w:marLeft w:val="0"/>
          <w:marRight w:val="0"/>
          <w:marTop w:val="0"/>
          <w:marBottom w:val="0"/>
          <w:divBdr>
            <w:top w:val="none" w:sz="0" w:space="0" w:color="auto"/>
            <w:left w:val="none" w:sz="0" w:space="0" w:color="auto"/>
            <w:bottom w:val="none" w:sz="0" w:space="0" w:color="auto"/>
            <w:right w:val="none" w:sz="0" w:space="0" w:color="auto"/>
          </w:divBdr>
        </w:div>
        <w:div w:id="359016407">
          <w:marLeft w:val="0"/>
          <w:marRight w:val="0"/>
          <w:marTop w:val="0"/>
          <w:marBottom w:val="0"/>
          <w:divBdr>
            <w:top w:val="none" w:sz="0" w:space="0" w:color="auto"/>
            <w:left w:val="none" w:sz="0" w:space="0" w:color="auto"/>
            <w:bottom w:val="none" w:sz="0" w:space="0" w:color="auto"/>
            <w:right w:val="none" w:sz="0" w:space="0" w:color="auto"/>
          </w:divBdr>
        </w:div>
      </w:divsChild>
    </w:div>
    <w:div w:id="359016408">
      <w:marLeft w:val="0"/>
      <w:marRight w:val="0"/>
      <w:marTop w:val="0"/>
      <w:marBottom w:val="0"/>
      <w:divBdr>
        <w:top w:val="none" w:sz="0" w:space="0" w:color="auto"/>
        <w:left w:val="none" w:sz="0" w:space="0" w:color="auto"/>
        <w:bottom w:val="none" w:sz="0" w:space="0" w:color="auto"/>
        <w:right w:val="none" w:sz="0" w:space="0" w:color="auto"/>
      </w:divBdr>
    </w:div>
    <w:div w:id="359016409">
      <w:marLeft w:val="0"/>
      <w:marRight w:val="0"/>
      <w:marTop w:val="0"/>
      <w:marBottom w:val="0"/>
      <w:divBdr>
        <w:top w:val="none" w:sz="0" w:space="0" w:color="auto"/>
        <w:left w:val="none" w:sz="0" w:space="0" w:color="auto"/>
        <w:bottom w:val="none" w:sz="0" w:space="0" w:color="auto"/>
        <w:right w:val="none" w:sz="0" w:space="0" w:color="auto"/>
      </w:divBdr>
    </w:div>
    <w:div w:id="359016410">
      <w:marLeft w:val="0"/>
      <w:marRight w:val="0"/>
      <w:marTop w:val="0"/>
      <w:marBottom w:val="0"/>
      <w:divBdr>
        <w:top w:val="none" w:sz="0" w:space="0" w:color="auto"/>
        <w:left w:val="none" w:sz="0" w:space="0" w:color="auto"/>
        <w:bottom w:val="none" w:sz="0" w:space="0" w:color="auto"/>
        <w:right w:val="none" w:sz="0" w:space="0" w:color="auto"/>
      </w:divBdr>
    </w:div>
    <w:div w:id="359016411">
      <w:marLeft w:val="0"/>
      <w:marRight w:val="0"/>
      <w:marTop w:val="0"/>
      <w:marBottom w:val="0"/>
      <w:divBdr>
        <w:top w:val="none" w:sz="0" w:space="0" w:color="auto"/>
        <w:left w:val="none" w:sz="0" w:space="0" w:color="auto"/>
        <w:bottom w:val="none" w:sz="0" w:space="0" w:color="auto"/>
        <w:right w:val="none" w:sz="0" w:space="0" w:color="auto"/>
      </w:divBdr>
    </w:div>
    <w:div w:id="359016412">
      <w:marLeft w:val="0"/>
      <w:marRight w:val="0"/>
      <w:marTop w:val="0"/>
      <w:marBottom w:val="0"/>
      <w:divBdr>
        <w:top w:val="none" w:sz="0" w:space="0" w:color="auto"/>
        <w:left w:val="none" w:sz="0" w:space="0" w:color="auto"/>
        <w:bottom w:val="none" w:sz="0" w:space="0" w:color="auto"/>
        <w:right w:val="none" w:sz="0" w:space="0" w:color="auto"/>
      </w:divBdr>
    </w:div>
    <w:div w:id="359016413">
      <w:marLeft w:val="0"/>
      <w:marRight w:val="0"/>
      <w:marTop w:val="0"/>
      <w:marBottom w:val="0"/>
      <w:divBdr>
        <w:top w:val="none" w:sz="0" w:space="0" w:color="auto"/>
        <w:left w:val="none" w:sz="0" w:space="0" w:color="auto"/>
        <w:bottom w:val="none" w:sz="0" w:space="0" w:color="auto"/>
        <w:right w:val="none" w:sz="0" w:space="0" w:color="auto"/>
      </w:divBdr>
    </w:div>
    <w:div w:id="359016414">
      <w:marLeft w:val="0"/>
      <w:marRight w:val="0"/>
      <w:marTop w:val="0"/>
      <w:marBottom w:val="0"/>
      <w:divBdr>
        <w:top w:val="none" w:sz="0" w:space="0" w:color="auto"/>
        <w:left w:val="none" w:sz="0" w:space="0" w:color="auto"/>
        <w:bottom w:val="none" w:sz="0" w:space="0" w:color="auto"/>
        <w:right w:val="none" w:sz="0" w:space="0" w:color="auto"/>
      </w:divBdr>
    </w:div>
    <w:div w:id="359016415">
      <w:marLeft w:val="0"/>
      <w:marRight w:val="0"/>
      <w:marTop w:val="0"/>
      <w:marBottom w:val="0"/>
      <w:divBdr>
        <w:top w:val="none" w:sz="0" w:space="0" w:color="auto"/>
        <w:left w:val="none" w:sz="0" w:space="0" w:color="auto"/>
        <w:bottom w:val="none" w:sz="0" w:space="0" w:color="auto"/>
        <w:right w:val="none" w:sz="0" w:space="0" w:color="auto"/>
      </w:divBdr>
    </w:div>
    <w:div w:id="359016416">
      <w:marLeft w:val="0"/>
      <w:marRight w:val="0"/>
      <w:marTop w:val="0"/>
      <w:marBottom w:val="0"/>
      <w:divBdr>
        <w:top w:val="none" w:sz="0" w:space="0" w:color="auto"/>
        <w:left w:val="none" w:sz="0" w:space="0" w:color="auto"/>
        <w:bottom w:val="none" w:sz="0" w:space="0" w:color="auto"/>
        <w:right w:val="none" w:sz="0" w:space="0" w:color="auto"/>
      </w:divBdr>
    </w:div>
    <w:div w:id="359016417">
      <w:marLeft w:val="0"/>
      <w:marRight w:val="0"/>
      <w:marTop w:val="0"/>
      <w:marBottom w:val="0"/>
      <w:divBdr>
        <w:top w:val="none" w:sz="0" w:space="0" w:color="auto"/>
        <w:left w:val="none" w:sz="0" w:space="0" w:color="auto"/>
        <w:bottom w:val="none" w:sz="0" w:space="0" w:color="auto"/>
        <w:right w:val="none" w:sz="0" w:space="0" w:color="auto"/>
      </w:divBdr>
    </w:div>
    <w:div w:id="359016418">
      <w:marLeft w:val="0"/>
      <w:marRight w:val="0"/>
      <w:marTop w:val="0"/>
      <w:marBottom w:val="0"/>
      <w:divBdr>
        <w:top w:val="none" w:sz="0" w:space="0" w:color="auto"/>
        <w:left w:val="none" w:sz="0" w:space="0" w:color="auto"/>
        <w:bottom w:val="none" w:sz="0" w:space="0" w:color="auto"/>
        <w:right w:val="none" w:sz="0" w:space="0" w:color="auto"/>
      </w:divBdr>
    </w:div>
    <w:div w:id="359016419">
      <w:marLeft w:val="0"/>
      <w:marRight w:val="0"/>
      <w:marTop w:val="0"/>
      <w:marBottom w:val="0"/>
      <w:divBdr>
        <w:top w:val="none" w:sz="0" w:space="0" w:color="auto"/>
        <w:left w:val="none" w:sz="0" w:space="0" w:color="auto"/>
        <w:bottom w:val="none" w:sz="0" w:space="0" w:color="auto"/>
        <w:right w:val="none" w:sz="0" w:space="0" w:color="auto"/>
      </w:divBdr>
    </w:div>
    <w:div w:id="742527498">
      <w:bodyDiv w:val="1"/>
      <w:marLeft w:val="0"/>
      <w:marRight w:val="0"/>
      <w:marTop w:val="0"/>
      <w:marBottom w:val="0"/>
      <w:divBdr>
        <w:top w:val="none" w:sz="0" w:space="0" w:color="auto"/>
        <w:left w:val="none" w:sz="0" w:space="0" w:color="auto"/>
        <w:bottom w:val="none" w:sz="0" w:space="0" w:color="auto"/>
        <w:right w:val="none" w:sz="0" w:space="0" w:color="auto"/>
      </w:divBdr>
    </w:div>
    <w:div w:id="949430650">
      <w:bodyDiv w:val="1"/>
      <w:marLeft w:val="0"/>
      <w:marRight w:val="0"/>
      <w:marTop w:val="0"/>
      <w:marBottom w:val="0"/>
      <w:divBdr>
        <w:top w:val="none" w:sz="0" w:space="0" w:color="auto"/>
        <w:left w:val="none" w:sz="0" w:space="0" w:color="auto"/>
        <w:bottom w:val="none" w:sz="0" w:space="0" w:color="auto"/>
        <w:right w:val="none" w:sz="0" w:space="0" w:color="auto"/>
      </w:divBdr>
      <w:divsChild>
        <w:div w:id="1720668621">
          <w:marLeft w:val="0"/>
          <w:marRight w:val="0"/>
          <w:marTop w:val="0"/>
          <w:marBottom w:val="0"/>
          <w:divBdr>
            <w:top w:val="none" w:sz="0" w:space="0" w:color="auto"/>
            <w:left w:val="none" w:sz="0" w:space="0" w:color="auto"/>
            <w:bottom w:val="none" w:sz="0" w:space="0" w:color="auto"/>
            <w:right w:val="none" w:sz="0" w:space="0" w:color="auto"/>
          </w:divBdr>
          <w:divsChild>
            <w:div w:id="366755859">
              <w:marLeft w:val="0"/>
              <w:marRight w:val="0"/>
              <w:marTop w:val="0"/>
              <w:marBottom w:val="0"/>
              <w:divBdr>
                <w:top w:val="none" w:sz="0" w:space="0" w:color="auto"/>
                <w:left w:val="none" w:sz="0" w:space="0" w:color="auto"/>
                <w:bottom w:val="none" w:sz="0" w:space="0" w:color="auto"/>
                <w:right w:val="none" w:sz="0" w:space="0" w:color="auto"/>
              </w:divBdr>
            </w:div>
            <w:div w:id="624966890">
              <w:marLeft w:val="0"/>
              <w:marRight w:val="0"/>
              <w:marTop w:val="0"/>
              <w:marBottom w:val="0"/>
              <w:divBdr>
                <w:top w:val="none" w:sz="0" w:space="0" w:color="auto"/>
                <w:left w:val="none" w:sz="0" w:space="0" w:color="auto"/>
                <w:bottom w:val="none" w:sz="0" w:space="0" w:color="auto"/>
                <w:right w:val="none" w:sz="0" w:space="0" w:color="auto"/>
              </w:divBdr>
            </w:div>
            <w:div w:id="708799560">
              <w:marLeft w:val="0"/>
              <w:marRight w:val="0"/>
              <w:marTop w:val="0"/>
              <w:marBottom w:val="0"/>
              <w:divBdr>
                <w:top w:val="none" w:sz="0" w:space="0" w:color="auto"/>
                <w:left w:val="none" w:sz="0" w:space="0" w:color="auto"/>
                <w:bottom w:val="none" w:sz="0" w:space="0" w:color="auto"/>
                <w:right w:val="none" w:sz="0" w:space="0" w:color="auto"/>
              </w:divBdr>
            </w:div>
            <w:div w:id="779764715">
              <w:marLeft w:val="0"/>
              <w:marRight w:val="0"/>
              <w:marTop w:val="0"/>
              <w:marBottom w:val="0"/>
              <w:divBdr>
                <w:top w:val="none" w:sz="0" w:space="0" w:color="auto"/>
                <w:left w:val="none" w:sz="0" w:space="0" w:color="auto"/>
                <w:bottom w:val="none" w:sz="0" w:space="0" w:color="auto"/>
                <w:right w:val="none" w:sz="0" w:space="0" w:color="auto"/>
              </w:divBdr>
            </w:div>
            <w:div w:id="850488750">
              <w:marLeft w:val="0"/>
              <w:marRight w:val="0"/>
              <w:marTop w:val="0"/>
              <w:marBottom w:val="0"/>
              <w:divBdr>
                <w:top w:val="none" w:sz="0" w:space="0" w:color="auto"/>
                <w:left w:val="none" w:sz="0" w:space="0" w:color="auto"/>
                <w:bottom w:val="none" w:sz="0" w:space="0" w:color="auto"/>
                <w:right w:val="none" w:sz="0" w:space="0" w:color="auto"/>
              </w:divBdr>
            </w:div>
            <w:div w:id="851186684">
              <w:marLeft w:val="0"/>
              <w:marRight w:val="0"/>
              <w:marTop w:val="0"/>
              <w:marBottom w:val="0"/>
              <w:divBdr>
                <w:top w:val="none" w:sz="0" w:space="0" w:color="auto"/>
                <w:left w:val="none" w:sz="0" w:space="0" w:color="auto"/>
                <w:bottom w:val="none" w:sz="0" w:space="0" w:color="auto"/>
                <w:right w:val="none" w:sz="0" w:space="0" w:color="auto"/>
              </w:divBdr>
            </w:div>
            <w:div w:id="1462576582">
              <w:marLeft w:val="0"/>
              <w:marRight w:val="0"/>
              <w:marTop w:val="0"/>
              <w:marBottom w:val="0"/>
              <w:divBdr>
                <w:top w:val="none" w:sz="0" w:space="0" w:color="auto"/>
                <w:left w:val="none" w:sz="0" w:space="0" w:color="auto"/>
                <w:bottom w:val="none" w:sz="0" w:space="0" w:color="auto"/>
                <w:right w:val="none" w:sz="0" w:space="0" w:color="auto"/>
              </w:divBdr>
            </w:div>
            <w:div w:id="2048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0198">
      <w:bodyDiv w:val="1"/>
      <w:marLeft w:val="0"/>
      <w:marRight w:val="0"/>
      <w:marTop w:val="0"/>
      <w:marBottom w:val="0"/>
      <w:divBdr>
        <w:top w:val="none" w:sz="0" w:space="0" w:color="auto"/>
        <w:left w:val="none" w:sz="0" w:space="0" w:color="auto"/>
        <w:bottom w:val="none" w:sz="0" w:space="0" w:color="auto"/>
        <w:right w:val="none" w:sz="0" w:space="0" w:color="auto"/>
      </w:divBdr>
    </w:div>
    <w:div w:id="1066224853">
      <w:bodyDiv w:val="1"/>
      <w:marLeft w:val="0"/>
      <w:marRight w:val="0"/>
      <w:marTop w:val="0"/>
      <w:marBottom w:val="0"/>
      <w:divBdr>
        <w:top w:val="none" w:sz="0" w:space="0" w:color="auto"/>
        <w:left w:val="none" w:sz="0" w:space="0" w:color="auto"/>
        <w:bottom w:val="none" w:sz="0" w:space="0" w:color="auto"/>
        <w:right w:val="none" w:sz="0" w:space="0" w:color="auto"/>
      </w:divBdr>
    </w:div>
    <w:div w:id="1271164629">
      <w:bodyDiv w:val="1"/>
      <w:marLeft w:val="0"/>
      <w:marRight w:val="0"/>
      <w:marTop w:val="0"/>
      <w:marBottom w:val="0"/>
      <w:divBdr>
        <w:top w:val="none" w:sz="0" w:space="0" w:color="auto"/>
        <w:left w:val="none" w:sz="0" w:space="0" w:color="auto"/>
        <w:bottom w:val="none" w:sz="0" w:space="0" w:color="auto"/>
        <w:right w:val="none" w:sz="0" w:space="0" w:color="auto"/>
      </w:divBdr>
      <w:divsChild>
        <w:div w:id="1706904674">
          <w:marLeft w:val="0"/>
          <w:marRight w:val="0"/>
          <w:marTop w:val="0"/>
          <w:marBottom w:val="0"/>
          <w:divBdr>
            <w:top w:val="none" w:sz="0" w:space="0" w:color="auto"/>
            <w:left w:val="none" w:sz="0" w:space="0" w:color="auto"/>
            <w:bottom w:val="none" w:sz="0" w:space="0" w:color="auto"/>
            <w:right w:val="none" w:sz="0" w:space="0" w:color="auto"/>
          </w:divBdr>
        </w:div>
        <w:div w:id="1983533914">
          <w:marLeft w:val="0"/>
          <w:marRight w:val="0"/>
          <w:marTop w:val="0"/>
          <w:marBottom w:val="0"/>
          <w:divBdr>
            <w:top w:val="none" w:sz="0" w:space="0" w:color="auto"/>
            <w:left w:val="none" w:sz="0" w:space="0" w:color="auto"/>
            <w:bottom w:val="none" w:sz="0" w:space="0" w:color="auto"/>
            <w:right w:val="none" w:sz="0" w:space="0" w:color="auto"/>
          </w:divBdr>
        </w:div>
      </w:divsChild>
    </w:div>
    <w:div w:id="1403942001">
      <w:bodyDiv w:val="1"/>
      <w:marLeft w:val="0"/>
      <w:marRight w:val="0"/>
      <w:marTop w:val="0"/>
      <w:marBottom w:val="0"/>
      <w:divBdr>
        <w:top w:val="none" w:sz="0" w:space="0" w:color="auto"/>
        <w:left w:val="none" w:sz="0" w:space="0" w:color="auto"/>
        <w:bottom w:val="none" w:sz="0" w:space="0" w:color="auto"/>
        <w:right w:val="none" w:sz="0" w:space="0" w:color="auto"/>
      </w:divBdr>
    </w:div>
    <w:div w:id="1857888462">
      <w:bodyDiv w:val="1"/>
      <w:marLeft w:val="0"/>
      <w:marRight w:val="0"/>
      <w:marTop w:val="0"/>
      <w:marBottom w:val="0"/>
      <w:divBdr>
        <w:top w:val="none" w:sz="0" w:space="0" w:color="auto"/>
        <w:left w:val="none" w:sz="0" w:space="0" w:color="auto"/>
        <w:bottom w:val="none" w:sz="0" w:space="0" w:color="auto"/>
        <w:right w:val="none" w:sz="0" w:space="0" w:color="auto"/>
      </w:divBdr>
      <w:divsChild>
        <w:div w:id="57020853">
          <w:marLeft w:val="0"/>
          <w:marRight w:val="0"/>
          <w:marTop w:val="0"/>
          <w:marBottom w:val="0"/>
          <w:divBdr>
            <w:top w:val="none" w:sz="0" w:space="0" w:color="auto"/>
            <w:left w:val="none" w:sz="0" w:space="0" w:color="auto"/>
            <w:bottom w:val="none" w:sz="0" w:space="0" w:color="auto"/>
            <w:right w:val="none" w:sz="0" w:space="0" w:color="auto"/>
          </w:divBdr>
        </w:div>
        <w:div w:id="342707018">
          <w:marLeft w:val="0"/>
          <w:marRight w:val="0"/>
          <w:marTop w:val="0"/>
          <w:marBottom w:val="0"/>
          <w:divBdr>
            <w:top w:val="none" w:sz="0" w:space="0" w:color="auto"/>
            <w:left w:val="none" w:sz="0" w:space="0" w:color="auto"/>
            <w:bottom w:val="none" w:sz="0" w:space="0" w:color="auto"/>
            <w:right w:val="none" w:sz="0" w:space="0" w:color="auto"/>
          </w:divBdr>
        </w:div>
        <w:div w:id="568004964">
          <w:marLeft w:val="0"/>
          <w:marRight w:val="0"/>
          <w:marTop w:val="0"/>
          <w:marBottom w:val="0"/>
          <w:divBdr>
            <w:top w:val="none" w:sz="0" w:space="0" w:color="auto"/>
            <w:left w:val="none" w:sz="0" w:space="0" w:color="auto"/>
            <w:bottom w:val="none" w:sz="0" w:space="0" w:color="auto"/>
            <w:right w:val="none" w:sz="0" w:space="0" w:color="auto"/>
          </w:divBdr>
        </w:div>
        <w:div w:id="990017605">
          <w:marLeft w:val="0"/>
          <w:marRight w:val="0"/>
          <w:marTop w:val="0"/>
          <w:marBottom w:val="0"/>
          <w:divBdr>
            <w:top w:val="none" w:sz="0" w:space="0" w:color="auto"/>
            <w:left w:val="none" w:sz="0" w:space="0" w:color="auto"/>
            <w:bottom w:val="none" w:sz="0" w:space="0" w:color="auto"/>
            <w:right w:val="none" w:sz="0" w:space="0" w:color="auto"/>
          </w:divBdr>
        </w:div>
        <w:div w:id="1148326583">
          <w:marLeft w:val="0"/>
          <w:marRight w:val="0"/>
          <w:marTop w:val="0"/>
          <w:marBottom w:val="0"/>
          <w:divBdr>
            <w:top w:val="none" w:sz="0" w:space="0" w:color="auto"/>
            <w:left w:val="none" w:sz="0" w:space="0" w:color="auto"/>
            <w:bottom w:val="none" w:sz="0" w:space="0" w:color="auto"/>
            <w:right w:val="none" w:sz="0" w:space="0" w:color="auto"/>
          </w:divBdr>
        </w:div>
        <w:div w:id="141789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8941</Words>
  <Characters>53650</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DU-37</vt:lpstr>
    </vt:vector>
  </TitlesOfParts>
  <Company/>
  <LinksUpToDate>false</LinksUpToDate>
  <CharactersWithSpaces>62467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DU-37</dc:title>
  <dc:subject>szablon pisma projektowego</dc:subject>
  <dc:creator>EN-L</dc:creator>
  <cp:lastModifiedBy>Dariusz Duda</cp:lastModifiedBy>
  <cp:revision>6</cp:revision>
  <cp:lastPrinted>2022-10-19T08:33:00Z</cp:lastPrinted>
  <dcterms:created xsi:type="dcterms:W3CDTF">2022-11-04T06:49:00Z</dcterms:created>
  <dcterms:modified xsi:type="dcterms:W3CDTF">2022-11-04T09:38:00Z</dcterms:modified>
</cp:coreProperties>
</file>