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110275" w:rsidRDefault="00321FD9" w:rsidP="00321FD9">
      <w:pPr>
        <w:pStyle w:val="Tekstpodstawowy3"/>
        <w:jc w:val="right"/>
        <w:rPr>
          <w:b/>
          <w:color w:val="FF0000"/>
          <w:sz w:val="22"/>
          <w:szCs w:val="22"/>
        </w:rPr>
      </w:pPr>
      <w:r w:rsidRPr="00110275">
        <w:rPr>
          <w:color w:val="FF0000"/>
          <w:sz w:val="22"/>
          <w:szCs w:val="22"/>
        </w:rPr>
        <w:t xml:space="preserve">  </w:t>
      </w:r>
      <w:r w:rsidRPr="00110275">
        <w:rPr>
          <w:b/>
          <w:color w:val="FF0000"/>
          <w:sz w:val="22"/>
          <w:szCs w:val="22"/>
        </w:rPr>
        <w:t xml:space="preserve">  </w:t>
      </w:r>
      <w:r w:rsidRPr="00886E46">
        <w:rPr>
          <w:b/>
          <w:sz w:val="22"/>
          <w:szCs w:val="22"/>
        </w:rPr>
        <w:t xml:space="preserve"> Radom, dnia</w:t>
      </w:r>
      <w:r w:rsidR="00655017" w:rsidRPr="00886E46">
        <w:rPr>
          <w:b/>
          <w:sz w:val="22"/>
          <w:szCs w:val="22"/>
        </w:rPr>
        <w:t xml:space="preserve"> </w:t>
      </w:r>
      <w:r w:rsidR="003636D8">
        <w:rPr>
          <w:b/>
          <w:sz w:val="22"/>
          <w:szCs w:val="22"/>
        </w:rPr>
        <w:t>12.</w:t>
      </w:r>
      <w:r w:rsidR="001054CC">
        <w:rPr>
          <w:b/>
          <w:sz w:val="22"/>
          <w:szCs w:val="22"/>
        </w:rPr>
        <w:t>09</w:t>
      </w:r>
      <w:r w:rsidR="00277470">
        <w:rPr>
          <w:b/>
          <w:sz w:val="22"/>
          <w:szCs w:val="22"/>
        </w:rPr>
        <w:t>.2022</w:t>
      </w:r>
      <w:r w:rsidR="00F1482C">
        <w:rPr>
          <w:b/>
          <w:sz w:val="22"/>
          <w:szCs w:val="22"/>
        </w:rPr>
        <w:t xml:space="preserve"> </w:t>
      </w:r>
      <w:r w:rsidR="00655017" w:rsidRPr="00886E46">
        <w:rPr>
          <w:b/>
          <w:sz w:val="22"/>
          <w:szCs w:val="22"/>
        </w:rPr>
        <w:t xml:space="preserve">r. </w:t>
      </w:r>
    </w:p>
    <w:p w:rsidR="00CB14C4" w:rsidRPr="00BF0E9C" w:rsidRDefault="00173F92" w:rsidP="00CB14C4">
      <w:pPr>
        <w:pStyle w:val="Tekstpodstawowy3"/>
        <w:rPr>
          <w:b/>
          <w:sz w:val="22"/>
          <w:szCs w:val="22"/>
        </w:rPr>
      </w:pPr>
      <w:r w:rsidRPr="00BF0E9C">
        <w:rPr>
          <w:b/>
          <w:sz w:val="22"/>
          <w:szCs w:val="22"/>
        </w:rPr>
        <w:t>ZP-</w:t>
      </w:r>
      <w:r w:rsidR="003636D8">
        <w:rPr>
          <w:b/>
          <w:sz w:val="22"/>
          <w:szCs w:val="22"/>
        </w:rPr>
        <w:t xml:space="preserve"> 23</w:t>
      </w:r>
      <w:r w:rsidR="00277470">
        <w:rPr>
          <w:b/>
          <w:sz w:val="22"/>
          <w:szCs w:val="22"/>
        </w:rPr>
        <w:t>d/22</w:t>
      </w:r>
    </w:p>
    <w:p w:rsidR="00CB14C4" w:rsidRPr="00CB14C4" w:rsidRDefault="00CB14C4" w:rsidP="00CB14C4">
      <w:pPr>
        <w:pStyle w:val="Tekstpodstawowy3"/>
        <w:rPr>
          <w:b/>
          <w:sz w:val="22"/>
          <w:szCs w:val="22"/>
        </w:rPr>
      </w:pP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DD182A" w:rsidRDefault="00321FD9" w:rsidP="00DD182A">
      <w:pPr>
        <w:pStyle w:val="Default"/>
        <w:jc w:val="center"/>
        <w:rPr>
          <w:color w:val="auto"/>
          <w:sz w:val="28"/>
          <w:szCs w:val="28"/>
        </w:rPr>
      </w:pPr>
      <w:r w:rsidRPr="00DD182A">
        <w:rPr>
          <w:b/>
          <w:bCs/>
          <w:color w:val="auto"/>
          <w:sz w:val="28"/>
          <w:szCs w:val="28"/>
        </w:rPr>
        <w:t>SPECYFIKACJA</w:t>
      </w:r>
      <w:r w:rsidR="00CB14C4" w:rsidRPr="00DD182A">
        <w:rPr>
          <w:b/>
          <w:bCs/>
          <w:color w:val="auto"/>
          <w:sz w:val="28"/>
          <w:szCs w:val="28"/>
        </w:rPr>
        <w:t xml:space="preserve"> </w:t>
      </w:r>
      <w:r w:rsidR="00CB14C4" w:rsidRPr="00DD182A">
        <w:rPr>
          <w:color w:val="auto"/>
          <w:sz w:val="28"/>
          <w:szCs w:val="28"/>
        </w:rPr>
        <w:t xml:space="preserve"> </w:t>
      </w:r>
      <w:r w:rsidRPr="00DD182A">
        <w:rPr>
          <w:b/>
          <w:bCs/>
          <w:color w:val="auto"/>
          <w:sz w:val="28"/>
          <w:szCs w:val="28"/>
        </w:rPr>
        <w:t xml:space="preserve">WARUNKÓW </w:t>
      </w:r>
      <w:r w:rsidR="00CB14C4" w:rsidRPr="00DD182A">
        <w:rPr>
          <w:b/>
          <w:bCs/>
          <w:color w:val="auto"/>
          <w:sz w:val="28"/>
          <w:szCs w:val="28"/>
        </w:rPr>
        <w:t xml:space="preserve"> </w:t>
      </w:r>
      <w:r w:rsidRPr="00DD182A">
        <w:rPr>
          <w:b/>
          <w:bCs/>
          <w:color w:val="auto"/>
          <w:sz w:val="28"/>
          <w:szCs w:val="28"/>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CB14C4" w:rsidRPr="00BF0E9C" w:rsidRDefault="00CB14C4" w:rsidP="003636D8">
      <w:pPr>
        <w:jc w:val="both"/>
        <w:rPr>
          <w:rFonts w:ascii="Times New Roman" w:hAnsi="Times New Roman" w:cs="Times New Roman"/>
          <w:b/>
        </w:rPr>
      </w:pPr>
      <w:r w:rsidRPr="00CB14C4">
        <w:rPr>
          <w:rFonts w:ascii="Times New Roman" w:hAnsi="Times New Roman" w:cs="Times New Roman"/>
          <w:b/>
        </w:rPr>
        <w:t>Dostawa</w:t>
      </w:r>
      <w:r w:rsidR="001054CC">
        <w:rPr>
          <w:rFonts w:ascii="Times New Roman" w:hAnsi="Times New Roman" w:cs="Times New Roman"/>
          <w:b/>
        </w:rPr>
        <w:t xml:space="preserve"> </w:t>
      </w:r>
      <w:r w:rsidR="00277470">
        <w:rPr>
          <w:rFonts w:ascii="Times New Roman" w:hAnsi="Times New Roman" w:cs="Times New Roman"/>
          <w:b/>
        </w:rPr>
        <w:t>projektorów</w:t>
      </w:r>
      <w:r w:rsidR="001054CC">
        <w:rPr>
          <w:rFonts w:ascii="Times New Roman" w:hAnsi="Times New Roman" w:cs="Times New Roman"/>
          <w:b/>
        </w:rPr>
        <w:t xml:space="preserve">, </w:t>
      </w:r>
      <w:r w:rsidR="00E8755E">
        <w:rPr>
          <w:rFonts w:ascii="Times New Roman" w:hAnsi="Times New Roman" w:cs="Times New Roman"/>
          <w:b/>
        </w:rPr>
        <w:t xml:space="preserve">ekranów projekcyjnych </w:t>
      </w:r>
      <w:r w:rsidR="001054CC">
        <w:rPr>
          <w:rFonts w:ascii="Times New Roman" w:hAnsi="Times New Roman" w:cs="Times New Roman"/>
          <w:b/>
        </w:rPr>
        <w:t>i monitorów interaktywnych</w:t>
      </w:r>
      <w:r w:rsidR="00173F92">
        <w:rPr>
          <w:rFonts w:ascii="Times New Roman" w:hAnsi="Times New Roman" w:cs="Times New Roman"/>
          <w:b/>
        </w:rPr>
        <w:t xml:space="preserve"> </w:t>
      </w:r>
      <w:r w:rsidR="003636D8">
        <w:rPr>
          <w:rFonts w:ascii="Times New Roman" w:hAnsi="Times New Roman" w:cs="Times New Roman"/>
          <w:b/>
        </w:rPr>
        <w:t xml:space="preserve">dla jednostek </w:t>
      </w:r>
      <w:r w:rsidR="00173F92">
        <w:rPr>
          <w:rFonts w:ascii="Times New Roman" w:hAnsi="Times New Roman" w:cs="Times New Roman"/>
          <w:b/>
        </w:rPr>
        <w:t>organizacyjnych Uczelni</w:t>
      </w:r>
      <w:r w:rsidR="00110275">
        <w:rPr>
          <w:rFonts w:ascii="Times New Roman" w:hAnsi="Times New Roman" w:cs="Times New Roman"/>
          <w:b/>
        </w:rPr>
        <w:t xml:space="preserve"> </w:t>
      </w:r>
    </w:p>
    <w:p w:rsidR="00321FD9" w:rsidRPr="00CB14C4" w:rsidRDefault="00321FD9"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0D3C38">
      <w:pPr>
        <w:pStyle w:val="Tekstpodstawowy"/>
        <w:jc w:val="both"/>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w:t>
      </w:r>
      <w:r w:rsidR="00F1482C">
        <w:rPr>
          <w:rFonts w:ascii="Times New Roman" w:hAnsi="Times New Roman" w:cs="Times New Roman"/>
          <w:b/>
        </w:rPr>
        <w:br/>
      </w:r>
      <w:r w:rsidRPr="00CB14C4">
        <w:rPr>
          <w:rFonts w:ascii="Times New Roman" w:hAnsi="Times New Roman" w:cs="Times New Roman"/>
          <w:b/>
        </w:rPr>
        <w:t xml:space="preserve">(art. 275 pkt 1) </w:t>
      </w:r>
      <w:r w:rsidRPr="00CB14C4">
        <w:rPr>
          <w:rFonts w:ascii="Times New Roman" w:hAnsi="Times New Roman" w:cs="Times New Roman"/>
          <w:b/>
          <w:shd w:val="clear" w:color="auto" w:fill="FFFFFF"/>
        </w:rPr>
        <w:t xml:space="preserve">o wartości zamówienia nieprzekraczającej progów unijnych o jakich stanowi </w:t>
      </w:r>
      <w:r w:rsidR="00F1482C">
        <w:rPr>
          <w:rFonts w:ascii="Times New Roman" w:hAnsi="Times New Roman" w:cs="Times New Roman"/>
          <w:b/>
          <w:shd w:val="clear" w:color="auto" w:fill="FFFFFF"/>
        </w:rPr>
        <w:br/>
      </w:r>
      <w:r w:rsidRPr="00CB14C4">
        <w:rPr>
          <w:rFonts w:ascii="Times New Roman" w:hAnsi="Times New Roman" w:cs="Times New Roman"/>
          <w:b/>
          <w:shd w:val="clear" w:color="auto" w:fill="FFFFFF"/>
        </w:rPr>
        <w:t>art. 3 ustawy z dnia 11 września 2019 r. - Prawo zamówień publicznych (</w:t>
      </w:r>
      <w:proofErr w:type="spellStart"/>
      <w:r w:rsidR="00BF0E9C">
        <w:rPr>
          <w:rFonts w:ascii="Times New Roman" w:hAnsi="Times New Roman" w:cs="Times New Roman"/>
          <w:b/>
          <w:shd w:val="clear" w:color="auto" w:fill="FFFFFF"/>
        </w:rPr>
        <w:t>t.j</w:t>
      </w:r>
      <w:proofErr w:type="spellEnd"/>
      <w:r w:rsidR="00BF0E9C">
        <w:rPr>
          <w:rFonts w:ascii="Times New Roman" w:hAnsi="Times New Roman" w:cs="Times New Roman"/>
          <w:b/>
          <w:shd w:val="clear" w:color="auto" w:fill="FFFFFF"/>
        </w:rPr>
        <w:t xml:space="preserve">. </w:t>
      </w:r>
      <w:r w:rsidRPr="00CB14C4">
        <w:rPr>
          <w:rFonts w:ascii="Times New Roman" w:hAnsi="Times New Roman" w:cs="Times New Roman"/>
          <w:b/>
          <w:shd w:val="clear" w:color="auto" w:fill="FFFFFF"/>
        </w:rPr>
        <w:t xml:space="preserve">Dz. U. z </w:t>
      </w:r>
      <w:r w:rsidR="00110275" w:rsidRPr="00110275">
        <w:rPr>
          <w:rFonts w:ascii="Times New Roman" w:hAnsi="Times New Roman" w:cs="Times New Roman"/>
          <w:b/>
          <w:shd w:val="clear" w:color="auto" w:fill="FFFFFF"/>
        </w:rPr>
        <w:t>2021</w:t>
      </w:r>
      <w:r w:rsidR="00F1482C">
        <w:rPr>
          <w:rFonts w:ascii="Times New Roman" w:hAnsi="Times New Roman" w:cs="Times New Roman"/>
          <w:b/>
          <w:shd w:val="clear" w:color="auto" w:fill="FFFFFF"/>
        </w:rPr>
        <w:t xml:space="preserve"> </w:t>
      </w:r>
      <w:r w:rsidR="00110275" w:rsidRPr="00110275">
        <w:rPr>
          <w:rFonts w:ascii="Times New Roman" w:hAnsi="Times New Roman" w:cs="Times New Roman"/>
          <w:b/>
          <w:shd w:val="clear" w:color="auto" w:fill="FFFFFF"/>
        </w:rPr>
        <w:t xml:space="preserve">r. </w:t>
      </w:r>
      <w:r w:rsidR="00F1482C">
        <w:rPr>
          <w:rFonts w:ascii="Times New Roman" w:hAnsi="Times New Roman" w:cs="Times New Roman"/>
          <w:b/>
          <w:shd w:val="clear" w:color="auto" w:fill="FFFFFF"/>
        </w:rPr>
        <w:br/>
      </w:r>
      <w:r w:rsidR="00110275" w:rsidRPr="00110275">
        <w:rPr>
          <w:rFonts w:ascii="Times New Roman" w:hAnsi="Times New Roman" w:cs="Times New Roman"/>
          <w:b/>
          <w:shd w:val="clear" w:color="auto" w:fill="FFFFFF"/>
        </w:rPr>
        <w:t>poz. 1129</w:t>
      </w:r>
      <w:r w:rsidRPr="00CB14C4">
        <w:rPr>
          <w:rFonts w:ascii="Times New Roman" w:hAnsi="Times New Roman" w:cs="Times New Roman"/>
          <w:b/>
          <w:shd w:val="clear" w:color="auto" w:fill="FFFFFF"/>
        </w:rPr>
        <w:t xml:space="preserve"> </w:t>
      </w:r>
      <w:r w:rsidR="00EF4CBF">
        <w:rPr>
          <w:rFonts w:ascii="Times New Roman" w:hAnsi="Times New Roman" w:cs="Times New Roman"/>
          <w:b/>
          <w:shd w:val="clear" w:color="auto" w:fill="FFFFFF"/>
        </w:rPr>
        <w:t xml:space="preserve">z </w:t>
      </w:r>
      <w:proofErr w:type="spellStart"/>
      <w:r w:rsidR="00EF4CBF">
        <w:rPr>
          <w:rFonts w:ascii="Times New Roman" w:hAnsi="Times New Roman" w:cs="Times New Roman"/>
          <w:b/>
          <w:shd w:val="clear" w:color="auto" w:fill="FFFFFF"/>
        </w:rPr>
        <w:t>późn</w:t>
      </w:r>
      <w:proofErr w:type="spellEnd"/>
      <w:r w:rsidR="00EF4CBF">
        <w:rPr>
          <w:rFonts w:ascii="Times New Roman" w:hAnsi="Times New Roman" w:cs="Times New Roman"/>
          <w:b/>
          <w:shd w:val="clear" w:color="auto" w:fill="FFFFFF"/>
        </w:rPr>
        <w:t>. zm.)</w:t>
      </w:r>
    </w:p>
    <w:p w:rsidR="00CB14C4" w:rsidRPr="00CB14C4" w:rsidRDefault="00CB14C4" w:rsidP="00CB14C4">
      <w:pPr>
        <w:widowControl w:val="0"/>
        <w:jc w:val="center"/>
        <w:rPr>
          <w:rFonts w:ascii="Times New Roman" w:hAnsi="Times New Roman" w:cs="Times New Roman"/>
          <w:b/>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CB14C4" w:rsidRDefault="00277470" w:rsidP="00277470">
      <w:pPr>
        <w:pStyle w:val="Tekstpodstawowy"/>
        <w:rPr>
          <w:rFonts w:ascii="Times New Roman" w:hAnsi="Times New Roman" w:cs="Times New Roman"/>
          <w:b/>
        </w:rPr>
      </w:pPr>
      <w:r>
        <w:rPr>
          <w:rFonts w:ascii="Times New Roman" w:hAnsi="Times New Roman" w:cs="Times New Roman"/>
          <w:b/>
        </w:rPr>
        <w:t>38652100</w:t>
      </w:r>
      <w:r w:rsidR="00FD737C">
        <w:rPr>
          <w:rFonts w:ascii="Times New Roman" w:hAnsi="Times New Roman" w:cs="Times New Roman"/>
          <w:b/>
        </w:rPr>
        <w:t>-1 P</w:t>
      </w:r>
      <w:r>
        <w:rPr>
          <w:rFonts w:ascii="Times New Roman" w:hAnsi="Times New Roman" w:cs="Times New Roman"/>
          <w:b/>
        </w:rPr>
        <w:t>rojektory</w:t>
      </w:r>
    </w:p>
    <w:p w:rsidR="00277470" w:rsidRDefault="00277470" w:rsidP="00277470">
      <w:pPr>
        <w:pStyle w:val="Tekstpodstawowy"/>
        <w:rPr>
          <w:rFonts w:ascii="Times New Roman" w:hAnsi="Times New Roman" w:cs="Times New Roman"/>
          <w:b/>
        </w:rPr>
      </w:pPr>
      <w:r>
        <w:rPr>
          <w:rFonts w:ascii="Times New Roman" w:hAnsi="Times New Roman" w:cs="Times New Roman"/>
          <w:b/>
        </w:rPr>
        <w:t>38653400-</w:t>
      </w:r>
      <w:r w:rsidR="0081739F">
        <w:rPr>
          <w:rFonts w:ascii="Times New Roman" w:hAnsi="Times New Roman" w:cs="Times New Roman"/>
          <w:b/>
        </w:rPr>
        <w:t>1 E</w:t>
      </w:r>
      <w:r>
        <w:rPr>
          <w:rFonts w:ascii="Times New Roman" w:hAnsi="Times New Roman" w:cs="Times New Roman"/>
          <w:b/>
        </w:rPr>
        <w:t>krany projekcyjne</w:t>
      </w:r>
    </w:p>
    <w:p w:rsidR="00277470" w:rsidRPr="00793C2C" w:rsidRDefault="0081739F" w:rsidP="00277470">
      <w:pPr>
        <w:pStyle w:val="Tekstpodstawowy"/>
        <w:rPr>
          <w:rFonts w:ascii="Arial" w:hAnsi="Arial" w:cs="Arial"/>
          <w:b/>
        </w:rPr>
      </w:pPr>
      <w:r>
        <w:rPr>
          <w:rFonts w:ascii="Times New Roman" w:hAnsi="Times New Roman" w:cs="Times New Roman"/>
          <w:b/>
        </w:rPr>
        <w:t>30231320-6 Monitory dotykowe</w:t>
      </w:r>
    </w:p>
    <w:p w:rsidR="00321FD9" w:rsidRPr="00071DA9" w:rsidRDefault="00321FD9" w:rsidP="00321FD9">
      <w:pPr>
        <w:pStyle w:val="Default"/>
        <w:rPr>
          <w:b/>
          <w:bCs/>
          <w:color w:val="FF0000"/>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Style w:val="Tabela-Siatka"/>
        <w:tblW w:w="9130" w:type="dxa"/>
        <w:tblLayout w:type="fixed"/>
        <w:tblLook w:val="0000" w:firstRow="0" w:lastRow="0" w:firstColumn="0" w:lastColumn="0" w:noHBand="0" w:noVBand="0"/>
      </w:tblPr>
      <w:tblGrid>
        <w:gridCol w:w="4377"/>
        <w:gridCol w:w="4753"/>
      </w:tblGrid>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I</w:t>
            </w:r>
          </w:p>
        </w:tc>
        <w:tc>
          <w:tcPr>
            <w:tcW w:w="4753" w:type="dxa"/>
          </w:tcPr>
          <w:p w:rsidR="00321FD9" w:rsidRPr="00321FD9" w:rsidRDefault="00321FD9">
            <w:pPr>
              <w:pStyle w:val="Default"/>
              <w:rPr>
                <w:sz w:val="22"/>
                <w:szCs w:val="22"/>
              </w:rPr>
            </w:pPr>
            <w:r w:rsidRPr="00321FD9">
              <w:rPr>
                <w:sz w:val="22"/>
                <w:szCs w:val="22"/>
              </w:rPr>
              <w:t>Informacje o Zamawiającym</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II</w:t>
            </w:r>
          </w:p>
        </w:tc>
        <w:tc>
          <w:tcPr>
            <w:tcW w:w="4753" w:type="dxa"/>
          </w:tcPr>
          <w:p w:rsidR="00321FD9" w:rsidRPr="00321FD9" w:rsidRDefault="00321FD9">
            <w:pPr>
              <w:pStyle w:val="Default"/>
              <w:rPr>
                <w:sz w:val="22"/>
                <w:szCs w:val="22"/>
              </w:rPr>
            </w:pPr>
            <w:r w:rsidRPr="00321FD9">
              <w:rPr>
                <w:sz w:val="22"/>
                <w:szCs w:val="22"/>
              </w:rPr>
              <w:t>Tryb udzielenia zamówienia</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III</w:t>
            </w:r>
          </w:p>
        </w:tc>
        <w:tc>
          <w:tcPr>
            <w:tcW w:w="4753" w:type="dxa"/>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2720FB">
        <w:trPr>
          <w:trHeight w:val="463"/>
        </w:trPr>
        <w:tc>
          <w:tcPr>
            <w:tcW w:w="4377" w:type="dxa"/>
          </w:tcPr>
          <w:p w:rsidR="00321FD9" w:rsidRPr="00321FD9" w:rsidRDefault="00321FD9">
            <w:pPr>
              <w:pStyle w:val="Default"/>
              <w:rPr>
                <w:sz w:val="22"/>
                <w:szCs w:val="22"/>
              </w:rPr>
            </w:pPr>
            <w:r w:rsidRPr="00321FD9">
              <w:rPr>
                <w:sz w:val="22"/>
                <w:szCs w:val="22"/>
              </w:rPr>
              <w:t>Rozdział IV</w:t>
            </w:r>
          </w:p>
        </w:tc>
        <w:tc>
          <w:tcPr>
            <w:tcW w:w="4753" w:type="dxa"/>
          </w:tcPr>
          <w:p w:rsidR="00321FD9" w:rsidRPr="00321FD9" w:rsidRDefault="00321FD9">
            <w:pPr>
              <w:pStyle w:val="Default"/>
              <w:rPr>
                <w:sz w:val="22"/>
                <w:szCs w:val="22"/>
              </w:rPr>
            </w:pPr>
            <w:r w:rsidRPr="00321FD9">
              <w:rPr>
                <w:sz w:val="22"/>
                <w:szCs w:val="22"/>
              </w:rPr>
              <w:t>In</w:t>
            </w:r>
            <w:r w:rsidR="002720FB">
              <w:rPr>
                <w:sz w:val="22"/>
                <w:szCs w:val="22"/>
              </w:rPr>
              <w:t xml:space="preserve">formacja o środkach komunikacji </w:t>
            </w:r>
            <w:r w:rsidRPr="00321FD9">
              <w:rPr>
                <w:sz w:val="22"/>
                <w:szCs w:val="22"/>
              </w:rPr>
              <w:t xml:space="preserve">elektronicznej, przy użyciu których Zamawiający będzie komunikował się z Wykonawcami, oraz informacje o wymaganiach technicznych </w:t>
            </w:r>
            <w:r w:rsidR="002720FB">
              <w:rPr>
                <w:sz w:val="22"/>
                <w:szCs w:val="22"/>
              </w:rPr>
              <w:br/>
            </w:r>
            <w:r w:rsidRPr="00321FD9">
              <w:rPr>
                <w:sz w:val="22"/>
                <w:szCs w:val="22"/>
              </w:rPr>
              <w:t xml:space="preserve">i organizacyjnych sporządzania, wysyłania </w:t>
            </w:r>
            <w:r w:rsidR="002720FB">
              <w:rPr>
                <w:sz w:val="22"/>
                <w:szCs w:val="22"/>
              </w:rPr>
              <w:br/>
            </w:r>
            <w:r w:rsidRPr="00321FD9">
              <w:rPr>
                <w:sz w:val="22"/>
                <w:szCs w:val="22"/>
              </w:rPr>
              <w:t>i odbierania korespondencji elektronicznej</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V</w:t>
            </w:r>
          </w:p>
        </w:tc>
        <w:tc>
          <w:tcPr>
            <w:tcW w:w="4753" w:type="dxa"/>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VI</w:t>
            </w:r>
          </w:p>
        </w:tc>
        <w:tc>
          <w:tcPr>
            <w:tcW w:w="4753" w:type="dxa"/>
          </w:tcPr>
          <w:p w:rsidR="00321FD9" w:rsidRPr="00321FD9" w:rsidRDefault="00321FD9">
            <w:pPr>
              <w:pStyle w:val="Default"/>
              <w:rPr>
                <w:sz w:val="22"/>
                <w:szCs w:val="22"/>
              </w:rPr>
            </w:pPr>
            <w:r w:rsidRPr="00321FD9">
              <w:rPr>
                <w:sz w:val="22"/>
                <w:szCs w:val="22"/>
              </w:rPr>
              <w:t xml:space="preserve">Podstawy wykluczenia Wykonawcy </w:t>
            </w:r>
            <w:r w:rsidR="002720FB">
              <w:rPr>
                <w:sz w:val="22"/>
                <w:szCs w:val="22"/>
              </w:rPr>
              <w:br/>
            </w:r>
            <w:r w:rsidRPr="00321FD9">
              <w:rPr>
                <w:sz w:val="22"/>
                <w:szCs w:val="22"/>
              </w:rPr>
              <w:t>z postępowania</w:t>
            </w:r>
          </w:p>
        </w:tc>
      </w:tr>
      <w:tr w:rsidR="00346182" w:rsidRPr="00321FD9" w:rsidTr="002720FB">
        <w:trPr>
          <w:trHeight w:val="95"/>
        </w:trPr>
        <w:tc>
          <w:tcPr>
            <w:tcW w:w="4377" w:type="dxa"/>
          </w:tcPr>
          <w:p w:rsidR="00346182" w:rsidRPr="00321FD9" w:rsidRDefault="00346182">
            <w:pPr>
              <w:pStyle w:val="Default"/>
              <w:rPr>
                <w:sz w:val="22"/>
                <w:szCs w:val="22"/>
              </w:rPr>
            </w:pPr>
            <w:r>
              <w:rPr>
                <w:sz w:val="22"/>
                <w:szCs w:val="22"/>
              </w:rPr>
              <w:t>Rozdział VII</w:t>
            </w:r>
          </w:p>
        </w:tc>
        <w:tc>
          <w:tcPr>
            <w:tcW w:w="4753" w:type="dxa"/>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Rozdział IX</w:t>
            </w:r>
          </w:p>
        </w:tc>
        <w:tc>
          <w:tcPr>
            <w:tcW w:w="4753" w:type="dxa"/>
          </w:tcPr>
          <w:p w:rsidR="00321FD9" w:rsidRPr="00321FD9" w:rsidRDefault="00321FD9">
            <w:pPr>
              <w:pStyle w:val="Default"/>
              <w:rPr>
                <w:sz w:val="22"/>
                <w:szCs w:val="22"/>
              </w:rPr>
            </w:pPr>
            <w:r w:rsidRPr="00321FD9">
              <w:rPr>
                <w:sz w:val="22"/>
                <w:szCs w:val="22"/>
              </w:rPr>
              <w:t>Termin związania ofertą</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753" w:type="dxa"/>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Wymagania dotyczące wadium</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Rozdział XII</w:t>
            </w:r>
            <w:r w:rsidR="003636D8">
              <w:rPr>
                <w:sz w:val="22"/>
                <w:szCs w:val="22"/>
              </w:rPr>
              <w:t>I</w:t>
            </w:r>
          </w:p>
        </w:tc>
        <w:tc>
          <w:tcPr>
            <w:tcW w:w="4753" w:type="dxa"/>
          </w:tcPr>
          <w:p w:rsidR="00321FD9" w:rsidRPr="00321FD9" w:rsidRDefault="00321FD9">
            <w:pPr>
              <w:pStyle w:val="Default"/>
              <w:rPr>
                <w:sz w:val="22"/>
                <w:szCs w:val="22"/>
              </w:rPr>
            </w:pPr>
            <w:r w:rsidRPr="00321FD9">
              <w:rPr>
                <w:sz w:val="22"/>
                <w:szCs w:val="22"/>
              </w:rPr>
              <w:t>Termin otwarcia ofert</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Rozdział XIV</w:t>
            </w:r>
          </w:p>
        </w:tc>
        <w:tc>
          <w:tcPr>
            <w:tcW w:w="4753" w:type="dxa"/>
          </w:tcPr>
          <w:p w:rsidR="00321FD9" w:rsidRPr="00321FD9" w:rsidRDefault="00321FD9">
            <w:pPr>
              <w:pStyle w:val="Default"/>
              <w:rPr>
                <w:sz w:val="22"/>
                <w:szCs w:val="22"/>
              </w:rPr>
            </w:pPr>
            <w:r w:rsidRPr="00321FD9">
              <w:rPr>
                <w:sz w:val="22"/>
                <w:szCs w:val="22"/>
              </w:rPr>
              <w:t>Sposób obliczenia ceny</w:t>
            </w:r>
          </w:p>
        </w:tc>
      </w:tr>
      <w:tr w:rsidR="00321FD9" w:rsidRPr="00321FD9" w:rsidTr="002720FB">
        <w:trPr>
          <w:trHeight w:val="217"/>
        </w:trPr>
        <w:tc>
          <w:tcPr>
            <w:tcW w:w="4377" w:type="dxa"/>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753" w:type="dxa"/>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2720FB">
        <w:trPr>
          <w:trHeight w:val="219"/>
        </w:trPr>
        <w:tc>
          <w:tcPr>
            <w:tcW w:w="4377" w:type="dxa"/>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2720FB">
        <w:trPr>
          <w:trHeight w:val="95"/>
        </w:trPr>
        <w:tc>
          <w:tcPr>
            <w:tcW w:w="4377" w:type="dxa"/>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753" w:type="dxa"/>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Rozdział XIX</w:t>
            </w:r>
          </w:p>
        </w:tc>
        <w:tc>
          <w:tcPr>
            <w:tcW w:w="4753" w:type="dxa"/>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2720FB">
        <w:trPr>
          <w:trHeight w:val="95"/>
        </w:trPr>
        <w:tc>
          <w:tcPr>
            <w:tcW w:w="4377" w:type="dxa"/>
          </w:tcPr>
          <w:p w:rsidR="00321FD9" w:rsidRPr="00321FD9" w:rsidRDefault="00346182">
            <w:pPr>
              <w:pStyle w:val="Default"/>
              <w:rPr>
                <w:sz w:val="22"/>
                <w:szCs w:val="22"/>
              </w:rPr>
            </w:pPr>
            <w:r>
              <w:rPr>
                <w:sz w:val="22"/>
                <w:szCs w:val="22"/>
              </w:rPr>
              <w:t>Rozdział XX</w:t>
            </w:r>
          </w:p>
        </w:tc>
        <w:tc>
          <w:tcPr>
            <w:tcW w:w="4753" w:type="dxa"/>
          </w:tcPr>
          <w:p w:rsidR="00321FD9" w:rsidRPr="00321FD9" w:rsidRDefault="00387823">
            <w:pPr>
              <w:pStyle w:val="Default"/>
              <w:rPr>
                <w:sz w:val="22"/>
                <w:szCs w:val="22"/>
              </w:rPr>
            </w:pPr>
            <w:r>
              <w:rPr>
                <w:sz w:val="22"/>
                <w:szCs w:val="22"/>
              </w:rPr>
              <w:t>Projektowane postanowi</w:t>
            </w:r>
            <w:r w:rsidR="00C652D9">
              <w:rPr>
                <w:sz w:val="22"/>
                <w:szCs w:val="22"/>
              </w:rPr>
              <w:t>enia umowy w sprawie zamówienia</w:t>
            </w:r>
            <w:r>
              <w:rPr>
                <w:sz w:val="22"/>
                <w:szCs w:val="22"/>
              </w:rPr>
              <w:t xml:space="preserve">, które zostaną </w:t>
            </w:r>
            <w:r w:rsidR="008C7801">
              <w:rPr>
                <w:sz w:val="22"/>
                <w:szCs w:val="22"/>
              </w:rPr>
              <w:t xml:space="preserve">wprowadzone do treści tej </w:t>
            </w:r>
            <w:r>
              <w:rPr>
                <w:sz w:val="22"/>
                <w:szCs w:val="22"/>
              </w:rPr>
              <w:t>umowy</w:t>
            </w:r>
          </w:p>
        </w:tc>
      </w:tr>
      <w:tr w:rsidR="009267CB" w:rsidRPr="00321FD9" w:rsidTr="002720FB">
        <w:trPr>
          <w:trHeight w:val="95"/>
        </w:trPr>
        <w:tc>
          <w:tcPr>
            <w:tcW w:w="4377" w:type="dxa"/>
          </w:tcPr>
          <w:p w:rsidR="009267CB" w:rsidRDefault="009267CB">
            <w:pPr>
              <w:pStyle w:val="Default"/>
              <w:rPr>
                <w:sz w:val="22"/>
                <w:szCs w:val="22"/>
              </w:rPr>
            </w:pPr>
            <w:r>
              <w:rPr>
                <w:sz w:val="22"/>
                <w:szCs w:val="22"/>
              </w:rPr>
              <w:t>Rozdział XXI</w:t>
            </w:r>
          </w:p>
        </w:tc>
        <w:tc>
          <w:tcPr>
            <w:tcW w:w="4753" w:type="dxa"/>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Style w:val="Tabela-Siatka"/>
        <w:tblW w:w="9209" w:type="dxa"/>
        <w:tblLayout w:type="fixed"/>
        <w:tblLook w:val="04A0" w:firstRow="1" w:lastRow="0" w:firstColumn="1" w:lastColumn="0" w:noHBand="0" w:noVBand="1"/>
      </w:tblPr>
      <w:tblGrid>
        <w:gridCol w:w="4390"/>
        <w:gridCol w:w="4819"/>
      </w:tblGrid>
      <w:tr w:rsidR="00321FD9" w:rsidRPr="00321FD9" w:rsidTr="00C652D9">
        <w:trPr>
          <w:trHeight w:val="95"/>
        </w:trPr>
        <w:tc>
          <w:tcPr>
            <w:tcW w:w="4390"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C652D9">
              <w:rPr>
                <w:rFonts w:ascii="Times New Roman" w:hAnsi="Times New Roman" w:cs="Times New Roman"/>
                <w:color w:val="000000"/>
              </w:rPr>
              <w:t xml:space="preserve"> </w:t>
            </w:r>
            <w:r w:rsidRPr="00321FD9">
              <w:rPr>
                <w:rFonts w:ascii="Times New Roman" w:hAnsi="Times New Roman" w:cs="Times New Roman"/>
                <w:color w:val="000000"/>
              </w:rPr>
              <w:t>załącznik nr 1</w:t>
            </w:r>
          </w:p>
        </w:tc>
        <w:tc>
          <w:tcPr>
            <w:tcW w:w="4819"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C652D9">
        <w:trPr>
          <w:trHeight w:val="95"/>
        </w:trPr>
        <w:tc>
          <w:tcPr>
            <w:tcW w:w="4390"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C652D9">
              <w:rPr>
                <w:rFonts w:ascii="Times New Roman" w:hAnsi="Times New Roman" w:cs="Times New Roman"/>
                <w:color w:val="000000"/>
              </w:rPr>
              <w:t xml:space="preserve"> </w:t>
            </w:r>
            <w:r w:rsidRPr="00321FD9">
              <w:rPr>
                <w:rFonts w:ascii="Times New Roman" w:hAnsi="Times New Roman" w:cs="Times New Roman"/>
                <w:color w:val="000000"/>
              </w:rPr>
              <w:t>załącznik nr 2</w:t>
            </w:r>
            <w:r w:rsidR="00173F92">
              <w:rPr>
                <w:rFonts w:ascii="Times New Roman" w:hAnsi="Times New Roman" w:cs="Times New Roman"/>
                <w:color w:val="000000"/>
              </w:rPr>
              <w:t>a</w:t>
            </w:r>
          </w:p>
        </w:tc>
        <w:tc>
          <w:tcPr>
            <w:tcW w:w="4819" w:type="dxa"/>
          </w:tcPr>
          <w:p w:rsidR="00321FD9" w:rsidRPr="00321FD9" w:rsidRDefault="004C0CE4" w:rsidP="004C0CE4">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przedmiotu zamówienia –</w:t>
            </w:r>
            <w:r w:rsidR="00C652D9">
              <w:rPr>
                <w:rFonts w:ascii="Times New Roman" w:hAnsi="Times New Roman" w:cs="Times New Roman"/>
                <w:color w:val="000000"/>
              </w:rPr>
              <w:t xml:space="preserve"> </w:t>
            </w:r>
            <w:r w:rsidRPr="00321FD9">
              <w:rPr>
                <w:rFonts w:ascii="Times New Roman" w:hAnsi="Times New Roman" w:cs="Times New Roman"/>
                <w:color w:val="000000"/>
              </w:rPr>
              <w:t xml:space="preserve">Formularz cenowy </w:t>
            </w:r>
            <w:r w:rsidR="00173F92">
              <w:rPr>
                <w:rFonts w:ascii="Times New Roman" w:hAnsi="Times New Roman" w:cs="Times New Roman"/>
                <w:color w:val="000000"/>
              </w:rPr>
              <w:t>Pakiet I</w:t>
            </w:r>
          </w:p>
        </w:tc>
      </w:tr>
      <w:tr w:rsidR="00173F92" w:rsidRPr="00321FD9" w:rsidTr="00C652D9">
        <w:trPr>
          <w:trHeight w:val="95"/>
        </w:trPr>
        <w:tc>
          <w:tcPr>
            <w:tcW w:w="4390" w:type="dxa"/>
          </w:tcPr>
          <w:p w:rsidR="00173F92" w:rsidRPr="00321FD9" w:rsidRDefault="00173F92"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lastRenderedPageBreak/>
              <w:t>Wzór –</w:t>
            </w:r>
            <w:r w:rsidR="00C652D9">
              <w:rPr>
                <w:rFonts w:ascii="Times New Roman" w:hAnsi="Times New Roman" w:cs="Times New Roman"/>
                <w:color w:val="000000"/>
              </w:rPr>
              <w:t xml:space="preserve"> </w:t>
            </w:r>
            <w:r w:rsidRPr="00321FD9">
              <w:rPr>
                <w:rFonts w:ascii="Times New Roman" w:hAnsi="Times New Roman" w:cs="Times New Roman"/>
                <w:color w:val="000000"/>
              </w:rPr>
              <w:t>załącznik nr 2</w:t>
            </w:r>
            <w:r>
              <w:rPr>
                <w:rFonts w:ascii="Times New Roman" w:hAnsi="Times New Roman" w:cs="Times New Roman"/>
                <w:color w:val="000000"/>
              </w:rPr>
              <w:t>b</w:t>
            </w:r>
          </w:p>
        </w:tc>
        <w:tc>
          <w:tcPr>
            <w:tcW w:w="4819" w:type="dxa"/>
          </w:tcPr>
          <w:p w:rsidR="00173F92" w:rsidRPr="00321FD9" w:rsidRDefault="00173F92" w:rsidP="004C0CE4">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przedmiotu zamówienia –</w:t>
            </w:r>
            <w:r w:rsidR="00C652D9">
              <w:rPr>
                <w:rFonts w:ascii="Times New Roman" w:hAnsi="Times New Roman" w:cs="Times New Roman"/>
                <w:color w:val="000000"/>
              </w:rPr>
              <w:t xml:space="preserve"> </w:t>
            </w:r>
            <w:r w:rsidRPr="00321FD9">
              <w:rPr>
                <w:rFonts w:ascii="Times New Roman" w:hAnsi="Times New Roman" w:cs="Times New Roman"/>
                <w:color w:val="000000"/>
              </w:rPr>
              <w:t xml:space="preserve">Formularz cenowy </w:t>
            </w:r>
            <w:r>
              <w:rPr>
                <w:rFonts w:ascii="Times New Roman" w:hAnsi="Times New Roman" w:cs="Times New Roman"/>
                <w:color w:val="000000"/>
              </w:rPr>
              <w:t>Pakiet II</w:t>
            </w:r>
          </w:p>
        </w:tc>
      </w:tr>
      <w:tr w:rsidR="00173F92" w:rsidRPr="00321FD9" w:rsidTr="00C652D9">
        <w:trPr>
          <w:trHeight w:val="95"/>
        </w:trPr>
        <w:tc>
          <w:tcPr>
            <w:tcW w:w="4390" w:type="dxa"/>
          </w:tcPr>
          <w:p w:rsidR="00173F92" w:rsidRPr="00321FD9" w:rsidRDefault="00173F92"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C652D9">
              <w:rPr>
                <w:rFonts w:ascii="Times New Roman" w:hAnsi="Times New Roman" w:cs="Times New Roman"/>
                <w:color w:val="000000"/>
              </w:rPr>
              <w:t xml:space="preserve"> </w:t>
            </w:r>
            <w:r w:rsidRPr="00321FD9">
              <w:rPr>
                <w:rFonts w:ascii="Times New Roman" w:hAnsi="Times New Roman" w:cs="Times New Roman"/>
                <w:color w:val="000000"/>
              </w:rPr>
              <w:t>załącznik nr 2</w:t>
            </w:r>
            <w:r>
              <w:rPr>
                <w:rFonts w:ascii="Times New Roman" w:hAnsi="Times New Roman" w:cs="Times New Roman"/>
                <w:color w:val="000000"/>
              </w:rPr>
              <w:t>c</w:t>
            </w:r>
          </w:p>
        </w:tc>
        <w:tc>
          <w:tcPr>
            <w:tcW w:w="4819" w:type="dxa"/>
          </w:tcPr>
          <w:p w:rsidR="00173F92" w:rsidRPr="00321FD9" w:rsidRDefault="00173F92" w:rsidP="004C0CE4">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przedmiotu zamówienia –</w:t>
            </w:r>
            <w:r w:rsidR="00C652D9">
              <w:rPr>
                <w:rFonts w:ascii="Times New Roman" w:hAnsi="Times New Roman" w:cs="Times New Roman"/>
                <w:color w:val="000000"/>
              </w:rPr>
              <w:t xml:space="preserve"> </w:t>
            </w:r>
            <w:r w:rsidRPr="00321FD9">
              <w:rPr>
                <w:rFonts w:ascii="Times New Roman" w:hAnsi="Times New Roman" w:cs="Times New Roman"/>
                <w:color w:val="000000"/>
              </w:rPr>
              <w:t xml:space="preserve">Formularz cenowy </w:t>
            </w:r>
            <w:r>
              <w:rPr>
                <w:rFonts w:ascii="Times New Roman" w:hAnsi="Times New Roman" w:cs="Times New Roman"/>
                <w:color w:val="000000"/>
              </w:rPr>
              <w:t>Pakiet III</w:t>
            </w:r>
          </w:p>
        </w:tc>
      </w:tr>
      <w:tr w:rsidR="00173F92" w:rsidRPr="00321FD9" w:rsidTr="00C652D9">
        <w:trPr>
          <w:trHeight w:val="95"/>
        </w:trPr>
        <w:tc>
          <w:tcPr>
            <w:tcW w:w="4390" w:type="dxa"/>
          </w:tcPr>
          <w:p w:rsidR="00173F92" w:rsidRPr="00321FD9" w:rsidRDefault="00173F92"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C652D9">
              <w:rPr>
                <w:rFonts w:ascii="Times New Roman" w:hAnsi="Times New Roman" w:cs="Times New Roman"/>
                <w:color w:val="000000"/>
              </w:rPr>
              <w:t xml:space="preserve"> </w:t>
            </w:r>
            <w:r w:rsidRPr="00321FD9">
              <w:rPr>
                <w:rFonts w:ascii="Times New Roman" w:hAnsi="Times New Roman" w:cs="Times New Roman"/>
                <w:color w:val="000000"/>
              </w:rPr>
              <w:t>załącznik nr 2</w:t>
            </w:r>
            <w:r>
              <w:rPr>
                <w:rFonts w:ascii="Times New Roman" w:hAnsi="Times New Roman" w:cs="Times New Roman"/>
                <w:color w:val="000000"/>
              </w:rPr>
              <w:t>d</w:t>
            </w:r>
          </w:p>
        </w:tc>
        <w:tc>
          <w:tcPr>
            <w:tcW w:w="4819" w:type="dxa"/>
          </w:tcPr>
          <w:p w:rsidR="00173F92" w:rsidRPr="00321FD9" w:rsidRDefault="00173F92" w:rsidP="004C0CE4">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przedmiotu zamówienia –</w:t>
            </w:r>
            <w:r w:rsidR="00C652D9">
              <w:rPr>
                <w:rFonts w:ascii="Times New Roman" w:hAnsi="Times New Roman" w:cs="Times New Roman"/>
                <w:color w:val="000000"/>
              </w:rPr>
              <w:t xml:space="preserve"> </w:t>
            </w:r>
            <w:r w:rsidRPr="00321FD9">
              <w:rPr>
                <w:rFonts w:ascii="Times New Roman" w:hAnsi="Times New Roman" w:cs="Times New Roman"/>
                <w:color w:val="000000"/>
              </w:rPr>
              <w:t xml:space="preserve">Formularz cenowy </w:t>
            </w:r>
            <w:r>
              <w:rPr>
                <w:rFonts w:ascii="Times New Roman" w:hAnsi="Times New Roman" w:cs="Times New Roman"/>
                <w:color w:val="000000"/>
              </w:rPr>
              <w:t>Pakiet IV</w:t>
            </w:r>
          </w:p>
        </w:tc>
      </w:tr>
      <w:tr w:rsidR="00321FD9" w:rsidRPr="00321FD9" w:rsidTr="00C652D9">
        <w:trPr>
          <w:trHeight w:val="95"/>
        </w:trPr>
        <w:tc>
          <w:tcPr>
            <w:tcW w:w="4390"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C652D9">
              <w:rPr>
                <w:rFonts w:ascii="Times New Roman" w:hAnsi="Times New Roman" w:cs="Times New Roman"/>
                <w:color w:val="000000"/>
              </w:rPr>
              <w:t xml:space="preserve"> </w:t>
            </w:r>
            <w:r w:rsidRPr="00321FD9">
              <w:rPr>
                <w:rFonts w:ascii="Times New Roman" w:hAnsi="Times New Roman" w:cs="Times New Roman"/>
                <w:color w:val="000000"/>
              </w:rPr>
              <w:t xml:space="preserve">załącznik nr 3 </w:t>
            </w:r>
          </w:p>
        </w:tc>
        <w:tc>
          <w:tcPr>
            <w:tcW w:w="4819" w:type="dxa"/>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t>
            </w:r>
            <w:r w:rsidR="003636D8">
              <w:rPr>
                <w:rFonts w:ascii="Times New Roman" w:hAnsi="Times New Roman" w:cs="Times New Roman"/>
                <w:color w:val="000000"/>
              </w:rPr>
              <w:br/>
            </w:r>
            <w:r w:rsidR="000F7ECC">
              <w:rPr>
                <w:rFonts w:ascii="Times New Roman" w:hAnsi="Times New Roman" w:cs="Times New Roman"/>
                <w:color w:val="000000"/>
              </w:rPr>
              <w:t xml:space="preserve">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793C2C" w:rsidRPr="00321FD9" w:rsidTr="00C652D9">
        <w:trPr>
          <w:trHeight w:val="95"/>
        </w:trPr>
        <w:tc>
          <w:tcPr>
            <w:tcW w:w="4390" w:type="dxa"/>
          </w:tcPr>
          <w:p w:rsidR="00793C2C" w:rsidRPr="00321FD9" w:rsidRDefault="00793C2C"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3a</w:t>
            </w:r>
          </w:p>
        </w:tc>
        <w:tc>
          <w:tcPr>
            <w:tcW w:w="4819" w:type="dxa"/>
          </w:tcPr>
          <w:p w:rsidR="00793C2C" w:rsidRPr="00321FD9" w:rsidRDefault="00793C2C" w:rsidP="005F3E3C">
            <w:pPr>
              <w:autoSpaceDE w:val="0"/>
              <w:autoSpaceDN w:val="0"/>
              <w:adjustRightInd w:val="0"/>
              <w:rPr>
                <w:rFonts w:ascii="Times New Roman" w:hAnsi="Times New Roman" w:cs="Times New Roman"/>
                <w:color w:val="000000"/>
              </w:rPr>
            </w:pPr>
            <w:r w:rsidRPr="00793C2C">
              <w:rPr>
                <w:rFonts w:ascii="Times New Roman" w:hAnsi="Times New Roman" w:cs="Times New Roman"/>
                <w:color w:val="000000"/>
              </w:rPr>
              <w:t>Oświadczenie o spełnianiu warunków udziału w postepowaniu i  braku podstaw do wykluczenia dla podmiotu udostępniającego zasoby</w:t>
            </w:r>
          </w:p>
        </w:tc>
      </w:tr>
      <w:tr w:rsidR="00321FD9" w:rsidRPr="00321FD9" w:rsidTr="00C652D9">
        <w:trPr>
          <w:trHeight w:val="95"/>
        </w:trPr>
        <w:tc>
          <w:tcPr>
            <w:tcW w:w="4390" w:type="dxa"/>
          </w:tcPr>
          <w:p w:rsidR="00321FD9" w:rsidRPr="00321FD9" w:rsidRDefault="00F228A6"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3636D8">
              <w:rPr>
                <w:rFonts w:ascii="Times New Roman" w:hAnsi="Times New Roman" w:cs="Times New Roman"/>
                <w:color w:val="000000"/>
              </w:rPr>
              <w:t xml:space="preserve"> </w:t>
            </w:r>
            <w:r>
              <w:rPr>
                <w:rFonts w:ascii="Times New Roman" w:hAnsi="Times New Roman" w:cs="Times New Roman"/>
                <w:color w:val="000000"/>
              </w:rPr>
              <w:t>załącznik nr 4</w:t>
            </w:r>
          </w:p>
        </w:tc>
        <w:tc>
          <w:tcPr>
            <w:tcW w:w="4819" w:type="dxa"/>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Zobowiązanie podmiotu udostępniającego zasoby</w:t>
            </w:r>
          </w:p>
        </w:tc>
      </w:tr>
      <w:tr w:rsidR="00321FD9" w:rsidRPr="00321FD9" w:rsidTr="00C652D9">
        <w:trPr>
          <w:trHeight w:val="95"/>
        </w:trPr>
        <w:tc>
          <w:tcPr>
            <w:tcW w:w="4390" w:type="dxa"/>
          </w:tcPr>
          <w:p w:rsidR="00321FD9" w:rsidRPr="00321FD9" w:rsidRDefault="00F228A6"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3636D8">
              <w:rPr>
                <w:rFonts w:ascii="Times New Roman" w:hAnsi="Times New Roman" w:cs="Times New Roman"/>
                <w:color w:val="000000"/>
              </w:rPr>
              <w:t xml:space="preserve"> </w:t>
            </w:r>
            <w:r>
              <w:rPr>
                <w:rFonts w:ascii="Times New Roman" w:hAnsi="Times New Roman" w:cs="Times New Roman"/>
                <w:color w:val="000000"/>
              </w:rPr>
              <w:t>załącznik nr 5</w:t>
            </w:r>
          </w:p>
        </w:tc>
        <w:tc>
          <w:tcPr>
            <w:tcW w:w="4819" w:type="dxa"/>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bl>
    <w:p w:rsidR="00321FD9" w:rsidRPr="00FC65F9" w:rsidRDefault="00321FD9" w:rsidP="00321FD9">
      <w:pPr>
        <w:pStyle w:val="Default"/>
        <w:rPr>
          <w:b/>
          <w:color w:val="auto"/>
        </w:rPr>
      </w:pPr>
    </w:p>
    <w:p w:rsidR="00321FD9" w:rsidRPr="00FC65F9" w:rsidRDefault="00321FD9" w:rsidP="00097E0C">
      <w:pPr>
        <w:pStyle w:val="Default"/>
        <w:numPr>
          <w:ilvl w:val="0"/>
          <w:numId w:val="31"/>
        </w:numPr>
        <w:spacing w:after="86"/>
        <w:ind w:left="530"/>
        <w:rPr>
          <w:b/>
          <w:color w:val="auto"/>
          <w:sz w:val="22"/>
          <w:szCs w:val="22"/>
        </w:rPr>
      </w:pPr>
      <w:r w:rsidRPr="00FC65F9">
        <w:rPr>
          <w:b/>
          <w:bCs/>
          <w:color w:val="auto"/>
          <w:sz w:val="22"/>
          <w:szCs w:val="22"/>
        </w:rPr>
        <w:t>Informacje o Zamawiającym</w:t>
      </w:r>
    </w:p>
    <w:p w:rsidR="002720FB" w:rsidRPr="002720FB" w:rsidRDefault="002720FB" w:rsidP="00097E0C">
      <w:pPr>
        <w:pStyle w:val="Nagwek2"/>
        <w:numPr>
          <w:ilvl w:val="0"/>
          <w:numId w:val="30"/>
        </w:numPr>
        <w:jc w:val="both"/>
        <w:rPr>
          <w:sz w:val="22"/>
          <w:szCs w:val="22"/>
        </w:rPr>
      </w:pPr>
      <w:r>
        <w:rPr>
          <w:sz w:val="22"/>
          <w:szCs w:val="22"/>
        </w:rPr>
        <w:t xml:space="preserve">Zamawiający: </w:t>
      </w:r>
      <w:r w:rsidR="004C0CE4" w:rsidRPr="004C0CE4">
        <w:rPr>
          <w:b/>
          <w:sz w:val="22"/>
          <w:szCs w:val="22"/>
        </w:rPr>
        <w:t>Uniwersyte</w:t>
      </w:r>
      <w:r w:rsidR="00847E45">
        <w:rPr>
          <w:b/>
          <w:sz w:val="22"/>
          <w:szCs w:val="22"/>
        </w:rPr>
        <w:t xml:space="preserve">t Technologiczno-Humanistyczny </w:t>
      </w:r>
      <w:r w:rsidR="004C0CE4" w:rsidRPr="004C0CE4">
        <w:rPr>
          <w:b/>
          <w:sz w:val="22"/>
          <w:szCs w:val="22"/>
        </w:rPr>
        <w:t xml:space="preserve">im. Kazimierza Pułaskiego </w:t>
      </w:r>
      <w:r w:rsidR="00847E45">
        <w:rPr>
          <w:b/>
          <w:sz w:val="22"/>
          <w:szCs w:val="22"/>
        </w:rPr>
        <w:br/>
      </w:r>
      <w:r>
        <w:rPr>
          <w:b/>
          <w:sz w:val="22"/>
          <w:szCs w:val="22"/>
        </w:rPr>
        <w:t>w Radomiu</w:t>
      </w:r>
    </w:p>
    <w:p w:rsidR="004C0CE4" w:rsidRPr="002720FB" w:rsidRDefault="004C0CE4" w:rsidP="002720FB">
      <w:pPr>
        <w:pStyle w:val="Nagwek2"/>
        <w:ind w:left="360"/>
        <w:jc w:val="both"/>
        <w:rPr>
          <w:sz w:val="22"/>
          <w:szCs w:val="22"/>
        </w:rPr>
      </w:pPr>
      <w:r w:rsidRPr="002720FB">
        <w:t>NIP 796-010-64-39, REGON 000805181</w:t>
      </w:r>
    </w:p>
    <w:p w:rsidR="00321FD9" w:rsidRPr="00321FD9" w:rsidRDefault="00321FD9" w:rsidP="00097E0C">
      <w:pPr>
        <w:pStyle w:val="Default"/>
        <w:numPr>
          <w:ilvl w:val="0"/>
          <w:numId w:val="30"/>
        </w:numPr>
        <w:spacing w:after="86"/>
        <w:jc w:val="both"/>
        <w:rPr>
          <w:color w:val="auto"/>
          <w:sz w:val="22"/>
          <w:szCs w:val="22"/>
        </w:rPr>
      </w:pPr>
      <w:r w:rsidRPr="00321FD9">
        <w:rPr>
          <w:color w:val="auto"/>
          <w:sz w:val="22"/>
          <w:szCs w:val="22"/>
        </w:rPr>
        <w:t xml:space="preserve">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097E0C">
      <w:pPr>
        <w:pStyle w:val="Default"/>
        <w:numPr>
          <w:ilvl w:val="0"/>
          <w:numId w:val="30"/>
        </w:numPr>
        <w:jc w:val="both"/>
        <w:rPr>
          <w:color w:val="auto"/>
          <w:sz w:val="22"/>
          <w:szCs w:val="22"/>
        </w:rPr>
      </w:pPr>
      <w:r w:rsidRPr="00321FD9">
        <w:rPr>
          <w:color w:val="auto"/>
          <w:sz w:val="22"/>
          <w:szCs w:val="22"/>
        </w:rPr>
        <w:t>Dane kontaktowe:</w:t>
      </w:r>
    </w:p>
    <w:p w:rsidR="004C0CE4" w:rsidRPr="004C0CE4" w:rsidRDefault="004C0CE4" w:rsidP="00BB7DA0">
      <w:pPr>
        <w:pStyle w:val="Nagwek2"/>
        <w:ind w:left="-57" w:firstLine="420"/>
        <w:jc w:val="both"/>
        <w:rPr>
          <w:sz w:val="22"/>
          <w:szCs w:val="22"/>
        </w:rPr>
      </w:pPr>
      <w:r w:rsidRPr="004C0CE4">
        <w:rPr>
          <w:sz w:val="22"/>
          <w:szCs w:val="22"/>
        </w:rPr>
        <w:t>Sekcja Zamówień Publicznych, pok.</w:t>
      </w:r>
      <w:r w:rsidR="00847E45">
        <w:rPr>
          <w:sz w:val="22"/>
          <w:szCs w:val="22"/>
        </w:rPr>
        <w:t xml:space="preserve"> </w:t>
      </w:r>
      <w:r w:rsidRPr="004C0CE4">
        <w:rPr>
          <w:sz w:val="22"/>
          <w:szCs w:val="22"/>
        </w:rPr>
        <w:t xml:space="preserve">205, </w:t>
      </w:r>
      <w:r w:rsidR="002720FB">
        <w:rPr>
          <w:b/>
          <w:sz w:val="22"/>
          <w:szCs w:val="22"/>
        </w:rPr>
        <w:t>tel. 48 361</w:t>
      </w:r>
      <w:r w:rsidRPr="004C0CE4">
        <w:rPr>
          <w:b/>
          <w:sz w:val="22"/>
          <w:szCs w:val="22"/>
        </w:rPr>
        <w:t>-73-00, 48 361-73-26</w:t>
      </w:r>
      <w:r w:rsidR="000B0F67">
        <w:rPr>
          <w:b/>
          <w:sz w:val="22"/>
          <w:szCs w:val="22"/>
        </w:rPr>
        <w:t>, 48 361- 73-90</w:t>
      </w:r>
    </w:p>
    <w:p w:rsidR="004C0CE4" w:rsidRPr="004C0CE4" w:rsidRDefault="004C0CE4" w:rsidP="00BB7DA0">
      <w:pPr>
        <w:tabs>
          <w:tab w:val="center" w:pos="7020"/>
        </w:tabs>
        <w:spacing w:after="0" w:line="240" w:lineRule="auto"/>
        <w:ind w:left="397"/>
        <w:jc w:val="both"/>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2720FB" w:rsidRDefault="00321FD9" w:rsidP="00097E0C">
      <w:pPr>
        <w:pStyle w:val="Default"/>
        <w:numPr>
          <w:ilvl w:val="0"/>
          <w:numId w:val="30"/>
        </w:numPr>
        <w:spacing w:after="23"/>
        <w:jc w:val="both"/>
        <w:rPr>
          <w:rStyle w:val="Hipercze"/>
          <w:color w:val="auto"/>
          <w:sz w:val="22"/>
          <w:szCs w:val="22"/>
        </w:rPr>
      </w:pPr>
      <w:r w:rsidRPr="00321FD9">
        <w:rPr>
          <w:color w:val="auto"/>
          <w:sz w:val="22"/>
          <w:szCs w:val="22"/>
        </w:rPr>
        <w:t xml:space="preserve">Adres strony internetowej prowadzonego postępowania: </w:t>
      </w:r>
      <w:hyperlink r:id="rId9" w:history="1">
        <w:r w:rsidR="004C0CE4" w:rsidRPr="004C0CE4">
          <w:rPr>
            <w:rStyle w:val="Hipercze"/>
            <w:sz w:val="22"/>
            <w:szCs w:val="22"/>
          </w:rPr>
          <w:t>www.uniwersytetradom.pl</w:t>
        </w:r>
      </w:hyperlink>
    </w:p>
    <w:p w:rsidR="00321FD9" w:rsidRPr="002720FB" w:rsidRDefault="00321FD9" w:rsidP="00097E0C">
      <w:pPr>
        <w:pStyle w:val="Default"/>
        <w:numPr>
          <w:ilvl w:val="0"/>
          <w:numId w:val="30"/>
        </w:numPr>
        <w:spacing w:after="23"/>
        <w:jc w:val="both"/>
        <w:rPr>
          <w:rStyle w:val="Hipercze"/>
          <w:color w:val="auto"/>
          <w:sz w:val="22"/>
          <w:szCs w:val="22"/>
        </w:rPr>
      </w:pPr>
      <w:r w:rsidRPr="002720FB">
        <w:rPr>
          <w:color w:val="auto"/>
          <w:sz w:val="22"/>
          <w:szCs w:val="22"/>
        </w:rPr>
        <w:t xml:space="preserve">Adres strony internetowej, na której udostępniane będą zmiany i wyjaśnienia treści SWZ oraz inne dokumenty zamówienia bezpośrednio związane z postępowaniem o udzielenie zamówienia: </w:t>
      </w:r>
      <w:hyperlink r:id="rId10" w:history="1">
        <w:r w:rsidR="004C0CE4" w:rsidRPr="002720FB">
          <w:rPr>
            <w:rStyle w:val="Hipercze"/>
            <w:sz w:val="22"/>
            <w:szCs w:val="22"/>
          </w:rPr>
          <w:t>www.uniwersytetradom.pl</w:t>
        </w:r>
      </w:hyperlink>
    </w:p>
    <w:p w:rsidR="00321FD9" w:rsidRPr="002720FB" w:rsidRDefault="00321FD9" w:rsidP="00097E0C">
      <w:pPr>
        <w:pStyle w:val="Default"/>
        <w:numPr>
          <w:ilvl w:val="0"/>
          <w:numId w:val="30"/>
        </w:numPr>
        <w:spacing w:after="23"/>
        <w:jc w:val="both"/>
        <w:rPr>
          <w:color w:val="auto"/>
          <w:sz w:val="22"/>
          <w:szCs w:val="22"/>
        </w:rPr>
      </w:pPr>
      <w:r w:rsidRPr="002720FB">
        <w:rPr>
          <w:color w:val="auto"/>
          <w:sz w:val="22"/>
          <w:szCs w:val="22"/>
        </w:rPr>
        <w:t>Osobami</w:t>
      </w:r>
      <w:r w:rsidR="004C0CE4" w:rsidRPr="002720FB">
        <w:rPr>
          <w:color w:val="auto"/>
          <w:sz w:val="22"/>
          <w:szCs w:val="22"/>
        </w:rPr>
        <w:t xml:space="preserve"> </w:t>
      </w:r>
      <w:r w:rsidRPr="002720FB">
        <w:rPr>
          <w:color w:val="auto"/>
          <w:sz w:val="22"/>
          <w:szCs w:val="22"/>
        </w:rPr>
        <w:t>uprawnionymi</w:t>
      </w:r>
      <w:r w:rsidR="004C0CE4" w:rsidRPr="002720FB">
        <w:rPr>
          <w:color w:val="auto"/>
          <w:sz w:val="22"/>
          <w:szCs w:val="22"/>
        </w:rPr>
        <w:t xml:space="preserve"> </w:t>
      </w:r>
      <w:r w:rsidRPr="002720FB">
        <w:rPr>
          <w:color w:val="auto"/>
          <w:sz w:val="22"/>
          <w:szCs w:val="22"/>
        </w:rPr>
        <w:t>do komunikowania się z Wykonawcami są:</w:t>
      </w:r>
    </w:p>
    <w:p w:rsidR="004C0CE4" w:rsidRPr="004C0CE4" w:rsidRDefault="004C0CE4" w:rsidP="002720FB">
      <w:pPr>
        <w:pStyle w:val="Tekstpodstawowy"/>
        <w:spacing w:after="0" w:line="240" w:lineRule="auto"/>
        <w:ind w:left="360"/>
        <w:jc w:val="both"/>
        <w:rPr>
          <w:rFonts w:ascii="Times New Roman" w:hAnsi="Times New Roman" w:cs="Times New Roman"/>
          <w:b/>
        </w:rPr>
      </w:pPr>
      <w:r w:rsidRPr="004C0CE4">
        <w:rPr>
          <w:rFonts w:ascii="Times New Roman" w:hAnsi="Times New Roman" w:cs="Times New Roman"/>
          <w:b/>
        </w:rPr>
        <w:t xml:space="preserve">Jerzy </w:t>
      </w:r>
      <w:r w:rsidR="002720FB">
        <w:rPr>
          <w:rFonts w:ascii="Times New Roman" w:hAnsi="Times New Roman" w:cs="Times New Roman"/>
          <w:b/>
        </w:rPr>
        <w:t>Bugaj  - sprawy merytoryczne</w:t>
      </w:r>
      <w:r w:rsidR="008C4EF9">
        <w:rPr>
          <w:rFonts w:ascii="Times New Roman" w:hAnsi="Times New Roman" w:cs="Times New Roman"/>
          <w:b/>
        </w:rPr>
        <w:t xml:space="preserve">, </w:t>
      </w:r>
      <w:r w:rsidRPr="004C0CE4">
        <w:rPr>
          <w:rFonts w:ascii="Times New Roman" w:hAnsi="Times New Roman" w:cs="Times New Roman"/>
          <w:b/>
        </w:rPr>
        <w:t xml:space="preserve">e-mail:  </w:t>
      </w:r>
      <w:hyperlink r:id="rId11" w:history="1">
        <w:r w:rsidRPr="004C0CE4">
          <w:rPr>
            <w:rStyle w:val="Hipercze"/>
            <w:rFonts w:ascii="Times New Roman" w:hAnsi="Times New Roman" w:cs="Times New Roman"/>
            <w:b/>
          </w:rPr>
          <w:t>j.bugaj@uthrad.pl</w:t>
        </w:r>
      </w:hyperlink>
    </w:p>
    <w:p w:rsidR="004C0CE4" w:rsidRDefault="004C0CE4" w:rsidP="002720FB">
      <w:pPr>
        <w:spacing w:after="0" w:line="240" w:lineRule="auto"/>
        <w:ind w:left="360"/>
        <w:jc w:val="both"/>
        <w:rPr>
          <w:rFonts w:ascii="Times New Roman" w:hAnsi="Times New Roman" w:cs="Times New Roman"/>
          <w:b/>
        </w:rPr>
      </w:pPr>
      <w:r w:rsidRPr="004C0CE4">
        <w:rPr>
          <w:rFonts w:ascii="Times New Roman" w:hAnsi="Times New Roman" w:cs="Times New Roman"/>
          <w:b/>
        </w:rPr>
        <w:t xml:space="preserve">Edyta </w:t>
      </w:r>
      <w:r w:rsidR="002720FB">
        <w:rPr>
          <w:rFonts w:ascii="Times New Roman" w:hAnsi="Times New Roman" w:cs="Times New Roman"/>
          <w:b/>
        </w:rPr>
        <w:t>Białczak</w:t>
      </w:r>
      <w:r w:rsidR="001C3BCF">
        <w:rPr>
          <w:rFonts w:ascii="Times New Roman" w:hAnsi="Times New Roman" w:cs="Times New Roman"/>
          <w:b/>
        </w:rPr>
        <w:t>, Dorota Golińska,</w:t>
      </w:r>
      <w:r w:rsidR="008C4EF9">
        <w:rPr>
          <w:rFonts w:ascii="Times New Roman" w:hAnsi="Times New Roman" w:cs="Times New Roman"/>
          <w:b/>
        </w:rPr>
        <w:t xml:space="preserve"> Dariusz Duda - sprawy formalne, </w:t>
      </w:r>
      <w:r w:rsidRPr="004C0CE4">
        <w:rPr>
          <w:rFonts w:ascii="Times New Roman" w:hAnsi="Times New Roman" w:cs="Times New Roman"/>
          <w:b/>
        </w:rPr>
        <w:t xml:space="preserve">e-mail:  </w:t>
      </w:r>
      <w:hyperlink r:id="rId12" w:history="1">
        <w:r w:rsidRPr="004C0CE4">
          <w:rPr>
            <w:rStyle w:val="Hipercze"/>
            <w:rFonts w:ascii="Times New Roman" w:hAnsi="Times New Roman" w:cs="Times New Roman"/>
            <w:b/>
          </w:rPr>
          <w:t>szp@uthrad.pl</w:t>
        </w:r>
      </w:hyperlink>
    </w:p>
    <w:p w:rsidR="004C0CE4" w:rsidRPr="004C0CE4" w:rsidRDefault="004C0CE4" w:rsidP="004C0CE4">
      <w:pPr>
        <w:spacing w:after="0" w:line="240" w:lineRule="auto"/>
        <w:jc w:val="both"/>
        <w:rPr>
          <w:rFonts w:ascii="Times New Roman" w:hAnsi="Times New Roman" w:cs="Times New Roman"/>
          <w:b/>
        </w:rPr>
      </w:pPr>
    </w:p>
    <w:p w:rsidR="00FC65F9" w:rsidRPr="00FC65F9" w:rsidRDefault="00321FD9" w:rsidP="00097E0C">
      <w:pPr>
        <w:pStyle w:val="Default"/>
        <w:numPr>
          <w:ilvl w:val="0"/>
          <w:numId w:val="32"/>
        </w:numPr>
        <w:spacing w:after="84"/>
        <w:ind w:left="587"/>
        <w:jc w:val="both"/>
        <w:rPr>
          <w:b/>
          <w:color w:val="auto"/>
          <w:sz w:val="22"/>
          <w:szCs w:val="22"/>
        </w:rPr>
      </w:pPr>
      <w:r w:rsidRPr="00FC65F9">
        <w:rPr>
          <w:b/>
          <w:bCs/>
          <w:color w:val="auto"/>
          <w:sz w:val="22"/>
          <w:szCs w:val="22"/>
        </w:rPr>
        <w:t>Tryb udzielenia zamówienia</w:t>
      </w:r>
    </w:p>
    <w:p w:rsidR="00321FD9" w:rsidRPr="009070B8" w:rsidRDefault="00321FD9" w:rsidP="00097E0C">
      <w:pPr>
        <w:pStyle w:val="Default"/>
        <w:numPr>
          <w:ilvl w:val="0"/>
          <w:numId w:val="34"/>
        </w:numPr>
        <w:spacing w:after="84"/>
        <w:jc w:val="both"/>
        <w:rPr>
          <w:color w:val="auto"/>
          <w:sz w:val="22"/>
          <w:szCs w:val="22"/>
        </w:rPr>
      </w:pPr>
      <w:r w:rsidRPr="00321FD9">
        <w:rPr>
          <w:color w:val="auto"/>
          <w:sz w:val="22"/>
          <w:szCs w:val="22"/>
        </w:rPr>
        <w:t xml:space="preserve">Postępowanie o udzielenie zamówienia prowadzone jest w </w:t>
      </w:r>
      <w:r w:rsidRPr="00321FD9">
        <w:rPr>
          <w:b/>
          <w:bCs/>
          <w:color w:val="auto"/>
          <w:sz w:val="22"/>
          <w:szCs w:val="22"/>
        </w:rPr>
        <w:t>trybie podstawowy</w:t>
      </w:r>
      <w:r w:rsidR="004C0CE4">
        <w:rPr>
          <w:b/>
          <w:bCs/>
          <w:color w:val="auto"/>
          <w:sz w:val="22"/>
          <w:szCs w:val="22"/>
        </w:rPr>
        <w:t xml:space="preserve">m, na podstawie </w:t>
      </w:r>
      <w:r w:rsidR="00847E45">
        <w:rPr>
          <w:b/>
          <w:bCs/>
          <w:color w:val="auto"/>
          <w:sz w:val="22"/>
          <w:szCs w:val="22"/>
        </w:rPr>
        <w:br/>
      </w:r>
      <w:r w:rsidR="004C0CE4">
        <w:rPr>
          <w:b/>
          <w:bCs/>
          <w:color w:val="auto"/>
          <w:sz w:val="22"/>
          <w:szCs w:val="22"/>
        </w:rPr>
        <w:t>art. 275</w:t>
      </w:r>
      <w:r w:rsidR="00CB14C4">
        <w:rPr>
          <w:b/>
          <w:bCs/>
          <w:color w:val="auto"/>
          <w:sz w:val="22"/>
          <w:szCs w:val="22"/>
        </w:rPr>
        <w:t xml:space="preserve"> </w:t>
      </w:r>
      <w:r w:rsidR="00A87BE2">
        <w:rPr>
          <w:b/>
          <w:bCs/>
          <w:color w:val="auto"/>
          <w:sz w:val="22"/>
          <w:szCs w:val="22"/>
        </w:rPr>
        <w:t>pkt. 1</w:t>
      </w:r>
      <w:r w:rsidR="00FC65F9">
        <w:rPr>
          <w:b/>
          <w:bCs/>
          <w:color w:val="auto"/>
          <w:sz w:val="22"/>
          <w:szCs w:val="22"/>
        </w:rPr>
        <w:t xml:space="preserve"> u</w:t>
      </w:r>
      <w:r w:rsidR="004C0CE4">
        <w:rPr>
          <w:b/>
          <w:bCs/>
          <w:color w:val="auto"/>
          <w:sz w:val="22"/>
          <w:szCs w:val="22"/>
        </w:rPr>
        <w:t xml:space="preserve">stawy </w:t>
      </w:r>
      <w:proofErr w:type="spellStart"/>
      <w:r w:rsidR="004C0CE4">
        <w:rPr>
          <w:b/>
          <w:bCs/>
          <w:color w:val="auto"/>
          <w:sz w:val="22"/>
          <w:szCs w:val="22"/>
        </w:rPr>
        <w:t>Pzp</w:t>
      </w:r>
      <w:proofErr w:type="spellEnd"/>
      <w:r w:rsidR="0012275A" w:rsidRPr="0012275A">
        <w:rPr>
          <w:bCs/>
          <w:color w:val="auto"/>
          <w:sz w:val="22"/>
          <w:szCs w:val="22"/>
        </w:rPr>
        <w:t>.</w:t>
      </w:r>
    </w:p>
    <w:p w:rsidR="00847E45" w:rsidRPr="009070B8" w:rsidRDefault="00321FD9" w:rsidP="00097E0C">
      <w:pPr>
        <w:pStyle w:val="Default"/>
        <w:numPr>
          <w:ilvl w:val="0"/>
          <w:numId w:val="34"/>
        </w:numPr>
        <w:spacing w:after="84"/>
        <w:jc w:val="both"/>
        <w:rPr>
          <w:color w:val="auto"/>
          <w:sz w:val="22"/>
          <w:szCs w:val="22"/>
        </w:rPr>
      </w:pPr>
      <w:r w:rsidRPr="009070B8">
        <w:rPr>
          <w:color w:val="auto"/>
          <w:sz w:val="22"/>
          <w:szCs w:val="22"/>
        </w:rPr>
        <w:t xml:space="preserve">Zamawiający </w:t>
      </w:r>
      <w:r w:rsidRPr="009070B8">
        <w:rPr>
          <w:b/>
          <w:color w:val="auto"/>
          <w:sz w:val="22"/>
          <w:szCs w:val="22"/>
        </w:rPr>
        <w:t>nie przewiduje</w:t>
      </w:r>
      <w:r w:rsidRPr="009070B8">
        <w:rPr>
          <w:color w:val="auto"/>
          <w:sz w:val="22"/>
          <w:szCs w:val="22"/>
        </w:rPr>
        <w:t xml:space="preserve"> wyboru</w:t>
      </w:r>
      <w:r w:rsidR="004C0CE4" w:rsidRPr="009070B8">
        <w:rPr>
          <w:color w:val="auto"/>
          <w:sz w:val="22"/>
          <w:szCs w:val="22"/>
        </w:rPr>
        <w:t xml:space="preserve"> </w:t>
      </w:r>
      <w:r w:rsidRPr="009070B8">
        <w:rPr>
          <w:color w:val="auto"/>
          <w:sz w:val="22"/>
          <w:szCs w:val="22"/>
        </w:rPr>
        <w:t>najkorzystniejszej oferty z możliwością prowadzenia negocjacji</w:t>
      </w:r>
      <w:r w:rsidR="004C0CE4" w:rsidRPr="009070B8">
        <w:rPr>
          <w:color w:val="auto"/>
          <w:sz w:val="22"/>
          <w:szCs w:val="22"/>
        </w:rPr>
        <w:t xml:space="preserve"> </w:t>
      </w:r>
      <w:r w:rsidRPr="009070B8">
        <w:rPr>
          <w:color w:val="auto"/>
          <w:sz w:val="22"/>
          <w:szCs w:val="22"/>
        </w:rPr>
        <w:t>w celu ulepszenia treści ofert, które podlegają ocenie</w:t>
      </w:r>
      <w:r w:rsidR="009070B8" w:rsidRPr="009070B8">
        <w:rPr>
          <w:color w:val="auto"/>
          <w:sz w:val="22"/>
          <w:szCs w:val="22"/>
        </w:rPr>
        <w:t xml:space="preserve"> w ramach kryteriów oceny ofert.</w:t>
      </w:r>
    </w:p>
    <w:p w:rsidR="009070B8" w:rsidRPr="009070B8" w:rsidRDefault="009070B8" w:rsidP="009070B8">
      <w:pPr>
        <w:pStyle w:val="Default"/>
        <w:spacing w:after="84"/>
        <w:ind w:left="360"/>
        <w:jc w:val="both"/>
        <w:rPr>
          <w:color w:val="auto"/>
          <w:sz w:val="22"/>
          <w:szCs w:val="22"/>
        </w:rPr>
      </w:pPr>
    </w:p>
    <w:p w:rsidR="00321FD9" w:rsidRPr="009070B8" w:rsidRDefault="00321FD9" w:rsidP="00097E0C">
      <w:pPr>
        <w:pStyle w:val="Default"/>
        <w:numPr>
          <w:ilvl w:val="0"/>
          <w:numId w:val="32"/>
        </w:numPr>
        <w:ind w:left="643"/>
        <w:jc w:val="both"/>
        <w:rPr>
          <w:b/>
          <w:color w:val="auto"/>
          <w:sz w:val="22"/>
          <w:szCs w:val="22"/>
        </w:rPr>
      </w:pPr>
      <w:r w:rsidRPr="009070B8">
        <w:rPr>
          <w:b/>
          <w:bCs/>
          <w:color w:val="auto"/>
          <w:sz w:val="22"/>
          <w:szCs w:val="22"/>
        </w:rPr>
        <w:t>Opis przedmiotu zamówienia, termin wykonania</w:t>
      </w:r>
      <w:r w:rsidR="004C0CE4" w:rsidRPr="009070B8">
        <w:rPr>
          <w:b/>
          <w:bCs/>
          <w:color w:val="auto"/>
          <w:sz w:val="22"/>
          <w:szCs w:val="22"/>
        </w:rPr>
        <w:t xml:space="preserve"> </w:t>
      </w:r>
      <w:r w:rsidRPr="009070B8">
        <w:rPr>
          <w:b/>
          <w:bCs/>
          <w:color w:val="auto"/>
          <w:sz w:val="22"/>
          <w:szCs w:val="22"/>
        </w:rPr>
        <w:t>zamówienia</w:t>
      </w:r>
    </w:p>
    <w:p w:rsidR="00301C93" w:rsidRDefault="004C0CE4" w:rsidP="00097E0C">
      <w:pPr>
        <w:pStyle w:val="Akapitzlist"/>
        <w:numPr>
          <w:ilvl w:val="0"/>
          <w:numId w:val="33"/>
        </w:numPr>
        <w:spacing w:after="0" w:line="240" w:lineRule="auto"/>
        <w:jc w:val="both"/>
        <w:rPr>
          <w:rFonts w:ascii="Times New Roman" w:hAnsi="Times New Roman" w:cs="Times New Roman"/>
        </w:rPr>
      </w:pPr>
      <w:r w:rsidRPr="00193FDA">
        <w:rPr>
          <w:rFonts w:ascii="Times New Roman" w:hAnsi="Times New Roman" w:cs="Times New Roman"/>
        </w:rPr>
        <w:t>Przedmiotem zamówienia jest</w:t>
      </w:r>
      <w:r w:rsidR="00827678" w:rsidRPr="00193FDA">
        <w:rPr>
          <w:rFonts w:ascii="Times New Roman" w:hAnsi="Times New Roman" w:cs="Times New Roman"/>
        </w:rPr>
        <w:t xml:space="preserve"> dosta</w:t>
      </w:r>
      <w:r w:rsidR="00847E45" w:rsidRPr="00193FDA">
        <w:rPr>
          <w:rFonts w:ascii="Times New Roman" w:hAnsi="Times New Roman" w:cs="Times New Roman"/>
        </w:rPr>
        <w:t xml:space="preserve">wa </w:t>
      </w:r>
      <w:r w:rsidR="00E8755E" w:rsidRPr="00193FDA">
        <w:rPr>
          <w:rFonts w:ascii="Times New Roman" w:hAnsi="Times New Roman" w:cs="Times New Roman"/>
        </w:rPr>
        <w:t>projektorów</w:t>
      </w:r>
      <w:r w:rsidR="00DE0E97" w:rsidRPr="00193FDA">
        <w:rPr>
          <w:rFonts w:ascii="Times New Roman" w:hAnsi="Times New Roman" w:cs="Times New Roman"/>
        </w:rPr>
        <w:t xml:space="preserve">, </w:t>
      </w:r>
      <w:r w:rsidR="00827678" w:rsidRPr="00193FDA">
        <w:rPr>
          <w:rFonts w:ascii="Times New Roman" w:hAnsi="Times New Roman" w:cs="Times New Roman"/>
        </w:rPr>
        <w:t xml:space="preserve">ekranów projekcyjnych </w:t>
      </w:r>
      <w:r w:rsidR="00847E45" w:rsidRPr="00193FDA">
        <w:rPr>
          <w:rFonts w:ascii="Times New Roman" w:hAnsi="Times New Roman" w:cs="Times New Roman"/>
        </w:rPr>
        <w:t xml:space="preserve">i </w:t>
      </w:r>
      <w:r w:rsidR="00DE0E97" w:rsidRPr="00193FDA">
        <w:rPr>
          <w:rFonts w:ascii="Times New Roman" w:hAnsi="Times New Roman" w:cs="Times New Roman"/>
        </w:rPr>
        <w:t>monitorów interaktywnych</w:t>
      </w:r>
      <w:r w:rsidR="00E8755E" w:rsidRPr="00193FDA">
        <w:rPr>
          <w:rFonts w:ascii="Times New Roman" w:hAnsi="Times New Roman" w:cs="Times New Roman"/>
        </w:rPr>
        <w:t xml:space="preserve"> </w:t>
      </w:r>
      <w:r w:rsidR="00827678" w:rsidRPr="00193FDA">
        <w:rPr>
          <w:rFonts w:ascii="Times New Roman" w:hAnsi="Times New Roman" w:cs="Times New Roman"/>
        </w:rPr>
        <w:t>do miejsca wskazanego przez Zamawiającego.</w:t>
      </w:r>
    </w:p>
    <w:p w:rsidR="002B4B1F" w:rsidRPr="00054B78" w:rsidRDefault="004C0CE4" w:rsidP="00097E0C">
      <w:pPr>
        <w:pStyle w:val="Akapitzlist"/>
        <w:numPr>
          <w:ilvl w:val="0"/>
          <w:numId w:val="33"/>
        </w:numPr>
        <w:spacing w:after="0" w:line="240" w:lineRule="auto"/>
        <w:jc w:val="both"/>
        <w:rPr>
          <w:rFonts w:ascii="Times New Roman" w:hAnsi="Times New Roman" w:cs="Times New Roman"/>
        </w:rPr>
      </w:pPr>
      <w:r w:rsidRPr="00301C93">
        <w:rPr>
          <w:rFonts w:ascii="Times New Roman" w:hAnsi="Times New Roman" w:cs="Times New Roman"/>
          <w:color w:val="000000"/>
        </w:rPr>
        <w:t>Szczegółowy opis przedmiotu zamówienia stanowi</w:t>
      </w:r>
      <w:r w:rsidR="00EB46D2">
        <w:rPr>
          <w:rFonts w:ascii="Times New Roman" w:hAnsi="Times New Roman" w:cs="Times New Roman"/>
          <w:color w:val="000000"/>
        </w:rPr>
        <w:t>ą</w:t>
      </w:r>
      <w:r w:rsidRPr="00301C93">
        <w:rPr>
          <w:rFonts w:ascii="Times New Roman" w:hAnsi="Times New Roman" w:cs="Times New Roman"/>
          <w:color w:val="000000"/>
        </w:rPr>
        <w:t xml:space="preserve"> </w:t>
      </w:r>
      <w:r w:rsidRPr="00301C93">
        <w:rPr>
          <w:rFonts w:ascii="Times New Roman" w:hAnsi="Times New Roman" w:cs="Times New Roman"/>
          <w:b/>
          <w:color w:val="000000"/>
        </w:rPr>
        <w:t>załącznik</w:t>
      </w:r>
      <w:r w:rsidR="00EB46D2">
        <w:rPr>
          <w:rFonts w:ascii="Times New Roman" w:hAnsi="Times New Roman" w:cs="Times New Roman"/>
          <w:b/>
          <w:color w:val="000000"/>
        </w:rPr>
        <w:t>i od</w:t>
      </w:r>
      <w:r w:rsidRPr="00301C93">
        <w:rPr>
          <w:rFonts w:ascii="Times New Roman" w:hAnsi="Times New Roman" w:cs="Times New Roman"/>
          <w:b/>
          <w:color w:val="000000"/>
        </w:rPr>
        <w:t xml:space="preserve"> nr 2</w:t>
      </w:r>
      <w:r w:rsidR="006F44B9" w:rsidRPr="00301C93">
        <w:rPr>
          <w:rFonts w:ascii="Times New Roman" w:hAnsi="Times New Roman" w:cs="Times New Roman"/>
          <w:b/>
          <w:color w:val="000000"/>
        </w:rPr>
        <w:t>a do 2</w:t>
      </w:r>
      <w:r w:rsidR="00277470" w:rsidRPr="00301C93">
        <w:rPr>
          <w:rFonts w:ascii="Times New Roman" w:hAnsi="Times New Roman" w:cs="Times New Roman"/>
          <w:b/>
          <w:color w:val="000000"/>
        </w:rPr>
        <w:t>d</w:t>
      </w:r>
      <w:r w:rsidRPr="00301C93">
        <w:rPr>
          <w:rFonts w:ascii="Times New Roman" w:hAnsi="Times New Roman" w:cs="Times New Roman"/>
          <w:b/>
          <w:color w:val="000000"/>
        </w:rPr>
        <w:t xml:space="preserve"> do SWZ</w:t>
      </w:r>
      <w:r w:rsidR="000844F0">
        <w:rPr>
          <w:rFonts w:ascii="Times New Roman" w:hAnsi="Times New Roman" w:cs="Times New Roman"/>
          <w:color w:val="000000"/>
        </w:rPr>
        <w:t xml:space="preserve"> (</w:t>
      </w:r>
      <w:r w:rsidR="00EB46D2">
        <w:rPr>
          <w:rFonts w:ascii="Times New Roman" w:hAnsi="Times New Roman" w:cs="Times New Roman"/>
          <w:color w:val="000000"/>
        </w:rPr>
        <w:t>będące</w:t>
      </w:r>
      <w:r w:rsidRPr="00301C93">
        <w:rPr>
          <w:rFonts w:ascii="Times New Roman" w:hAnsi="Times New Roman" w:cs="Times New Roman"/>
          <w:color w:val="000000"/>
        </w:rPr>
        <w:t xml:space="preserve"> jednocz</w:t>
      </w:r>
      <w:r w:rsidR="000844F0">
        <w:rPr>
          <w:rFonts w:ascii="Times New Roman" w:hAnsi="Times New Roman" w:cs="Times New Roman"/>
          <w:color w:val="000000"/>
        </w:rPr>
        <w:t>eśnie formularzem cenowy</w:t>
      </w:r>
      <w:r w:rsidR="00EB46D2">
        <w:rPr>
          <w:rFonts w:ascii="Times New Roman" w:hAnsi="Times New Roman" w:cs="Times New Roman"/>
          <w:color w:val="000000"/>
        </w:rPr>
        <w:t>m</w:t>
      </w:r>
      <w:r w:rsidR="000844F0">
        <w:rPr>
          <w:rFonts w:ascii="Times New Roman" w:hAnsi="Times New Roman" w:cs="Times New Roman"/>
          <w:color w:val="000000"/>
        </w:rPr>
        <w:t>)</w:t>
      </w:r>
      <w:r w:rsidR="00054B78">
        <w:rPr>
          <w:rFonts w:ascii="Times New Roman" w:hAnsi="Times New Roman" w:cs="Times New Roman"/>
          <w:color w:val="000000"/>
        </w:rPr>
        <w:t xml:space="preserve"> oraz </w:t>
      </w:r>
      <w:r w:rsidR="003C1589">
        <w:rPr>
          <w:rFonts w:ascii="Times New Roman" w:hAnsi="Times New Roman" w:cs="Times New Roman"/>
        </w:rPr>
        <w:t>Rozdział</w:t>
      </w:r>
      <w:r w:rsidR="00DE2DF5" w:rsidRPr="00301C93">
        <w:rPr>
          <w:rFonts w:ascii="Times New Roman" w:hAnsi="Times New Roman" w:cs="Times New Roman"/>
        </w:rPr>
        <w:t xml:space="preserve"> X</w:t>
      </w:r>
      <w:r w:rsidRPr="00301C93">
        <w:rPr>
          <w:rFonts w:ascii="Times New Roman" w:hAnsi="Times New Roman" w:cs="Times New Roman"/>
        </w:rPr>
        <w:t>X SWZ.</w:t>
      </w:r>
    </w:p>
    <w:p w:rsidR="00E61BF7" w:rsidRDefault="00E61BF7"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b/>
        </w:rPr>
        <w:lastRenderedPageBreak/>
        <w:t>Dopuszcza się składan</w:t>
      </w:r>
      <w:r w:rsidR="00847E45" w:rsidRPr="00054B78">
        <w:rPr>
          <w:rFonts w:ascii="Times New Roman" w:hAnsi="Times New Roman" w:cs="Times New Roman"/>
          <w:b/>
        </w:rPr>
        <w:t>ie ofer</w:t>
      </w:r>
      <w:r w:rsidR="00E83191">
        <w:rPr>
          <w:rFonts w:ascii="Times New Roman" w:hAnsi="Times New Roman" w:cs="Times New Roman"/>
          <w:b/>
        </w:rPr>
        <w:t xml:space="preserve">t częściowych </w:t>
      </w:r>
      <w:r w:rsidR="004D02BA" w:rsidRPr="00054B78">
        <w:rPr>
          <w:rFonts w:ascii="Times New Roman" w:hAnsi="Times New Roman" w:cs="Times New Roman"/>
          <w:b/>
        </w:rPr>
        <w:t>(</w:t>
      </w:r>
      <w:r w:rsidR="00E83191">
        <w:rPr>
          <w:rFonts w:ascii="Times New Roman" w:hAnsi="Times New Roman" w:cs="Times New Roman"/>
          <w:b/>
        </w:rPr>
        <w:t xml:space="preserve">Pakiety </w:t>
      </w:r>
      <w:r w:rsidR="00847E45" w:rsidRPr="00054B78">
        <w:rPr>
          <w:rFonts w:ascii="Times New Roman" w:hAnsi="Times New Roman" w:cs="Times New Roman"/>
          <w:b/>
        </w:rPr>
        <w:t>I, II, III, IV)</w:t>
      </w:r>
      <w:r w:rsidR="00847E45" w:rsidRPr="00054B78">
        <w:rPr>
          <w:rFonts w:ascii="Times New Roman" w:hAnsi="Times New Roman" w:cs="Times New Roman"/>
        </w:rPr>
        <w:t>.</w:t>
      </w:r>
      <w:r w:rsidR="00847E45" w:rsidRPr="00054B78">
        <w:rPr>
          <w:rFonts w:ascii="Times New Roman" w:hAnsi="Times New Roman" w:cs="Times New Roman"/>
          <w:b/>
        </w:rPr>
        <w:t xml:space="preserve"> </w:t>
      </w:r>
      <w:r w:rsidRPr="00054B78">
        <w:rPr>
          <w:rFonts w:ascii="Times New Roman" w:hAnsi="Times New Roman" w:cs="Times New Roman"/>
          <w:lang w:eastAsia="zh-CN"/>
        </w:rPr>
        <w:t>Zamawiający nie ogr</w:t>
      </w:r>
      <w:r w:rsidR="00D052E2" w:rsidRPr="00054B78">
        <w:rPr>
          <w:rFonts w:ascii="Times New Roman" w:hAnsi="Times New Roman" w:cs="Times New Roman"/>
          <w:lang w:eastAsia="zh-CN"/>
        </w:rPr>
        <w:t>anicza liczby części, na które W</w:t>
      </w:r>
      <w:r w:rsidRPr="00054B78">
        <w:rPr>
          <w:rFonts w:ascii="Times New Roman" w:hAnsi="Times New Roman" w:cs="Times New Roman"/>
          <w:lang w:eastAsia="zh-CN"/>
        </w:rPr>
        <w:t>ykonawca może złożyć ofertę. Zamawiający nie ogranicza liczby części, na które może zostać udzie</w:t>
      </w:r>
      <w:r w:rsidR="00D052E2" w:rsidRPr="00054B78">
        <w:rPr>
          <w:rFonts w:ascii="Times New Roman" w:hAnsi="Times New Roman" w:cs="Times New Roman"/>
          <w:lang w:eastAsia="zh-CN"/>
        </w:rPr>
        <w:t>lone zamówienie jednemu W</w:t>
      </w:r>
      <w:r w:rsidRPr="00054B78">
        <w:rPr>
          <w:rFonts w:ascii="Times New Roman" w:hAnsi="Times New Roman" w:cs="Times New Roman"/>
          <w:lang w:eastAsia="zh-CN"/>
        </w:rPr>
        <w:t>ykonawcy.</w:t>
      </w:r>
    </w:p>
    <w:p w:rsidR="00B10259" w:rsidRDefault="00847E45"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rPr>
        <w:t xml:space="preserve">Termin wykonania zamówienia: </w:t>
      </w:r>
      <w:r w:rsidR="00277470" w:rsidRPr="00054B78">
        <w:rPr>
          <w:rFonts w:ascii="Times New Roman" w:hAnsi="Times New Roman" w:cs="Times New Roman"/>
          <w:b/>
        </w:rPr>
        <w:t>w</w:t>
      </w:r>
      <w:r w:rsidRPr="00054B78">
        <w:rPr>
          <w:rFonts w:ascii="Times New Roman" w:hAnsi="Times New Roman" w:cs="Times New Roman"/>
          <w:b/>
        </w:rPr>
        <w:t xml:space="preserve"> </w:t>
      </w:r>
      <w:r w:rsidR="00277470" w:rsidRPr="00054B78">
        <w:rPr>
          <w:rFonts w:ascii="Times New Roman" w:hAnsi="Times New Roman" w:cs="Times New Roman"/>
          <w:b/>
        </w:rPr>
        <w:t>ciągu 45 dni od daty podpisania umowy</w:t>
      </w:r>
      <w:r w:rsidRPr="00054B78">
        <w:rPr>
          <w:rFonts w:ascii="Times New Roman" w:hAnsi="Times New Roman" w:cs="Times New Roman"/>
        </w:rPr>
        <w:t>.</w:t>
      </w:r>
    </w:p>
    <w:p w:rsidR="00827678" w:rsidRDefault="002254FD"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rPr>
        <w:t xml:space="preserve">Oferowane projektory, </w:t>
      </w:r>
      <w:r w:rsidR="00827678" w:rsidRPr="00054B78">
        <w:rPr>
          <w:rFonts w:ascii="Times New Roman" w:hAnsi="Times New Roman" w:cs="Times New Roman"/>
        </w:rPr>
        <w:t>ekrany projekcyjne</w:t>
      </w:r>
      <w:r w:rsidRPr="00054B78">
        <w:rPr>
          <w:rFonts w:ascii="Times New Roman" w:hAnsi="Times New Roman" w:cs="Times New Roman"/>
        </w:rPr>
        <w:t xml:space="preserve"> i monitory interaktywne</w:t>
      </w:r>
      <w:r w:rsidR="00827678" w:rsidRPr="00054B78">
        <w:rPr>
          <w:rFonts w:ascii="Times New Roman" w:hAnsi="Times New Roman" w:cs="Times New Roman"/>
        </w:rPr>
        <w:t xml:space="preserve"> muszą być fabrycznie nowe, nieużywane, nieregenerowane, niedemonstracyjne.</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rPr>
        <w:t>P</w:t>
      </w:r>
      <w:r w:rsidR="002254FD" w:rsidRPr="00054B78">
        <w:rPr>
          <w:rFonts w:ascii="Times New Roman" w:hAnsi="Times New Roman" w:cs="Times New Roman"/>
        </w:rPr>
        <w:t xml:space="preserve">rojektory, </w:t>
      </w:r>
      <w:r w:rsidRPr="00054B78">
        <w:rPr>
          <w:rFonts w:ascii="Times New Roman" w:hAnsi="Times New Roman" w:cs="Times New Roman"/>
        </w:rPr>
        <w:t>ekrany projekcyjne</w:t>
      </w:r>
      <w:r w:rsidR="002254FD" w:rsidRPr="00054B78">
        <w:rPr>
          <w:rFonts w:ascii="Times New Roman" w:hAnsi="Times New Roman" w:cs="Times New Roman"/>
        </w:rPr>
        <w:t xml:space="preserve"> i monitory interaktywne</w:t>
      </w:r>
      <w:r w:rsidRPr="00054B78">
        <w:rPr>
          <w:rFonts w:ascii="Times New Roman" w:hAnsi="Times New Roman" w:cs="Times New Roman"/>
        </w:rPr>
        <w:t xml:space="preserve"> będące przedmiotem dostawy ze wszystkimi elementami winny posiadać oznakowanie CE.</w:t>
      </w:r>
    </w:p>
    <w:p w:rsidR="001D7CAA" w:rsidRPr="00054B78" w:rsidRDefault="00827678"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rPr>
        <w:t>Wymagany minimalny okres gwarancji na</w:t>
      </w:r>
      <w:r w:rsidR="001D7CAA" w:rsidRPr="00054B78">
        <w:rPr>
          <w:rFonts w:ascii="Times New Roman" w:hAnsi="Times New Roman" w:cs="Times New Roman"/>
        </w:rPr>
        <w:t>:</w:t>
      </w:r>
    </w:p>
    <w:p w:rsidR="001D7CAA" w:rsidRDefault="001D7CAA" w:rsidP="00097E0C">
      <w:pPr>
        <w:pStyle w:val="Akapitzlist"/>
        <w:numPr>
          <w:ilvl w:val="0"/>
          <w:numId w:val="17"/>
        </w:numPr>
        <w:spacing w:after="0" w:line="240" w:lineRule="auto"/>
        <w:ind w:left="757"/>
        <w:jc w:val="both"/>
        <w:rPr>
          <w:rFonts w:ascii="Times New Roman" w:hAnsi="Times New Roman" w:cs="Times New Roman"/>
        </w:rPr>
      </w:pPr>
      <w:r w:rsidRPr="007B00AD">
        <w:rPr>
          <w:rFonts w:ascii="Times New Roman" w:hAnsi="Times New Roman" w:cs="Times New Roman"/>
          <w:b/>
        </w:rPr>
        <w:t>projektory:</w:t>
      </w:r>
      <w:r w:rsidRPr="00054B78">
        <w:rPr>
          <w:rFonts w:ascii="Times New Roman" w:hAnsi="Times New Roman" w:cs="Times New Roman"/>
        </w:rPr>
        <w:t xml:space="preserve"> </w:t>
      </w:r>
      <w:r w:rsidRPr="00054B78">
        <w:rPr>
          <w:rFonts w:ascii="Times New Roman" w:hAnsi="Times New Roman" w:cs="Times New Roman"/>
          <w:b/>
        </w:rPr>
        <w:t>24 miesiące na urządzenie</w:t>
      </w:r>
      <w:r w:rsidRPr="00054B78">
        <w:rPr>
          <w:rFonts w:ascii="Times New Roman" w:hAnsi="Times New Roman" w:cs="Times New Roman"/>
        </w:rPr>
        <w:t xml:space="preserve"> i </w:t>
      </w:r>
      <w:r w:rsidRPr="00054B78">
        <w:rPr>
          <w:rFonts w:ascii="Times New Roman" w:hAnsi="Times New Roman" w:cs="Times New Roman"/>
          <w:b/>
        </w:rPr>
        <w:t>12 miesięcy na lampę</w:t>
      </w:r>
      <w:r w:rsidRPr="00054B78">
        <w:rPr>
          <w:rFonts w:ascii="Times New Roman" w:hAnsi="Times New Roman" w:cs="Times New Roman"/>
        </w:rPr>
        <w:t>,</w:t>
      </w:r>
    </w:p>
    <w:p w:rsidR="00827678" w:rsidRPr="00054B78" w:rsidRDefault="002254FD" w:rsidP="00097E0C">
      <w:pPr>
        <w:pStyle w:val="Akapitzlist"/>
        <w:numPr>
          <w:ilvl w:val="0"/>
          <w:numId w:val="17"/>
        </w:numPr>
        <w:spacing w:after="0" w:line="240" w:lineRule="auto"/>
        <w:ind w:left="757"/>
        <w:jc w:val="both"/>
        <w:rPr>
          <w:rFonts w:ascii="Times New Roman" w:hAnsi="Times New Roman" w:cs="Times New Roman"/>
        </w:rPr>
      </w:pPr>
      <w:r w:rsidRPr="007B00AD">
        <w:rPr>
          <w:rFonts w:ascii="Times New Roman" w:hAnsi="Times New Roman" w:cs="Times New Roman"/>
          <w:b/>
        </w:rPr>
        <w:t>ekrany projekcyjne</w:t>
      </w:r>
      <w:r w:rsidR="00EA1D7D" w:rsidRPr="007B00AD">
        <w:rPr>
          <w:rFonts w:ascii="Times New Roman" w:hAnsi="Times New Roman" w:cs="Times New Roman"/>
          <w:b/>
        </w:rPr>
        <w:t xml:space="preserve"> i monitory interaktywne</w:t>
      </w:r>
      <w:r w:rsidR="00827678" w:rsidRPr="007B00AD">
        <w:rPr>
          <w:rFonts w:ascii="Times New Roman" w:hAnsi="Times New Roman" w:cs="Times New Roman"/>
          <w:b/>
        </w:rPr>
        <w:t>:</w:t>
      </w:r>
      <w:r w:rsidR="00827678" w:rsidRPr="00054B78">
        <w:rPr>
          <w:rFonts w:ascii="Times New Roman" w:hAnsi="Times New Roman" w:cs="Times New Roman"/>
        </w:rPr>
        <w:t xml:space="preserve"> </w:t>
      </w:r>
      <w:r w:rsidR="00C54F34" w:rsidRPr="00054B78">
        <w:rPr>
          <w:rFonts w:ascii="Times New Roman" w:hAnsi="Times New Roman" w:cs="Times New Roman"/>
          <w:b/>
        </w:rPr>
        <w:t>24 miesiące</w:t>
      </w:r>
      <w:r w:rsidR="003965F5" w:rsidRPr="007B00AD">
        <w:rPr>
          <w:rFonts w:ascii="Times New Roman" w:hAnsi="Times New Roman" w:cs="Times New Roman"/>
        </w:rPr>
        <w:t>,</w:t>
      </w:r>
    </w:p>
    <w:p w:rsidR="00827678" w:rsidRDefault="003965F5" w:rsidP="00054B78">
      <w:pPr>
        <w:spacing w:after="0" w:line="240" w:lineRule="auto"/>
        <w:ind w:left="340"/>
        <w:jc w:val="both"/>
        <w:rPr>
          <w:rFonts w:ascii="Times New Roman" w:hAnsi="Times New Roman" w:cs="Times New Roman"/>
        </w:rPr>
      </w:pPr>
      <w:r w:rsidRPr="003965F5">
        <w:rPr>
          <w:rFonts w:ascii="Times New Roman" w:hAnsi="Times New Roman" w:cs="Times New Roman"/>
        </w:rPr>
        <w:t xml:space="preserve">licząc </w:t>
      </w:r>
      <w:r w:rsidR="00827678" w:rsidRPr="003965F5">
        <w:rPr>
          <w:rFonts w:ascii="Times New Roman" w:hAnsi="Times New Roman" w:cs="Times New Roman"/>
        </w:rPr>
        <w:t>od daty dostawy potwierdzone</w:t>
      </w:r>
      <w:r w:rsidR="008D3F2A">
        <w:rPr>
          <w:rFonts w:ascii="Times New Roman" w:hAnsi="Times New Roman" w:cs="Times New Roman"/>
        </w:rPr>
        <w:t>j</w:t>
      </w:r>
      <w:r w:rsidR="00827678" w:rsidRPr="003965F5">
        <w:rPr>
          <w:rFonts w:ascii="Times New Roman" w:hAnsi="Times New Roman" w:cs="Times New Roman"/>
        </w:rPr>
        <w:t xml:space="preserve"> protokołem odbioru.</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054B78">
        <w:rPr>
          <w:rFonts w:ascii="Times New Roman" w:hAnsi="Times New Roman" w:cs="Times New Roman"/>
        </w:rPr>
        <w:t xml:space="preserve">Wykonawca zobowiązuje się w ramach serwisu gwarancyjnego do reakcji serwisu w terminie </w:t>
      </w:r>
      <w:r w:rsidR="00EA1D7D" w:rsidRPr="00054B78">
        <w:rPr>
          <w:rFonts w:ascii="Times New Roman" w:hAnsi="Times New Roman" w:cs="Times New Roman"/>
        </w:rPr>
        <w:br/>
      </w:r>
      <w:r w:rsidRPr="00054B78">
        <w:rPr>
          <w:rFonts w:ascii="Times New Roman" w:hAnsi="Times New Roman" w:cs="Times New Roman"/>
        </w:rPr>
        <w:t xml:space="preserve">48 godzin od otrzymania na piśmie bądź faxem lub e-mail zawiadomienia o awarii, usterce oraz do jej usunięcia w terminie maksymalnie </w:t>
      </w:r>
      <w:r w:rsidRPr="00054B78">
        <w:rPr>
          <w:rFonts w:ascii="Times New Roman" w:hAnsi="Times New Roman" w:cs="Times New Roman"/>
          <w:b/>
        </w:rPr>
        <w:t>7 dni</w:t>
      </w:r>
      <w:r w:rsidRPr="00054B78">
        <w:rPr>
          <w:rFonts w:ascii="Times New Roman" w:hAnsi="Times New Roman" w:cs="Times New Roman"/>
        </w:rPr>
        <w:t xml:space="preserve"> licząc od zawiadomienia o zaistniałej awarii, usterce lub wadzie. W przypadku napraw wymagających dłuższego okresu dostawca zapewni sprzęt zastępczy o nie gorszych parametrach technicznych.  Wykonawca zobowiązany jest do podjęcia wszelkich działań w okresie gwarancji mających na celu zapewnienia prawidłowego funkcjonowania sprzętu.</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Wykonawca zobowiązuje się do wymiany sprzętu na nowy w przypadku wystąpienia w okresie trwania gwarancji trzech awarii, usterek lub wad tej samej części lub podzespołu. Wymiana gwarancyjna sprzętu nastąpi w czasie nie dłuższym niż 30 dni od daty przyjęcia reklamacji.</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W przypadku nie usunięcia przez Wykonawcę awarii, usterki lub wady w terminie wymaganym przez Zamawiającego, Zamawiający może zlecić usunięcie awarii, usterki lub wady osobie trzeciej na koszt  i ryzyko Wykonawcy.</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 xml:space="preserve">W ofercie – Wykonawca zobowiązany jest do podania dodatkowych danych:  producenta, model </w:t>
      </w:r>
      <w:r w:rsidR="00187E72" w:rsidRPr="0083442D">
        <w:rPr>
          <w:rFonts w:ascii="Times New Roman" w:hAnsi="Times New Roman" w:cs="Times New Roman"/>
        </w:rPr>
        <w:br/>
      </w:r>
      <w:r w:rsidRPr="0083442D">
        <w:rPr>
          <w:rFonts w:ascii="Times New Roman" w:hAnsi="Times New Roman" w:cs="Times New Roman"/>
        </w:rPr>
        <w:t xml:space="preserve">i typ urządzenia wraz z podaniem parametrów technicznych. </w:t>
      </w:r>
    </w:p>
    <w:p w:rsidR="00827678" w:rsidRDefault="00D052E2"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Płatność w ciągu 21</w:t>
      </w:r>
      <w:r w:rsidR="00827678" w:rsidRPr="0083442D">
        <w:rPr>
          <w:rFonts w:ascii="Times New Roman" w:hAnsi="Times New Roman" w:cs="Times New Roman"/>
        </w:rPr>
        <w:t xml:space="preserve"> dni od daty otrzymania faktury wraz z protokołem odbioru.</w:t>
      </w:r>
    </w:p>
    <w:p w:rsidR="00827678" w:rsidRDefault="00827678"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Na zasadach okr</w:t>
      </w:r>
      <w:r w:rsidR="00D052E2" w:rsidRPr="0083442D">
        <w:rPr>
          <w:rFonts w:ascii="Times New Roman" w:hAnsi="Times New Roman" w:cs="Times New Roman"/>
        </w:rPr>
        <w:t xml:space="preserve">eślonych w art. 455 ustawy </w:t>
      </w:r>
      <w:proofErr w:type="spellStart"/>
      <w:r w:rsidR="00D052E2" w:rsidRPr="0083442D">
        <w:rPr>
          <w:rFonts w:ascii="Times New Roman" w:hAnsi="Times New Roman" w:cs="Times New Roman"/>
        </w:rPr>
        <w:t>Pzp</w:t>
      </w:r>
      <w:proofErr w:type="spellEnd"/>
      <w:r w:rsidR="00187E72" w:rsidRPr="0083442D">
        <w:rPr>
          <w:rFonts w:ascii="Times New Roman" w:hAnsi="Times New Roman" w:cs="Times New Roman"/>
        </w:rPr>
        <w:t>,</w:t>
      </w:r>
      <w:r w:rsidR="00D052E2" w:rsidRPr="0083442D">
        <w:rPr>
          <w:rFonts w:ascii="Times New Roman" w:hAnsi="Times New Roman" w:cs="Times New Roman"/>
        </w:rPr>
        <w:t xml:space="preserve"> </w:t>
      </w:r>
      <w:r w:rsidRPr="0083442D">
        <w:rPr>
          <w:rFonts w:ascii="Times New Roman" w:hAnsi="Times New Roman" w:cs="Times New Roman"/>
        </w:rPr>
        <w:t>Strony dopuszczają możliwość zmiany producenta i modelu sprzętu, względem producenta i modelu wskazanego w treści oferty Wykonawcy, pod warunkiem że sprzęt będzie spełniał wymogi określone w specyfikacji technicznej, zaś dostarczenie sprzętu zaoferowanego w treści oferty okaże się niemożliwe lub znacząco utrudnione z przyczyn, za które Wykonawca nie ponosi odpowiedzialności (np. zaprzestanie produkcji).</w:t>
      </w:r>
    </w:p>
    <w:p w:rsidR="00D052E2" w:rsidRDefault="00D052E2"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 xml:space="preserve">Zamawiający oświadcza, że w rozumieniu ustawy z 11.03.2004 r. o podatku od towarów i usług </w:t>
      </w:r>
      <w:r w:rsidR="00280DE3" w:rsidRPr="0083442D">
        <w:rPr>
          <w:rFonts w:ascii="Times New Roman" w:hAnsi="Times New Roman" w:cs="Times New Roman"/>
        </w:rPr>
        <w:br/>
      </w:r>
      <w:r w:rsidR="00BF3449">
        <w:rPr>
          <w:rFonts w:ascii="Times New Roman" w:hAnsi="Times New Roman" w:cs="Times New Roman"/>
        </w:rPr>
        <w:t>(</w:t>
      </w:r>
      <w:r w:rsidR="00BF3449" w:rsidRPr="00CE4A7E">
        <w:rPr>
          <w:rFonts w:ascii="Times New Roman" w:hAnsi="Times New Roman" w:cs="Times New Roman"/>
          <w:iCs/>
          <w:color w:val="000000"/>
        </w:rPr>
        <w:t xml:space="preserve">tekst jednolity Dz. U. z 2021r. poz. 685 z </w:t>
      </w:r>
      <w:proofErr w:type="spellStart"/>
      <w:r w:rsidR="00BF3449" w:rsidRPr="00CE4A7E">
        <w:rPr>
          <w:rFonts w:ascii="Times New Roman" w:hAnsi="Times New Roman" w:cs="Times New Roman"/>
          <w:iCs/>
          <w:color w:val="000000"/>
        </w:rPr>
        <w:t>poźn</w:t>
      </w:r>
      <w:proofErr w:type="spellEnd"/>
      <w:r w:rsidR="00BF3449" w:rsidRPr="00CE4A7E">
        <w:rPr>
          <w:rFonts w:ascii="Times New Roman" w:hAnsi="Times New Roman" w:cs="Times New Roman"/>
          <w:iCs/>
          <w:color w:val="000000"/>
        </w:rPr>
        <w:t xml:space="preserve">. zm.) </w:t>
      </w:r>
      <w:r w:rsidRPr="0083442D">
        <w:rPr>
          <w:rFonts w:ascii="Times New Roman" w:hAnsi="Times New Roman" w:cs="Times New Roman"/>
        </w:rPr>
        <w:t>jest placówką oświatową i zgodnie z art. 83 ust. 1 pkt 26 lit. a cytowanej ustawy, dostawa monitorów interaktywnych w zakresie Pakietu III pkt 5, 6 oraz Pakietu IV pkt 3 opodatkowana jest</w:t>
      </w:r>
      <w:r w:rsidR="0034569A" w:rsidRPr="0083442D">
        <w:rPr>
          <w:rFonts w:ascii="Times New Roman" w:hAnsi="Times New Roman" w:cs="Times New Roman"/>
        </w:rPr>
        <w:t xml:space="preserve"> 0% stawką podatku Vat. Zamawiający przekaże Wykonawcy stosowne zamówienie, potwierdzone przez Minist</w:t>
      </w:r>
      <w:r w:rsidR="00686E1B" w:rsidRPr="0083442D">
        <w:rPr>
          <w:rFonts w:ascii="Times New Roman" w:hAnsi="Times New Roman" w:cs="Times New Roman"/>
        </w:rPr>
        <w:t>erstwo Nauki i S</w:t>
      </w:r>
      <w:r w:rsidR="0034569A" w:rsidRPr="0083442D">
        <w:rPr>
          <w:rFonts w:ascii="Times New Roman" w:hAnsi="Times New Roman" w:cs="Times New Roman"/>
        </w:rPr>
        <w:t>zkolnictwa Wyższego w Warszawie.</w:t>
      </w:r>
    </w:p>
    <w:p w:rsidR="00827678" w:rsidRPr="00C72EC6" w:rsidRDefault="0034569A" w:rsidP="00097E0C">
      <w:pPr>
        <w:pStyle w:val="Akapitzlist"/>
        <w:numPr>
          <w:ilvl w:val="0"/>
          <w:numId w:val="33"/>
        </w:numPr>
        <w:spacing w:after="0" w:line="240" w:lineRule="auto"/>
        <w:jc w:val="both"/>
        <w:rPr>
          <w:rFonts w:ascii="Times New Roman" w:hAnsi="Times New Roman" w:cs="Times New Roman"/>
        </w:rPr>
      </w:pPr>
      <w:r w:rsidRPr="0083442D">
        <w:rPr>
          <w:rFonts w:ascii="Times New Roman" w:hAnsi="Times New Roman" w:cs="Times New Roman"/>
        </w:rPr>
        <w:t xml:space="preserve">W przypadku, jeżeli Wykonawca nie otrzyma od Zamawiającego zamówienia, o którym mowa </w:t>
      </w:r>
      <w:r w:rsidR="00686E1B" w:rsidRPr="0083442D">
        <w:rPr>
          <w:rFonts w:ascii="Times New Roman" w:hAnsi="Times New Roman" w:cs="Times New Roman"/>
        </w:rPr>
        <w:br/>
      </w:r>
      <w:r w:rsidR="00187E72" w:rsidRPr="0083442D">
        <w:rPr>
          <w:rFonts w:ascii="Times New Roman" w:hAnsi="Times New Roman" w:cs="Times New Roman"/>
        </w:rPr>
        <w:t>w ust. 1</w:t>
      </w:r>
      <w:r w:rsidRPr="0083442D">
        <w:rPr>
          <w:rFonts w:ascii="Times New Roman" w:hAnsi="Times New Roman" w:cs="Times New Roman"/>
        </w:rPr>
        <w:t xml:space="preserve">, wystawi fakturę z podstawową stawką podatku Vat. Po otrzymaniu zamówienia w ciągu </w:t>
      </w:r>
      <w:r w:rsidR="00686E1B" w:rsidRPr="0083442D">
        <w:rPr>
          <w:rFonts w:ascii="Times New Roman" w:hAnsi="Times New Roman" w:cs="Times New Roman"/>
        </w:rPr>
        <w:br/>
      </w:r>
      <w:r w:rsidRPr="0083442D">
        <w:rPr>
          <w:rFonts w:ascii="Times New Roman" w:hAnsi="Times New Roman" w:cs="Times New Roman"/>
        </w:rPr>
        <w:t>3 dni Wykonawca wystawi fakturę korygującą Vat do 0%.</w:t>
      </w:r>
    </w:p>
    <w:p w:rsidR="005804FA" w:rsidRPr="005E0E1B" w:rsidRDefault="005E0E1B" w:rsidP="005804FA">
      <w:pPr>
        <w:autoSpaceDE w:val="0"/>
        <w:autoSpaceDN w:val="0"/>
        <w:adjustRightInd w:val="0"/>
        <w:spacing w:after="0" w:line="240" w:lineRule="auto"/>
        <w:jc w:val="center"/>
        <w:rPr>
          <w:rFonts w:ascii="Times New Roman" w:hAnsi="Times New Roman" w:cs="Times New Roman"/>
          <w:b/>
          <w:color w:val="000000"/>
        </w:rPr>
      </w:pPr>
      <w:r w:rsidRPr="005E0E1B">
        <w:rPr>
          <w:rFonts w:ascii="Times New Roman" w:hAnsi="Times New Roman" w:cs="Times New Roman"/>
          <w:b/>
          <w:color w:val="000000"/>
        </w:rPr>
        <w:t>UWAGA</w:t>
      </w:r>
    </w:p>
    <w:p w:rsidR="005804FA" w:rsidRDefault="005804FA" w:rsidP="00097E0C">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DE6016">
        <w:rPr>
          <w:rFonts w:ascii="Times New Roman" w:hAnsi="Times New Roman" w:cs="Times New Roman"/>
          <w:color w:val="000000"/>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w:t>
      </w:r>
      <w:r w:rsidRPr="00DE6016">
        <w:rPr>
          <w:rFonts w:ascii="Times New Roman" w:hAnsi="Times New Roman" w:cs="Times New Roman"/>
          <w:color w:val="000000"/>
        </w:rPr>
        <w:lastRenderedPageBreak/>
        <w:t xml:space="preserve">uzasadnione specyfiką przedmiotu zamówienia. W takich sytuacjach ewentualne wskazania na znaki towarowe, patenty, pochodzenie, źródło lub szczególny proces, należy odczytywać </w:t>
      </w:r>
      <w:r w:rsidR="00E12B5C">
        <w:rPr>
          <w:rFonts w:ascii="Times New Roman" w:hAnsi="Times New Roman" w:cs="Times New Roman"/>
          <w:color w:val="000000"/>
        </w:rPr>
        <w:br/>
      </w:r>
      <w:r w:rsidRPr="00DE6016">
        <w:rPr>
          <w:rFonts w:ascii="Times New Roman" w:hAnsi="Times New Roman" w:cs="Times New Roman"/>
          <w:color w:val="000000"/>
        </w:rPr>
        <w:t xml:space="preserve">z wyrazami „lub równoważne”. </w:t>
      </w:r>
    </w:p>
    <w:p w:rsidR="005804FA" w:rsidRDefault="005804FA" w:rsidP="00097E0C">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DE6016">
        <w:rPr>
          <w:rFonts w:ascii="Times New Roman" w:hAnsi="Times New Roman" w:cs="Times New Roman"/>
          <w:color w:val="000000"/>
        </w:rPr>
        <w:t xml:space="preserve">Wykonawca, który powołuje się na rozwiązania równoważne </w:t>
      </w:r>
      <w:r w:rsidR="00E70AAA">
        <w:rPr>
          <w:rFonts w:ascii="Times New Roman" w:hAnsi="Times New Roman" w:cs="Times New Roman"/>
          <w:color w:val="000000"/>
        </w:rPr>
        <w:t>dla</w:t>
      </w:r>
      <w:r w:rsidR="0011405B">
        <w:rPr>
          <w:rFonts w:ascii="Times New Roman" w:hAnsi="Times New Roman" w:cs="Times New Roman"/>
          <w:color w:val="000000"/>
        </w:rPr>
        <w:t xml:space="preserve"> </w:t>
      </w:r>
      <w:r w:rsidR="00E70AAA">
        <w:rPr>
          <w:rFonts w:ascii="Times New Roman" w:hAnsi="Times New Roman" w:cs="Times New Roman"/>
          <w:color w:val="000000"/>
        </w:rPr>
        <w:t>opisywanego</w:t>
      </w:r>
      <w:r w:rsidRPr="00DE6016">
        <w:rPr>
          <w:rFonts w:ascii="Times New Roman" w:hAnsi="Times New Roman" w:cs="Times New Roman"/>
          <w:color w:val="000000"/>
        </w:rPr>
        <w:t xml:space="preserve"> przez Zamawiającego</w:t>
      </w:r>
      <w:r w:rsidR="00E70AAA">
        <w:rPr>
          <w:rFonts w:ascii="Times New Roman" w:hAnsi="Times New Roman" w:cs="Times New Roman"/>
          <w:color w:val="000000"/>
        </w:rPr>
        <w:t xml:space="preserve"> przedmiotu</w:t>
      </w:r>
      <w:r w:rsidR="0011405B">
        <w:rPr>
          <w:rFonts w:ascii="Times New Roman" w:hAnsi="Times New Roman" w:cs="Times New Roman"/>
          <w:color w:val="000000"/>
        </w:rPr>
        <w:t xml:space="preserve"> zamówienia</w:t>
      </w:r>
      <w:r w:rsidRPr="00DE6016">
        <w:rPr>
          <w:rFonts w:ascii="Times New Roman" w:hAnsi="Times New Roman" w:cs="Times New Roman"/>
          <w:color w:val="000000"/>
        </w:rPr>
        <w:t xml:space="preserve">, jest obowiązany wykazać, że oferowane przez niego dostawy spełniają wymagania określone przez Zamawiającego wskazane w opisie przedmiotu zamówienia. </w:t>
      </w:r>
    </w:p>
    <w:p w:rsidR="005804FA" w:rsidRPr="00DE6016" w:rsidRDefault="005804FA" w:rsidP="00097E0C">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DE6016">
        <w:rPr>
          <w:rFonts w:ascii="Times New Roman" w:hAnsi="Times New Roman" w:cs="Times New Roman"/>
          <w:color w:val="000000"/>
        </w:rPr>
        <w:t>W sytuacjach, kiedy Zamawiający opisuje przedmiot zamówienia poprzez odniesienie się do norm, europejskich ocen technicznych, aprobat, specyfikacji technicznych i systemów referencji technicznych, o których mowa w art. 101 ust. 1 pkt 4  ustaw</w:t>
      </w:r>
      <w:r w:rsidR="00EA1D7D" w:rsidRPr="00DE6016">
        <w:rPr>
          <w:rFonts w:ascii="Times New Roman" w:hAnsi="Times New Roman" w:cs="Times New Roman"/>
          <w:color w:val="000000"/>
        </w:rPr>
        <w:t xml:space="preserve">y </w:t>
      </w:r>
      <w:proofErr w:type="spellStart"/>
      <w:r w:rsidR="00EA1D7D" w:rsidRPr="00DE6016">
        <w:rPr>
          <w:rFonts w:ascii="Times New Roman" w:hAnsi="Times New Roman" w:cs="Times New Roman"/>
          <w:color w:val="000000"/>
        </w:rPr>
        <w:t>Pzp</w:t>
      </w:r>
      <w:proofErr w:type="spellEnd"/>
      <w:r w:rsidR="005F401D">
        <w:rPr>
          <w:rFonts w:ascii="Times New Roman" w:hAnsi="Times New Roman" w:cs="Times New Roman"/>
          <w:color w:val="000000"/>
        </w:rPr>
        <w:t xml:space="preserve"> </w:t>
      </w:r>
      <w:r w:rsidRPr="00DE6016">
        <w:rPr>
          <w:rFonts w:ascii="Times New Roman" w:hAnsi="Times New Roman" w:cs="Times New Roman"/>
          <w:color w:val="000000"/>
        </w:rPr>
        <w:t>dopuszcza rozwiązania równoważne opisywany</w:t>
      </w:r>
      <w:r w:rsidR="005E0E1B" w:rsidRPr="00DE6016">
        <w:rPr>
          <w:rFonts w:ascii="Times New Roman" w:hAnsi="Times New Roman" w:cs="Times New Roman"/>
          <w:color w:val="000000"/>
        </w:rPr>
        <w:t>m.</w:t>
      </w:r>
    </w:p>
    <w:p w:rsidR="005E0E1B" w:rsidRPr="005E0E1B" w:rsidRDefault="005E0E1B" w:rsidP="00E1036C">
      <w:pPr>
        <w:autoSpaceDE w:val="0"/>
        <w:autoSpaceDN w:val="0"/>
        <w:adjustRightInd w:val="0"/>
        <w:spacing w:after="0" w:line="240" w:lineRule="auto"/>
        <w:jc w:val="both"/>
        <w:rPr>
          <w:rFonts w:ascii="Times New Roman" w:hAnsi="Times New Roman" w:cs="Times New Roman"/>
          <w:color w:val="000000"/>
        </w:rPr>
      </w:pPr>
    </w:p>
    <w:p w:rsidR="00245053" w:rsidRPr="00C72EC6" w:rsidRDefault="00B10259" w:rsidP="00097E0C">
      <w:pPr>
        <w:pStyle w:val="Akapitzlist"/>
        <w:numPr>
          <w:ilvl w:val="0"/>
          <w:numId w:val="32"/>
        </w:numPr>
        <w:autoSpaceDE w:val="0"/>
        <w:autoSpaceDN w:val="0"/>
        <w:adjustRightInd w:val="0"/>
        <w:spacing w:after="86" w:line="240" w:lineRule="auto"/>
        <w:ind w:left="700"/>
        <w:jc w:val="both"/>
        <w:rPr>
          <w:rFonts w:ascii="Times New Roman" w:hAnsi="Times New Roman" w:cs="Times New Roman"/>
          <w:b/>
          <w:color w:val="000000"/>
        </w:rPr>
      </w:pPr>
      <w:r w:rsidRPr="00C72EC6">
        <w:rPr>
          <w:rFonts w:ascii="Times New Roman" w:hAnsi="Times New Roman" w:cs="Times New Roman"/>
          <w:b/>
          <w:bCs/>
          <w:color w:val="000000"/>
        </w:rPr>
        <w:t xml:space="preserve">Informacja o środkach komunikacji elektronicznej, przy użyciu których Zamawiający będzie komunikował się z Wykonawcami, oraz informacje o wymaganiach technicznych </w:t>
      </w:r>
      <w:r w:rsidR="005F401D" w:rsidRPr="00C72EC6">
        <w:rPr>
          <w:rFonts w:ascii="Times New Roman" w:hAnsi="Times New Roman" w:cs="Times New Roman"/>
          <w:b/>
          <w:bCs/>
          <w:color w:val="000000"/>
        </w:rPr>
        <w:br/>
      </w:r>
      <w:r w:rsidRPr="00C72EC6">
        <w:rPr>
          <w:rFonts w:ascii="Times New Roman" w:hAnsi="Times New Roman" w:cs="Times New Roman"/>
          <w:b/>
          <w:bCs/>
          <w:color w:val="000000"/>
        </w:rPr>
        <w:t>i organizacyjnych sporządzania, wysyłania i odbierania korespondencji elektronicznej</w:t>
      </w: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4824D3"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4824D3">
        <w:rPr>
          <w:rFonts w:ascii="Times New Roman" w:hAnsi="Times New Roman" w:cs="Times New Roman"/>
          <w:color w:val="000000"/>
        </w:rPr>
        <w:t>Postępowanie prowadzone jest w języku polskim.</w:t>
      </w:r>
    </w:p>
    <w:p w:rsidR="00ED366D"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4824D3">
        <w:rPr>
          <w:rFonts w:ascii="Times New Roman" w:hAnsi="Times New Roman" w:cs="Times New Roman"/>
          <w:color w:val="000000"/>
        </w:rPr>
        <w:t>W postępowaniu o udzielenie zamówienia komunikacja między Zamawiającym</w:t>
      </w:r>
      <w:r w:rsidR="005F401D" w:rsidRPr="004824D3">
        <w:rPr>
          <w:rFonts w:ascii="Times New Roman" w:hAnsi="Times New Roman" w:cs="Times New Roman"/>
          <w:color w:val="000000"/>
        </w:rPr>
        <w:t xml:space="preserve">, </w:t>
      </w:r>
      <w:r w:rsidRPr="004824D3">
        <w:rPr>
          <w:rFonts w:ascii="Times New Roman" w:hAnsi="Times New Roman" w:cs="Times New Roman"/>
          <w:color w:val="000000"/>
        </w:rPr>
        <w:t xml:space="preserve">a Wykonawcami odbywa się przy użyciu </w:t>
      </w:r>
      <w:proofErr w:type="spellStart"/>
      <w:r w:rsidRPr="004824D3">
        <w:rPr>
          <w:rFonts w:ascii="Times New Roman" w:hAnsi="Times New Roman" w:cs="Times New Roman"/>
          <w:color w:val="000000"/>
        </w:rPr>
        <w:t>miniPortalu</w:t>
      </w:r>
      <w:proofErr w:type="spellEnd"/>
      <w:r w:rsidRPr="004824D3">
        <w:rPr>
          <w:rFonts w:ascii="Times New Roman" w:hAnsi="Times New Roman" w:cs="Times New Roman"/>
          <w:color w:val="000000"/>
        </w:rPr>
        <w:t>, który dostępny jest pod adresem:</w:t>
      </w:r>
      <w:r w:rsidR="005F401D" w:rsidRPr="004824D3">
        <w:rPr>
          <w:rFonts w:ascii="Times New Roman" w:hAnsi="Times New Roman" w:cs="Times New Roman"/>
          <w:color w:val="000000"/>
        </w:rPr>
        <w:t xml:space="preserve"> </w:t>
      </w:r>
      <w:r w:rsidRPr="004824D3">
        <w:rPr>
          <w:rFonts w:ascii="Times New Roman" w:hAnsi="Times New Roman" w:cs="Times New Roman"/>
          <w:color w:val="0563C2"/>
        </w:rPr>
        <w:t>https://miniportal.uzp.gov.pl/</w:t>
      </w:r>
      <w:r w:rsidRPr="004824D3">
        <w:rPr>
          <w:rFonts w:ascii="Times New Roman" w:hAnsi="Times New Roman" w:cs="Times New Roman"/>
          <w:color w:val="000000"/>
        </w:rPr>
        <w:t xml:space="preserve">, </w:t>
      </w:r>
      <w:proofErr w:type="spellStart"/>
      <w:r w:rsidRPr="004824D3">
        <w:rPr>
          <w:rFonts w:ascii="Times New Roman" w:hAnsi="Times New Roman" w:cs="Times New Roman"/>
          <w:color w:val="000000"/>
        </w:rPr>
        <w:t>ePUAPu</w:t>
      </w:r>
      <w:proofErr w:type="spellEnd"/>
      <w:r w:rsidRPr="004824D3">
        <w:rPr>
          <w:rFonts w:ascii="Times New Roman" w:hAnsi="Times New Roman" w:cs="Times New Roman"/>
          <w:color w:val="000000"/>
        </w:rPr>
        <w:t xml:space="preserve">, dostępnego pod adresem: </w:t>
      </w:r>
      <w:r w:rsidRPr="004824D3">
        <w:rPr>
          <w:rFonts w:ascii="Times New Roman" w:hAnsi="Times New Roman" w:cs="Times New Roman"/>
          <w:color w:val="0563C2"/>
        </w:rPr>
        <w:t xml:space="preserve">https://epuap.gov.pl/wps/portal </w:t>
      </w:r>
      <w:r w:rsidRPr="004824D3">
        <w:rPr>
          <w:rFonts w:ascii="Times New Roman" w:hAnsi="Times New Roman" w:cs="Times New Roman"/>
          <w:color w:val="000000"/>
        </w:rPr>
        <w:t>oraz poczty elektronicznej.</w:t>
      </w:r>
    </w:p>
    <w:p w:rsidR="00233CD4"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4824D3">
        <w:rPr>
          <w:rFonts w:ascii="Times New Roman" w:hAnsi="Times New Roman" w:cs="Times New Roman"/>
          <w:color w:val="000000"/>
        </w:rPr>
        <w:t>Zamawiający wyznacza następujące osoby do kontaktu z Wykonawcami:</w:t>
      </w:r>
    </w:p>
    <w:p w:rsidR="00ED366D" w:rsidRPr="00233CD4" w:rsidRDefault="00ED366D" w:rsidP="00233CD4">
      <w:pPr>
        <w:pStyle w:val="Akapitzlist"/>
        <w:autoSpaceDE w:val="0"/>
        <w:autoSpaceDN w:val="0"/>
        <w:adjustRightInd w:val="0"/>
        <w:spacing w:after="0" w:line="240" w:lineRule="auto"/>
        <w:ind w:left="360"/>
        <w:jc w:val="both"/>
        <w:rPr>
          <w:rStyle w:val="Hipercze"/>
          <w:rFonts w:ascii="Times New Roman" w:hAnsi="Times New Roman" w:cs="Times New Roman"/>
          <w:color w:val="000000"/>
        </w:rPr>
      </w:pPr>
      <w:r w:rsidRPr="00233CD4">
        <w:rPr>
          <w:rFonts w:ascii="Times New Roman" w:hAnsi="Times New Roman" w:cs="Times New Roman"/>
          <w:color w:val="000000"/>
        </w:rPr>
        <w:t xml:space="preserve">Edyta Białczak, Dorota Golińska, </w:t>
      </w:r>
      <w:r w:rsidR="005D2B9F" w:rsidRPr="00233CD4">
        <w:rPr>
          <w:rFonts w:ascii="Times New Roman" w:hAnsi="Times New Roman" w:cs="Times New Roman"/>
          <w:color w:val="000000"/>
        </w:rPr>
        <w:t xml:space="preserve">Dariusz Duda, </w:t>
      </w:r>
      <w:r w:rsidRPr="00233CD4">
        <w:rPr>
          <w:rFonts w:ascii="Times New Roman" w:hAnsi="Times New Roman" w:cs="Times New Roman"/>
          <w:color w:val="000000"/>
        </w:rPr>
        <w:t>e</w:t>
      </w:r>
      <w:r w:rsidR="005F401D" w:rsidRPr="00233CD4">
        <w:rPr>
          <w:rFonts w:ascii="Times New Roman" w:hAnsi="Times New Roman" w:cs="Times New Roman"/>
          <w:color w:val="000000"/>
        </w:rPr>
        <w:t>-</w:t>
      </w:r>
      <w:r w:rsidRPr="00233CD4">
        <w:rPr>
          <w:rFonts w:ascii="Times New Roman" w:hAnsi="Times New Roman" w:cs="Times New Roman"/>
          <w:color w:val="000000"/>
        </w:rPr>
        <w:t xml:space="preserve">mail: </w:t>
      </w:r>
      <w:hyperlink r:id="rId13" w:history="1">
        <w:r w:rsidRPr="00233CD4">
          <w:rPr>
            <w:rStyle w:val="Hipercze"/>
            <w:rFonts w:ascii="Times New Roman" w:hAnsi="Times New Roman" w:cs="Times New Roman"/>
          </w:rPr>
          <w:t>szp@uthrad.pl</w:t>
        </w:r>
      </w:hyperlink>
    </w:p>
    <w:p w:rsidR="00ED366D"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233CD4">
        <w:rPr>
          <w:rFonts w:ascii="Times New Roman" w:hAnsi="Times New Roman" w:cs="Times New Roman"/>
          <w:color w:val="000000"/>
        </w:rPr>
        <w:t xml:space="preserve">Wykonawca zamierzający wziąć udział w postępowaniu o udzielenie zamówienia </w:t>
      </w:r>
      <w:r w:rsidR="00233CD4">
        <w:rPr>
          <w:rFonts w:ascii="Times New Roman" w:hAnsi="Times New Roman" w:cs="Times New Roman"/>
          <w:color w:val="000000"/>
        </w:rPr>
        <w:t xml:space="preserve">publicznego, musi </w:t>
      </w:r>
      <w:r w:rsidRPr="00233CD4">
        <w:rPr>
          <w:rFonts w:ascii="Times New Roman" w:hAnsi="Times New Roman" w:cs="Times New Roman"/>
          <w:color w:val="000000"/>
        </w:rPr>
        <w:t xml:space="preserve">posiadać konto na </w:t>
      </w:r>
      <w:proofErr w:type="spellStart"/>
      <w:r w:rsidRPr="00233CD4">
        <w:rPr>
          <w:rFonts w:ascii="Times New Roman" w:hAnsi="Times New Roman" w:cs="Times New Roman"/>
          <w:color w:val="000000"/>
        </w:rPr>
        <w:t>ePUAP</w:t>
      </w:r>
      <w:proofErr w:type="spellEnd"/>
      <w:r w:rsidRPr="00233CD4">
        <w:rPr>
          <w:rFonts w:ascii="Times New Roman" w:hAnsi="Times New Roman" w:cs="Times New Roman"/>
          <w:color w:val="000000"/>
        </w:rPr>
        <w:t xml:space="preserve">. Wykonawca posiadający konto na </w:t>
      </w:r>
      <w:proofErr w:type="spellStart"/>
      <w:r w:rsidRPr="00233CD4">
        <w:rPr>
          <w:rFonts w:ascii="Times New Roman" w:hAnsi="Times New Roman" w:cs="Times New Roman"/>
          <w:color w:val="000000"/>
        </w:rPr>
        <w:t>ePUAP</w:t>
      </w:r>
      <w:proofErr w:type="spellEnd"/>
      <w:r w:rsidRPr="00233CD4">
        <w:rPr>
          <w:rFonts w:ascii="Times New Roman" w:hAnsi="Times New Roman" w:cs="Times New Roman"/>
          <w:color w:val="000000"/>
        </w:rPr>
        <w:t xml:space="preserve"> ma dostęp do następujących formularzy: „Formularz do złożenia, zmiany,</w:t>
      </w:r>
      <w:r w:rsidR="00233CD4">
        <w:rPr>
          <w:rFonts w:ascii="Times New Roman" w:hAnsi="Times New Roman" w:cs="Times New Roman"/>
          <w:color w:val="000000"/>
        </w:rPr>
        <w:t xml:space="preserve"> </w:t>
      </w:r>
      <w:r w:rsidRPr="00233CD4">
        <w:rPr>
          <w:rFonts w:ascii="Times New Roman" w:hAnsi="Times New Roman" w:cs="Times New Roman"/>
          <w:color w:val="000000"/>
        </w:rPr>
        <w:t xml:space="preserve">wycofania oferty lub wniosku” oraz do „Formularza do </w:t>
      </w:r>
      <w:r w:rsidR="00F45D09" w:rsidRPr="00233CD4">
        <w:rPr>
          <w:rFonts w:ascii="Times New Roman" w:hAnsi="Times New Roman" w:cs="Times New Roman"/>
          <w:color w:val="000000"/>
        </w:rPr>
        <w:t xml:space="preserve"> </w:t>
      </w:r>
      <w:r w:rsidRPr="00233CD4">
        <w:rPr>
          <w:rFonts w:ascii="Times New Roman" w:hAnsi="Times New Roman" w:cs="Times New Roman"/>
          <w:color w:val="000000"/>
        </w:rPr>
        <w:t>komunikacji”.</w:t>
      </w:r>
    </w:p>
    <w:p w:rsidR="00233CD4"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233CD4">
        <w:rPr>
          <w:rFonts w:ascii="Times New Roman" w:hAnsi="Times New Roman" w:cs="Times New Roman"/>
          <w:color w:val="000000"/>
        </w:rPr>
        <w:t>Wymagania techniczne i organizacyjne wysyłania i odbierania dokumentów elektronicznych, elektronicznych kopii dokumentów i oświadczeń oraz informacji</w:t>
      </w:r>
      <w:r w:rsidR="00DE2DF5" w:rsidRPr="00233CD4">
        <w:rPr>
          <w:rFonts w:ascii="Times New Roman" w:hAnsi="Times New Roman" w:cs="Times New Roman"/>
          <w:color w:val="000000"/>
        </w:rPr>
        <w:t xml:space="preserve"> </w:t>
      </w:r>
      <w:r w:rsidRPr="00233CD4">
        <w:rPr>
          <w:rFonts w:ascii="Times New Roman" w:hAnsi="Times New Roman" w:cs="Times New Roman"/>
          <w:color w:val="000000"/>
        </w:rPr>
        <w:t>przekazywanych przy ich użyciu opisane zostały w Re</w:t>
      </w:r>
      <w:r w:rsidR="00976795" w:rsidRPr="00233CD4">
        <w:rPr>
          <w:rFonts w:ascii="Times New Roman" w:hAnsi="Times New Roman" w:cs="Times New Roman"/>
          <w:color w:val="000000"/>
        </w:rPr>
        <w:t xml:space="preserve">gulaminie korzystania z systemu </w:t>
      </w:r>
      <w:proofErr w:type="spellStart"/>
      <w:r w:rsidRPr="00233CD4">
        <w:rPr>
          <w:rFonts w:ascii="Times New Roman" w:hAnsi="Times New Roman" w:cs="Times New Roman"/>
          <w:color w:val="000000"/>
        </w:rPr>
        <w:t>miniPortal</w:t>
      </w:r>
      <w:proofErr w:type="spellEnd"/>
      <w:r w:rsidRPr="00233CD4">
        <w:rPr>
          <w:rFonts w:ascii="Times New Roman" w:hAnsi="Times New Roman" w:cs="Times New Roman"/>
          <w:color w:val="000000"/>
        </w:rPr>
        <w:t xml:space="preserve"> oraz Warunkach korzystania </w:t>
      </w:r>
      <w:r w:rsidR="00BB7DA0" w:rsidRPr="00233CD4">
        <w:rPr>
          <w:rFonts w:ascii="Times New Roman" w:hAnsi="Times New Roman" w:cs="Times New Roman"/>
          <w:color w:val="000000"/>
        </w:rPr>
        <w:br/>
      </w:r>
      <w:r w:rsidRPr="00233CD4">
        <w:rPr>
          <w:rFonts w:ascii="Times New Roman" w:hAnsi="Times New Roman" w:cs="Times New Roman"/>
          <w:color w:val="000000"/>
        </w:rPr>
        <w:t>z elektronicznej platformy usług administracji publicznej</w:t>
      </w:r>
      <w:r w:rsidR="00F45D09" w:rsidRPr="00233CD4">
        <w:rPr>
          <w:rFonts w:ascii="Times New Roman" w:hAnsi="Times New Roman" w:cs="Times New Roman"/>
          <w:color w:val="000000"/>
        </w:rPr>
        <w:t xml:space="preserve"> </w:t>
      </w:r>
      <w:r w:rsidRPr="00233CD4">
        <w:rPr>
          <w:rFonts w:ascii="Times New Roman" w:hAnsi="Times New Roman" w:cs="Times New Roman"/>
          <w:color w:val="000000"/>
        </w:rPr>
        <w:t>(</w:t>
      </w:r>
      <w:proofErr w:type="spellStart"/>
      <w:r w:rsidRPr="00233CD4">
        <w:rPr>
          <w:rFonts w:ascii="Times New Roman" w:hAnsi="Times New Roman" w:cs="Times New Roman"/>
          <w:color w:val="000000"/>
        </w:rPr>
        <w:t>ePUAP</w:t>
      </w:r>
      <w:proofErr w:type="spellEnd"/>
      <w:r w:rsidRPr="00233CD4">
        <w:rPr>
          <w:rFonts w:ascii="Times New Roman" w:hAnsi="Times New Roman" w:cs="Times New Roman"/>
          <w:color w:val="000000"/>
        </w:rPr>
        <w:t>).</w:t>
      </w:r>
    </w:p>
    <w:p w:rsidR="00ED366D"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233CD4">
        <w:rPr>
          <w:rFonts w:ascii="Times New Roman" w:hAnsi="Times New Roman" w:cs="Times New Roman"/>
          <w:color w:val="000000"/>
        </w:rPr>
        <w:t>Maksymalny rozmiar plików przesyłanych za pośrednictwem dedykowanych</w:t>
      </w:r>
      <w:r w:rsidR="00233CD4">
        <w:rPr>
          <w:rFonts w:ascii="Times New Roman" w:hAnsi="Times New Roman" w:cs="Times New Roman"/>
          <w:color w:val="000000"/>
        </w:rPr>
        <w:t xml:space="preserve"> </w:t>
      </w:r>
      <w:r w:rsidRPr="00233CD4">
        <w:rPr>
          <w:rFonts w:ascii="Times New Roman" w:hAnsi="Times New Roman" w:cs="Times New Roman"/>
          <w:color w:val="000000"/>
        </w:rPr>
        <w:t xml:space="preserve">formularzy: „Formularz złożenia, zmiany, wycofania oferty lub wniosku” </w:t>
      </w:r>
      <w:r w:rsidR="00976795" w:rsidRPr="00233CD4">
        <w:rPr>
          <w:rFonts w:ascii="Times New Roman" w:hAnsi="Times New Roman" w:cs="Times New Roman"/>
          <w:color w:val="000000"/>
        </w:rPr>
        <w:t xml:space="preserve">i </w:t>
      </w:r>
      <w:r w:rsidRPr="00233CD4">
        <w:rPr>
          <w:rFonts w:ascii="Times New Roman" w:hAnsi="Times New Roman" w:cs="Times New Roman"/>
          <w:color w:val="000000"/>
        </w:rPr>
        <w:t>„Formularza do komunikacji” wynosi 150 MB.</w:t>
      </w:r>
    </w:p>
    <w:p w:rsidR="00976795"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233CD4">
        <w:rPr>
          <w:rFonts w:ascii="Times New Roman" w:hAnsi="Times New Roman" w:cs="Times New Roman"/>
          <w:color w:val="000000"/>
        </w:rPr>
        <w:t>Za datę przekazania oferty, wniosków, zawiadomień, dokumentów elektronicznych,</w:t>
      </w:r>
      <w:r w:rsidR="00976795" w:rsidRPr="00233CD4">
        <w:rPr>
          <w:rFonts w:ascii="Times New Roman" w:hAnsi="Times New Roman" w:cs="Times New Roman"/>
          <w:color w:val="000000"/>
        </w:rPr>
        <w:t xml:space="preserve"> </w:t>
      </w:r>
      <w:r w:rsidRPr="00233CD4">
        <w:rPr>
          <w:rFonts w:ascii="Times New Roman" w:hAnsi="Times New Roman" w:cs="Times New Roman"/>
          <w:color w:val="000000"/>
        </w:rPr>
        <w:t>oświadczeń lub elektronicznych kopii dokume</w:t>
      </w:r>
      <w:r w:rsidR="00976795" w:rsidRPr="00233CD4">
        <w:rPr>
          <w:rFonts w:ascii="Times New Roman" w:hAnsi="Times New Roman" w:cs="Times New Roman"/>
          <w:color w:val="000000"/>
        </w:rPr>
        <w:t xml:space="preserve">ntów lub oświadczeń oraz innych </w:t>
      </w:r>
      <w:r w:rsidRPr="00233CD4">
        <w:rPr>
          <w:rFonts w:ascii="Times New Roman" w:hAnsi="Times New Roman" w:cs="Times New Roman"/>
          <w:color w:val="000000"/>
        </w:rPr>
        <w:t xml:space="preserve">informacji przyjmuje się datę ich przekazania na </w:t>
      </w:r>
      <w:proofErr w:type="spellStart"/>
      <w:r w:rsidRPr="00233CD4">
        <w:rPr>
          <w:rFonts w:ascii="Times New Roman" w:hAnsi="Times New Roman" w:cs="Times New Roman"/>
          <w:color w:val="000000"/>
        </w:rPr>
        <w:t>ePUAP</w:t>
      </w:r>
      <w:proofErr w:type="spellEnd"/>
      <w:r w:rsidRPr="00233CD4">
        <w:rPr>
          <w:rFonts w:ascii="Times New Roman" w:hAnsi="Times New Roman" w:cs="Times New Roman"/>
          <w:color w:val="000000"/>
        </w:rPr>
        <w:t>.</w:t>
      </w:r>
    </w:p>
    <w:p w:rsidR="008E0000" w:rsidRPr="00233CD4" w:rsidRDefault="00ED366D" w:rsidP="00097E0C">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233CD4">
        <w:rPr>
          <w:rFonts w:ascii="Times New Roman" w:hAnsi="Times New Roman" w:cs="Times New Roman"/>
          <w:color w:val="000000"/>
        </w:rPr>
        <w:t>Zamawiający przek</w:t>
      </w:r>
      <w:r w:rsidR="00272457" w:rsidRPr="00233CD4">
        <w:rPr>
          <w:rFonts w:ascii="Times New Roman" w:hAnsi="Times New Roman" w:cs="Times New Roman"/>
          <w:color w:val="000000"/>
        </w:rPr>
        <w:t xml:space="preserve">azuje </w:t>
      </w:r>
      <w:r w:rsidRPr="00233CD4">
        <w:rPr>
          <w:rFonts w:ascii="Times New Roman" w:hAnsi="Times New Roman" w:cs="Times New Roman"/>
          <w:color w:val="000000"/>
        </w:rPr>
        <w:t>ID</w:t>
      </w:r>
      <w:r w:rsidR="00976795" w:rsidRPr="00233CD4">
        <w:rPr>
          <w:rFonts w:ascii="Times New Roman" w:hAnsi="Times New Roman" w:cs="Times New Roman"/>
          <w:color w:val="000000"/>
        </w:rPr>
        <w:t xml:space="preserve"> postępowania jako załącznik do </w:t>
      </w:r>
      <w:r w:rsidRPr="00233CD4">
        <w:rPr>
          <w:rFonts w:ascii="Times New Roman" w:hAnsi="Times New Roman" w:cs="Times New Roman"/>
          <w:color w:val="000000"/>
        </w:rPr>
        <w:t>niniejszej SWZ</w:t>
      </w:r>
      <w:r w:rsidR="00272457" w:rsidRPr="00233CD4">
        <w:rPr>
          <w:rFonts w:ascii="Times New Roman" w:hAnsi="Times New Roman" w:cs="Times New Roman"/>
          <w:color w:val="000000"/>
        </w:rPr>
        <w:t>.</w:t>
      </w:r>
      <w:r w:rsidRPr="00233CD4">
        <w:rPr>
          <w:rFonts w:ascii="Times New Roman" w:hAnsi="Times New Roman" w:cs="Times New Roman"/>
          <w:color w:val="000000"/>
        </w:rPr>
        <w:t xml:space="preserve"> Dane postępowanie można wyszukać również na Liście </w:t>
      </w:r>
      <w:r w:rsidRPr="00233CD4">
        <w:rPr>
          <w:rFonts w:ascii="Times New Roman" w:hAnsi="Times New Roman" w:cs="Times New Roman"/>
        </w:rPr>
        <w:t xml:space="preserve">wszystkich postępowań w </w:t>
      </w:r>
      <w:proofErr w:type="spellStart"/>
      <w:r w:rsidRPr="00233CD4">
        <w:rPr>
          <w:rFonts w:ascii="Times New Roman" w:hAnsi="Times New Roman" w:cs="Times New Roman"/>
        </w:rPr>
        <w:t>miniPortalu</w:t>
      </w:r>
      <w:proofErr w:type="spellEnd"/>
      <w:r w:rsidRPr="00233CD4">
        <w:rPr>
          <w:rFonts w:ascii="Times New Roman" w:hAnsi="Times New Roman" w:cs="Times New Roman"/>
        </w:rPr>
        <w:t xml:space="preserve"> klikając wcześniej opcję „Dla Wykonawców” lub</w:t>
      </w:r>
      <w:r w:rsidR="00976795" w:rsidRPr="00233CD4">
        <w:rPr>
          <w:rFonts w:ascii="Times New Roman" w:hAnsi="Times New Roman" w:cs="Times New Roman"/>
          <w:color w:val="000000"/>
        </w:rPr>
        <w:t xml:space="preserve"> </w:t>
      </w:r>
      <w:r w:rsidRPr="00233CD4">
        <w:rPr>
          <w:rFonts w:ascii="Times New Roman" w:hAnsi="Times New Roman" w:cs="Times New Roman"/>
        </w:rPr>
        <w:t>ze strony głównej z zakładki Postępowania.</w:t>
      </w:r>
    </w:p>
    <w:p w:rsidR="00976795" w:rsidRPr="008E0000" w:rsidRDefault="00976795" w:rsidP="005F401D">
      <w:pPr>
        <w:autoSpaceDE w:val="0"/>
        <w:autoSpaceDN w:val="0"/>
        <w:adjustRightInd w:val="0"/>
        <w:spacing w:after="0" w:line="240" w:lineRule="auto"/>
        <w:jc w:val="both"/>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 xml:space="preserve">składania ofert </w:t>
      </w:r>
      <w:r w:rsidR="005F401D">
        <w:rPr>
          <w:rFonts w:ascii="Times New Roman" w:hAnsi="Times New Roman" w:cs="Times New Roman"/>
          <w:b/>
        </w:rPr>
        <w:br/>
      </w:r>
      <w:r w:rsidRPr="008E0000">
        <w:rPr>
          <w:rFonts w:ascii="Times New Roman" w:hAnsi="Times New Roman" w:cs="Times New Roman"/>
          <w:b/>
        </w:rPr>
        <w:t>i wniosków)</w:t>
      </w:r>
    </w:p>
    <w:p w:rsidR="00976795" w:rsidRDefault="00976795" w:rsidP="00097E0C">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233CD4">
        <w:rPr>
          <w:rFonts w:ascii="Times New Roman" w:hAnsi="Times New Roman" w:cs="Times New Roman"/>
        </w:rPr>
        <w:t>W postępowaniu o udzielenie zamówienia komunikacja</w:t>
      </w:r>
      <w:r w:rsidR="008E0000" w:rsidRPr="00233CD4">
        <w:rPr>
          <w:rFonts w:ascii="Times New Roman" w:hAnsi="Times New Roman" w:cs="Times New Roman"/>
        </w:rPr>
        <w:t xml:space="preserve"> pomiędzy Zamawiającym</w:t>
      </w:r>
      <w:r w:rsidR="00953127">
        <w:rPr>
          <w:rFonts w:ascii="Times New Roman" w:hAnsi="Times New Roman" w:cs="Times New Roman"/>
        </w:rPr>
        <w:t>,</w:t>
      </w:r>
      <w:r w:rsidR="008E0000" w:rsidRPr="00233CD4">
        <w:rPr>
          <w:rFonts w:ascii="Times New Roman" w:hAnsi="Times New Roman" w:cs="Times New Roman"/>
        </w:rPr>
        <w:t xml:space="preserve"> </w:t>
      </w:r>
      <w:r w:rsidR="00407385">
        <w:rPr>
          <w:rFonts w:ascii="Times New Roman" w:hAnsi="Times New Roman" w:cs="Times New Roman"/>
        </w:rPr>
        <w:br/>
      </w:r>
      <w:r w:rsidR="008E0000" w:rsidRPr="00233CD4">
        <w:rPr>
          <w:rFonts w:ascii="Times New Roman" w:hAnsi="Times New Roman" w:cs="Times New Roman"/>
        </w:rPr>
        <w:t xml:space="preserve">a </w:t>
      </w:r>
      <w:r w:rsidRPr="00233CD4">
        <w:rPr>
          <w:rFonts w:ascii="Times New Roman" w:hAnsi="Times New Roman" w:cs="Times New Roman"/>
        </w:rPr>
        <w:t>Wykonawcami w szczególności składanie o</w:t>
      </w:r>
      <w:r w:rsidR="008E0000" w:rsidRPr="00233CD4">
        <w:rPr>
          <w:rFonts w:ascii="Times New Roman" w:hAnsi="Times New Roman" w:cs="Times New Roman"/>
        </w:rPr>
        <w:t xml:space="preserve">świadczeń, wniosków (innych niż </w:t>
      </w:r>
      <w:r w:rsidRPr="00233CD4">
        <w:rPr>
          <w:rFonts w:ascii="Times New Roman" w:hAnsi="Times New Roman" w:cs="Times New Roman"/>
        </w:rPr>
        <w:t>wskazanych w pkt II), zawiadomień oraz prze</w:t>
      </w:r>
      <w:r w:rsidR="008E0000" w:rsidRPr="00233CD4">
        <w:rPr>
          <w:rFonts w:ascii="Times New Roman" w:hAnsi="Times New Roman" w:cs="Times New Roman"/>
        </w:rPr>
        <w:t xml:space="preserve">kazywanie informacji odbywa się </w:t>
      </w:r>
      <w:r w:rsidRPr="00233CD4">
        <w:rPr>
          <w:rFonts w:ascii="Times New Roman" w:hAnsi="Times New Roman" w:cs="Times New Roman"/>
        </w:rPr>
        <w:t>elektronicznie za pośrednictwem dedykow</w:t>
      </w:r>
      <w:r w:rsidR="008E0000" w:rsidRPr="00233CD4">
        <w:rPr>
          <w:rFonts w:ascii="Times New Roman" w:hAnsi="Times New Roman" w:cs="Times New Roman"/>
        </w:rPr>
        <w:t xml:space="preserve">anego formularza: „Formularz do </w:t>
      </w:r>
      <w:r w:rsidRPr="00233CD4">
        <w:rPr>
          <w:rFonts w:ascii="Times New Roman" w:hAnsi="Times New Roman" w:cs="Times New Roman"/>
        </w:rPr>
        <w:t xml:space="preserve">komunikacji” dostępnego na </w:t>
      </w:r>
      <w:proofErr w:type="spellStart"/>
      <w:r w:rsidRPr="00233CD4">
        <w:rPr>
          <w:rFonts w:ascii="Times New Roman" w:hAnsi="Times New Roman" w:cs="Times New Roman"/>
        </w:rPr>
        <w:t>ePUAP</w:t>
      </w:r>
      <w:proofErr w:type="spellEnd"/>
      <w:r w:rsidRPr="00233CD4">
        <w:rPr>
          <w:rFonts w:ascii="Times New Roman" w:hAnsi="Times New Roman" w:cs="Times New Roman"/>
        </w:rPr>
        <w:t xml:space="preserve"> oraz udos</w:t>
      </w:r>
      <w:r w:rsidR="008E0000" w:rsidRPr="00233CD4">
        <w:rPr>
          <w:rFonts w:ascii="Times New Roman" w:hAnsi="Times New Roman" w:cs="Times New Roman"/>
        </w:rPr>
        <w:t xml:space="preserve">tępnionego przez </w:t>
      </w:r>
      <w:proofErr w:type="spellStart"/>
      <w:r w:rsidR="008E0000" w:rsidRPr="00233CD4">
        <w:rPr>
          <w:rFonts w:ascii="Times New Roman" w:hAnsi="Times New Roman" w:cs="Times New Roman"/>
        </w:rPr>
        <w:t>miniPortal</w:t>
      </w:r>
      <w:proofErr w:type="spellEnd"/>
      <w:r w:rsidR="008E0000" w:rsidRPr="00233CD4">
        <w:rPr>
          <w:rFonts w:ascii="Times New Roman" w:hAnsi="Times New Roman" w:cs="Times New Roman"/>
        </w:rPr>
        <w:t xml:space="preserve">. We </w:t>
      </w:r>
      <w:r w:rsidRPr="00233CD4">
        <w:rPr>
          <w:rFonts w:ascii="Times New Roman" w:hAnsi="Times New Roman" w:cs="Times New Roman"/>
        </w:rPr>
        <w:t xml:space="preserve">wszelkiej korespondencji związanej z niniejszym </w:t>
      </w:r>
      <w:r w:rsidRPr="00233CD4">
        <w:rPr>
          <w:rFonts w:ascii="Times New Roman" w:hAnsi="Times New Roman" w:cs="Times New Roman"/>
        </w:rPr>
        <w:lastRenderedPageBreak/>
        <w:t>postępowaniem Zamawiający i</w:t>
      </w:r>
      <w:r w:rsidR="005F401D" w:rsidRPr="00233CD4">
        <w:rPr>
          <w:rFonts w:ascii="Times New Roman" w:hAnsi="Times New Roman" w:cs="Times New Roman"/>
        </w:rPr>
        <w:t xml:space="preserve"> </w:t>
      </w:r>
      <w:r w:rsidRPr="00233CD4">
        <w:rPr>
          <w:rFonts w:ascii="Times New Roman" w:hAnsi="Times New Roman" w:cs="Times New Roman"/>
        </w:rPr>
        <w:t>Wykonawcy posługują s</w:t>
      </w:r>
      <w:r w:rsidR="008E0000" w:rsidRPr="00233CD4">
        <w:rPr>
          <w:rFonts w:ascii="Times New Roman" w:hAnsi="Times New Roman" w:cs="Times New Roman"/>
        </w:rPr>
        <w:t xml:space="preserve">ię numerem ogłoszenia (BZP </w:t>
      </w:r>
      <w:r w:rsidRPr="00233CD4">
        <w:rPr>
          <w:rFonts w:ascii="Times New Roman" w:hAnsi="Times New Roman" w:cs="Times New Roman"/>
        </w:rPr>
        <w:t>lub ID postępowania).</w:t>
      </w:r>
    </w:p>
    <w:p w:rsidR="00976795" w:rsidRDefault="00976795" w:rsidP="00097E0C">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407385">
        <w:rPr>
          <w:rFonts w:ascii="Times New Roman" w:hAnsi="Times New Roman" w:cs="Times New Roman"/>
        </w:rPr>
        <w:t>Zamawiający może również komunikować się z Wykonawcami za pomocą poczty</w:t>
      </w:r>
      <w:r w:rsidR="00DE2DF5" w:rsidRPr="00407385">
        <w:rPr>
          <w:rFonts w:ascii="Times New Roman" w:hAnsi="Times New Roman" w:cs="Times New Roman"/>
        </w:rPr>
        <w:t xml:space="preserve"> </w:t>
      </w:r>
      <w:r w:rsidR="008E0000" w:rsidRPr="00407385">
        <w:rPr>
          <w:rFonts w:ascii="Times New Roman" w:hAnsi="Times New Roman" w:cs="Times New Roman"/>
        </w:rPr>
        <w:t>elektronicznej,</w:t>
      </w:r>
      <w:r w:rsidR="00407385">
        <w:rPr>
          <w:rFonts w:ascii="Times New Roman" w:hAnsi="Times New Roman" w:cs="Times New Roman"/>
        </w:rPr>
        <w:t xml:space="preserve"> </w:t>
      </w:r>
      <w:r w:rsidR="008E0000" w:rsidRPr="00407385">
        <w:rPr>
          <w:rFonts w:ascii="Times New Roman" w:hAnsi="Times New Roman" w:cs="Times New Roman"/>
        </w:rPr>
        <w:t>e</w:t>
      </w:r>
      <w:r w:rsidR="00BB7DA0" w:rsidRPr="00407385">
        <w:rPr>
          <w:rFonts w:ascii="Times New Roman" w:hAnsi="Times New Roman" w:cs="Times New Roman"/>
        </w:rPr>
        <w:t>-</w:t>
      </w:r>
      <w:r w:rsidR="008E0000" w:rsidRPr="00407385">
        <w:rPr>
          <w:rFonts w:ascii="Times New Roman" w:hAnsi="Times New Roman" w:cs="Times New Roman"/>
        </w:rPr>
        <w:t xml:space="preserve">mail: </w:t>
      </w:r>
      <w:hyperlink r:id="rId14" w:history="1">
        <w:r w:rsidR="008E0000" w:rsidRPr="00407385">
          <w:rPr>
            <w:rStyle w:val="Hipercze"/>
            <w:rFonts w:ascii="Times New Roman" w:hAnsi="Times New Roman" w:cs="Times New Roman"/>
          </w:rPr>
          <w:t>szp@uthrad.pl</w:t>
        </w:r>
      </w:hyperlink>
      <w:r w:rsidR="00407385">
        <w:rPr>
          <w:rFonts w:ascii="Times New Roman" w:hAnsi="Times New Roman" w:cs="Times New Roman"/>
        </w:rPr>
        <w:t>.</w:t>
      </w:r>
    </w:p>
    <w:p w:rsidR="00227985" w:rsidRDefault="00976795" w:rsidP="00097E0C">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407385">
        <w:rPr>
          <w:rFonts w:ascii="Times New Roman" w:hAnsi="Times New Roman" w:cs="Times New Roman"/>
        </w:rPr>
        <w:t>Dokumenty elektroniczne, składane są p</w:t>
      </w:r>
      <w:r w:rsidR="008E0000" w:rsidRPr="00407385">
        <w:rPr>
          <w:rFonts w:ascii="Times New Roman" w:hAnsi="Times New Roman" w:cs="Times New Roman"/>
        </w:rPr>
        <w:t xml:space="preserve">rzez Wykonawcę za pośrednictwem </w:t>
      </w:r>
      <w:r w:rsidR="00227985" w:rsidRPr="00407385">
        <w:rPr>
          <w:rFonts w:ascii="Times New Roman" w:hAnsi="Times New Roman" w:cs="Times New Roman"/>
        </w:rPr>
        <w:t xml:space="preserve">„Formularza do </w:t>
      </w:r>
      <w:r w:rsidR="00227985" w:rsidRPr="00407385">
        <w:rPr>
          <w:rFonts w:ascii="Times New Roman" w:hAnsi="Times New Roman" w:cs="Times New Roman"/>
        </w:rPr>
        <w:br/>
      </w:r>
      <w:r w:rsidRPr="00407385">
        <w:rPr>
          <w:rFonts w:ascii="Times New Roman" w:hAnsi="Times New Roman" w:cs="Times New Roman"/>
        </w:rPr>
        <w:t>komunikacji” jako załączniki</w:t>
      </w:r>
      <w:r w:rsidR="008E0000" w:rsidRPr="00407385">
        <w:rPr>
          <w:rFonts w:ascii="Times New Roman" w:hAnsi="Times New Roman" w:cs="Times New Roman"/>
        </w:rPr>
        <w:t xml:space="preserve">. Zamawiający dopuszcza również </w:t>
      </w:r>
      <w:r w:rsidRPr="00407385">
        <w:rPr>
          <w:rFonts w:ascii="Times New Roman" w:hAnsi="Times New Roman" w:cs="Times New Roman"/>
        </w:rPr>
        <w:t>możliwość składania dokumentów elektronicznych z</w:t>
      </w:r>
      <w:r w:rsidR="008E0000" w:rsidRPr="00407385">
        <w:rPr>
          <w:rFonts w:ascii="Times New Roman" w:hAnsi="Times New Roman" w:cs="Times New Roman"/>
        </w:rPr>
        <w:t xml:space="preserve">a pomocą poczty elektronicznej, </w:t>
      </w:r>
      <w:r w:rsidRPr="00407385">
        <w:rPr>
          <w:rFonts w:ascii="Times New Roman" w:hAnsi="Times New Roman" w:cs="Times New Roman"/>
        </w:rPr>
        <w:t>na wskazany w pkt 2 adres e</w:t>
      </w:r>
      <w:r w:rsidR="00875523">
        <w:rPr>
          <w:rFonts w:ascii="Times New Roman" w:hAnsi="Times New Roman" w:cs="Times New Roman"/>
        </w:rPr>
        <w:t>-</w:t>
      </w:r>
      <w:r w:rsidRPr="00407385">
        <w:rPr>
          <w:rFonts w:ascii="Times New Roman" w:hAnsi="Times New Roman" w:cs="Times New Roman"/>
        </w:rPr>
        <w:t>mail.</w:t>
      </w:r>
      <w:r w:rsidR="00227985" w:rsidRPr="00407385">
        <w:rPr>
          <w:rFonts w:ascii="Times New Roman" w:hAnsi="Times New Roman" w:cs="Times New Roman"/>
        </w:rPr>
        <w:t xml:space="preserve"> </w:t>
      </w:r>
      <w:r w:rsidR="008E0000" w:rsidRPr="00407385">
        <w:rPr>
          <w:rFonts w:ascii="Times New Roman" w:hAnsi="Times New Roman" w:cs="Times New Roman"/>
        </w:rPr>
        <w:t xml:space="preserve">Sposób sporządzenia dokumentów </w:t>
      </w:r>
      <w:r w:rsidRPr="00407385">
        <w:rPr>
          <w:rFonts w:ascii="Times New Roman" w:hAnsi="Times New Roman" w:cs="Times New Roman"/>
        </w:rPr>
        <w:t>elektronicznych musi być zgody z wymagania</w:t>
      </w:r>
      <w:r w:rsidR="008E0000" w:rsidRPr="00407385">
        <w:rPr>
          <w:rFonts w:ascii="Times New Roman" w:hAnsi="Times New Roman" w:cs="Times New Roman"/>
        </w:rPr>
        <w:t xml:space="preserve">mi określonymi </w:t>
      </w:r>
      <w:r w:rsidR="005F401D" w:rsidRPr="00407385">
        <w:rPr>
          <w:rFonts w:ascii="Times New Roman" w:hAnsi="Times New Roman" w:cs="Times New Roman"/>
        </w:rPr>
        <w:br/>
      </w:r>
      <w:r w:rsidR="008E0000" w:rsidRPr="00407385">
        <w:rPr>
          <w:rFonts w:ascii="Times New Roman" w:hAnsi="Times New Roman" w:cs="Times New Roman"/>
        </w:rPr>
        <w:t xml:space="preserve">w rozporządzeniu </w:t>
      </w:r>
      <w:r w:rsidRPr="00407385">
        <w:rPr>
          <w:rFonts w:ascii="Times New Roman" w:hAnsi="Times New Roman" w:cs="Times New Roman"/>
        </w:rPr>
        <w:t>Prezesa Rady Ministrów z dnia 30 grudnia 2020 r. w sprawie sposobu sporządzania i</w:t>
      </w:r>
      <w:r w:rsidR="00227985" w:rsidRPr="00407385">
        <w:rPr>
          <w:rFonts w:ascii="Times New Roman" w:hAnsi="Times New Roman" w:cs="Times New Roman"/>
        </w:rPr>
        <w:t xml:space="preserve"> </w:t>
      </w:r>
      <w:r w:rsidRPr="00407385">
        <w:rPr>
          <w:rFonts w:ascii="Times New Roman" w:hAnsi="Times New Roman" w:cs="Times New Roman"/>
        </w:rPr>
        <w:t>przekazywania informacji oraz wyma</w:t>
      </w:r>
      <w:r w:rsidR="008E0000" w:rsidRPr="00407385">
        <w:rPr>
          <w:rFonts w:ascii="Times New Roman" w:hAnsi="Times New Roman" w:cs="Times New Roman"/>
        </w:rPr>
        <w:t xml:space="preserve">gań technicznych dla dokumentów </w:t>
      </w:r>
      <w:r w:rsidRPr="00407385">
        <w:rPr>
          <w:rFonts w:ascii="Times New Roman" w:hAnsi="Times New Roman" w:cs="Times New Roman"/>
        </w:rPr>
        <w:t>elektronicznych oraz środków komunikacji elektronicznej w postępowaniu o udzielenie</w:t>
      </w:r>
      <w:r w:rsidR="008E0000" w:rsidRPr="00407385">
        <w:rPr>
          <w:rFonts w:ascii="Times New Roman" w:hAnsi="Times New Roman" w:cs="Times New Roman"/>
        </w:rPr>
        <w:t xml:space="preserve"> </w:t>
      </w:r>
      <w:r w:rsidRPr="00407385">
        <w:rPr>
          <w:rFonts w:ascii="Times New Roman" w:hAnsi="Times New Roman" w:cs="Times New Roman"/>
        </w:rPr>
        <w:t>zamówienia publicznego lub konkursie (Dz. U. z 2020</w:t>
      </w:r>
      <w:r w:rsidR="00875523">
        <w:rPr>
          <w:rFonts w:ascii="Times New Roman" w:hAnsi="Times New Roman" w:cs="Times New Roman"/>
        </w:rPr>
        <w:t xml:space="preserve"> r.</w:t>
      </w:r>
      <w:r w:rsidR="008E0000" w:rsidRPr="00407385">
        <w:rPr>
          <w:rFonts w:ascii="Times New Roman" w:hAnsi="Times New Roman" w:cs="Times New Roman"/>
        </w:rPr>
        <w:t xml:space="preserve"> poz. 2452) oraz rozporządzeniu </w:t>
      </w:r>
      <w:r w:rsidRPr="00407385">
        <w:rPr>
          <w:rFonts w:ascii="Times New Roman" w:hAnsi="Times New Roman" w:cs="Times New Roman"/>
        </w:rPr>
        <w:t>Ministra Rozwoju, Pracy i Technologii z dn</w:t>
      </w:r>
      <w:r w:rsidR="008E0000" w:rsidRPr="00407385">
        <w:rPr>
          <w:rFonts w:ascii="Times New Roman" w:hAnsi="Times New Roman" w:cs="Times New Roman"/>
        </w:rPr>
        <w:t xml:space="preserve">ia 23 grudnia 2020 r. w sprawie </w:t>
      </w:r>
      <w:r w:rsidRPr="00407385">
        <w:rPr>
          <w:rFonts w:ascii="Times New Roman" w:hAnsi="Times New Roman" w:cs="Times New Roman"/>
        </w:rPr>
        <w:t>podmiotowych środków dowodowych oraz innych do</w:t>
      </w:r>
      <w:r w:rsidR="008E0000" w:rsidRPr="00407385">
        <w:rPr>
          <w:rFonts w:ascii="Times New Roman" w:hAnsi="Times New Roman" w:cs="Times New Roman"/>
        </w:rPr>
        <w:t xml:space="preserve">kumentów lub oświadczeń, jakich </w:t>
      </w:r>
      <w:r w:rsidR="00875523">
        <w:rPr>
          <w:rFonts w:ascii="Times New Roman" w:hAnsi="Times New Roman" w:cs="Times New Roman"/>
        </w:rPr>
        <w:t>może żądać zamawiający od W</w:t>
      </w:r>
      <w:r w:rsidRPr="00407385">
        <w:rPr>
          <w:rFonts w:ascii="Times New Roman" w:hAnsi="Times New Roman" w:cs="Times New Roman"/>
        </w:rPr>
        <w:t>ykonawcy (Dz. U. z 2020</w:t>
      </w:r>
      <w:r w:rsidR="00875523">
        <w:rPr>
          <w:rFonts w:ascii="Times New Roman" w:hAnsi="Times New Roman" w:cs="Times New Roman"/>
        </w:rPr>
        <w:t xml:space="preserve"> r. </w:t>
      </w:r>
      <w:r w:rsidRPr="00407385">
        <w:rPr>
          <w:rFonts w:ascii="Times New Roman" w:hAnsi="Times New Roman" w:cs="Times New Roman"/>
        </w:rPr>
        <w:t>poz. 2415).</w:t>
      </w:r>
    </w:p>
    <w:p w:rsidR="007816A3" w:rsidRPr="00407385" w:rsidRDefault="00227985" w:rsidP="00097E0C">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407385">
        <w:rPr>
          <w:rFonts w:ascii="Times New Roman" w:hAnsi="Times New Roman" w:cs="Times New Roman"/>
          <w:color w:val="000000"/>
        </w:rPr>
        <w:t>Wykonawca może zwrócić się do Zamawiaj</w:t>
      </w:r>
      <w:r w:rsidR="00DE2DF5" w:rsidRPr="00407385">
        <w:rPr>
          <w:rFonts w:ascii="Times New Roman" w:hAnsi="Times New Roman" w:cs="Times New Roman"/>
          <w:color w:val="000000"/>
        </w:rPr>
        <w:t xml:space="preserve">ącego </w:t>
      </w:r>
      <w:r w:rsidRPr="00407385">
        <w:rPr>
          <w:rFonts w:ascii="Times New Roman" w:hAnsi="Times New Roman" w:cs="Times New Roman"/>
          <w:color w:val="000000"/>
        </w:rPr>
        <w:t>z wnioskiem o wyjaśnienie treści SWZ. Zamawiający udzieli wyjaśnień niezwłocznie, jednak nie później niż na 2 dni przed upływem terminu składania ofert (udostępniając je na stronie internetowej prowadzo</w:t>
      </w:r>
      <w:r w:rsidR="00DE2DF5" w:rsidRPr="00407385">
        <w:rPr>
          <w:rFonts w:ascii="Times New Roman" w:hAnsi="Times New Roman" w:cs="Times New Roman"/>
          <w:color w:val="000000"/>
        </w:rPr>
        <w:t xml:space="preserve">nego postępowania </w:t>
      </w:r>
      <w:r w:rsidRPr="00407385">
        <w:rPr>
          <w:rFonts w:ascii="Times New Roman" w:hAnsi="Times New Roman" w:cs="Times New Roman"/>
          <w:color w:val="000000"/>
        </w:rPr>
        <w:t xml:space="preserve">pod warunkiem że wniosek o wyjaśnienie treści SWZ wpłynął do Zamawiającego nie później niż </w:t>
      </w:r>
      <w:r w:rsidR="005F401D" w:rsidRPr="00407385">
        <w:rPr>
          <w:rFonts w:ascii="Times New Roman" w:hAnsi="Times New Roman" w:cs="Times New Roman"/>
          <w:color w:val="000000"/>
        </w:rPr>
        <w:br/>
      </w:r>
      <w:r w:rsidRPr="00407385">
        <w:rPr>
          <w:rFonts w:ascii="Times New Roman" w:hAnsi="Times New Roman" w:cs="Times New Roman"/>
          <w:color w:val="000000"/>
        </w:rPr>
        <w:t xml:space="preserve">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407385" w:rsidRPr="00407385" w:rsidRDefault="00407385" w:rsidP="00407385">
      <w:pPr>
        <w:pStyle w:val="Akapitzlist"/>
        <w:autoSpaceDE w:val="0"/>
        <w:autoSpaceDN w:val="0"/>
        <w:adjustRightInd w:val="0"/>
        <w:spacing w:after="0" w:line="240" w:lineRule="auto"/>
        <w:ind w:left="360"/>
        <w:jc w:val="both"/>
        <w:rPr>
          <w:rFonts w:ascii="Times New Roman" w:hAnsi="Times New Roman" w:cs="Times New Roman"/>
        </w:rPr>
      </w:pPr>
    </w:p>
    <w:p w:rsidR="00407385" w:rsidRPr="00407385" w:rsidRDefault="00DF392C" w:rsidP="00097E0C">
      <w:pPr>
        <w:pStyle w:val="Akapitzlist"/>
        <w:numPr>
          <w:ilvl w:val="0"/>
          <w:numId w:val="32"/>
        </w:numPr>
        <w:autoSpaceDE w:val="0"/>
        <w:autoSpaceDN w:val="0"/>
        <w:adjustRightInd w:val="0"/>
        <w:spacing w:after="86" w:line="240" w:lineRule="auto"/>
        <w:ind w:left="643"/>
        <w:jc w:val="both"/>
        <w:rPr>
          <w:rFonts w:ascii="Times New Roman" w:hAnsi="Times New Roman" w:cs="Times New Roman"/>
          <w:b/>
          <w:color w:val="000000"/>
        </w:rPr>
      </w:pPr>
      <w:r w:rsidRPr="00407385">
        <w:rPr>
          <w:rFonts w:ascii="Times New Roman" w:hAnsi="Times New Roman" w:cs="Times New Roman"/>
          <w:b/>
          <w:bCs/>
          <w:color w:val="000000"/>
        </w:rPr>
        <w:t>Warunki</w:t>
      </w:r>
      <w:r w:rsidR="00807E1A" w:rsidRPr="00407385">
        <w:rPr>
          <w:rFonts w:ascii="Times New Roman" w:hAnsi="Times New Roman" w:cs="Times New Roman"/>
          <w:b/>
          <w:bCs/>
          <w:color w:val="000000"/>
        </w:rPr>
        <w:t xml:space="preserve"> udziału w postępowaniu</w:t>
      </w:r>
      <w:r w:rsidRPr="00407385">
        <w:rPr>
          <w:rFonts w:ascii="Times New Roman" w:hAnsi="Times New Roman" w:cs="Times New Roman"/>
          <w:b/>
          <w:bCs/>
          <w:color w:val="000000"/>
        </w:rPr>
        <w:t xml:space="preserve"> oraz sposób oceny ich spełniania</w:t>
      </w:r>
    </w:p>
    <w:p w:rsidR="00407385" w:rsidRDefault="00407385" w:rsidP="00097E0C">
      <w:pPr>
        <w:pStyle w:val="Akapitzlist"/>
        <w:numPr>
          <w:ilvl w:val="0"/>
          <w:numId w:val="37"/>
        </w:numPr>
        <w:autoSpaceDE w:val="0"/>
        <w:autoSpaceDN w:val="0"/>
        <w:adjustRightInd w:val="0"/>
        <w:spacing w:after="86" w:line="240" w:lineRule="auto"/>
        <w:ind w:left="473"/>
        <w:jc w:val="both"/>
        <w:rPr>
          <w:rFonts w:ascii="Times New Roman" w:hAnsi="Times New Roman" w:cs="Times New Roman"/>
          <w:color w:val="000000"/>
        </w:rPr>
      </w:pPr>
      <w:r w:rsidRPr="00A427A2">
        <w:rPr>
          <w:rFonts w:ascii="Times New Roman" w:hAnsi="Times New Roman" w:cs="Times New Roman"/>
          <w:color w:val="000000"/>
        </w:rPr>
        <w:t xml:space="preserve">O </w:t>
      </w:r>
      <w:r w:rsidR="00DE2DF5" w:rsidRPr="00A427A2">
        <w:rPr>
          <w:rFonts w:ascii="Times New Roman" w:hAnsi="Times New Roman" w:cs="Times New Roman"/>
          <w:color w:val="000000"/>
        </w:rPr>
        <w:t xml:space="preserve">zamówienie mogą ubiegać się Wykonawcy, którzy nie podlegają wykluczeniu z postępowania w okolicznościach, o których mowa w art. 108 ust. 1 ustawy Prawo zamówień publicznych </w:t>
      </w:r>
      <w:r w:rsidR="00DC5E16" w:rsidRPr="00A427A2">
        <w:rPr>
          <w:rFonts w:ascii="Times New Roman" w:hAnsi="Times New Roman" w:cs="Times New Roman"/>
          <w:color w:val="000000"/>
        </w:rPr>
        <w:t xml:space="preserve">oraz </w:t>
      </w:r>
      <w:r w:rsidR="00DC5E16" w:rsidRPr="00A427A2">
        <w:rPr>
          <w:rFonts w:ascii="Times New Roman" w:hAnsi="Times New Roman" w:cs="Times New Roman"/>
        </w:rPr>
        <w:t xml:space="preserve">w stosunku do których zachodzi którakolwiek z okoliczności wskazanych  w art. 7 ust. 1 ustawy </w:t>
      </w:r>
      <w:r w:rsidR="009B5DC2">
        <w:rPr>
          <w:rFonts w:ascii="Times New Roman" w:hAnsi="Times New Roman" w:cs="Times New Roman"/>
        </w:rPr>
        <w:br/>
      </w:r>
      <w:r w:rsidR="00DC5E16" w:rsidRPr="00A427A2">
        <w:rPr>
          <w:rFonts w:ascii="Times New Roman" w:hAnsi="Times New Roman" w:cs="Times New Roman"/>
        </w:rPr>
        <w:t xml:space="preserve">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00DE2DF5" w:rsidRPr="00A427A2">
        <w:rPr>
          <w:rFonts w:ascii="Times New Roman" w:hAnsi="Times New Roman" w:cs="Times New Roman"/>
          <w:color w:val="000000"/>
        </w:rPr>
        <w:t xml:space="preserve">oraz spełniają (o ile zostały określone) warunki udziału w postępowaniu określone przez Zamawiającego w Ogłoszeniu </w:t>
      </w:r>
      <w:r w:rsidR="00A427A2">
        <w:rPr>
          <w:rFonts w:ascii="Times New Roman" w:hAnsi="Times New Roman" w:cs="Times New Roman"/>
          <w:color w:val="000000"/>
        </w:rPr>
        <w:br/>
      </w:r>
      <w:r w:rsidR="002A5A62">
        <w:rPr>
          <w:rFonts w:ascii="Times New Roman" w:hAnsi="Times New Roman" w:cs="Times New Roman"/>
          <w:color w:val="000000"/>
        </w:rPr>
        <w:t>o zamówieniu i SWZ.</w:t>
      </w:r>
    </w:p>
    <w:p w:rsidR="00A427A2" w:rsidRDefault="00DE2DF5" w:rsidP="00097E0C">
      <w:pPr>
        <w:pStyle w:val="Akapitzlist"/>
        <w:numPr>
          <w:ilvl w:val="0"/>
          <w:numId w:val="37"/>
        </w:numPr>
        <w:autoSpaceDE w:val="0"/>
        <w:autoSpaceDN w:val="0"/>
        <w:adjustRightInd w:val="0"/>
        <w:spacing w:after="86" w:line="240" w:lineRule="auto"/>
        <w:ind w:left="473"/>
        <w:jc w:val="both"/>
        <w:rPr>
          <w:rFonts w:ascii="Times New Roman" w:hAnsi="Times New Roman" w:cs="Times New Roman"/>
          <w:color w:val="000000"/>
        </w:rPr>
      </w:pPr>
      <w:r w:rsidRPr="002A5A62">
        <w:rPr>
          <w:rFonts w:ascii="Times New Roman" w:hAnsi="Times New Roman" w:cs="Times New Roman"/>
          <w:color w:val="000000"/>
        </w:rPr>
        <w:t xml:space="preserve">Zamawiający </w:t>
      </w:r>
      <w:r w:rsidRPr="002A5A62">
        <w:rPr>
          <w:rFonts w:ascii="Times New Roman" w:hAnsi="Times New Roman" w:cs="Times New Roman"/>
          <w:b/>
          <w:color w:val="000000"/>
        </w:rPr>
        <w:t>nie przewiduje</w:t>
      </w:r>
      <w:r w:rsidRPr="002A5A62">
        <w:rPr>
          <w:rFonts w:ascii="Times New Roman" w:hAnsi="Times New Roman" w:cs="Times New Roman"/>
          <w:color w:val="000000"/>
        </w:rPr>
        <w:t xml:space="preserve"> fakultatywnych podstaw wykluczenia wskazanych w ustawie Prawo zamówień publicznych.</w:t>
      </w:r>
    </w:p>
    <w:p w:rsidR="00A427A2" w:rsidRPr="00C41F32" w:rsidRDefault="00A427A2" w:rsidP="00097E0C">
      <w:pPr>
        <w:pStyle w:val="Akapitzlist"/>
        <w:numPr>
          <w:ilvl w:val="0"/>
          <w:numId w:val="37"/>
        </w:numPr>
        <w:autoSpaceDE w:val="0"/>
        <w:autoSpaceDN w:val="0"/>
        <w:adjustRightInd w:val="0"/>
        <w:spacing w:after="86" w:line="240" w:lineRule="auto"/>
        <w:ind w:left="473"/>
        <w:jc w:val="both"/>
        <w:rPr>
          <w:rFonts w:ascii="Times New Roman" w:hAnsi="Times New Roman" w:cs="Times New Roman"/>
          <w:color w:val="000000"/>
        </w:rPr>
      </w:pPr>
      <w:r w:rsidRPr="00C41F32">
        <w:rPr>
          <w:rFonts w:ascii="Times New Roman" w:hAnsi="Times New Roman" w:cs="Times New Roman"/>
          <w:color w:val="000000"/>
        </w:rPr>
        <w:t xml:space="preserve">O </w:t>
      </w:r>
      <w:r w:rsidR="00DE2DF5" w:rsidRPr="00C41F32">
        <w:rPr>
          <w:rFonts w:ascii="Times New Roman" w:hAnsi="Times New Roman" w:cs="Times New Roman"/>
          <w:color w:val="000000"/>
        </w:rPr>
        <w:t>udzielenie zamówienia mogą ubiegać się Wykonawcy, którzy spełniają warunki dotyczące:</w:t>
      </w:r>
    </w:p>
    <w:p w:rsidR="00A427A2" w:rsidRPr="00A427A2" w:rsidRDefault="00DE2DF5" w:rsidP="00097E0C">
      <w:pPr>
        <w:pStyle w:val="Akapitzlist"/>
        <w:numPr>
          <w:ilvl w:val="0"/>
          <w:numId w:val="38"/>
        </w:numPr>
        <w:autoSpaceDE w:val="0"/>
        <w:autoSpaceDN w:val="0"/>
        <w:adjustRightInd w:val="0"/>
        <w:spacing w:after="86" w:line="240" w:lineRule="auto"/>
        <w:jc w:val="both"/>
        <w:rPr>
          <w:rFonts w:ascii="Times New Roman" w:hAnsi="Times New Roman" w:cs="Times New Roman"/>
          <w:color w:val="000000"/>
        </w:rPr>
      </w:pPr>
      <w:r w:rsidRPr="00A427A2">
        <w:rPr>
          <w:rFonts w:ascii="Times New Roman" w:hAnsi="Times New Roman" w:cs="Times New Roman"/>
          <w:b/>
          <w:bCs/>
        </w:rPr>
        <w:t>zdolności do występowania w obrocie gospodarczym;</w:t>
      </w:r>
    </w:p>
    <w:p w:rsidR="00DE2DF5" w:rsidRPr="00A427A2" w:rsidRDefault="00DE2DF5" w:rsidP="00A427A2">
      <w:pPr>
        <w:pStyle w:val="Akapitzlist"/>
        <w:autoSpaceDE w:val="0"/>
        <w:autoSpaceDN w:val="0"/>
        <w:adjustRightInd w:val="0"/>
        <w:spacing w:after="86" w:line="240" w:lineRule="auto"/>
        <w:ind w:left="833"/>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A427A2" w:rsidRPr="00A427A2" w:rsidRDefault="00DE2DF5" w:rsidP="00097E0C">
      <w:pPr>
        <w:pStyle w:val="Akapitzlist"/>
        <w:numPr>
          <w:ilvl w:val="0"/>
          <w:numId w:val="38"/>
        </w:numPr>
        <w:autoSpaceDE w:val="0"/>
        <w:autoSpaceDN w:val="0"/>
        <w:adjustRightInd w:val="0"/>
        <w:spacing w:after="86" w:line="240" w:lineRule="auto"/>
        <w:jc w:val="both"/>
        <w:rPr>
          <w:rFonts w:ascii="Times New Roman" w:hAnsi="Times New Roman" w:cs="Times New Roman"/>
          <w:color w:val="000000"/>
        </w:rPr>
      </w:pPr>
      <w:r w:rsidRPr="00A427A2">
        <w:rPr>
          <w:rFonts w:ascii="Times New Roman" w:hAnsi="Times New Roman" w:cs="Times New Roman"/>
          <w:b/>
          <w:bCs/>
        </w:rPr>
        <w:t xml:space="preserve">uprawnień do prowadzenia określonej działalności gospodarczej lub zawodowej, </w:t>
      </w:r>
      <w:r w:rsidR="009B5DC2">
        <w:rPr>
          <w:rFonts w:ascii="Times New Roman" w:hAnsi="Times New Roman" w:cs="Times New Roman"/>
          <w:b/>
          <w:bCs/>
        </w:rPr>
        <w:br/>
      </w:r>
      <w:r w:rsidRPr="00A427A2">
        <w:rPr>
          <w:rFonts w:ascii="Times New Roman" w:hAnsi="Times New Roman" w:cs="Times New Roman"/>
          <w:b/>
          <w:bCs/>
        </w:rPr>
        <w:t xml:space="preserve">o ile </w:t>
      </w:r>
      <w:r w:rsidR="007816A3" w:rsidRPr="00A427A2">
        <w:rPr>
          <w:rFonts w:ascii="Times New Roman" w:hAnsi="Times New Roman" w:cs="Times New Roman"/>
          <w:b/>
          <w:bCs/>
        </w:rPr>
        <w:t xml:space="preserve">  </w:t>
      </w:r>
      <w:r w:rsidRPr="00A427A2">
        <w:rPr>
          <w:rFonts w:ascii="Times New Roman" w:hAnsi="Times New Roman" w:cs="Times New Roman"/>
          <w:b/>
          <w:bCs/>
        </w:rPr>
        <w:t>wynika to z odrębnych przepisów</w:t>
      </w:r>
      <w:r w:rsidR="00A427A2">
        <w:rPr>
          <w:rFonts w:ascii="Times New Roman" w:hAnsi="Times New Roman" w:cs="Times New Roman"/>
          <w:b/>
          <w:bCs/>
        </w:rPr>
        <w:t>;</w:t>
      </w:r>
    </w:p>
    <w:p w:rsidR="00A427A2" w:rsidRDefault="00DE2DF5" w:rsidP="00097E0C">
      <w:pPr>
        <w:pStyle w:val="Akapitzlist"/>
        <w:numPr>
          <w:ilvl w:val="0"/>
          <w:numId w:val="38"/>
        </w:numPr>
        <w:autoSpaceDE w:val="0"/>
        <w:autoSpaceDN w:val="0"/>
        <w:adjustRightInd w:val="0"/>
        <w:spacing w:after="86" w:line="240" w:lineRule="auto"/>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A427A2" w:rsidRPr="00A427A2" w:rsidRDefault="00DE2DF5" w:rsidP="00097E0C">
      <w:pPr>
        <w:pStyle w:val="Akapitzlist"/>
        <w:numPr>
          <w:ilvl w:val="0"/>
          <w:numId w:val="38"/>
        </w:numPr>
        <w:autoSpaceDE w:val="0"/>
        <w:autoSpaceDN w:val="0"/>
        <w:adjustRightInd w:val="0"/>
        <w:spacing w:after="86" w:line="240" w:lineRule="auto"/>
        <w:jc w:val="both"/>
        <w:rPr>
          <w:rFonts w:ascii="Times New Roman" w:hAnsi="Times New Roman" w:cs="Times New Roman"/>
          <w:color w:val="000000"/>
        </w:rPr>
      </w:pPr>
      <w:r w:rsidRPr="00A427A2">
        <w:rPr>
          <w:rFonts w:ascii="Times New Roman" w:hAnsi="Times New Roman" w:cs="Times New Roman"/>
          <w:b/>
        </w:rPr>
        <w:t>sytuacji ekonomicznej lub finansowej;</w:t>
      </w:r>
    </w:p>
    <w:p w:rsidR="00A427A2" w:rsidRDefault="00DE2DF5" w:rsidP="00A427A2">
      <w:pPr>
        <w:pStyle w:val="Akapitzlist"/>
        <w:autoSpaceDE w:val="0"/>
        <w:autoSpaceDN w:val="0"/>
        <w:adjustRightInd w:val="0"/>
        <w:spacing w:after="86" w:line="240" w:lineRule="auto"/>
        <w:ind w:left="833"/>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4858AE" w:rsidRPr="004858AE" w:rsidRDefault="00DE2DF5" w:rsidP="00097E0C">
      <w:pPr>
        <w:pStyle w:val="Akapitzlist"/>
        <w:numPr>
          <w:ilvl w:val="0"/>
          <w:numId w:val="38"/>
        </w:numPr>
        <w:autoSpaceDE w:val="0"/>
        <w:autoSpaceDN w:val="0"/>
        <w:adjustRightInd w:val="0"/>
        <w:spacing w:after="86" w:line="240" w:lineRule="auto"/>
        <w:jc w:val="both"/>
        <w:rPr>
          <w:rFonts w:ascii="Times New Roman" w:hAnsi="Times New Roman" w:cs="Times New Roman"/>
          <w:color w:val="000000"/>
        </w:rPr>
      </w:pPr>
      <w:r w:rsidRPr="00A427A2">
        <w:rPr>
          <w:rFonts w:ascii="Times New Roman" w:hAnsi="Times New Roman" w:cs="Times New Roman"/>
          <w:b/>
        </w:rPr>
        <w:t>zdolności technicznej lub zawodowej</w:t>
      </w:r>
      <w:r w:rsidR="004858AE">
        <w:rPr>
          <w:rFonts w:ascii="Times New Roman" w:hAnsi="Times New Roman" w:cs="Times New Roman"/>
          <w:b/>
        </w:rPr>
        <w:t>;</w:t>
      </w:r>
    </w:p>
    <w:p w:rsidR="00DE2DF5" w:rsidRPr="004858AE" w:rsidRDefault="00DE2DF5" w:rsidP="004858AE">
      <w:pPr>
        <w:pStyle w:val="Akapitzlist"/>
        <w:autoSpaceDE w:val="0"/>
        <w:autoSpaceDN w:val="0"/>
        <w:adjustRightInd w:val="0"/>
        <w:spacing w:after="86" w:line="240" w:lineRule="auto"/>
        <w:ind w:left="833"/>
        <w:jc w:val="both"/>
        <w:rPr>
          <w:rFonts w:ascii="Times New Roman" w:hAnsi="Times New Roman" w:cs="Times New Roman"/>
          <w:color w:val="000000"/>
        </w:rPr>
      </w:pPr>
      <w:r w:rsidRPr="004858AE">
        <w:rPr>
          <w:rFonts w:ascii="Times New Roman" w:hAnsi="Times New Roman" w:cs="Times New Roman"/>
          <w:color w:val="000000"/>
        </w:rPr>
        <w:t>Zamawiający nie stawia wymagań w tym zakresie.</w:t>
      </w:r>
    </w:p>
    <w:p w:rsidR="001A0BEF" w:rsidRPr="00BB6CF7" w:rsidRDefault="001A0BEF" w:rsidP="00097E0C">
      <w:pPr>
        <w:pStyle w:val="Standard"/>
        <w:numPr>
          <w:ilvl w:val="0"/>
          <w:numId w:val="37"/>
        </w:numPr>
        <w:spacing w:line="276" w:lineRule="auto"/>
      </w:pPr>
      <w:r w:rsidRPr="00BB6CF7">
        <w:rPr>
          <w:b/>
        </w:rPr>
        <w:lastRenderedPageBreak/>
        <w:t xml:space="preserve">Opis sposobu dokonywania oceny spełniania warunków udziału w postępowaniu oraz braku </w:t>
      </w:r>
      <w:r w:rsidR="007816A3" w:rsidRPr="00BB6CF7">
        <w:rPr>
          <w:b/>
        </w:rPr>
        <w:t xml:space="preserve">  </w:t>
      </w:r>
      <w:r w:rsidRPr="00BB6CF7">
        <w:rPr>
          <w:b/>
        </w:rPr>
        <w:t>podstaw wykluczenia:</w:t>
      </w:r>
    </w:p>
    <w:p w:rsidR="00BB6CF7" w:rsidRDefault="001A0BEF" w:rsidP="00BB6CF7">
      <w:pPr>
        <w:pStyle w:val="Standard"/>
        <w:spacing w:line="276" w:lineRule="auto"/>
        <w:ind w:left="360"/>
        <w:jc w:val="both"/>
      </w:pPr>
      <w:r w:rsidRPr="00BB6CF7">
        <w:t>Ocena spełniania odbywa się dwuetapowo:</w:t>
      </w:r>
    </w:p>
    <w:p w:rsidR="001A0BEF" w:rsidRPr="00BB6CF7" w:rsidRDefault="001A0BEF" w:rsidP="00097E0C">
      <w:pPr>
        <w:pStyle w:val="Standard"/>
        <w:numPr>
          <w:ilvl w:val="0"/>
          <w:numId w:val="39"/>
        </w:numPr>
        <w:spacing w:line="276" w:lineRule="auto"/>
        <w:jc w:val="both"/>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r w:rsidR="00BB6CF7">
        <w:rPr>
          <w:color w:val="000000"/>
        </w:rPr>
        <w:t>.</w:t>
      </w:r>
    </w:p>
    <w:p w:rsidR="001A0BEF" w:rsidRPr="00BB6CF7" w:rsidRDefault="001A0BEF" w:rsidP="00097E0C">
      <w:pPr>
        <w:pStyle w:val="Standard"/>
        <w:numPr>
          <w:ilvl w:val="0"/>
          <w:numId w:val="39"/>
        </w:numPr>
        <w:spacing w:line="276" w:lineRule="auto"/>
        <w:jc w:val="both"/>
      </w:pPr>
      <w:r w:rsidRPr="00BB6CF7">
        <w:rPr>
          <w:b/>
          <w:bCs/>
          <w:color w:val="000000"/>
          <w:u w:val="single"/>
        </w:rPr>
        <w:t>Etap II</w:t>
      </w:r>
      <w:r w:rsidRPr="00BB6CF7">
        <w:rPr>
          <w:b/>
          <w:bCs/>
          <w:color w:val="000000"/>
        </w:rPr>
        <w:t xml:space="preserve"> - </w:t>
      </w:r>
      <w:r w:rsidRPr="00BB6CF7">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BB6CF7" w:rsidRDefault="001A0BEF" w:rsidP="00097E0C">
      <w:pPr>
        <w:pStyle w:val="Standard"/>
        <w:numPr>
          <w:ilvl w:val="0"/>
          <w:numId w:val="40"/>
        </w:numPr>
        <w:tabs>
          <w:tab w:val="left" w:pos="993"/>
        </w:tabs>
        <w:spacing w:line="276" w:lineRule="auto"/>
        <w:jc w:val="both"/>
        <w:rPr>
          <w:color w:val="000000"/>
        </w:rPr>
      </w:pPr>
      <w:r w:rsidRPr="00081DC3">
        <w:t>Jeżeli</w:t>
      </w:r>
      <w:r w:rsidR="00F267EF">
        <w:t xml:space="preserve"> W</w:t>
      </w:r>
      <w:r w:rsidRPr="00081DC3">
        <w:t>ykonawca nie złożył oświadczenia, o którym mow</w:t>
      </w:r>
      <w:r w:rsidR="00BB6CF7">
        <w:t>a w art. 125 ust. 1, podmiotowych</w:t>
      </w:r>
      <w:r w:rsidRPr="00081DC3">
        <w:t xml:space="preserve"> środków dowodowych, innych dokumentów lub oświadczeń składanych w postępowaniu </w:t>
      </w:r>
      <w:r w:rsidRPr="00081DC3">
        <w:br/>
        <w:t>lub są one nie</w:t>
      </w:r>
      <w:r w:rsidR="00F267EF">
        <w:t>kompletne lub zawierają błędy, Zamawiający wzywa W</w:t>
      </w:r>
      <w:r w:rsidRPr="00081DC3">
        <w:t xml:space="preserve">ykonawcę odpowiednio do ich złożenia, poprawienia lub uzupełnienia w wyznaczonym terminie, chyba że oferta </w:t>
      </w:r>
      <w:r w:rsidR="00F267EF">
        <w:t>W</w:t>
      </w:r>
      <w:r w:rsidRPr="00081DC3">
        <w:t>ykonawcy podlega odrzuceniu bez względu na ich złożenie, uzupełnienie lub poprawienie lub zachodzą przesła</w:t>
      </w:r>
      <w:r w:rsidR="00BB6CF7">
        <w:t>nki unieważnienia postępowania.</w:t>
      </w:r>
    </w:p>
    <w:p w:rsidR="001A0BEF" w:rsidRPr="00BB6CF7" w:rsidRDefault="001A0BEF" w:rsidP="00097E0C">
      <w:pPr>
        <w:pStyle w:val="Standard"/>
        <w:numPr>
          <w:ilvl w:val="0"/>
          <w:numId w:val="40"/>
        </w:numPr>
        <w:tabs>
          <w:tab w:val="left" w:pos="993"/>
        </w:tabs>
        <w:spacing w:line="276" w:lineRule="auto"/>
        <w:jc w:val="both"/>
        <w:rPr>
          <w:color w:val="000000"/>
        </w:rPr>
      </w:pPr>
      <w:r w:rsidRPr="00081DC3">
        <w:t>Wykonawca składa podmiotowe środki dowodowe na wezwanie, o którym mowa w zdaniu poprzedzającym, aktualne na dzień ich złożenia. Złożenie, uzupełnienie lub poprawienie oświadczenia, o którym mowa w art. 125 ust.</w:t>
      </w:r>
      <w:r w:rsidR="00BB6CF7">
        <w:t xml:space="preserve"> </w:t>
      </w:r>
      <w:r w:rsidRPr="00081DC3">
        <w:t xml:space="preserve">1, lub podmiotowych środków dowodowych nie może służyć potwierdzeniu spełniania kryteriów selekcji. </w:t>
      </w:r>
    </w:p>
    <w:p w:rsidR="001A0BEF" w:rsidRPr="00BB6CF7" w:rsidRDefault="001A0BEF" w:rsidP="00097E0C">
      <w:pPr>
        <w:pStyle w:val="Standard"/>
        <w:numPr>
          <w:ilvl w:val="0"/>
          <w:numId w:val="40"/>
        </w:numPr>
        <w:tabs>
          <w:tab w:val="left" w:pos="993"/>
        </w:tabs>
        <w:spacing w:line="276" w:lineRule="auto"/>
        <w:jc w:val="both"/>
        <w:rPr>
          <w:color w:val="000000"/>
        </w:rPr>
      </w:pPr>
      <w:r w:rsidRPr="00081DC3">
        <w:t>Zamawiający może żądać od wykonawców wyjaśnień dotyczących treści oświadc</w:t>
      </w:r>
      <w:r w:rsidR="00F267EF">
        <w:t xml:space="preserve">zenia, </w:t>
      </w:r>
      <w:r w:rsidR="009B5DC2">
        <w:br/>
      </w:r>
      <w:r w:rsidR="00F267EF">
        <w:t xml:space="preserve">o którym mowa w art. 125 </w:t>
      </w:r>
      <w:r w:rsidRPr="00081DC3">
        <w:t>ust.</w:t>
      </w:r>
      <w:r w:rsidR="00BB6CF7">
        <w:t xml:space="preserve"> </w:t>
      </w:r>
      <w:r w:rsidRPr="00081DC3">
        <w:t>1, lub złożonych podmiotowych środków dowodowych lub innych dokumentów lub oświadczeń składanych w postępowaniu.</w:t>
      </w:r>
    </w:p>
    <w:p w:rsidR="001A0BEF" w:rsidRPr="00BB6CF7" w:rsidRDefault="0057316E" w:rsidP="00097E0C">
      <w:pPr>
        <w:pStyle w:val="Standard"/>
        <w:numPr>
          <w:ilvl w:val="0"/>
          <w:numId w:val="40"/>
        </w:numPr>
        <w:tabs>
          <w:tab w:val="left" w:pos="993"/>
        </w:tabs>
        <w:spacing w:line="276" w:lineRule="auto"/>
        <w:jc w:val="both"/>
        <w:rPr>
          <w:color w:val="000000"/>
        </w:rPr>
      </w:pPr>
      <w:r>
        <w:t xml:space="preserve">Zgodnie z art. 107 ust. 1 </w:t>
      </w:r>
      <w:proofErr w:type="spellStart"/>
      <w:r>
        <w:t>Pzp</w:t>
      </w:r>
      <w:proofErr w:type="spellEnd"/>
      <w:r w:rsidR="00BB6CF7">
        <w:t xml:space="preserve"> w</w:t>
      </w:r>
      <w:r w:rsidR="001A0BEF" w:rsidRPr="00081DC3">
        <w:t xml:space="preserve"> przypa</w:t>
      </w:r>
      <w:r w:rsidR="005F401D">
        <w:t>dku</w:t>
      </w:r>
      <w:r>
        <w:t xml:space="preserve"> gdy w postanowieniach SWZ</w:t>
      </w:r>
      <w:r w:rsidR="005F401D">
        <w:t xml:space="preserve"> Z</w:t>
      </w:r>
      <w:r w:rsidR="001A0BEF" w:rsidRPr="00081DC3">
        <w:t>amawiający żąda złożenia prze</w:t>
      </w:r>
      <w:r>
        <w:t>dmiotowych środków dowodowych, W</w:t>
      </w:r>
      <w:r w:rsidR="001A0BEF" w:rsidRPr="00081DC3">
        <w:t xml:space="preserve">ykonawca składa je wraz z ofertą. </w:t>
      </w:r>
    </w:p>
    <w:p w:rsidR="00BB6CF7" w:rsidRDefault="001A0BEF" w:rsidP="00097E0C">
      <w:pPr>
        <w:pStyle w:val="Standard"/>
        <w:numPr>
          <w:ilvl w:val="0"/>
          <w:numId w:val="40"/>
        </w:numPr>
        <w:tabs>
          <w:tab w:val="left" w:pos="993"/>
        </w:tabs>
        <w:spacing w:line="276" w:lineRule="auto"/>
        <w:jc w:val="both"/>
        <w:rPr>
          <w:color w:val="000000"/>
        </w:rPr>
      </w:pPr>
      <w:r w:rsidRPr="00081DC3">
        <w:t>Zam</w:t>
      </w:r>
      <w:r w:rsidR="00EE1469">
        <w:t>awiający przewiduje, że jeżeli W</w:t>
      </w:r>
      <w:r w:rsidRPr="00081DC3">
        <w:t>ykonawca nie złożył przedmiotowych środków dowodowych lub złożone przedmiotowe śr</w:t>
      </w:r>
      <w:r w:rsidR="005F401D">
        <w:t>odki dowodowe są niekompletne, Z</w:t>
      </w:r>
      <w:r w:rsidRPr="00081DC3">
        <w:t>amawiający wezwie do ich złożenia lub uzupełnienia w wyznaczonym terminie.</w:t>
      </w:r>
      <w:r w:rsidRPr="00BB6CF7">
        <w:rPr>
          <w:color w:val="000000"/>
        </w:rPr>
        <w:t xml:space="preserve"> Postanowienia w zdaniu poprzedzającym nie stosuje się, </w:t>
      </w:r>
      <w:r w:rsidRPr="00081DC3">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BB6CF7" w:rsidRDefault="001A0BEF" w:rsidP="00097E0C">
      <w:pPr>
        <w:pStyle w:val="Standard"/>
        <w:numPr>
          <w:ilvl w:val="0"/>
          <w:numId w:val="40"/>
        </w:numPr>
        <w:tabs>
          <w:tab w:val="left" w:pos="993"/>
        </w:tabs>
        <w:spacing w:line="276" w:lineRule="auto"/>
        <w:jc w:val="both"/>
        <w:rPr>
          <w:color w:val="000000"/>
        </w:rPr>
      </w:pPr>
      <w:r w:rsidRPr="00081DC3">
        <w:t>Zamawiający może żądać od wykonawców wyjaśnień do</w:t>
      </w:r>
      <w:r w:rsidR="00BB6CF7">
        <w:t xml:space="preserve">tyczących treści przedmiotowych </w:t>
      </w:r>
      <w:r w:rsidRPr="00081DC3">
        <w:t>środków dowodowych.</w:t>
      </w:r>
    </w:p>
    <w:p w:rsidR="001A0BEF" w:rsidRPr="00BB6CF7" w:rsidRDefault="001A0BEF" w:rsidP="00097E0C">
      <w:pPr>
        <w:pStyle w:val="Standard"/>
        <w:numPr>
          <w:ilvl w:val="0"/>
          <w:numId w:val="40"/>
        </w:numPr>
        <w:tabs>
          <w:tab w:val="left" w:pos="993"/>
        </w:tabs>
        <w:spacing w:line="276" w:lineRule="auto"/>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Default="00081DC3" w:rsidP="00097E0C">
      <w:pPr>
        <w:pStyle w:val="Standard"/>
        <w:numPr>
          <w:ilvl w:val="0"/>
          <w:numId w:val="40"/>
        </w:numPr>
        <w:tabs>
          <w:tab w:val="left" w:pos="993"/>
        </w:tabs>
        <w:spacing w:line="276" w:lineRule="auto"/>
        <w:jc w:val="both"/>
        <w:rPr>
          <w:color w:val="000000"/>
        </w:rPr>
      </w:pPr>
      <w:r w:rsidRPr="00BB6CF7">
        <w:rPr>
          <w:color w:val="000000"/>
        </w:rPr>
        <w:t xml:space="preserve">W odniesieniu do warunków dotyczących wykształcenia, kwalifikacji zawodowych lub doświadczenia Wykonawcy mogą polegać na zdolnościach podmiotów udostępniających </w:t>
      </w:r>
      <w:r w:rsidRPr="00BB6CF7">
        <w:rPr>
          <w:color w:val="000000"/>
        </w:rPr>
        <w:lastRenderedPageBreak/>
        <w:t>zasoby, jeśli podmioty te wykonają roboty budowlane lub usługi, do realizacji których te zdolności są wymagane</w:t>
      </w:r>
      <w:r w:rsidR="00BB6CF7">
        <w:rPr>
          <w:color w:val="000000"/>
        </w:rPr>
        <w:t>.</w:t>
      </w:r>
    </w:p>
    <w:p w:rsidR="006E24DA" w:rsidRDefault="006E24DA" w:rsidP="00097E0C">
      <w:pPr>
        <w:pStyle w:val="Standard"/>
        <w:numPr>
          <w:ilvl w:val="0"/>
          <w:numId w:val="40"/>
        </w:numPr>
        <w:tabs>
          <w:tab w:val="left" w:pos="993"/>
        </w:tabs>
        <w:spacing w:line="276" w:lineRule="auto"/>
        <w:jc w:val="both"/>
        <w:rPr>
          <w:color w:val="000000"/>
        </w:rPr>
      </w:pPr>
      <w:r w:rsidRPr="00BB6CF7">
        <w:rPr>
          <w:color w:val="00000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 </w:t>
      </w:r>
      <w:r w:rsidR="00284DEE">
        <w:rPr>
          <w:b/>
          <w:color w:val="000000"/>
        </w:rPr>
        <w:t>wzór z</w:t>
      </w:r>
      <w:r w:rsidRPr="009B5DC2">
        <w:rPr>
          <w:b/>
          <w:color w:val="000000"/>
        </w:rPr>
        <w:t>ałącznik nr 4</w:t>
      </w:r>
      <w:r w:rsidR="00284DEE">
        <w:rPr>
          <w:b/>
          <w:color w:val="000000"/>
        </w:rPr>
        <w:t xml:space="preserve"> do SWZ</w:t>
      </w:r>
      <w:r w:rsidRPr="00BB6CF7">
        <w:rPr>
          <w:color w:val="000000"/>
        </w:rPr>
        <w:t xml:space="preserve"> lub inny podmiotowy środek dowodowy potwierdzający, że Wykonawca realizując zamówienie, będzie dysponował niezbędnymi zasobami tych podmiotów. </w:t>
      </w:r>
    </w:p>
    <w:p w:rsidR="006E24DA" w:rsidRDefault="006E24DA" w:rsidP="00097E0C">
      <w:pPr>
        <w:pStyle w:val="Standard"/>
        <w:numPr>
          <w:ilvl w:val="0"/>
          <w:numId w:val="40"/>
        </w:numPr>
        <w:tabs>
          <w:tab w:val="left" w:pos="993"/>
        </w:tabs>
        <w:spacing w:line="276" w:lineRule="auto"/>
        <w:jc w:val="both"/>
        <w:rPr>
          <w:color w:val="000000"/>
        </w:rPr>
      </w:pPr>
      <w:r w:rsidRPr="00BB6CF7">
        <w:rPr>
          <w:color w:val="000000"/>
        </w:rPr>
        <w:t>Wykonawca, w przypadku polegania na zdolnościach lub sytuacji podmiotów udostępniających Wykonawcy zasoby, przestawia wr</w:t>
      </w:r>
      <w:r w:rsidR="00EE1469">
        <w:rPr>
          <w:color w:val="000000"/>
        </w:rPr>
        <w:t xml:space="preserve">az z oświadczeniem stanowiącym </w:t>
      </w:r>
      <w:r w:rsidR="00EE1469" w:rsidRPr="00EE1469">
        <w:rPr>
          <w:b/>
          <w:color w:val="000000"/>
        </w:rPr>
        <w:t>z</w:t>
      </w:r>
      <w:r w:rsidR="00BB1E76">
        <w:rPr>
          <w:b/>
          <w:color w:val="000000"/>
        </w:rPr>
        <w:t>ałącznik nr 3 do</w:t>
      </w:r>
      <w:r w:rsidRPr="00EE1469">
        <w:rPr>
          <w:b/>
          <w:color w:val="000000"/>
        </w:rPr>
        <w:t xml:space="preserve"> SWZ</w:t>
      </w:r>
      <w:r w:rsidRPr="00BB6CF7">
        <w:rPr>
          <w:color w:val="000000"/>
        </w:rPr>
        <w:t>, także oświadczenie podmiotu udostępniającego zasoby - potwierdzające brak podstaw wykluczenia tego podmiotu oraz odpowiednio spełnienie warunków udziału w pos</w:t>
      </w:r>
      <w:r w:rsidR="0041152D">
        <w:rPr>
          <w:color w:val="000000"/>
        </w:rPr>
        <w:t>tepowaniu, w zakresie, w jakim W</w:t>
      </w:r>
      <w:r w:rsidRPr="00BB6CF7">
        <w:rPr>
          <w:color w:val="000000"/>
        </w:rPr>
        <w:t xml:space="preserve">ykonawca powołuje się na jego zasoby. Oświadczenia podmiotu udostępniającego wykonawcy </w:t>
      </w:r>
      <w:r w:rsidR="00EE1469">
        <w:rPr>
          <w:color w:val="000000"/>
        </w:rPr>
        <w:t xml:space="preserve">zasoby należy złożyć zgodnie z </w:t>
      </w:r>
      <w:r w:rsidR="00EE1469" w:rsidRPr="00EE1469">
        <w:rPr>
          <w:b/>
          <w:color w:val="000000"/>
        </w:rPr>
        <w:t>z</w:t>
      </w:r>
      <w:r w:rsidRPr="00EE1469">
        <w:rPr>
          <w:b/>
          <w:color w:val="000000"/>
        </w:rPr>
        <w:t>ałącznikiem  nr 3a do SWZ</w:t>
      </w:r>
      <w:r w:rsidRPr="00BB6CF7">
        <w:rPr>
          <w:color w:val="000000"/>
        </w:rPr>
        <w:t xml:space="preserve">.  </w:t>
      </w:r>
    </w:p>
    <w:p w:rsidR="00BB6CF7" w:rsidRDefault="006E24DA" w:rsidP="00097E0C">
      <w:pPr>
        <w:pStyle w:val="Standard"/>
        <w:numPr>
          <w:ilvl w:val="0"/>
          <w:numId w:val="40"/>
        </w:numPr>
        <w:tabs>
          <w:tab w:val="left" w:pos="993"/>
        </w:tabs>
        <w:spacing w:line="276" w:lineRule="auto"/>
        <w:jc w:val="both"/>
        <w:rPr>
          <w:color w:val="000000"/>
        </w:rPr>
      </w:pPr>
      <w:r w:rsidRPr="00BB6CF7">
        <w:rPr>
          <w:color w:val="000000"/>
        </w:rPr>
        <w:t>Zobowiązanie podmiotu udostępniającego zasoby, o którym mowa w pkt j, potwierdza, że stosunek łączący Wykonawcę z podmiotami udostępniającymi zasoby gwarantuje rzeczywisty dostęp do tych zasobów oraz określa w szczególności:</w:t>
      </w:r>
    </w:p>
    <w:p w:rsidR="006E24DA" w:rsidRDefault="006E24DA" w:rsidP="00097E0C">
      <w:pPr>
        <w:pStyle w:val="Standard"/>
        <w:numPr>
          <w:ilvl w:val="0"/>
          <w:numId w:val="41"/>
        </w:numPr>
        <w:tabs>
          <w:tab w:val="left" w:pos="993"/>
        </w:tabs>
        <w:spacing w:line="276" w:lineRule="auto"/>
        <w:jc w:val="both"/>
        <w:rPr>
          <w:color w:val="000000"/>
        </w:rPr>
      </w:pPr>
      <w:r w:rsidRPr="00BB6CF7">
        <w:rPr>
          <w:color w:val="000000"/>
        </w:rPr>
        <w:t>zakres dostępnych Wykonawcy zasobów podmiotu udostępniającego zasoby,</w:t>
      </w:r>
    </w:p>
    <w:p w:rsidR="00BB6CF7" w:rsidRDefault="006E24DA" w:rsidP="00097E0C">
      <w:pPr>
        <w:pStyle w:val="Standard"/>
        <w:numPr>
          <w:ilvl w:val="0"/>
          <w:numId w:val="41"/>
        </w:numPr>
        <w:tabs>
          <w:tab w:val="left" w:pos="993"/>
        </w:tabs>
        <w:spacing w:line="276" w:lineRule="auto"/>
        <w:jc w:val="both"/>
        <w:rPr>
          <w:color w:val="000000"/>
        </w:rPr>
      </w:pPr>
      <w:r w:rsidRPr="00BB6CF7">
        <w:rPr>
          <w:color w:val="000000"/>
        </w:rPr>
        <w:t>sposób i okres udostępnienia Wykonawcy i wykorzystania przez niego zasobów podmiotu udostępniającego te zasoby przy wykonywaniu zamówienia,</w:t>
      </w:r>
    </w:p>
    <w:p w:rsidR="00BB6CF7" w:rsidRDefault="006E24DA" w:rsidP="00097E0C">
      <w:pPr>
        <w:pStyle w:val="Standard"/>
        <w:numPr>
          <w:ilvl w:val="0"/>
          <w:numId w:val="41"/>
        </w:numPr>
        <w:tabs>
          <w:tab w:val="left" w:pos="993"/>
        </w:tabs>
        <w:spacing w:line="276" w:lineRule="auto"/>
        <w:jc w:val="both"/>
        <w:rPr>
          <w:color w:val="000000"/>
        </w:rPr>
      </w:pPr>
      <w:r w:rsidRPr="00BB6CF7">
        <w:rPr>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B6CF7" w:rsidRPr="00BB6CF7" w:rsidRDefault="00BB6CF7" w:rsidP="00BB6CF7">
      <w:pPr>
        <w:pStyle w:val="Standard"/>
        <w:tabs>
          <w:tab w:val="left" w:pos="993"/>
        </w:tabs>
        <w:spacing w:line="276" w:lineRule="auto"/>
        <w:jc w:val="both"/>
        <w:rPr>
          <w:color w:val="000000"/>
        </w:rPr>
      </w:pPr>
    </w:p>
    <w:p w:rsidR="00807E1A" w:rsidRPr="00BB6CF7" w:rsidRDefault="00807E1A" w:rsidP="00097E0C">
      <w:pPr>
        <w:pStyle w:val="Standard"/>
        <w:numPr>
          <w:ilvl w:val="0"/>
          <w:numId w:val="32"/>
        </w:numPr>
        <w:tabs>
          <w:tab w:val="left" w:pos="993"/>
        </w:tabs>
        <w:spacing w:line="276" w:lineRule="auto"/>
        <w:ind w:left="643"/>
        <w:jc w:val="both"/>
        <w:rPr>
          <w:b/>
          <w:color w:val="000000"/>
        </w:rPr>
      </w:pPr>
      <w:r w:rsidRPr="00BB6CF7">
        <w:rPr>
          <w:b/>
          <w:bCs/>
        </w:rPr>
        <w:t>Podstawy wykluczenia Wykonawcy z postępowania</w:t>
      </w:r>
    </w:p>
    <w:p w:rsidR="00807E1A" w:rsidRDefault="00BB6CF7" w:rsidP="00097E0C">
      <w:pPr>
        <w:pStyle w:val="Akapitzlist"/>
        <w:numPr>
          <w:ilvl w:val="0"/>
          <w:numId w:val="42"/>
        </w:numPr>
        <w:autoSpaceDE w:val="0"/>
        <w:autoSpaceDN w:val="0"/>
        <w:adjustRightInd w:val="0"/>
        <w:spacing w:after="23" w:line="240" w:lineRule="auto"/>
        <w:jc w:val="both"/>
        <w:rPr>
          <w:rFonts w:ascii="Times New Roman" w:hAnsi="Times New Roman" w:cs="Times New Roman"/>
        </w:rPr>
      </w:pPr>
      <w:r>
        <w:rPr>
          <w:rFonts w:ascii="Times New Roman" w:hAnsi="Times New Roman" w:cs="Times New Roman"/>
        </w:rPr>
        <w:t xml:space="preserve">O </w:t>
      </w:r>
      <w:r w:rsidR="00807E1A" w:rsidRPr="00477C0D">
        <w:rPr>
          <w:rFonts w:ascii="Times New Roman" w:hAnsi="Times New Roman" w:cs="Times New Roman"/>
        </w:rPr>
        <w:t xml:space="preserve">udzielenie przedmiotowego zamówienia mogą ubiegać się </w:t>
      </w:r>
      <w:r w:rsidR="00807E1A" w:rsidRPr="00477C0D">
        <w:rPr>
          <w:rFonts w:ascii="Times New Roman" w:hAnsi="Times New Roman" w:cs="Times New Roman"/>
          <w:b/>
          <w:bCs/>
        </w:rPr>
        <w:t xml:space="preserve">Wykonawcy, </w:t>
      </w:r>
      <w:r w:rsidR="00807E1A" w:rsidRPr="00477C0D">
        <w:rPr>
          <w:rFonts w:ascii="Times New Roman" w:hAnsi="Times New Roman" w:cs="Times New Roman"/>
        </w:rPr>
        <w:t xml:space="preserve">którzy nie podlegają wykluczeniu na podstawie art. </w:t>
      </w:r>
      <w:r w:rsidR="00346182" w:rsidRPr="00477C0D">
        <w:rPr>
          <w:rFonts w:ascii="Times New Roman" w:hAnsi="Times New Roman" w:cs="Times New Roman"/>
          <w:b/>
        </w:rPr>
        <w:t xml:space="preserve">108 </w:t>
      </w:r>
      <w:r w:rsidR="00DE2DF5" w:rsidRPr="00477C0D">
        <w:rPr>
          <w:rFonts w:ascii="Times New Roman" w:hAnsi="Times New Roman" w:cs="Times New Roman"/>
          <w:b/>
        </w:rPr>
        <w:t xml:space="preserve">ust. 1 </w:t>
      </w:r>
      <w:r>
        <w:rPr>
          <w:rFonts w:ascii="Times New Roman" w:hAnsi="Times New Roman" w:cs="Times New Roman"/>
        </w:rPr>
        <w:t xml:space="preserve"> u</w:t>
      </w:r>
      <w:r w:rsidR="00807E1A" w:rsidRPr="00477C0D">
        <w:rPr>
          <w:rFonts w:ascii="Times New Roman" w:hAnsi="Times New Roman" w:cs="Times New Roman"/>
        </w:rPr>
        <w:t xml:space="preserve">stawy </w:t>
      </w:r>
      <w:proofErr w:type="spellStart"/>
      <w:r w:rsidR="00807E1A" w:rsidRPr="00477C0D">
        <w:rPr>
          <w:rFonts w:ascii="Times New Roman" w:hAnsi="Times New Roman" w:cs="Times New Roman"/>
        </w:rPr>
        <w:t>Pzp</w:t>
      </w:r>
      <w:proofErr w:type="spellEnd"/>
      <w:r w:rsidR="00477C0D" w:rsidRPr="00477C0D">
        <w:rPr>
          <w:rFonts w:ascii="Times New Roman" w:hAnsi="Times New Roman" w:cs="Times New Roman"/>
        </w:rPr>
        <w:t>.</w:t>
      </w:r>
    </w:p>
    <w:p w:rsidR="00477C0D" w:rsidRPr="00B51EB6" w:rsidRDefault="00477C0D" w:rsidP="00097E0C">
      <w:pPr>
        <w:pStyle w:val="Akapitzlist"/>
        <w:numPr>
          <w:ilvl w:val="0"/>
          <w:numId w:val="42"/>
        </w:numPr>
        <w:autoSpaceDE w:val="0"/>
        <w:autoSpaceDN w:val="0"/>
        <w:adjustRightInd w:val="0"/>
        <w:spacing w:after="23" w:line="240" w:lineRule="auto"/>
        <w:jc w:val="both"/>
        <w:rPr>
          <w:rFonts w:ascii="Times New Roman" w:hAnsi="Times New Roman" w:cs="Times New Roman"/>
        </w:rPr>
      </w:pPr>
      <w:r w:rsidRPr="00BB6CF7">
        <w:rPr>
          <w:rFonts w:ascii="Times New Roman" w:hAnsi="Times New Roman"/>
        </w:rPr>
        <w:t xml:space="preserve">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w:t>
      </w:r>
      <w:r w:rsidR="000D3C38" w:rsidRPr="00BB6CF7">
        <w:rPr>
          <w:rFonts w:ascii="Times New Roman" w:hAnsi="Times New Roman"/>
        </w:rPr>
        <w:br/>
      </w:r>
      <w:r w:rsidRPr="00BB6CF7">
        <w:rPr>
          <w:rFonts w:ascii="Times New Roman" w:hAnsi="Times New Roman"/>
        </w:rPr>
        <w:t>o szczególnych rozwiązaniach w zakresie przeciwdziałania wspieraniu agresji na Ukrainę oraz służących ochronie bezpieczeństwa narodowego”.</w:t>
      </w:r>
    </w:p>
    <w:p w:rsidR="00807E1A" w:rsidRDefault="00807E1A" w:rsidP="00097E0C">
      <w:pPr>
        <w:pStyle w:val="Akapitzlist"/>
        <w:numPr>
          <w:ilvl w:val="0"/>
          <w:numId w:val="42"/>
        </w:numPr>
        <w:autoSpaceDE w:val="0"/>
        <w:autoSpaceDN w:val="0"/>
        <w:adjustRightInd w:val="0"/>
        <w:spacing w:after="23" w:line="240" w:lineRule="auto"/>
        <w:jc w:val="both"/>
        <w:rPr>
          <w:rFonts w:ascii="Times New Roman" w:hAnsi="Times New Roman" w:cs="Times New Roman"/>
        </w:rPr>
      </w:pPr>
      <w:r w:rsidRPr="00B51EB6">
        <w:rPr>
          <w:rFonts w:ascii="Times New Roman" w:hAnsi="Times New Roman" w:cs="Times New Roman"/>
        </w:rPr>
        <w:t xml:space="preserve">Jeżeli Wykonawca </w:t>
      </w:r>
      <w:r w:rsidRPr="00B51EB6">
        <w:rPr>
          <w:rFonts w:ascii="Times New Roman" w:hAnsi="Times New Roman" w:cs="Times New Roman"/>
          <w:b/>
          <w:bCs/>
        </w:rPr>
        <w:t xml:space="preserve">polega na zdolnościach lub sytuacji podmiotów </w:t>
      </w:r>
      <w:r w:rsidRPr="00B51EB6">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097E0C">
      <w:pPr>
        <w:pStyle w:val="Akapitzlist"/>
        <w:numPr>
          <w:ilvl w:val="0"/>
          <w:numId w:val="42"/>
        </w:numPr>
        <w:autoSpaceDE w:val="0"/>
        <w:autoSpaceDN w:val="0"/>
        <w:adjustRightInd w:val="0"/>
        <w:spacing w:after="23" w:line="240" w:lineRule="auto"/>
        <w:jc w:val="both"/>
        <w:rPr>
          <w:rFonts w:ascii="Times New Roman" w:hAnsi="Times New Roman" w:cs="Times New Roman"/>
        </w:rPr>
      </w:pPr>
      <w:r w:rsidRPr="00B51EB6">
        <w:rPr>
          <w:rFonts w:ascii="Times New Roman" w:hAnsi="Times New Roman" w:cs="Times New Roman"/>
        </w:rPr>
        <w:t xml:space="preserve">W przypadku </w:t>
      </w:r>
      <w:r w:rsidRPr="00B51EB6">
        <w:rPr>
          <w:rFonts w:ascii="Times New Roman" w:hAnsi="Times New Roman" w:cs="Times New Roman"/>
          <w:b/>
          <w:bCs/>
        </w:rPr>
        <w:t xml:space="preserve">wspólnego ubiegania się Wykonawców </w:t>
      </w:r>
      <w:r w:rsidRPr="00B51EB6">
        <w:rPr>
          <w:rFonts w:ascii="Times New Roman" w:hAnsi="Times New Roman" w:cs="Times New Roman"/>
        </w:rPr>
        <w:t>o udzielenie zamówienia Zamawiający bada, czy nie zachodzą podstawy wykluczenia wobec każdego z tych Wykonawców.</w:t>
      </w:r>
    </w:p>
    <w:p w:rsidR="00B51EB6" w:rsidRDefault="00807E1A" w:rsidP="00097E0C">
      <w:pPr>
        <w:pStyle w:val="Akapitzlist"/>
        <w:numPr>
          <w:ilvl w:val="0"/>
          <w:numId w:val="42"/>
        </w:numPr>
        <w:autoSpaceDE w:val="0"/>
        <w:autoSpaceDN w:val="0"/>
        <w:adjustRightInd w:val="0"/>
        <w:spacing w:after="23" w:line="240" w:lineRule="auto"/>
        <w:jc w:val="both"/>
        <w:rPr>
          <w:rFonts w:ascii="Times New Roman" w:hAnsi="Times New Roman" w:cs="Times New Roman"/>
        </w:rPr>
      </w:pPr>
      <w:r w:rsidRPr="00B51EB6">
        <w:rPr>
          <w:rFonts w:ascii="Times New Roman" w:hAnsi="Times New Roman" w:cs="Times New Roman"/>
        </w:rPr>
        <w:t xml:space="preserve">Jeżeli Wykonawcy zamierza powierzyć wykonanie części zamówienia </w:t>
      </w:r>
      <w:r w:rsidRPr="00B51EB6">
        <w:rPr>
          <w:rFonts w:ascii="Times New Roman" w:hAnsi="Times New Roman" w:cs="Times New Roman"/>
          <w:b/>
          <w:bCs/>
        </w:rPr>
        <w:t xml:space="preserve">Podwykonawcy, </w:t>
      </w:r>
      <w:r w:rsidRPr="00B51EB6">
        <w:rPr>
          <w:rFonts w:ascii="Times New Roman" w:hAnsi="Times New Roman" w:cs="Times New Roman"/>
        </w:rPr>
        <w:t>Zamawiający zbada, czy nie zachodzą wobec tego Podwykonawcy podstawy wykluczenia, które zostały przewidziane względem Wykonawcy.</w:t>
      </w:r>
    </w:p>
    <w:p w:rsidR="00B51EB6" w:rsidRDefault="00B51EB6" w:rsidP="00B51EB6">
      <w:pPr>
        <w:pStyle w:val="Akapitzlist"/>
        <w:autoSpaceDE w:val="0"/>
        <w:autoSpaceDN w:val="0"/>
        <w:adjustRightInd w:val="0"/>
        <w:spacing w:after="23" w:line="240" w:lineRule="auto"/>
        <w:ind w:left="247"/>
        <w:jc w:val="both"/>
        <w:rPr>
          <w:rFonts w:ascii="Times New Roman" w:hAnsi="Times New Roman" w:cs="Times New Roman"/>
        </w:rPr>
      </w:pPr>
    </w:p>
    <w:p w:rsidR="00B51EB6" w:rsidRPr="00B51EB6" w:rsidRDefault="00346182" w:rsidP="00097E0C">
      <w:pPr>
        <w:pStyle w:val="Akapitzlist"/>
        <w:numPr>
          <w:ilvl w:val="0"/>
          <w:numId w:val="32"/>
        </w:numPr>
        <w:autoSpaceDE w:val="0"/>
        <w:autoSpaceDN w:val="0"/>
        <w:adjustRightInd w:val="0"/>
        <w:spacing w:after="23" w:line="240" w:lineRule="auto"/>
        <w:ind w:left="720"/>
        <w:jc w:val="both"/>
        <w:rPr>
          <w:rFonts w:ascii="Times New Roman" w:hAnsi="Times New Roman" w:cs="Times New Roman"/>
          <w:b/>
        </w:rPr>
      </w:pPr>
      <w:r w:rsidRPr="00B51EB6">
        <w:rPr>
          <w:rFonts w:ascii="Times New Roman" w:hAnsi="Times New Roman" w:cs="Times New Roman"/>
          <w:b/>
          <w:bCs/>
        </w:rPr>
        <w:t>Informacja o przedmiotowych  środkach dowodowych</w:t>
      </w:r>
    </w:p>
    <w:p w:rsidR="00B51EB6" w:rsidRPr="00B51EB6" w:rsidRDefault="004C5511" w:rsidP="00B709C6">
      <w:pPr>
        <w:pStyle w:val="Akapitzlist"/>
        <w:autoSpaceDE w:val="0"/>
        <w:autoSpaceDN w:val="0"/>
        <w:adjustRightInd w:val="0"/>
        <w:spacing w:after="23" w:line="240" w:lineRule="auto"/>
        <w:ind w:left="20"/>
        <w:jc w:val="both"/>
        <w:rPr>
          <w:rFonts w:ascii="Times New Roman" w:hAnsi="Times New Roman" w:cs="Times New Roman"/>
          <w:b/>
        </w:rPr>
      </w:pPr>
      <w:r>
        <w:rPr>
          <w:rFonts w:ascii="Times New Roman" w:hAnsi="Times New Roman" w:cs="Times New Roman"/>
        </w:rPr>
        <w:t>Zamawiający nie wymaga, by W</w:t>
      </w:r>
      <w:r w:rsidR="0046313C" w:rsidRPr="00B51EB6">
        <w:rPr>
          <w:rFonts w:ascii="Times New Roman" w:hAnsi="Times New Roman" w:cs="Times New Roman"/>
        </w:rPr>
        <w:t xml:space="preserve">ykonawca złożył </w:t>
      </w:r>
      <w:r w:rsidR="0046313C" w:rsidRPr="00B51EB6">
        <w:rPr>
          <w:rFonts w:ascii="Times New Roman" w:hAnsi="Times New Roman" w:cs="Times New Roman"/>
          <w:b/>
          <w:bCs/>
        </w:rPr>
        <w:t>wraz z ofertą</w:t>
      </w:r>
      <w:r w:rsidR="0046313C" w:rsidRPr="00B51EB6">
        <w:rPr>
          <w:rFonts w:ascii="Times New Roman" w:hAnsi="Times New Roman" w:cs="Times New Roman"/>
        </w:rPr>
        <w:t>, przedmiotowe środki dowodowe</w:t>
      </w:r>
      <w:r w:rsidR="00B51EB6" w:rsidRPr="00B51EB6">
        <w:rPr>
          <w:rFonts w:ascii="Times New Roman" w:hAnsi="Times New Roman" w:cs="Times New Roman"/>
        </w:rPr>
        <w:t>.</w:t>
      </w:r>
    </w:p>
    <w:p w:rsidR="00B51EB6" w:rsidRDefault="00B51EB6" w:rsidP="00807E1A">
      <w:pPr>
        <w:autoSpaceDE w:val="0"/>
        <w:autoSpaceDN w:val="0"/>
        <w:adjustRightInd w:val="0"/>
        <w:spacing w:after="86" w:line="240" w:lineRule="auto"/>
        <w:jc w:val="both"/>
        <w:rPr>
          <w:rFonts w:ascii="Times New Roman" w:hAnsi="Times New Roman" w:cs="Times New Roman"/>
        </w:rPr>
      </w:pPr>
    </w:p>
    <w:p w:rsidR="00B709C6" w:rsidRPr="00B709C6" w:rsidRDefault="00807E1A" w:rsidP="00097E0C">
      <w:pPr>
        <w:pStyle w:val="Akapitzlist"/>
        <w:numPr>
          <w:ilvl w:val="0"/>
          <w:numId w:val="32"/>
        </w:numPr>
        <w:autoSpaceDE w:val="0"/>
        <w:autoSpaceDN w:val="0"/>
        <w:adjustRightInd w:val="0"/>
        <w:spacing w:after="100" w:afterAutospacing="1" w:line="240" w:lineRule="auto"/>
        <w:ind w:left="814"/>
        <w:jc w:val="both"/>
        <w:rPr>
          <w:rFonts w:ascii="Times New Roman" w:hAnsi="Times New Roman" w:cs="Times New Roman"/>
          <w:b/>
        </w:rPr>
      </w:pPr>
      <w:r w:rsidRPr="00B51EB6">
        <w:rPr>
          <w:rFonts w:ascii="Times New Roman" w:hAnsi="Times New Roman" w:cs="Times New Roman"/>
          <w:b/>
          <w:bCs/>
        </w:rPr>
        <w:t>Informacja o podmiotowych środkach dowodowych</w:t>
      </w:r>
    </w:p>
    <w:p w:rsidR="00B709C6" w:rsidRPr="00B709C6" w:rsidRDefault="004273E5" w:rsidP="00B709C6">
      <w:pPr>
        <w:pStyle w:val="Akapitzlist"/>
        <w:autoSpaceDE w:val="0"/>
        <w:autoSpaceDN w:val="0"/>
        <w:adjustRightInd w:val="0"/>
        <w:spacing w:after="100" w:afterAutospacing="1" w:line="240" w:lineRule="auto"/>
        <w:ind w:left="0"/>
        <w:jc w:val="both"/>
        <w:rPr>
          <w:rFonts w:ascii="Times New Roman" w:hAnsi="Times New Roman" w:cs="Times New Roman"/>
          <w:b/>
        </w:rPr>
      </w:pPr>
      <w:r w:rsidRPr="00B709C6">
        <w:rPr>
          <w:rFonts w:ascii="Times New Roman" w:hAnsi="Times New Roman" w:cs="Times New Roman"/>
          <w:b/>
          <w:bCs/>
          <w:color w:val="000000"/>
        </w:rPr>
        <w:t xml:space="preserve">Dokumenty składane wraz z ofertą: </w:t>
      </w:r>
    </w:p>
    <w:p w:rsidR="0068192E" w:rsidRPr="0068192E" w:rsidRDefault="004273E5" w:rsidP="00097E0C">
      <w:pPr>
        <w:pStyle w:val="Akapitzlist"/>
        <w:numPr>
          <w:ilvl w:val="0"/>
          <w:numId w:val="43"/>
        </w:numPr>
        <w:autoSpaceDE w:val="0"/>
        <w:autoSpaceDN w:val="0"/>
        <w:adjustRightInd w:val="0"/>
        <w:spacing w:after="86" w:line="240" w:lineRule="auto"/>
        <w:ind w:left="360"/>
        <w:jc w:val="both"/>
        <w:rPr>
          <w:rFonts w:ascii="Times New Roman" w:hAnsi="Times New Roman" w:cs="Times New Roman"/>
        </w:rPr>
      </w:pPr>
      <w:r w:rsidRPr="00B709C6">
        <w:rPr>
          <w:rFonts w:ascii="Times New Roman" w:hAnsi="Times New Roman" w:cs="Times New Roman"/>
          <w:color w:val="000000"/>
        </w:rPr>
        <w:t xml:space="preserve">W celu wykazania braku podstaw wykluczenia </w:t>
      </w:r>
      <w:r w:rsidRPr="0068192E">
        <w:rPr>
          <w:rFonts w:ascii="Times New Roman" w:hAnsi="Times New Roman" w:cs="Times New Roman"/>
          <w:b/>
          <w:bCs/>
          <w:color w:val="000000"/>
        </w:rPr>
        <w:t>do oferty Wykonawca musi dołączyć</w:t>
      </w:r>
      <w:r w:rsidRPr="00B709C6">
        <w:rPr>
          <w:rFonts w:ascii="Times New Roman" w:hAnsi="Times New Roman" w:cs="Times New Roman"/>
          <w:bCs/>
          <w:color w:val="000000"/>
        </w:rPr>
        <w:t xml:space="preserve">: </w:t>
      </w:r>
    </w:p>
    <w:p w:rsidR="004273E5" w:rsidRPr="0068192E" w:rsidRDefault="004273E5" w:rsidP="00097E0C">
      <w:pPr>
        <w:pStyle w:val="Akapitzlist"/>
        <w:numPr>
          <w:ilvl w:val="0"/>
          <w:numId w:val="44"/>
        </w:numPr>
        <w:autoSpaceDE w:val="0"/>
        <w:autoSpaceDN w:val="0"/>
        <w:adjustRightInd w:val="0"/>
        <w:spacing w:after="86" w:line="240" w:lineRule="auto"/>
        <w:jc w:val="both"/>
        <w:rPr>
          <w:rFonts w:ascii="Times New Roman" w:hAnsi="Times New Roman" w:cs="Times New Roman"/>
        </w:rPr>
      </w:pPr>
      <w:r w:rsidRPr="0068192E">
        <w:rPr>
          <w:rFonts w:ascii="Times New Roman" w:hAnsi="Times New Roman" w:cs="Times New Roman"/>
          <w:color w:val="000000"/>
        </w:rPr>
        <w:t xml:space="preserve">aktualne na dzień składania ofert oświadczenie wstępne o spełnianiu warunków udziału </w:t>
      </w:r>
      <w:r w:rsidR="005F401D" w:rsidRPr="0068192E">
        <w:rPr>
          <w:rFonts w:ascii="Times New Roman" w:hAnsi="Times New Roman" w:cs="Times New Roman"/>
          <w:color w:val="000000"/>
        </w:rPr>
        <w:br/>
      </w:r>
      <w:r w:rsidRPr="0068192E">
        <w:rPr>
          <w:rFonts w:ascii="Times New Roman" w:hAnsi="Times New Roman" w:cs="Times New Roman"/>
          <w:color w:val="000000"/>
        </w:rPr>
        <w:t xml:space="preserve">w postępowaniu </w:t>
      </w:r>
      <w:r w:rsidR="00F228A6" w:rsidRPr="0068192E">
        <w:rPr>
          <w:rFonts w:ascii="Times New Roman" w:hAnsi="Times New Roman" w:cs="Times New Roman"/>
          <w:color w:val="000000"/>
        </w:rPr>
        <w:t>i</w:t>
      </w:r>
      <w:r w:rsidR="000F7ECC" w:rsidRPr="0068192E">
        <w:rPr>
          <w:rFonts w:ascii="Times New Roman" w:hAnsi="Times New Roman" w:cs="Times New Roman"/>
          <w:color w:val="000000"/>
        </w:rPr>
        <w:t xml:space="preserve"> braku podstaw do </w:t>
      </w:r>
      <w:r w:rsidRPr="0068192E">
        <w:rPr>
          <w:rFonts w:ascii="Times New Roman" w:hAnsi="Times New Roman" w:cs="Times New Roman"/>
          <w:color w:val="000000"/>
        </w:rPr>
        <w:t xml:space="preserve"> </w:t>
      </w:r>
      <w:r w:rsidR="000F7ECC" w:rsidRPr="0068192E">
        <w:rPr>
          <w:rFonts w:ascii="Times New Roman" w:hAnsi="Times New Roman" w:cs="Times New Roman"/>
          <w:color w:val="000000"/>
        </w:rPr>
        <w:t>wykluczenia</w:t>
      </w:r>
      <w:r w:rsidRPr="0068192E">
        <w:rPr>
          <w:rFonts w:ascii="Times New Roman" w:hAnsi="Times New Roman" w:cs="Times New Roman"/>
          <w:color w:val="000000"/>
        </w:rPr>
        <w:t xml:space="preserve"> w zakresie wskazanym przez zamawiającego </w:t>
      </w:r>
      <w:r w:rsidR="005F401D" w:rsidRPr="0068192E">
        <w:rPr>
          <w:rFonts w:ascii="Times New Roman" w:hAnsi="Times New Roman" w:cs="Times New Roman"/>
          <w:color w:val="000000"/>
        </w:rPr>
        <w:br/>
      </w:r>
      <w:r w:rsidRPr="0068192E">
        <w:rPr>
          <w:rFonts w:ascii="Times New Roman" w:hAnsi="Times New Roman" w:cs="Times New Roman"/>
          <w:color w:val="000000"/>
        </w:rPr>
        <w:t xml:space="preserve">w </w:t>
      </w:r>
      <w:r w:rsidRPr="0068192E">
        <w:rPr>
          <w:rFonts w:ascii="Times New Roman" w:hAnsi="Times New Roman" w:cs="Times New Roman"/>
          <w:b/>
          <w:color w:val="000000"/>
        </w:rPr>
        <w:t xml:space="preserve">załączniku nr </w:t>
      </w:r>
      <w:r w:rsidR="00F228A6" w:rsidRPr="0068192E">
        <w:rPr>
          <w:rFonts w:ascii="Times New Roman" w:hAnsi="Times New Roman" w:cs="Times New Roman"/>
          <w:b/>
          <w:color w:val="000000"/>
        </w:rPr>
        <w:t>3</w:t>
      </w:r>
      <w:r w:rsidR="006E24DA" w:rsidRPr="0068192E">
        <w:rPr>
          <w:rFonts w:ascii="Times New Roman" w:hAnsi="Times New Roman" w:cs="Times New Roman"/>
          <w:b/>
          <w:color w:val="000000"/>
        </w:rPr>
        <w:t xml:space="preserve"> </w:t>
      </w:r>
      <w:r w:rsidR="006E24DA" w:rsidRPr="0068192E">
        <w:rPr>
          <w:rFonts w:ascii="Times New Roman" w:hAnsi="Times New Roman" w:cs="Times New Roman"/>
          <w:b/>
          <w:bCs/>
          <w:color w:val="000000"/>
        </w:rPr>
        <w:t>oraz 3</w:t>
      </w:r>
      <w:r w:rsidR="0068192E">
        <w:rPr>
          <w:rFonts w:ascii="Times New Roman" w:hAnsi="Times New Roman" w:cs="Times New Roman"/>
          <w:b/>
          <w:bCs/>
          <w:color w:val="000000"/>
        </w:rPr>
        <w:t xml:space="preserve">a (jeżeli dotyczy) </w:t>
      </w:r>
      <w:r w:rsidR="006E24DA" w:rsidRPr="0068192E">
        <w:rPr>
          <w:rFonts w:ascii="Times New Roman" w:hAnsi="Times New Roman" w:cs="Times New Roman"/>
          <w:b/>
          <w:bCs/>
          <w:color w:val="000000"/>
        </w:rPr>
        <w:t>do SWZ</w:t>
      </w:r>
      <w:r w:rsidRPr="0068192E">
        <w:rPr>
          <w:rFonts w:ascii="Times New Roman" w:hAnsi="Times New Roman" w:cs="Times New Roman"/>
          <w:color w:val="000000"/>
        </w:rPr>
        <w:t xml:space="preserve">, stanowiące dowód tymczasowo zastępujący wymagane przez Zamawiającego podmiotowe środki dowodowe. </w:t>
      </w:r>
    </w:p>
    <w:p w:rsidR="006E24DA" w:rsidRPr="0068192E" w:rsidRDefault="006E24DA" w:rsidP="00097E0C">
      <w:pPr>
        <w:pStyle w:val="Akapitzlist"/>
        <w:numPr>
          <w:ilvl w:val="0"/>
          <w:numId w:val="44"/>
        </w:numPr>
        <w:autoSpaceDE w:val="0"/>
        <w:autoSpaceDN w:val="0"/>
        <w:adjustRightInd w:val="0"/>
        <w:spacing w:after="86" w:line="240" w:lineRule="auto"/>
        <w:jc w:val="both"/>
        <w:rPr>
          <w:rFonts w:ascii="Times New Roman" w:hAnsi="Times New Roman" w:cs="Times New Roman"/>
        </w:rPr>
      </w:pPr>
      <w:r w:rsidRPr="0068192E">
        <w:rPr>
          <w:rFonts w:ascii="Times New Roman" w:hAnsi="Times New Roman" w:cs="Times New Roman"/>
          <w:b/>
          <w:color w:val="000000"/>
        </w:rPr>
        <w:t>zobowiązanie</w:t>
      </w:r>
      <w:r w:rsidRPr="0068192E">
        <w:rPr>
          <w:rFonts w:ascii="Times New Roman" w:hAnsi="Times New Roman" w:cs="Times New Roman"/>
          <w:color w:val="000000"/>
        </w:rPr>
        <w:t xml:space="preserve"> podmiotu udostępniającego zasoby – </w:t>
      </w:r>
      <w:r w:rsidR="00E172D8">
        <w:rPr>
          <w:rFonts w:ascii="Times New Roman" w:hAnsi="Times New Roman" w:cs="Times New Roman"/>
          <w:b/>
          <w:color w:val="000000"/>
        </w:rPr>
        <w:t>z</w:t>
      </w:r>
      <w:r w:rsidRPr="0068192E">
        <w:rPr>
          <w:rFonts w:ascii="Times New Roman" w:hAnsi="Times New Roman" w:cs="Times New Roman"/>
          <w:b/>
          <w:color w:val="000000"/>
        </w:rPr>
        <w:t>ałącznik nr 4</w:t>
      </w:r>
      <w:r w:rsidR="0068192E">
        <w:rPr>
          <w:rFonts w:ascii="Times New Roman" w:hAnsi="Times New Roman" w:cs="Times New Roman"/>
          <w:color w:val="000000"/>
        </w:rPr>
        <w:t xml:space="preserve"> (jeżeli dotyczy).</w:t>
      </w:r>
    </w:p>
    <w:p w:rsidR="004273E5" w:rsidRPr="006E24DA" w:rsidRDefault="004273E5" w:rsidP="000D3C38">
      <w:pPr>
        <w:autoSpaceDE w:val="0"/>
        <w:autoSpaceDN w:val="0"/>
        <w:adjustRightInd w:val="0"/>
        <w:spacing w:after="0" w:line="240" w:lineRule="auto"/>
        <w:jc w:val="both"/>
        <w:rPr>
          <w:rFonts w:ascii="Times New Roman" w:hAnsi="Times New Roman" w:cs="Times New Roman"/>
          <w:b/>
          <w:color w:val="000000"/>
        </w:rPr>
      </w:pPr>
      <w:r w:rsidRPr="006E24DA">
        <w:rPr>
          <w:rFonts w:ascii="Times New Roman" w:hAnsi="Times New Roman" w:cs="Times New Roman"/>
          <w:b/>
          <w:color w:val="000000"/>
        </w:rPr>
        <w:t>W przypadku wspólnego ubiegania się o zamówieni</w:t>
      </w:r>
      <w:r w:rsidR="0068192E">
        <w:rPr>
          <w:rFonts w:ascii="Times New Roman" w:hAnsi="Times New Roman" w:cs="Times New Roman"/>
          <w:b/>
          <w:color w:val="000000"/>
        </w:rPr>
        <w:t>e przez W</w:t>
      </w:r>
      <w:r w:rsidRPr="006E24DA">
        <w:rPr>
          <w:rFonts w:ascii="Times New Roman" w:hAnsi="Times New Roman" w:cs="Times New Roman"/>
          <w:b/>
          <w:color w:val="000000"/>
        </w:rPr>
        <w:t>ykonawców, oświa</w:t>
      </w:r>
      <w:r w:rsidR="0068192E">
        <w:rPr>
          <w:rFonts w:ascii="Times New Roman" w:hAnsi="Times New Roman" w:cs="Times New Roman"/>
          <w:b/>
          <w:color w:val="000000"/>
        </w:rPr>
        <w:t>dczenie wstępne składa każdy z W</w:t>
      </w:r>
      <w:r w:rsidRPr="006E24DA">
        <w:rPr>
          <w:rFonts w:ascii="Times New Roman" w:hAnsi="Times New Roman" w:cs="Times New Roman"/>
          <w:b/>
          <w:color w:val="000000"/>
        </w:rPr>
        <w:t xml:space="preserve">ykonawców. </w:t>
      </w:r>
    </w:p>
    <w:p w:rsidR="004273E5" w:rsidRPr="004273E5" w:rsidRDefault="00AC48FF" w:rsidP="004273E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4273E5" w:rsidRPr="00B17E92" w:rsidRDefault="004273E5" w:rsidP="00097E0C">
      <w:pPr>
        <w:pStyle w:val="Akapitzlist"/>
        <w:numPr>
          <w:ilvl w:val="0"/>
          <w:numId w:val="29"/>
        </w:numPr>
        <w:autoSpaceDE w:val="0"/>
        <w:autoSpaceDN w:val="0"/>
        <w:adjustRightInd w:val="0"/>
        <w:spacing w:after="0" w:line="240" w:lineRule="auto"/>
        <w:jc w:val="both"/>
        <w:rPr>
          <w:rFonts w:ascii="Times New Roman" w:hAnsi="Times New Roman" w:cs="Times New Roman"/>
          <w:color w:val="000000"/>
        </w:rPr>
      </w:pPr>
      <w:r w:rsidRPr="00B17E92">
        <w:rPr>
          <w:rFonts w:ascii="Times New Roman" w:hAnsi="Times New Roman" w:cs="Times New Roman"/>
          <w:color w:val="000000"/>
        </w:rPr>
        <w:t xml:space="preserve">Zgodnie z art. 274 ust. 1 ustawy </w:t>
      </w:r>
      <w:proofErr w:type="spellStart"/>
      <w:r w:rsidRPr="00B17E92">
        <w:rPr>
          <w:rFonts w:ascii="Times New Roman" w:hAnsi="Times New Roman" w:cs="Times New Roman"/>
          <w:color w:val="000000"/>
        </w:rPr>
        <w:t>Pzp</w:t>
      </w:r>
      <w:proofErr w:type="spellEnd"/>
      <w:r w:rsidRPr="00B17E92">
        <w:rPr>
          <w:rFonts w:ascii="Times New Roman" w:hAnsi="Times New Roman" w:cs="Times New Roman"/>
          <w:color w:val="000000"/>
        </w:rPr>
        <w:t xml:space="preserve">, przed wyborem najkorzystniejszej oferty Zamawiający </w:t>
      </w:r>
      <w:r w:rsidR="00AC48FF" w:rsidRPr="00B17E92">
        <w:rPr>
          <w:rFonts w:ascii="Times New Roman" w:hAnsi="Times New Roman" w:cs="Times New Roman"/>
          <w:color w:val="000000"/>
        </w:rPr>
        <w:t xml:space="preserve">może </w:t>
      </w:r>
      <w:r w:rsidRPr="00B17E92">
        <w:rPr>
          <w:rFonts w:ascii="Times New Roman" w:hAnsi="Times New Roman" w:cs="Times New Roman"/>
          <w:color w:val="000000"/>
        </w:rPr>
        <w:t>wez</w:t>
      </w:r>
      <w:r w:rsidR="00AC48FF" w:rsidRPr="00B17E92">
        <w:rPr>
          <w:rFonts w:ascii="Times New Roman" w:hAnsi="Times New Roman" w:cs="Times New Roman"/>
          <w:color w:val="000000"/>
        </w:rPr>
        <w:t>wać</w:t>
      </w:r>
      <w:r w:rsidR="0066129B">
        <w:rPr>
          <w:rFonts w:ascii="Times New Roman" w:hAnsi="Times New Roman" w:cs="Times New Roman"/>
          <w:color w:val="000000"/>
        </w:rPr>
        <w:t xml:space="preserve"> W</w:t>
      </w:r>
      <w:r w:rsidRPr="00B17E92">
        <w:rPr>
          <w:rFonts w:ascii="Times New Roman" w:hAnsi="Times New Roman" w:cs="Times New Roman"/>
          <w:color w:val="000000"/>
        </w:rPr>
        <w:t xml:space="preserve">ykonawcę, którego oferta została najwyżej oceniona, do złożenia w wyznaczonym terminie, nie krótszym niż 5 dni od dnia wezwania, następujących podmiotowych środków dowodowych </w:t>
      </w:r>
      <w:r w:rsidRPr="00B17E92">
        <w:rPr>
          <w:rFonts w:ascii="Times New Roman" w:hAnsi="Times New Roman" w:cs="Times New Roman"/>
        </w:rPr>
        <w:t>potwierdzających okoliczności, o któryc</w:t>
      </w:r>
      <w:r w:rsidR="000F7ECC" w:rsidRPr="00B17E92">
        <w:rPr>
          <w:rFonts w:ascii="Times New Roman" w:hAnsi="Times New Roman" w:cs="Times New Roman"/>
        </w:rPr>
        <w:t xml:space="preserve">h mowa w art. 273 ust. 1 </w:t>
      </w:r>
      <w:r w:rsidR="00083332">
        <w:rPr>
          <w:rFonts w:ascii="Times New Roman" w:hAnsi="Times New Roman" w:cs="Times New Roman"/>
        </w:rPr>
        <w:t xml:space="preserve">ustawy </w:t>
      </w:r>
      <w:proofErr w:type="spellStart"/>
      <w:r w:rsidR="00083332">
        <w:rPr>
          <w:rFonts w:ascii="Times New Roman" w:hAnsi="Times New Roman" w:cs="Times New Roman"/>
        </w:rPr>
        <w:t>Pzp</w:t>
      </w:r>
      <w:proofErr w:type="spellEnd"/>
      <w:r w:rsidR="00083332">
        <w:rPr>
          <w:rFonts w:ascii="Times New Roman" w:hAnsi="Times New Roman" w:cs="Times New Roman"/>
        </w:rPr>
        <w:t>, chyba że Z</w:t>
      </w:r>
      <w:r w:rsidRPr="00B17E92">
        <w:rPr>
          <w:rFonts w:ascii="Times New Roman" w:hAnsi="Times New Roman" w:cs="Times New Roman"/>
        </w:rPr>
        <w:t xml:space="preserve">amawiający jest w posiadaniu lub ma dostęp do tych podmiotowych środków dowodowych, aktualnych na dzień ich złożenia: </w:t>
      </w:r>
      <w:r w:rsidR="00AC48FF" w:rsidRPr="00B17E92">
        <w:rPr>
          <w:rFonts w:ascii="Times New Roman" w:hAnsi="Times New Roman" w:cs="Times New Roman"/>
          <w:b/>
        </w:rPr>
        <w:t>Zamawiający nie przewiduje wzywania Wykonawcy do złożenia podmiotowych środków dowodowych</w:t>
      </w:r>
      <w:r w:rsidR="00AC48FF" w:rsidRPr="00083332">
        <w:rPr>
          <w:rFonts w:ascii="Times New Roman" w:hAnsi="Times New Roman" w:cs="Times New Roman"/>
        </w:rPr>
        <w:t>.</w:t>
      </w:r>
    </w:p>
    <w:p w:rsidR="004273E5" w:rsidRPr="00B17E92" w:rsidRDefault="004273E5" w:rsidP="00097E0C">
      <w:pPr>
        <w:pStyle w:val="Akapitzlist"/>
        <w:numPr>
          <w:ilvl w:val="0"/>
          <w:numId w:val="29"/>
        </w:numPr>
        <w:autoSpaceDE w:val="0"/>
        <w:autoSpaceDN w:val="0"/>
        <w:adjustRightInd w:val="0"/>
        <w:spacing w:after="0" w:line="240" w:lineRule="auto"/>
        <w:jc w:val="both"/>
        <w:rPr>
          <w:rFonts w:ascii="Times New Roman" w:hAnsi="Times New Roman" w:cs="Times New Roman"/>
          <w:color w:val="000000"/>
        </w:rPr>
      </w:pPr>
      <w:r w:rsidRPr="00B17E92">
        <w:rPr>
          <w:rFonts w:ascii="Times New Roman" w:hAnsi="Times New Roman" w:cs="Times New Roman"/>
        </w:rPr>
        <w:t>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w:t>
      </w:r>
      <w:r w:rsidR="006F56C7">
        <w:rPr>
          <w:rFonts w:ascii="Times New Roman" w:hAnsi="Times New Roman" w:cs="Times New Roman"/>
        </w:rPr>
        <w:t>ących zadania publiczne, o ile W</w:t>
      </w:r>
      <w:r w:rsidRPr="00B17E92">
        <w:rPr>
          <w:rFonts w:ascii="Times New Roman" w:hAnsi="Times New Roman" w:cs="Times New Roman"/>
        </w:rPr>
        <w:t xml:space="preserve">ykonawca wskaże w oświadczeniu, o którym mowa </w:t>
      </w:r>
      <w:r w:rsidR="006F56C7">
        <w:rPr>
          <w:rFonts w:ascii="Times New Roman" w:hAnsi="Times New Roman" w:cs="Times New Roman"/>
        </w:rPr>
        <w:br/>
      </w:r>
      <w:r w:rsidRPr="00B17E92">
        <w:rPr>
          <w:rFonts w:ascii="Times New Roman" w:hAnsi="Times New Roman" w:cs="Times New Roman"/>
        </w:rPr>
        <w:t xml:space="preserve">w art. 125 ust. 1, dane umożliwiające dostęp do tych środków. </w:t>
      </w:r>
    </w:p>
    <w:p w:rsidR="00807E1A" w:rsidRPr="00B17E92" w:rsidRDefault="00807E1A" w:rsidP="00097E0C">
      <w:pPr>
        <w:pStyle w:val="Akapitzlist"/>
        <w:numPr>
          <w:ilvl w:val="0"/>
          <w:numId w:val="29"/>
        </w:numPr>
        <w:autoSpaceDE w:val="0"/>
        <w:autoSpaceDN w:val="0"/>
        <w:adjustRightInd w:val="0"/>
        <w:spacing w:after="0" w:line="240" w:lineRule="auto"/>
        <w:jc w:val="both"/>
        <w:rPr>
          <w:rFonts w:ascii="Times New Roman" w:hAnsi="Times New Roman" w:cs="Times New Roman"/>
          <w:color w:val="000000"/>
        </w:rPr>
      </w:pPr>
      <w:r w:rsidRPr="00B17E92">
        <w:rPr>
          <w:rFonts w:ascii="Times New Roman" w:hAnsi="Times New Roman" w:cs="Times New Roman"/>
        </w:rPr>
        <w:t xml:space="preserve">Podmiotowe środki dowodowe oraz inne dokumenty lub oświadczenia należy przekazać Zamawiającemu przy użyciu środków komunikacji elektronicznej dopuszczonych w SWZ, </w:t>
      </w:r>
      <w:r w:rsidR="006F56C7">
        <w:rPr>
          <w:rFonts w:ascii="Times New Roman" w:hAnsi="Times New Roman" w:cs="Times New Roman"/>
        </w:rPr>
        <w:br/>
      </w:r>
      <w:r w:rsidRPr="00B17E92">
        <w:rPr>
          <w:rFonts w:ascii="Times New Roman" w:hAnsi="Times New Roman" w:cs="Times New Roman"/>
        </w:rPr>
        <w:t>w zakresie i sposób określony w przepisach rozporządzenia</w:t>
      </w:r>
      <w:r w:rsidR="006F56C7">
        <w:rPr>
          <w:rFonts w:ascii="Times New Roman" w:hAnsi="Times New Roman" w:cs="Times New Roman"/>
        </w:rPr>
        <w:t xml:space="preserve"> wydanego na podstawie art. 70 u</w:t>
      </w:r>
      <w:r w:rsidRPr="00B17E92">
        <w:rPr>
          <w:rFonts w:ascii="Times New Roman" w:hAnsi="Times New Roman" w:cs="Times New Roman"/>
        </w:rPr>
        <w:t>stawy. Podmiotowe środki dowodowe</w:t>
      </w:r>
      <w:r w:rsidR="003B25B4" w:rsidRPr="00B17E92">
        <w:rPr>
          <w:rFonts w:ascii="Times New Roman" w:hAnsi="Times New Roman" w:cs="Times New Roman"/>
        </w:rPr>
        <w:t xml:space="preserve"> </w:t>
      </w:r>
      <w:r w:rsidRPr="00B17E92">
        <w:rPr>
          <w:rFonts w:ascii="Times New Roman" w:hAnsi="Times New Roman" w:cs="Times New Roman"/>
        </w:rPr>
        <w:t xml:space="preserve">sporządzone w języku obcym muszą być złożone wraz </w:t>
      </w:r>
      <w:r w:rsidR="006F56C7">
        <w:rPr>
          <w:rFonts w:ascii="Times New Roman" w:hAnsi="Times New Roman" w:cs="Times New Roman"/>
        </w:rPr>
        <w:br/>
      </w:r>
      <w:r w:rsidRPr="00B17E92">
        <w:rPr>
          <w:rFonts w:ascii="Times New Roman" w:hAnsi="Times New Roman" w:cs="Times New Roman"/>
        </w:rPr>
        <w:t>z tłumaczeniem na język polski.</w:t>
      </w:r>
    </w:p>
    <w:p w:rsidR="00FB2619" w:rsidRDefault="00FB2619" w:rsidP="00807E1A">
      <w:pPr>
        <w:autoSpaceDE w:val="0"/>
        <w:autoSpaceDN w:val="0"/>
        <w:adjustRightInd w:val="0"/>
        <w:spacing w:after="84" w:line="240" w:lineRule="auto"/>
        <w:rPr>
          <w:rFonts w:ascii="Times New Roman" w:hAnsi="Times New Roman" w:cs="Times New Roman"/>
          <w:b/>
          <w:bCs/>
        </w:rPr>
      </w:pPr>
    </w:p>
    <w:p w:rsidR="00807E1A" w:rsidRPr="00FB2619" w:rsidRDefault="00807E1A" w:rsidP="00097E0C">
      <w:pPr>
        <w:pStyle w:val="Akapitzlist"/>
        <w:numPr>
          <w:ilvl w:val="0"/>
          <w:numId w:val="45"/>
        </w:numPr>
        <w:autoSpaceDE w:val="0"/>
        <w:autoSpaceDN w:val="0"/>
        <w:adjustRightInd w:val="0"/>
        <w:spacing w:after="84" w:line="240" w:lineRule="auto"/>
        <w:rPr>
          <w:rFonts w:ascii="Times New Roman" w:hAnsi="Times New Roman" w:cs="Times New Roman"/>
          <w:b/>
        </w:rPr>
      </w:pPr>
      <w:r w:rsidRPr="00FB2619">
        <w:rPr>
          <w:rFonts w:ascii="Times New Roman" w:hAnsi="Times New Roman" w:cs="Times New Roman"/>
          <w:b/>
          <w:bCs/>
        </w:rPr>
        <w:t>Termin związania ofertą</w:t>
      </w:r>
    </w:p>
    <w:p w:rsidR="00807E1A" w:rsidRPr="00FC5699" w:rsidRDefault="00807E1A" w:rsidP="00097E0C">
      <w:pPr>
        <w:pStyle w:val="Akapitzlist"/>
        <w:numPr>
          <w:ilvl w:val="0"/>
          <w:numId w:val="46"/>
        </w:numPr>
        <w:autoSpaceDE w:val="0"/>
        <w:autoSpaceDN w:val="0"/>
        <w:adjustRightInd w:val="0"/>
        <w:spacing w:after="84" w:line="240" w:lineRule="auto"/>
        <w:ind w:left="417"/>
        <w:jc w:val="both"/>
        <w:rPr>
          <w:rFonts w:ascii="Times New Roman" w:hAnsi="Times New Roman" w:cs="Times New Roman"/>
        </w:rPr>
      </w:pPr>
      <w:r w:rsidRPr="00FC5699">
        <w:rPr>
          <w:rFonts w:ascii="Times New Roman" w:hAnsi="Times New Roman" w:cs="Times New Roman"/>
        </w:rPr>
        <w:t>Wykonawca jest związany ofertą 30 dni od upływu terminu składania ofert, przy czym pierwszym</w:t>
      </w:r>
      <w:r w:rsidR="000F7ECC" w:rsidRPr="00FC5699">
        <w:rPr>
          <w:rFonts w:ascii="Times New Roman" w:hAnsi="Times New Roman" w:cs="Times New Roman"/>
        </w:rPr>
        <w:t xml:space="preserve"> </w:t>
      </w:r>
      <w:r w:rsidRPr="00FC5699">
        <w:rPr>
          <w:rFonts w:ascii="Times New Roman" w:hAnsi="Times New Roman" w:cs="Times New Roman"/>
        </w:rPr>
        <w:t>dniem związania ofertą jest dzień, w którym upływa termin składania ofert,</w:t>
      </w:r>
      <w:r w:rsidR="003B25B4" w:rsidRPr="00FC5699">
        <w:rPr>
          <w:rFonts w:ascii="Times New Roman" w:hAnsi="Times New Roman" w:cs="Times New Roman"/>
        </w:rPr>
        <w:t xml:space="preserve"> </w:t>
      </w:r>
      <w:r w:rsidRPr="00FC5699">
        <w:rPr>
          <w:rFonts w:ascii="Times New Roman" w:hAnsi="Times New Roman" w:cs="Times New Roman"/>
        </w:rPr>
        <w:t xml:space="preserve">tj. </w:t>
      </w:r>
      <w:r w:rsidRPr="00940BDC">
        <w:rPr>
          <w:rFonts w:ascii="Times New Roman" w:hAnsi="Times New Roman" w:cs="Times New Roman"/>
        </w:rPr>
        <w:t>do dnia</w:t>
      </w:r>
      <w:r w:rsidR="00940BDC">
        <w:rPr>
          <w:rFonts w:ascii="Times New Roman" w:hAnsi="Times New Roman" w:cs="Times New Roman"/>
          <w:color w:val="FF0000"/>
        </w:rPr>
        <w:t xml:space="preserve"> </w:t>
      </w:r>
      <w:r w:rsidR="00940BDC">
        <w:rPr>
          <w:rFonts w:ascii="Times New Roman" w:hAnsi="Times New Roman" w:cs="Times New Roman"/>
          <w:b/>
          <w:color w:val="000000" w:themeColor="text1"/>
        </w:rPr>
        <w:br/>
      </w:r>
      <w:r w:rsidR="0031346B">
        <w:rPr>
          <w:rFonts w:ascii="Times New Roman" w:hAnsi="Times New Roman" w:cs="Times New Roman"/>
          <w:b/>
          <w:color w:val="000000" w:themeColor="text1"/>
        </w:rPr>
        <w:t>20</w:t>
      </w:r>
      <w:r w:rsidR="00940BDC" w:rsidRPr="00940BDC">
        <w:rPr>
          <w:rFonts w:ascii="Times New Roman" w:hAnsi="Times New Roman" w:cs="Times New Roman"/>
          <w:b/>
          <w:color w:val="000000" w:themeColor="text1"/>
        </w:rPr>
        <w:t>.10.</w:t>
      </w:r>
      <w:r w:rsidR="00DA5D79" w:rsidRPr="00FC5699">
        <w:rPr>
          <w:rFonts w:ascii="Times New Roman" w:hAnsi="Times New Roman" w:cs="Times New Roman"/>
          <w:b/>
        </w:rPr>
        <w:t>2022</w:t>
      </w:r>
      <w:r w:rsidR="00EB2453" w:rsidRPr="00FC5699">
        <w:rPr>
          <w:rFonts w:ascii="Times New Roman" w:hAnsi="Times New Roman" w:cs="Times New Roman"/>
          <w:b/>
        </w:rPr>
        <w:t xml:space="preserve"> </w:t>
      </w:r>
      <w:r w:rsidR="006F44B9" w:rsidRPr="00FC5699">
        <w:rPr>
          <w:rFonts w:ascii="Times New Roman" w:hAnsi="Times New Roman" w:cs="Times New Roman"/>
          <w:b/>
        </w:rPr>
        <w:t>r.</w:t>
      </w:r>
    </w:p>
    <w:p w:rsidR="00FC5699" w:rsidRDefault="00807E1A" w:rsidP="00097E0C">
      <w:pPr>
        <w:pStyle w:val="Akapitzlist"/>
        <w:numPr>
          <w:ilvl w:val="0"/>
          <w:numId w:val="46"/>
        </w:numPr>
        <w:autoSpaceDE w:val="0"/>
        <w:autoSpaceDN w:val="0"/>
        <w:adjustRightInd w:val="0"/>
        <w:spacing w:after="84" w:line="240" w:lineRule="auto"/>
        <w:ind w:left="417"/>
        <w:jc w:val="both"/>
        <w:rPr>
          <w:rFonts w:ascii="Times New Roman" w:hAnsi="Times New Roman" w:cs="Times New Roman"/>
        </w:rPr>
      </w:pPr>
      <w:r w:rsidRPr="00FC5699">
        <w:rPr>
          <w:rFonts w:ascii="Times New Roman" w:hAnsi="Times New Roman" w:cs="Times New Roman"/>
        </w:rPr>
        <w:t>W</w:t>
      </w:r>
      <w:r w:rsidR="003B25B4" w:rsidRPr="00FC5699">
        <w:rPr>
          <w:rFonts w:ascii="Times New Roman" w:hAnsi="Times New Roman" w:cs="Times New Roman"/>
        </w:rPr>
        <w:t xml:space="preserve"> </w:t>
      </w:r>
      <w:r w:rsidRPr="00FC5699">
        <w:rPr>
          <w:rFonts w:ascii="Times New Roman" w:hAnsi="Times New Roman" w:cs="Times New Roman"/>
        </w:rPr>
        <w:t>przypadku gdy wybór najkorzystniejszej oferty nie nastąpi przed upływem terminu związa</w:t>
      </w:r>
      <w:r w:rsidR="003B25B4" w:rsidRPr="00FC5699">
        <w:rPr>
          <w:rFonts w:ascii="Times New Roman" w:hAnsi="Times New Roman" w:cs="Times New Roman"/>
          <w:color w:val="000000"/>
        </w:rPr>
        <w:t>nia</w:t>
      </w:r>
      <w:r w:rsidR="00FC5699">
        <w:rPr>
          <w:rFonts w:ascii="Times New Roman" w:hAnsi="Times New Roman" w:cs="Times New Roman"/>
          <w:color w:val="000000"/>
        </w:rPr>
        <w:t xml:space="preserve"> </w:t>
      </w:r>
      <w:r w:rsidR="003B25B4" w:rsidRPr="00FC5699">
        <w:rPr>
          <w:rFonts w:ascii="Times New Roman" w:hAnsi="Times New Roman" w:cs="Times New Roman"/>
          <w:color w:val="000000"/>
        </w:rPr>
        <w:t>ofertą określo</w:t>
      </w:r>
      <w:r w:rsidR="005F401D" w:rsidRPr="00FC5699">
        <w:rPr>
          <w:rFonts w:ascii="Times New Roman" w:hAnsi="Times New Roman" w:cs="Times New Roman"/>
          <w:color w:val="000000"/>
        </w:rPr>
        <w:t>nego w dokumentach zamówienia, Z</w:t>
      </w:r>
      <w:r w:rsidR="003B25B4" w:rsidRPr="00FC5699">
        <w:rPr>
          <w:rFonts w:ascii="Times New Roman" w:hAnsi="Times New Roman" w:cs="Times New Roman"/>
          <w:color w:val="000000"/>
        </w:rPr>
        <w:t xml:space="preserve">amawiający przed upływem </w:t>
      </w:r>
      <w:r w:rsidR="00FC5699">
        <w:rPr>
          <w:rFonts w:ascii="Times New Roman" w:hAnsi="Times New Roman" w:cs="Times New Roman"/>
        </w:rPr>
        <w:t>terminu związania</w:t>
      </w:r>
      <w:r w:rsidR="003B25B4" w:rsidRPr="00FC5699">
        <w:rPr>
          <w:rFonts w:ascii="Times New Roman" w:hAnsi="Times New Roman" w:cs="Times New Roman"/>
        </w:rPr>
        <w:t xml:space="preserve"> ofertą</w:t>
      </w:r>
      <w:r w:rsidR="000F7ECC" w:rsidRPr="00FC5699">
        <w:rPr>
          <w:rFonts w:ascii="Times New Roman" w:hAnsi="Times New Roman" w:cs="Times New Roman"/>
        </w:rPr>
        <w:t xml:space="preserve"> </w:t>
      </w:r>
      <w:r w:rsidR="00EB2453" w:rsidRPr="00FC5699">
        <w:rPr>
          <w:rFonts w:ascii="Times New Roman" w:hAnsi="Times New Roman" w:cs="Times New Roman"/>
        </w:rPr>
        <w:t>zwraca się jednokrotnie do W</w:t>
      </w:r>
      <w:r w:rsidR="003B25B4" w:rsidRPr="00FC5699">
        <w:rPr>
          <w:rFonts w:ascii="Times New Roman" w:hAnsi="Times New Roman" w:cs="Times New Roman"/>
        </w:rPr>
        <w:t>ykonawców o wyrażenie zgody na przedłużenie tego terminu</w:t>
      </w:r>
      <w:r w:rsidR="00FC5699">
        <w:rPr>
          <w:rFonts w:ascii="Times New Roman" w:hAnsi="Times New Roman" w:cs="Times New Roman"/>
        </w:rPr>
        <w:t xml:space="preserve"> </w:t>
      </w:r>
      <w:r w:rsidR="003B25B4" w:rsidRPr="00FC5699">
        <w:rPr>
          <w:rFonts w:ascii="Times New Roman" w:hAnsi="Times New Roman" w:cs="Times New Roman"/>
        </w:rPr>
        <w:t>o wskazywany przez niego okres, nie dłuższy niż 30 dni.</w:t>
      </w:r>
    </w:p>
    <w:p w:rsidR="003B25B4" w:rsidRDefault="003B25B4" w:rsidP="00097E0C">
      <w:pPr>
        <w:pStyle w:val="Akapitzlist"/>
        <w:numPr>
          <w:ilvl w:val="0"/>
          <w:numId w:val="46"/>
        </w:numPr>
        <w:autoSpaceDE w:val="0"/>
        <w:autoSpaceDN w:val="0"/>
        <w:adjustRightInd w:val="0"/>
        <w:spacing w:after="84" w:line="240" w:lineRule="auto"/>
        <w:ind w:left="417"/>
        <w:jc w:val="both"/>
        <w:rPr>
          <w:rFonts w:ascii="Times New Roman" w:hAnsi="Times New Roman" w:cs="Times New Roman"/>
        </w:rPr>
      </w:pPr>
      <w:r w:rsidRPr="00FC5699">
        <w:rPr>
          <w:rFonts w:ascii="Times New Roman" w:hAnsi="Times New Roman" w:cs="Times New Roman"/>
        </w:rPr>
        <w:t>Przedłużenie terminu związania ofertą, o którym mowa w</w:t>
      </w:r>
      <w:r w:rsidR="00EB2453" w:rsidRPr="00FC5699">
        <w:rPr>
          <w:rFonts w:ascii="Times New Roman" w:hAnsi="Times New Roman" w:cs="Times New Roman"/>
        </w:rPr>
        <w:t xml:space="preserve"> ust. 2, wymaga złożenia przez W</w:t>
      </w:r>
      <w:r w:rsidRPr="00FC5699">
        <w:rPr>
          <w:rFonts w:ascii="Times New Roman" w:hAnsi="Times New Roman" w:cs="Times New Roman"/>
        </w:rPr>
        <w:t xml:space="preserve">ykonawcę pisemnego oświadczenia o wyrażeniu zgody na przedłużenie terminu związania ofertą. </w:t>
      </w:r>
    </w:p>
    <w:p w:rsidR="003B25B4" w:rsidRDefault="003B25B4" w:rsidP="00097E0C">
      <w:pPr>
        <w:pStyle w:val="Akapitzlist"/>
        <w:numPr>
          <w:ilvl w:val="0"/>
          <w:numId w:val="46"/>
        </w:numPr>
        <w:autoSpaceDE w:val="0"/>
        <w:autoSpaceDN w:val="0"/>
        <w:adjustRightInd w:val="0"/>
        <w:spacing w:after="84" w:line="240" w:lineRule="auto"/>
        <w:ind w:left="417"/>
        <w:jc w:val="both"/>
        <w:rPr>
          <w:rFonts w:ascii="Times New Roman" w:hAnsi="Times New Roman" w:cs="Times New Roman"/>
        </w:rPr>
      </w:pPr>
      <w:r w:rsidRPr="000C3969">
        <w:rPr>
          <w:rFonts w:ascii="Times New Roman" w:hAnsi="Times New Roman" w:cs="Times New Roman"/>
        </w:rPr>
        <w:lastRenderedPageBreak/>
        <w:t>W przypadku</w:t>
      </w:r>
      <w:r w:rsidR="00904E76">
        <w:rPr>
          <w:rFonts w:ascii="Times New Roman" w:hAnsi="Times New Roman" w:cs="Times New Roman"/>
        </w:rPr>
        <w:t>,</w:t>
      </w:r>
      <w:r w:rsidRPr="000C3969">
        <w:rPr>
          <w:rFonts w:ascii="Times New Roman" w:hAnsi="Times New Roman" w:cs="Times New Roman"/>
        </w:rPr>
        <w:t xml:space="preserve"> gdy Zamawiający żąda wniesienia wadium, przedłużenie terminu związania ofertą,</w:t>
      </w:r>
      <w:r w:rsidR="000C3969">
        <w:rPr>
          <w:rFonts w:ascii="Times New Roman" w:hAnsi="Times New Roman" w:cs="Times New Roman"/>
        </w:rPr>
        <w:t xml:space="preserve"> </w:t>
      </w:r>
      <w:r w:rsidRPr="000C3969">
        <w:rPr>
          <w:rFonts w:ascii="Times New Roman" w:hAnsi="Times New Roman" w:cs="Times New Roman"/>
        </w:rPr>
        <w:t>o którym mowa w ust. 2, następuje wraz z przedłużeniem okresu ważności wadium albo, jeżeli nie</w:t>
      </w:r>
      <w:r w:rsidR="000C3969">
        <w:rPr>
          <w:rFonts w:ascii="Times New Roman" w:hAnsi="Times New Roman" w:cs="Times New Roman"/>
        </w:rPr>
        <w:t xml:space="preserve"> </w:t>
      </w:r>
      <w:r w:rsidRPr="000C3969">
        <w:rPr>
          <w:rFonts w:ascii="Times New Roman" w:hAnsi="Times New Roman" w:cs="Times New Roman"/>
        </w:rPr>
        <w:t>jest to możliwe, z wniesieniem nowego wadium na przedłużony okres związania ofertą.</w:t>
      </w:r>
    </w:p>
    <w:p w:rsidR="003B25B4" w:rsidRPr="000C3969" w:rsidRDefault="003B25B4" w:rsidP="00097E0C">
      <w:pPr>
        <w:pStyle w:val="Akapitzlist"/>
        <w:numPr>
          <w:ilvl w:val="0"/>
          <w:numId w:val="46"/>
        </w:numPr>
        <w:autoSpaceDE w:val="0"/>
        <w:autoSpaceDN w:val="0"/>
        <w:adjustRightInd w:val="0"/>
        <w:spacing w:after="84" w:line="240" w:lineRule="auto"/>
        <w:ind w:left="417"/>
        <w:jc w:val="both"/>
        <w:rPr>
          <w:rFonts w:ascii="Times New Roman" w:hAnsi="Times New Roman" w:cs="Times New Roman"/>
        </w:rPr>
      </w:pPr>
      <w:r w:rsidRPr="000C3969">
        <w:rPr>
          <w:rFonts w:ascii="Times New Roman" w:hAnsi="Times New Roman" w:cs="Times New Roman"/>
        </w:rPr>
        <w:t xml:space="preserve">Jeżeli termin związania ofertą upłynie przed wyborem najkorzystniejszej oferty, Zamawiający wzywa </w:t>
      </w:r>
      <w:r w:rsidR="000C3969">
        <w:rPr>
          <w:rFonts w:ascii="Times New Roman" w:hAnsi="Times New Roman" w:cs="Times New Roman"/>
        </w:rPr>
        <w:t>W</w:t>
      </w:r>
      <w:r w:rsidRPr="000C3969">
        <w:rPr>
          <w:rFonts w:ascii="Times New Roman" w:hAnsi="Times New Roman" w:cs="Times New Roman"/>
        </w:rPr>
        <w:t>ykonawcę, którego oferta otrzymała najwyższą ocenę, do wyrażenia w wyznaczonym przez</w:t>
      </w:r>
      <w:r w:rsidR="000C3969">
        <w:rPr>
          <w:rFonts w:ascii="Times New Roman" w:hAnsi="Times New Roman" w:cs="Times New Roman"/>
        </w:rPr>
        <w:t xml:space="preserve"> </w:t>
      </w:r>
      <w:r w:rsidRPr="000C3969">
        <w:rPr>
          <w:rFonts w:ascii="Times New Roman" w:hAnsi="Times New Roman" w:cs="Times New Roman"/>
        </w:rPr>
        <w:t>Zamawiającego terminie pisemnej zgody na wybór jego oferty. W przypadku braku zgody</w:t>
      </w:r>
      <w:r w:rsidR="000C3969">
        <w:rPr>
          <w:rFonts w:ascii="Times New Roman" w:hAnsi="Times New Roman" w:cs="Times New Roman"/>
        </w:rPr>
        <w:t xml:space="preserve"> </w:t>
      </w:r>
      <w:r w:rsidRPr="000C3969">
        <w:rPr>
          <w:rFonts w:ascii="Times New Roman" w:hAnsi="Times New Roman" w:cs="Times New Roman"/>
        </w:rPr>
        <w:t>Zamawiający zwraca się o wyrażenie takiej zgody do kolejnego wyko</w:t>
      </w:r>
      <w:r w:rsidR="000C3969">
        <w:rPr>
          <w:rFonts w:ascii="Times New Roman" w:hAnsi="Times New Roman" w:cs="Times New Roman"/>
        </w:rPr>
        <w:t xml:space="preserve">nawcy, którego oferta została </w:t>
      </w:r>
      <w:r w:rsidRPr="000C3969">
        <w:rPr>
          <w:rFonts w:ascii="Times New Roman" w:hAnsi="Times New Roman" w:cs="Times New Roman"/>
        </w:rPr>
        <w:t>najwyżej oceniona, chyba że zachodzą przesłanki do unieważnienia postępowania.</w:t>
      </w:r>
    </w:p>
    <w:p w:rsidR="000C3969" w:rsidRDefault="000C3969" w:rsidP="003B25B4">
      <w:pPr>
        <w:autoSpaceDE w:val="0"/>
        <w:autoSpaceDN w:val="0"/>
        <w:adjustRightInd w:val="0"/>
        <w:spacing w:after="84" w:line="240" w:lineRule="auto"/>
        <w:jc w:val="both"/>
        <w:rPr>
          <w:rFonts w:ascii="Times New Roman" w:hAnsi="Times New Roman" w:cs="Times New Roman"/>
          <w:b/>
          <w:bCs/>
        </w:rPr>
      </w:pPr>
    </w:p>
    <w:p w:rsidR="003B25B4" w:rsidRPr="000C3969" w:rsidRDefault="003B25B4" w:rsidP="00097E0C">
      <w:pPr>
        <w:pStyle w:val="Akapitzlist"/>
        <w:numPr>
          <w:ilvl w:val="0"/>
          <w:numId w:val="47"/>
        </w:numPr>
        <w:autoSpaceDE w:val="0"/>
        <w:autoSpaceDN w:val="0"/>
        <w:adjustRightInd w:val="0"/>
        <w:spacing w:after="84" w:line="240" w:lineRule="auto"/>
        <w:ind w:left="587"/>
        <w:jc w:val="both"/>
        <w:rPr>
          <w:rFonts w:ascii="Times New Roman" w:hAnsi="Times New Roman" w:cs="Times New Roman"/>
          <w:b/>
        </w:rPr>
      </w:pPr>
      <w:r w:rsidRPr="000C3969">
        <w:rPr>
          <w:rFonts w:ascii="Times New Roman" w:hAnsi="Times New Roman" w:cs="Times New Roman"/>
          <w:b/>
          <w:bCs/>
        </w:rPr>
        <w:t>Opis sposobu przygotowania oferty</w:t>
      </w:r>
    </w:p>
    <w:p w:rsidR="003B25B4" w:rsidRPr="000C3969"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0C3969">
        <w:rPr>
          <w:rFonts w:ascii="Times New Roman" w:hAnsi="Times New Roman" w:cs="Times New Roman"/>
        </w:rPr>
        <w:t xml:space="preserve">Oferta musi być sporządzona w języku polskim, w formie elektronicznej opatrzonej kwalifikowanym podpisem elektronicznym lub w postaci elektronicznej opatrzonej podpisem zaufanym lub podpisem osobistym, w ogólnie dostępnych formatach danych, w szczególności </w:t>
      </w:r>
      <w:r w:rsidR="00F005B2">
        <w:rPr>
          <w:rFonts w:ascii="Times New Roman" w:hAnsi="Times New Roman" w:cs="Times New Roman"/>
        </w:rPr>
        <w:br/>
      </w:r>
      <w:r w:rsidRPr="000C3969">
        <w:rPr>
          <w:rFonts w:ascii="Times New Roman" w:hAnsi="Times New Roman" w:cs="Times New Roman"/>
        </w:rPr>
        <w:t>w formatach: .txt, .rtf, .pdf, .</w:t>
      </w:r>
      <w:proofErr w:type="spellStart"/>
      <w:r w:rsidRPr="000C3969">
        <w:rPr>
          <w:rFonts w:ascii="Times New Roman" w:hAnsi="Times New Roman" w:cs="Times New Roman"/>
        </w:rPr>
        <w:t>doc</w:t>
      </w:r>
      <w:proofErr w:type="spellEnd"/>
      <w:r w:rsidRPr="000C3969">
        <w:rPr>
          <w:rFonts w:ascii="Times New Roman" w:hAnsi="Times New Roman" w:cs="Times New Roman"/>
        </w:rPr>
        <w:t>, .</w:t>
      </w:r>
      <w:proofErr w:type="spellStart"/>
      <w:r w:rsidRPr="000C3969">
        <w:rPr>
          <w:rFonts w:ascii="Times New Roman" w:hAnsi="Times New Roman" w:cs="Times New Roman"/>
        </w:rPr>
        <w:t>docx</w:t>
      </w:r>
      <w:proofErr w:type="spellEnd"/>
      <w:r w:rsidRPr="000C3969">
        <w:rPr>
          <w:rFonts w:ascii="Times New Roman" w:hAnsi="Times New Roman" w:cs="Times New Roman"/>
        </w:rPr>
        <w:t>, .</w:t>
      </w:r>
      <w:proofErr w:type="spellStart"/>
      <w:r w:rsidRPr="000C3969">
        <w:rPr>
          <w:rFonts w:ascii="Times New Roman" w:hAnsi="Times New Roman" w:cs="Times New Roman"/>
        </w:rPr>
        <w:t>odt</w:t>
      </w:r>
      <w:proofErr w:type="spellEnd"/>
      <w:r w:rsidRPr="000C3969">
        <w:rPr>
          <w:rFonts w:ascii="Times New Roman" w:hAnsi="Times New Roman" w:cs="Times New Roman"/>
        </w:rPr>
        <w:t xml:space="preserve">. Do przygotowania oferty zaleca się skorzystanie </w:t>
      </w:r>
      <w:r w:rsidR="00F005B2">
        <w:rPr>
          <w:rFonts w:ascii="Times New Roman" w:hAnsi="Times New Roman" w:cs="Times New Roman"/>
        </w:rPr>
        <w:br/>
      </w:r>
      <w:r w:rsidRPr="000C3969">
        <w:rPr>
          <w:rFonts w:ascii="Times New Roman" w:hAnsi="Times New Roman" w:cs="Times New Roman"/>
        </w:rPr>
        <w:t>z Formularza oferty, stanowiącego załącznik nr</w:t>
      </w:r>
      <w:r w:rsidR="00F95D6B" w:rsidRPr="000C3969">
        <w:rPr>
          <w:rFonts w:ascii="Times New Roman" w:hAnsi="Times New Roman" w:cs="Times New Roman"/>
        </w:rPr>
        <w:t xml:space="preserve"> </w:t>
      </w:r>
      <w:r w:rsidRPr="000C3969">
        <w:rPr>
          <w:rFonts w:ascii="Times New Roman" w:hAnsi="Times New Roman" w:cs="Times New Roman"/>
        </w:rPr>
        <w:t>1 do SWZ.</w:t>
      </w:r>
      <w:r w:rsidR="00F95D6B" w:rsidRPr="000C3969">
        <w:rPr>
          <w:rFonts w:ascii="Times New Roman" w:hAnsi="Times New Roman" w:cs="Times New Roman"/>
        </w:rPr>
        <w:t xml:space="preserve"> </w:t>
      </w:r>
      <w:r w:rsidRPr="000C3969">
        <w:rPr>
          <w:rFonts w:ascii="Times New Roman" w:hAnsi="Times New Roman" w:cs="Times New Roman"/>
        </w:rPr>
        <w:t>W przypadku</w:t>
      </w:r>
      <w:r w:rsidR="00F005B2">
        <w:rPr>
          <w:rFonts w:ascii="Times New Roman" w:hAnsi="Times New Roman" w:cs="Times New Roman"/>
        </w:rPr>
        <w:t>,</w:t>
      </w:r>
      <w:r w:rsidRPr="000C3969">
        <w:rPr>
          <w:rFonts w:ascii="Times New Roman" w:hAnsi="Times New Roman" w:cs="Times New Roman"/>
        </w:rPr>
        <w:t xml:space="preserve"> gdy Wykonawca nie korzysta z przygotowanego przez Zamawiającego wzoru Formularza oferty, oferta powinna zawierać wszystkie informacje wymagane we wzorze.</w:t>
      </w:r>
    </w:p>
    <w:p w:rsidR="00F005B2" w:rsidRDefault="00F95D6B" w:rsidP="00097E0C">
      <w:pPr>
        <w:pStyle w:val="Akapitzlist"/>
        <w:numPr>
          <w:ilvl w:val="0"/>
          <w:numId w:val="49"/>
        </w:numPr>
        <w:autoSpaceDE w:val="0"/>
        <w:autoSpaceDN w:val="0"/>
        <w:adjustRightInd w:val="0"/>
        <w:spacing w:after="0" w:line="240" w:lineRule="auto"/>
        <w:jc w:val="both"/>
        <w:rPr>
          <w:rFonts w:ascii="Times New Roman" w:hAnsi="Times New Roman" w:cs="Times New Roman"/>
        </w:rPr>
      </w:pPr>
      <w:r w:rsidRPr="00F005B2">
        <w:rPr>
          <w:rFonts w:ascii="Times New Roman" w:hAnsi="Times New Roman" w:cs="Times New Roman"/>
        </w:rPr>
        <w:t>Oferta złożona za pośrednictwem środków komunikacji elektronicznej musi zostać opatrzona właściwym podpisem. Podpis może zostać złożony bezpośrednio na pliku z ofertą wykonawcy lub na „paczce” dokumentów elektr</w:t>
      </w:r>
      <w:r w:rsidR="004E5E08">
        <w:rPr>
          <w:rFonts w:ascii="Times New Roman" w:hAnsi="Times New Roman" w:cs="Times New Roman"/>
        </w:rPr>
        <w:t>onicznych zawierających ofertę W</w:t>
      </w:r>
      <w:r w:rsidRPr="00F005B2">
        <w:rPr>
          <w:rFonts w:ascii="Times New Roman" w:hAnsi="Times New Roman" w:cs="Times New Roman"/>
        </w:rPr>
        <w:t xml:space="preserve">ykonawcy. Opatrzenie właściwym podpisem oferty (lub paczki) następuje przed czynnością jej zaszyfrowania. Złożenie podpisu jedynie w innym miejscu (np. tylko na formularzu do składania zaszyfrowanej oferty przez </w:t>
      </w:r>
      <w:proofErr w:type="spellStart"/>
      <w:r w:rsidRPr="00F005B2">
        <w:rPr>
          <w:rFonts w:ascii="Times New Roman" w:hAnsi="Times New Roman" w:cs="Times New Roman"/>
        </w:rPr>
        <w:t>ePUAP</w:t>
      </w:r>
      <w:proofErr w:type="spellEnd"/>
      <w:r w:rsidRPr="00F005B2">
        <w:rPr>
          <w:rFonts w:ascii="Times New Roman" w:hAnsi="Times New Roman" w:cs="Times New Roman"/>
        </w:rPr>
        <w:t xml:space="preserve">) nie jest równoznaczne ze złożeniem podpisu pod ofertą. Oferta, która została złożona bez opatrzenia właściwym podpisem elektronicznym podlega odrzuceniu na podstawie art. 226 ust. 1 pkt 3 ustawy </w:t>
      </w:r>
      <w:proofErr w:type="spellStart"/>
      <w:r w:rsidRPr="00F005B2">
        <w:rPr>
          <w:rFonts w:ascii="Times New Roman" w:hAnsi="Times New Roman" w:cs="Times New Roman"/>
        </w:rPr>
        <w:t>Pzp</w:t>
      </w:r>
      <w:proofErr w:type="spellEnd"/>
      <w:r w:rsidRPr="00F005B2">
        <w:rPr>
          <w:rFonts w:ascii="Times New Roman" w:hAnsi="Times New Roman" w:cs="Times New Roman"/>
        </w:rPr>
        <w:t xml:space="preserve"> z uwagi na niezgodność z art. 63 ustawy </w:t>
      </w:r>
      <w:proofErr w:type="spellStart"/>
      <w:r w:rsidRPr="00F005B2">
        <w:rPr>
          <w:rFonts w:ascii="Times New Roman" w:hAnsi="Times New Roman" w:cs="Times New Roman"/>
        </w:rPr>
        <w:t>Pzp</w:t>
      </w:r>
      <w:proofErr w:type="spellEnd"/>
      <w:r w:rsidRPr="00F005B2">
        <w:rPr>
          <w:rFonts w:ascii="Times New Roman" w:hAnsi="Times New Roman" w:cs="Times New Roman"/>
        </w:rPr>
        <w:t>.</w:t>
      </w:r>
    </w:p>
    <w:p w:rsidR="00F005B2" w:rsidRDefault="00F005B2" w:rsidP="00097E0C">
      <w:pPr>
        <w:pStyle w:val="Akapitzlist"/>
        <w:numPr>
          <w:ilvl w:val="0"/>
          <w:numId w:val="49"/>
        </w:numPr>
        <w:autoSpaceDE w:val="0"/>
        <w:autoSpaceDN w:val="0"/>
        <w:adjustRightInd w:val="0"/>
        <w:spacing w:after="0" w:line="240" w:lineRule="auto"/>
        <w:jc w:val="both"/>
        <w:rPr>
          <w:rFonts w:ascii="Times New Roman" w:hAnsi="Times New Roman" w:cs="Times New Roman"/>
        </w:rPr>
      </w:pPr>
      <w:r w:rsidRPr="00F005B2">
        <w:rPr>
          <w:rFonts w:ascii="Times New Roman" w:hAnsi="Times New Roman" w:cs="Times New Roman"/>
        </w:rPr>
        <w:t>S</w:t>
      </w:r>
      <w:r w:rsidR="00F95D6B" w:rsidRPr="00F005B2">
        <w:rPr>
          <w:rFonts w:ascii="Times New Roman" w:hAnsi="Times New Roman" w:cs="Times New Roman"/>
        </w:rPr>
        <w:t xml:space="preserve">posób złożenia oferty, w tym zaszyfrowania (deszyfrowania) oferty opisany został </w:t>
      </w:r>
      <w:r w:rsidRPr="00F005B2">
        <w:rPr>
          <w:rFonts w:ascii="Times New Roman" w:hAnsi="Times New Roman" w:cs="Times New Roman"/>
        </w:rPr>
        <w:br/>
      </w:r>
      <w:r w:rsidR="00F95D6B" w:rsidRPr="00F005B2">
        <w:rPr>
          <w:rFonts w:ascii="Times New Roman" w:hAnsi="Times New Roman" w:cs="Times New Roman"/>
        </w:rPr>
        <w:t xml:space="preserve">w Regulaminie  </w:t>
      </w:r>
      <w:r w:rsidRPr="00F005B2">
        <w:rPr>
          <w:rFonts w:ascii="Times New Roman" w:hAnsi="Times New Roman" w:cs="Times New Roman"/>
        </w:rPr>
        <w:t xml:space="preserve">korzystania z </w:t>
      </w:r>
      <w:proofErr w:type="spellStart"/>
      <w:r w:rsidRPr="00F005B2">
        <w:rPr>
          <w:rFonts w:ascii="Times New Roman" w:hAnsi="Times New Roman" w:cs="Times New Roman"/>
        </w:rPr>
        <w:t>miniPortal</w:t>
      </w:r>
      <w:proofErr w:type="spellEnd"/>
      <w:r w:rsidRPr="00F005B2">
        <w:rPr>
          <w:rFonts w:ascii="Times New Roman" w:hAnsi="Times New Roman" w:cs="Times New Roman"/>
        </w:rPr>
        <w:t>.</w:t>
      </w:r>
    </w:p>
    <w:p w:rsidR="00F95D6B" w:rsidRPr="00F005B2" w:rsidRDefault="00F95D6B" w:rsidP="00097E0C">
      <w:pPr>
        <w:pStyle w:val="Akapitzlist"/>
        <w:numPr>
          <w:ilvl w:val="0"/>
          <w:numId w:val="49"/>
        </w:numPr>
        <w:autoSpaceDE w:val="0"/>
        <w:autoSpaceDN w:val="0"/>
        <w:adjustRightInd w:val="0"/>
        <w:spacing w:after="0" w:line="240" w:lineRule="auto"/>
        <w:jc w:val="both"/>
        <w:rPr>
          <w:rFonts w:ascii="Times New Roman" w:hAnsi="Times New Roman" w:cs="Times New Roman"/>
        </w:rPr>
      </w:pPr>
      <w:r w:rsidRPr="00F005B2">
        <w:rPr>
          <w:rFonts w:ascii="Times New Roman" w:hAnsi="Times New Roman" w:cs="Times New Roman"/>
        </w:rPr>
        <w:t>Ofertę należy złożyć w oryginale.</w:t>
      </w:r>
    </w:p>
    <w:p w:rsidR="003B25B4"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 xml:space="preserve">Wykonawca </w:t>
      </w:r>
      <w:r w:rsidRPr="00F005B2">
        <w:rPr>
          <w:rFonts w:ascii="Times New Roman" w:hAnsi="Times New Roman" w:cs="Times New Roman"/>
          <w:b/>
          <w:bCs/>
        </w:rPr>
        <w:t>dołącza do oferty oświadczenie</w:t>
      </w:r>
      <w:r w:rsidRPr="00F005B2">
        <w:rPr>
          <w:rFonts w:ascii="Times New Roman" w:hAnsi="Times New Roman" w:cs="Times New Roman"/>
        </w:rPr>
        <w:t>, o którym mowa w art. 125 ust.</w:t>
      </w:r>
      <w:r w:rsidR="00F005B2">
        <w:rPr>
          <w:rFonts w:ascii="Times New Roman" w:hAnsi="Times New Roman" w:cs="Times New Roman"/>
        </w:rPr>
        <w:t xml:space="preserve"> 1 u</w:t>
      </w:r>
      <w:r w:rsidR="00F228A6" w:rsidRPr="00F005B2">
        <w:rPr>
          <w:rFonts w:ascii="Times New Roman" w:hAnsi="Times New Roman" w:cs="Times New Roman"/>
        </w:rPr>
        <w:t>stawy, którego wzór stanowi</w:t>
      </w:r>
      <w:r w:rsidRPr="00F005B2">
        <w:rPr>
          <w:rFonts w:ascii="Times New Roman" w:hAnsi="Times New Roman" w:cs="Times New Roman"/>
        </w:rPr>
        <w:t xml:space="preserve"> </w:t>
      </w:r>
      <w:r w:rsidR="00F228A6" w:rsidRPr="00F005B2">
        <w:rPr>
          <w:rFonts w:ascii="Times New Roman" w:hAnsi="Times New Roman" w:cs="Times New Roman"/>
          <w:b/>
        </w:rPr>
        <w:t xml:space="preserve">załącznik nr 3 </w:t>
      </w:r>
      <w:r w:rsidR="00F228A6" w:rsidRPr="00BB2009">
        <w:rPr>
          <w:rFonts w:ascii="Times New Roman" w:hAnsi="Times New Roman" w:cs="Times New Roman"/>
          <w:b/>
        </w:rPr>
        <w:t>d</w:t>
      </w:r>
      <w:r w:rsidRPr="00BB2009">
        <w:rPr>
          <w:rFonts w:ascii="Times New Roman" w:hAnsi="Times New Roman" w:cs="Times New Roman"/>
          <w:b/>
        </w:rPr>
        <w:t>o SWZ</w:t>
      </w:r>
      <w:r w:rsidRPr="00F005B2">
        <w:rPr>
          <w:rFonts w:ascii="Times New Roman" w:hAnsi="Times New Roman" w:cs="Times New Roman"/>
        </w:rPr>
        <w:t xml:space="preserve">. Oświadczenie stanowi dowód potwierdzający brak podstaw wykluczenia, spełnianie warunków udziału w postępowaniu na dzień składania ofert, tymczasowo zastępujący wymagane przez Zamawiającego podmiotowe środki dowodowe. </w:t>
      </w:r>
    </w:p>
    <w:p w:rsidR="003B25B4"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 xml:space="preserve">W przypadku wspólnego ubiegania się o zamówienie przez Wykonawców </w:t>
      </w:r>
      <w:r w:rsidRPr="00F005B2">
        <w:rPr>
          <w:rFonts w:ascii="Times New Roman" w:hAnsi="Times New Roman" w:cs="Times New Roman"/>
          <w:b/>
          <w:bCs/>
        </w:rPr>
        <w:t xml:space="preserve">oświadczenie, </w:t>
      </w:r>
      <w:r w:rsidRPr="00F005B2">
        <w:rPr>
          <w:rFonts w:ascii="Times New Roman" w:hAnsi="Times New Roman" w:cs="Times New Roman"/>
        </w:rPr>
        <w:t xml:space="preserve">o którym mowa w ust. 2 - </w:t>
      </w:r>
      <w:r w:rsidR="00F228A6" w:rsidRPr="00F005B2">
        <w:rPr>
          <w:rFonts w:ascii="Times New Roman" w:hAnsi="Times New Roman" w:cs="Times New Roman"/>
          <w:b/>
        </w:rPr>
        <w:t>załącznik</w:t>
      </w:r>
      <w:r w:rsidRPr="00F005B2">
        <w:rPr>
          <w:rFonts w:ascii="Times New Roman" w:hAnsi="Times New Roman" w:cs="Times New Roman"/>
          <w:b/>
        </w:rPr>
        <w:t xml:space="preserve"> </w:t>
      </w:r>
      <w:r w:rsidR="00F228A6" w:rsidRPr="00F005B2">
        <w:rPr>
          <w:rFonts w:ascii="Times New Roman" w:hAnsi="Times New Roman" w:cs="Times New Roman"/>
          <w:b/>
        </w:rPr>
        <w:t xml:space="preserve">nr 3 </w:t>
      </w:r>
      <w:r w:rsidRPr="00BB2009">
        <w:rPr>
          <w:rFonts w:ascii="Times New Roman" w:hAnsi="Times New Roman" w:cs="Times New Roman"/>
          <w:b/>
        </w:rPr>
        <w:t>do SWZ</w:t>
      </w:r>
      <w:r w:rsidRPr="00F005B2">
        <w:rPr>
          <w:rFonts w:ascii="Times New Roman" w:hAnsi="Times New Roman" w:cs="Times New Roman"/>
        </w:rPr>
        <w:t xml:space="preserve">, składa każdy z Wykonawców. Oświadczenia te potwierdzają brak podstaw wykluczenia oraz spełnianie warunków udziału w postępowaniu </w:t>
      </w:r>
      <w:r w:rsidR="00F005B2">
        <w:rPr>
          <w:rFonts w:ascii="Times New Roman" w:hAnsi="Times New Roman" w:cs="Times New Roman"/>
        </w:rPr>
        <w:br/>
      </w:r>
      <w:r w:rsidRPr="00F005B2">
        <w:rPr>
          <w:rFonts w:ascii="Times New Roman" w:hAnsi="Times New Roman" w:cs="Times New Roman"/>
        </w:rPr>
        <w:t xml:space="preserve">w zakresie, w jakim każdy z Wykonawców wykazuje spełnianie warunków udziału </w:t>
      </w:r>
      <w:r w:rsidR="004E5E08">
        <w:rPr>
          <w:rFonts w:ascii="Times New Roman" w:hAnsi="Times New Roman" w:cs="Times New Roman"/>
        </w:rPr>
        <w:br/>
      </w:r>
      <w:r w:rsidRPr="00F005B2">
        <w:rPr>
          <w:rFonts w:ascii="Times New Roman" w:hAnsi="Times New Roman" w:cs="Times New Roman"/>
        </w:rPr>
        <w:t xml:space="preserve">w postępowaniu. </w:t>
      </w:r>
    </w:p>
    <w:p w:rsidR="003B25B4"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 xml:space="preserve">W przypadku polegania przez Wykonawcę na zdolnościach lub sytuacji podmiotów udostępniających zasoby, Wykonawca przedstawia, wraz z oświadczeniem, o którym mowa w ust. 2, także oświadczenie podmiotu udostępniającego zasoby - </w:t>
      </w:r>
      <w:r w:rsidR="00F228A6" w:rsidRPr="00F005B2">
        <w:rPr>
          <w:rFonts w:ascii="Times New Roman" w:hAnsi="Times New Roman" w:cs="Times New Roman"/>
          <w:b/>
        </w:rPr>
        <w:t>załącznik nr 3</w:t>
      </w:r>
      <w:r w:rsidR="00F95D6B" w:rsidRPr="00F005B2">
        <w:rPr>
          <w:rFonts w:ascii="Times New Roman" w:hAnsi="Times New Roman" w:cs="Times New Roman"/>
          <w:b/>
        </w:rPr>
        <w:t>a</w:t>
      </w:r>
      <w:r w:rsidR="00F228A6" w:rsidRPr="00F005B2">
        <w:rPr>
          <w:rFonts w:ascii="Times New Roman" w:hAnsi="Times New Roman" w:cs="Times New Roman"/>
          <w:b/>
        </w:rPr>
        <w:t xml:space="preserve"> </w:t>
      </w:r>
      <w:r w:rsidRPr="00BB2009">
        <w:rPr>
          <w:rFonts w:ascii="Times New Roman" w:hAnsi="Times New Roman" w:cs="Times New Roman"/>
          <w:b/>
        </w:rPr>
        <w:t>do SWZ</w:t>
      </w:r>
      <w:r w:rsidRPr="00F005B2">
        <w:rPr>
          <w:rFonts w:ascii="Times New Roman" w:hAnsi="Times New Roman" w:cs="Times New Roman"/>
        </w:rPr>
        <w:t>, potwierdzające brak podstaw wykluczenia tego podmiotu oraz odpowiednio spełnianie warunków udziału w postępowaniu w zakresie, w jakim Wykonawca powołuje się na jego zasoby.</w:t>
      </w:r>
    </w:p>
    <w:p w:rsidR="003B25B4"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W przypadku Wykonawcy, który zamierza powierzyć wykonanie części zamówienia Podwykonawcy</w:t>
      </w:r>
      <w:r w:rsidRPr="00F005B2">
        <w:rPr>
          <w:rFonts w:ascii="Times New Roman" w:hAnsi="Times New Roman" w:cs="Times New Roman"/>
          <w:bCs/>
        </w:rPr>
        <w:t>,</w:t>
      </w:r>
      <w:r w:rsidRPr="00F005B2">
        <w:rPr>
          <w:rFonts w:ascii="Times New Roman" w:hAnsi="Times New Roman" w:cs="Times New Roman"/>
          <w:b/>
          <w:bCs/>
        </w:rPr>
        <w:t xml:space="preserve"> </w:t>
      </w:r>
      <w:r w:rsidRPr="00F005B2">
        <w:rPr>
          <w:rFonts w:ascii="Times New Roman" w:hAnsi="Times New Roman" w:cs="Times New Roman"/>
        </w:rPr>
        <w:t>Wykonawca przedstawia, wraz z oświadczeniem, o którym mowa w ust. 2, także oświadcz</w:t>
      </w:r>
      <w:r w:rsidR="00E1036C" w:rsidRPr="00F005B2">
        <w:rPr>
          <w:rFonts w:ascii="Times New Roman" w:hAnsi="Times New Roman" w:cs="Times New Roman"/>
        </w:rPr>
        <w:t>enie Podwykonawcy</w:t>
      </w:r>
      <w:r w:rsidR="00F005B2">
        <w:rPr>
          <w:rFonts w:ascii="Times New Roman" w:hAnsi="Times New Roman" w:cs="Times New Roman"/>
        </w:rPr>
        <w:t xml:space="preserve"> </w:t>
      </w:r>
      <w:r w:rsidR="00E1036C" w:rsidRPr="00F005B2">
        <w:rPr>
          <w:rFonts w:ascii="Times New Roman" w:hAnsi="Times New Roman" w:cs="Times New Roman"/>
        </w:rPr>
        <w:t>-</w:t>
      </w:r>
      <w:r w:rsidR="00F005B2">
        <w:rPr>
          <w:rFonts w:ascii="Times New Roman" w:hAnsi="Times New Roman" w:cs="Times New Roman"/>
        </w:rPr>
        <w:t xml:space="preserve"> </w:t>
      </w:r>
      <w:r w:rsidR="00E1036C" w:rsidRPr="00F005B2">
        <w:rPr>
          <w:rFonts w:ascii="Times New Roman" w:hAnsi="Times New Roman" w:cs="Times New Roman"/>
          <w:b/>
        </w:rPr>
        <w:t>załącznik nr 3</w:t>
      </w:r>
      <w:r w:rsidRPr="00F005B2">
        <w:rPr>
          <w:rFonts w:ascii="Times New Roman" w:hAnsi="Times New Roman" w:cs="Times New Roman"/>
        </w:rPr>
        <w:t xml:space="preserve">  </w:t>
      </w:r>
      <w:r w:rsidRPr="00BB2009">
        <w:rPr>
          <w:rFonts w:ascii="Times New Roman" w:hAnsi="Times New Roman" w:cs="Times New Roman"/>
          <w:b/>
        </w:rPr>
        <w:t>do SWZ</w:t>
      </w:r>
      <w:r w:rsidRPr="00F005B2">
        <w:rPr>
          <w:rFonts w:ascii="Times New Roman" w:hAnsi="Times New Roman" w:cs="Times New Roman"/>
        </w:rPr>
        <w:t>, potwierdzające brak podstaw wykluczenia tego Podwykonawcy</w:t>
      </w:r>
      <w:r w:rsidR="00F005B2">
        <w:rPr>
          <w:rFonts w:ascii="Times New Roman" w:hAnsi="Times New Roman" w:cs="Times New Roman"/>
        </w:rPr>
        <w:t>.</w:t>
      </w:r>
    </w:p>
    <w:p w:rsidR="003B25B4"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b/>
          <w:bCs/>
        </w:rPr>
        <w:lastRenderedPageBreak/>
        <w:t>Oświadczenia, o których mowa w ust. 2–5, składa się wraz z ofertą</w:t>
      </w:r>
      <w:r w:rsidRPr="00F005B2">
        <w:rPr>
          <w:rFonts w:ascii="Times New Roman" w:hAnsi="Times New Roman" w:cs="Times New Roman"/>
        </w:rPr>
        <w:t>, pod rygorem nieważności, w formie elektronicznej</w:t>
      </w:r>
      <w:r w:rsidR="00E1036C" w:rsidRPr="00F005B2">
        <w:rPr>
          <w:rFonts w:ascii="Times New Roman" w:hAnsi="Times New Roman" w:cs="Times New Roman"/>
        </w:rPr>
        <w:t xml:space="preserve"> </w:t>
      </w:r>
      <w:r w:rsidRPr="00F005B2">
        <w:rPr>
          <w:rFonts w:ascii="Times New Roman" w:hAnsi="Times New Roman" w:cs="Times New Roman"/>
        </w:rPr>
        <w:t>opatrzonej kwalifikowanym podpisem elektronicznym lub w postaci elektronicznej opatrzonej podpisem zaufanym lub podpisem osobistym.</w:t>
      </w:r>
    </w:p>
    <w:p w:rsidR="00F005B2" w:rsidRPr="00F005B2" w:rsidRDefault="003B25B4"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b/>
          <w:bCs/>
        </w:rPr>
        <w:t xml:space="preserve">Wraz </w:t>
      </w:r>
      <w:r w:rsidR="00F005B2">
        <w:rPr>
          <w:rFonts w:ascii="Times New Roman" w:hAnsi="Times New Roman" w:cs="Times New Roman"/>
          <w:b/>
          <w:bCs/>
        </w:rPr>
        <w:t>z o</w:t>
      </w:r>
      <w:r w:rsidR="00BB2009">
        <w:rPr>
          <w:rFonts w:ascii="Times New Roman" w:hAnsi="Times New Roman" w:cs="Times New Roman"/>
          <w:b/>
          <w:bCs/>
        </w:rPr>
        <w:t>fertą (w</w:t>
      </w:r>
      <w:r w:rsidRPr="00F005B2">
        <w:rPr>
          <w:rFonts w:ascii="Times New Roman" w:hAnsi="Times New Roman" w:cs="Times New Roman"/>
          <w:b/>
          <w:bCs/>
        </w:rPr>
        <w:t>zór</w:t>
      </w:r>
      <w:r w:rsidR="00BB2009">
        <w:rPr>
          <w:rFonts w:ascii="Times New Roman" w:hAnsi="Times New Roman" w:cs="Times New Roman"/>
          <w:b/>
          <w:bCs/>
        </w:rPr>
        <w:t xml:space="preserve">  </w:t>
      </w:r>
      <w:r w:rsidRPr="00F005B2">
        <w:rPr>
          <w:rFonts w:ascii="Times New Roman" w:hAnsi="Times New Roman" w:cs="Times New Roman"/>
          <w:b/>
          <w:bCs/>
        </w:rPr>
        <w:t>-</w:t>
      </w:r>
      <w:r w:rsidR="00BB2009">
        <w:rPr>
          <w:rFonts w:ascii="Times New Roman" w:hAnsi="Times New Roman" w:cs="Times New Roman"/>
          <w:b/>
          <w:bCs/>
        </w:rPr>
        <w:t xml:space="preserve"> </w:t>
      </w:r>
      <w:r w:rsidRPr="00F005B2">
        <w:rPr>
          <w:rFonts w:ascii="Times New Roman" w:hAnsi="Times New Roman" w:cs="Times New Roman"/>
          <w:b/>
          <w:bCs/>
        </w:rPr>
        <w:t>załącznik nr 1 do SWZ)</w:t>
      </w:r>
      <w:r w:rsidR="00E1036C" w:rsidRPr="00F005B2">
        <w:rPr>
          <w:rFonts w:ascii="Times New Roman" w:hAnsi="Times New Roman" w:cs="Times New Roman"/>
          <w:b/>
          <w:bCs/>
        </w:rPr>
        <w:t xml:space="preserve"> Wykonawca </w:t>
      </w:r>
      <w:r w:rsidRPr="00F005B2">
        <w:rPr>
          <w:rFonts w:ascii="Times New Roman" w:hAnsi="Times New Roman" w:cs="Times New Roman"/>
          <w:b/>
          <w:bCs/>
        </w:rPr>
        <w:t>zobowiązany jest złożyć:</w:t>
      </w:r>
    </w:p>
    <w:p w:rsidR="003B25B4" w:rsidRPr="00F005B2" w:rsidRDefault="00E1036C" w:rsidP="00097E0C">
      <w:pPr>
        <w:pStyle w:val="Akapitzlist"/>
        <w:numPr>
          <w:ilvl w:val="0"/>
          <w:numId w:val="50"/>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b/>
        </w:rPr>
        <w:t>załącznik nr 2</w:t>
      </w:r>
      <w:r w:rsidR="00582906" w:rsidRPr="00F005B2">
        <w:rPr>
          <w:rFonts w:ascii="Times New Roman" w:hAnsi="Times New Roman" w:cs="Times New Roman"/>
          <w:b/>
        </w:rPr>
        <w:t>a do 2</w:t>
      </w:r>
      <w:r w:rsidR="00DA5D79" w:rsidRPr="00F005B2">
        <w:rPr>
          <w:rFonts w:ascii="Times New Roman" w:hAnsi="Times New Roman" w:cs="Times New Roman"/>
          <w:b/>
        </w:rPr>
        <w:t>d</w:t>
      </w:r>
      <w:r w:rsidR="003B25B4" w:rsidRPr="00F005B2">
        <w:rPr>
          <w:rFonts w:ascii="Times New Roman" w:hAnsi="Times New Roman" w:cs="Times New Roman"/>
          <w:b/>
        </w:rPr>
        <w:t xml:space="preserve"> do SWZ (Opis</w:t>
      </w:r>
      <w:r w:rsidRPr="00F005B2">
        <w:rPr>
          <w:rFonts w:ascii="Times New Roman" w:hAnsi="Times New Roman" w:cs="Times New Roman"/>
          <w:b/>
        </w:rPr>
        <w:t xml:space="preserve"> </w:t>
      </w:r>
      <w:r w:rsidR="003B25B4" w:rsidRPr="00F005B2">
        <w:rPr>
          <w:rFonts w:ascii="Times New Roman" w:hAnsi="Times New Roman" w:cs="Times New Roman"/>
          <w:b/>
        </w:rPr>
        <w:t>przedmio</w:t>
      </w:r>
      <w:r w:rsidR="00F005B2" w:rsidRPr="00F005B2">
        <w:rPr>
          <w:rFonts w:ascii="Times New Roman" w:hAnsi="Times New Roman" w:cs="Times New Roman"/>
          <w:b/>
        </w:rPr>
        <w:t>tu zamówienia/Formularz c</w:t>
      </w:r>
      <w:r w:rsidR="00E66989" w:rsidRPr="00F005B2">
        <w:rPr>
          <w:rFonts w:ascii="Times New Roman" w:hAnsi="Times New Roman" w:cs="Times New Roman"/>
          <w:b/>
        </w:rPr>
        <w:t xml:space="preserve">enowy) </w:t>
      </w:r>
      <w:r w:rsidR="00BB2009">
        <w:rPr>
          <w:rFonts w:ascii="Times New Roman" w:hAnsi="Times New Roman" w:cs="Times New Roman"/>
          <w:b/>
        </w:rPr>
        <w:br/>
      </w:r>
      <w:r w:rsidR="00E66989" w:rsidRPr="00F005B2">
        <w:rPr>
          <w:rFonts w:ascii="Times New Roman" w:hAnsi="Times New Roman" w:cs="Times New Roman"/>
          <w:b/>
        </w:rPr>
        <w:t>w zależności od ilości oferowanych Pakietów</w:t>
      </w:r>
      <w:r w:rsidR="00F005B2">
        <w:rPr>
          <w:rFonts w:ascii="Times New Roman" w:hAnsi="Times New Roman" w:cs="Times New Roman"/>
        </w:rPr>
        <w:t>,</w:t>
      </w:r>
    </w:p>
    <w:p w:rsidR="00F005B2" w:rsidRDefault="003B25B4" w:rsidP="00097E0C">
      <w:pPr>
        <w:pStyle w:val="Akapitzlist"/>
        <w:numPr>
          <w:ilvl w:val="0"/>
          <w:numId w:val="50"/>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pełnomocnictwo w formie zgodnej</w:t>
      </w:r>
      <w:r w:rsidR="00E1036C" w:rsidRPr="00F005B2">
        <w:rPr>
          <w:rFonts w:ascii="Times New Roman" w:hAnsi="Times New Roman" w:cs="Times New Roman"/>
        </w:rPr>
        <w:t xml:space="preserve"> </w:t>
      </w:r>
      <w:r w:rsidRPr="00F005B2">
        <w:rPr>
          <w:rFonts w:ascii="Times New Roman" w:hAnsi="Times New Roman" w:cs="Times New Roman"/>
        </w:rPr>
        <w:t>z wymaganiem określonym w Rozdz. X</w:t>
      </w:r>
      <w:r w:rsidR="00AC11D7" w:rsidRPr="00F005B2">
        <w:rPr>
          <w:rFonts w:ascii="Times New Roman" w:hAnsi="Times New Roman" w:cs="Times New Roman"/>
        </w:rPr>
        <w:t>I</w:t>
      </w:r>
      <w:r w:rsidRPr="00F005B2">
        <w:rPr>
          <w:rFonts w:ascii="Times New Roman" w:hAnsi="Times New Roman" w:cs="Times New Roman"/>
        </w:rPr>
        <w:t>I</w:t>
      </w:r>
      <w:r w:rsidR="00E1036C" w:rsidRPr="00F005B2">
        <w:rPr>
          <w:rFonts w:ascii="Times New Roman" w:hAnsi="Times New Roman" w:cs="Times New Roman"/>
        </w:rPr>
        <w:t xml:space="preserve"> </w:t>
      </w:r>
      <w:r w:rsidRPr="00F005B2">
        <w:rPr>
          <w:rFonts w:ascii="Times New Roman" w:hAnsi="Times New Roman" w:cs="Times New Roman"/>
        </w:rPr>
        <w:t>pkt 5</w:t>
      </w:r>
      <w:r w:rsidR="00E1036C" w:rsidRPr="00F005B2">
        <w:rPr>
          <w:rFonts w:ascii="Times New Roman" w:hAnsi="Times New Roman" w:cs="Times New Roman"/>
        </w:rPr>
        <w:t xml:space="preserve"> </w:t>
      </w:r>
      <w:r w:rsidRPr="00F005B2">
        <w:rPr>
          <w:rFonts w:ascii="Times New Roman" w:hAnsi="Times New Roman" w:cs="Times New Roman"/>
        </w:rPr>
        <w:t>SWZ</w:t>
      </w:r>
      <w:r w:rsidR="00F005B2">
        <w:rPr>
          <w:rFonts w:ascii="Times New Roman" w:hAnsi="Times New Roman" w:cs="Times New Roman"/>
        </w:rPr>
        <w:t>,</w:t>
      </w:r>
      <w:r w:rsidRPr="00F005B2">
        <w:rPr>
          <w:rFonts w:ascii="Times New Roman" w:hAnsi="Times New Roman" w:cs="Times New Roman"/>
        </w:rPr>
        <w:t xml:space="preserve"> j</w:t>
      </w:r>
      <w:r w:rsidR="00F005B2">
        <w:rPr>
          <w:rFonts w:ascii="Times New Roman" w:hAnsi="Times New Roman" w:cs="Times New Roman"/>
        </w:rPr>
        <w:t>eżeli ustanowiono  pełnomocnika,</w:t>
      </w:r>
    </w:p>
    <w:p w:rsidR="003B25B4" w:rsidRDefault="003B25B4" w:rsidP="00097E0C">
      <w:pPr>
        <w:pStyle w:val="Akapitzlist"/>
        <w:numPr>
          <w:ilvl w:val="0"/>
          <w:numId w:val="50"/>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w przypadku, gdy</w:t>
      </w:r>
      <w:r w:rsidR="00E1036C" w:rsidRPr="00F005B2">
        <w:rPr>
          <w:rFonts w:ascii="Times New Roman" w:hAnsi="Times New Roman" w:cs="Times New Roman"/>
        </w:rPr>
        <w:t xml:space="preserve"> Wykonawca </w:t>
      </w:r>
      <w:r w:rsidRPr="00F005B2">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F005B2">
        <w:rPr>
          <w:rFonts w:ascii="Times New Roman" w:hAnsi="Times New Roman" w:cs="Times New Roman"/>
        </w:rPr>
        <w:t>wykluczeniu (w</w:t>
      </w:r>
      <w:r w:rsidR="00E1036C" w:rsidRPr="00F005B2">
        <w:rPr>
          <w:rFonts w:ascii="Times New Roman" w:hAnsi="Times New Roman" w:cs="Times New Roman"/>
        </w:rPr>
        <w:t>zór</w:t>
      </w:r>
      <w:r w:rsidR="00F005B2">
        <w:rPr>
          <w:rFonts w:ascii="Times New Roman" w:hAnsi="Times New Roman" w:cs="Times New Roman"/>
        </w:rPr>
        <w:t xml:space="preserve"> </w:t>
      </w:r>
      <w:r w:rsidR="00E1036C" w:rsidRPr="00F005B2">
        <w:rPr>
          <w:rFonts w:ascii="Times New Roman" w:hAnsi="Times New Roman" w:cs="Times New Roman"/>
        </w:rPr>
        <w:t>-</w:t>
      </w:r>
      <w:r w:rsidR="00F005B2">
        <w:rPr>
          <w:rFonts w:ascii="Times New Roman" w:hAnsi="Times New Roman" w:cs="Times New Roman"/>
        </w:rPr>
        <w:t xml:space="preserve"> </w:t>
      </w:r>
      <w:r w:rsidR="00E1036C" w:rsidRPr="00F005B2">
        <w:rPr>
          <w:rFonts w:ascii="Times New Roman" w:hAnsi="Times New Roman" w:cs="Times New Roman"/>
        </w:rPr>
        <w:t>załącznik nr 3</w:t>
      </w:r>
      <w:r w:rsidRPr="00F005B2">
        <w:rPr>
          <w:rFonts w:ascii="Times New Roman" w:hAnsi="Times New Roman" w:cs="Times New Roman"/>
        </w:rPr>
        <w:t xml:space="preserve"> do SWZ) -</w:t>
      </w:r>
      <w:r w:rsidR="00BB2009">
        <w:rPr>
          <w:rFonts w:ascii="Times New Roman" w:hAnsi="Times New Roman" w:cs="Times New Roman"/>
        </w:rPr>
        <w:t xml:space="preserve"> </w:t>
      </w:r>
      <w:r w:rsidRPr="00F005B2">
        <w:rPr>
          <w:rFonts w:ascii="Times New Roman" w:hAnsi="Times New Roman" w:cs="Times New Roman"/>
        </w:rPr>
        <w:t>jeśli dotyczy,</w:t>
      </w:r>
    </w:p>
    <w:p w:rsidR="00F005B2" w:rsidRDefault="003B25B4" w:rsidP="00097E0C">
      <w:pPr>
        <w:pStyle w:val="Akapitzlist"/>
        <w:numPr>
          <w:ilvl w:val="0"/>
          <w:numId w:val="50"/>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 xml:space="preserve">w przypadku, gdy Wykonawca, polega na zdolnościach lub sytuacji innych podmiotów na zasadach określonych w art. 118 </w:t>
      </w:r>
      <w:r w:rsidR="00F005B2">
        <w:rPr>
          <w:rFonts w:ascii="Times New Roman" w:hAnsi="Times New Roman" w:cs="Times New Roman"/>
          <w:u w:val="single"/>
        </w:rPr>
        <w:t>i n. u</w:t>
      </w:r>
      <w:r w:rsidRPr="00F005B2">
        <w:rPr>
          <w:rFonts w:ascii="Times New Roman" w:hAnsi="Times New Roman" w:cs="Times New Roman"/>
          <w:u w:val="single"/>
        </w:rPr>
        <w:t>stawy,</w:t>
      </w:r>
      <w:r w:rsidR="00E1036C" w:rsidRPr="00F005B2">
        <w:rPr>
          <w:rFonts w:ascii="Times New Roman" w:hAnsi="Times New Roman" w:cs="Times New Roman"/>
          <w:u w:val="single"/>
        </w:rPr>
        <w:t xml:space="preserve"> </w:t>
      </w:r>
      <w:r w:rsidRPr="00F005B2">
        <w:rPr>
          <w:rFonts w:ascii="Times New Roman" w:hAnsi="Times New Roman" w:cs="Times New Roman"/>
          <w:u w:val="single"/>
        </w:rPr>
        <w:t>inny/inne podmioty składają</w:t>
      </w:r>
      <w:r w:rsidRPr="00F005B2">
        <w:rPr>
          <w:rFonts w:ascii="Times New Roman" w:hAnsi="Times New Roman" w:cs="Times New Roman"/>
        </w:rPr>
        <w:t>:</w:t>
      </w:r>
      <w:r w:rsidR="00F005B2">
        <w:rPr>
          <w:rFonts w:ascii="Times New Roman" w:hAnsi="Times New Roman" w:cs="Times New Roman"/>
        </w:rPr>
        <w:t xml:space="preserve"> </w:t>
      </w:r>
      <w:r w:rsidRPr="00F005B2">
        <w:rPr>
          <w:rFonts w:ascii="Times New Roman" w:hAnsi="Times New Roman" w:cs="Times New Roman"/>
        </w:rPr>
        <w:t>–</w:t>
      </w:r>
      <w:r w:rsidR="00F005B2">
        <w:rPr>
          <w:rFonts w:ascii="Times New Roman" w:hAnsi="Times New Roman" w:cs="Times New Roman"/>
        </w:rPr>
        <w:t xml:space="preserve"> </w:t>
      </w:r>
      <w:r w:rsidRPr="00F005B2">
        <w:rPr>
          <w:rFonts w:ascii="Times New Roman" w:hAnsi="Times New Roman" w:cs="Times New Roman"/>
        </w:rPr>
        <w:t>jeśli dotyczy</w:t>
      </w:r>
    </w:p>
    <w:p w:rsidR="00E1036C" w:rsidRDefault="00E1036C" w:rsidP="00097E0C">
      <w:pPr>
        <w:pStyle w:val="Akapitzlist"/>
        <w:numPr>
          <w:ilvl w:val="0"/>
          <w:numId w:val="51"/>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Oświadczenia o spełnianiu warunków udziału w postępowaniu i niepodleganiu wyk</w:t>
      </w:r>
      <w:r w:rsidR="00F005B2">
        <w:rPr>
          <w:rFonts w:ascii="Times New Roman" w:hAnsi="Times New Roman" w:cs="Times New Roman"/>
        </w:rPr>
        <w:t>luczeniu (w</w:t>
      </w:r>
      <w:r w:rsidR="00F228A6" w:rsidRPr="00F005B2">
        <w:rPr>
          <w:rFonts w:ascii="Times New Roman" w:hAnsi="Times New Roman" w:cs="Times New Roman"/>
        </w:rPr>
        <w:t>zór</w:t>
      </w:r>
      <w:r w:rsidR="00F005B2">
        <w:rPr>
          <w:rFonts w:ascii="Times New Roman" w:hAnsi="Times New Roman" w:cs="Times New Roman"/>
        </w:rPr>
        <w:t xml:space="preserve"> </w:t>
      </w:r>
      <w:r w:rsidR="00F228A6" w:rsidRPr="00F005B2">
        <w:rPr>
          <w:rFonts w:ascii="Times New Roman" w:hAnsi="Times New Roman" w:cs="Times New Roman"/>
        </w:rPr>
        <w:t>-</w:t>
      </w:r>
      <w:r w:rsidR="00F005B2">
        <w:rPr>
          <w:rFonts w:ascii="Times New Roman" w:hAnsi="Times New Roman" w:cs="Times New Roman"/>
        </w:rPr>
        <w:t xml:space="preserve"> </w:t>
      </w:r>
      <w:r w:rsidR="00F228A6" w:rsidRPr="00BB2009">
        <w:rPr>
          <w:rFonts w:ascii="Times New Roman" w:hAnsi="Times New Roman" w:cs="Times New Roman"/>
          <w:b/>
        </w:rPr>
        <w:t xml:space="preserve">załącznik nr </w:t>
      </w:r>
      <w:r w:rsidRPr="00BB2009">
        <w:rPr>
          <w:rFonts w:ascii="Times New Roman" w:hAnsi="Times New Roman" w:cs="Times New Roman"/>
          <w:b/>
        </w:rPr>
        <w:t>3</w:t>
      </w:r>
      <w:r w:rsidR="00F039A6" w:rsidRPr="00BB2009">
        <w:rPr>
          <w:rFonts w:ascii="Times New Roman" w:hAnsi="Times New Roman" w:cs="Times New Roman"/>
          <w:b/>
        </w:rPr>
        <w:t>a</w:t>
      </w:r>
      <w:r w:rsidR="00F228A6" w:rsidRPr="00BB2009">
        <w:rPr>
          <w:rFonts w:ascii="Times New Roman" w:hAnsi="Times New Roman" w:cs="Times New Roman"/>
          <w:b/>
        </w:rPr>
        <w:t xml:space="preserve"> </w:t>
      </w:r>
      <w:r w:rsidRPr="00BB2009">
        <w:rPr>
          <w:rFonts w:ascii="Times New Roman" w:hAnsi="Times New Roman" w:cs="Times New Roman"/>
          <w:b/>
        </w:rPr>
        <w:t>do SWZ</w:t>
      </w:r>
      <w:r w:rsidRPr="00F005B2">
        <w:rPr>
          <w:rFonts w:ascii="Times New Roman" w:hAnsi="Times New Roman" w:cs="Times New Roman"/>
        </w:rPr>
        <w:t>),</w:t>
      </w:r>
    </w:p>
    <w:p w:rsidR="00F005B2" w:rsidRDefault="003B25B4" w:rsidP="00097E0C">
      <w:pPr>
        <w:pStyle w:val="Akapitzlist"/>
        <w:numPr>
          <w:ilvl w:val="0"/>
          <w:numId w:val="51"/>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rPr>
        <w:t>zobowiązanie podmiotu o oddaniu Wykonawcy swo</w:t>
      </w:r>
      <w:r w:rsidR="00F005B2">
        <w:rPr>
          <w:rFonts w:ascii="Times New Roman" w:hAnsi="Times New Roman" w:cs="Times New Roman"/>
        </w:rPr>
        <w:t>ich zasobów (w</w:t>
      </w:r>
      <w:r w:rsidR="00F228A6" w:rsidRPr="00F005B2">
        <w:rPr>
          <w:rFonts w:ascii="Times New Roman" w:hAnsi="Times New Roman" w:cs="Times New Roman"/>
        </w:rPr>
        <w:t>zór</w:t>
      </w:r>
      <w:r w:rsidR="00F005B2">
        <w:rPr>
          <w:rFonts w:ascii="Times New Roman" w:hAnsi="Times New Roman" w:cs="Times New Roman"/>
        </w:rPr>
        <w:t xml:space="preserve"> </w:t>
      </w:r>
      <w:r w:rsidR="00F228A6" w:rsidRPr="00F005B2">
        <w:rPr>
          <w:rFonts w:ascii="Times New Roman" w:hAnsi="Times New Roman" w:cs="Times New Roman"/>
        </w:rPr>
        <w:t>-</w:t>
      </w:r>
      <w:r w:rsidR="00F005B2">
        <w:rPr>
          <w:rFonts w:ascii="Times New Roman" w:hAnsi="Times New Roman" w:cs="Times New Roman"/>
        </w:rPr>
        <w:t xml:space="preserve"> </w:t>
      </w:r>
      <w:r w:rsidR="00F228A6" w:rsidRPr="00BB2009">
        <w:rPr>
          <w:rFonts w:ascii="Times New Roman" w:hAnsi="Times New Roman" w:cs="Times New Roman"/>
          <w:b/>
        </w:rPr>
        <w:t>załącznik nr 4</w:t>
      </w:r>
      <w:r w:rsidR="00F005B2" w:rsidRPr="00BB2009">
        <w:rPr>
          <w:rFonts w:ascii="Times New Roman" w:hAnsi="Times New Roman" w:cs="Times New Roman"/>
          <w:b/>
        </w:rPr>
        <w:t xml:space="preserve"> do SWZ</w:t>
      </w:r>
      <w:r w:rsidR="00F005B2">
        <w:rPr>
          <w:rFonts w:ascii="Times New Roman" w:hAnsi="Times New Roman" w:cs="Times New Roman"/>
        </w:rPr>
        <w:t>).</w:t>
      </w:r>
    </w:p>
    <w:p w:rsidR="009267CB" w:rsidRPr="00F005B2" w:rsidRDefault="009267CB" w:rsidP="00097E0C">
      <w:pPr>
        <w:pStyle w:val="Akapitzlist"/>
        <w:numPr>
          <w:ilvl w:val="0"/>
          <w:numId w:val="48"/>
        </w:numPr>
        <w:autoSpaceDE w:val="0"/>
        <w:autoSpaceDN w:val="0"/>
        <w:adjustRightInd w:val="0"/>
        <w:spacing w:after="84" w:line="240" w:lineRule="auto"/>
        <w:jc w:val="both"/>
        <w:rPr>
          <w:rFonts w:ascii="Times New Roman" w:hAnsi="Times New Roman" w:cs="Times New Roman"/>
        </w:rPr>
      </w:pPr>
      <w:r w:rsidRPr="00F005B2">
        <w:rPr>
          <w:rFonts w:ascii="Times New Roman" w:hAnsi="Times New Roman" w:cs="Times New Roman"/>
          <w:b/>
          <w:bCs/>
          <w:color w:val="000000"/>
        </w:rPr>
        <w:t>Wykonawcy wspólnie ubiegający się o udzielenie zamówienia</w:t>
      </w:r>
      <w:r w:rsidRPr="00F005B2">
        <w:rPr>
          <w:rFonts w:ascii="Times New Roman" w:hAnsi="Times New Roman" w:cs="Times New Roman"/>
          <w:bCs/>
          <w:color w:val="000000"/>
        </w:rPr>
        <w:t>:</w:t>
      </w:r>
      <w:r w:rsidRPr="00F005B2">
        <w:rPr>
          <w:rFonts w:ascii="Times New Roman" w:hAnsi="Times New Roman" w:cs="Times New Roman"/>
          <w:b/>
          <w:bCs/>
          <w:color w:val="000000"/>
        </w:rPr>
        <w:t xml:space="preserve"> </w:t>
      </w:r>
    </w:p>
    <w:p w:rsidR="009267CB" w:rsidRPr="006F44B9" w:rsidRDefault="009267CB" w:rsidP="00E669CA">
      <w:pPr>
        <w:autoSpaceDE w:val="0"/>
        <w:autoSpaceDN w:val="0"/>
        <w:adjustRightInd w:val="0"/>
        <w:spacing w:after="0" w:line="240" w:lineRule="auto"/>
        <w:ind w:left="360"/>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E669CA"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Wykonawcy muszą ustanowić Pełnomocnika do reprezentowania ich w postępowaniu </w:t>
      </w:r>
      <w:r w:rsidR="0037374A">
        <w:rPr>
          <w:rFonts w:ascii="Times New Roman" w:hAnsi="Times New Roman" w:cs="Times New Roman"/>
          <w:color w:val="000000"/>
        </w:rPr>
        <w:br/>
      </w:r>
      <w:r w:rsidRPr="00E669CA">
        <w:rPr>
          <w:rFonts w:ascii="Times New Roman" w:hAnsi="Times New Roman" w:cs="Times New Roman"/>
          <w:color w:val="000000"/>
        </w:rPr>
        <w:t>o udzielenie niniejszego zamówienia albo do reprezentowania ich w postępowaniu i zawarcia umowy w sprawie zamówienia publicznego.</w:t>
      </w:r>
    </w:p>
    <w:p w:rsidR="009267CB"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 wypełniając Formularz oferty, jak również inne dokumenty powołujące się na „Wykonawcę”; w miejscu „np. nazwa i adres Wykonawcy” należy wpisać dane Wykonawców wspólnie ubiegających się o zamówienie, </w:t>
      </w:r>
    </w:p>
    <w:p w:rsidR="009267CB"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Wykonawcy wspólnie ubiegający się o udzielenie zamówienia solidarnie odpowiadają za podpisanie i wykonanie umowy, </w:t>
      </w:r>
    </w:p>
    <w:p w:rsidR="009267CB"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w ofercie powinien być podany adres do korespondencji i kontakt telefoniczny </w:t>
      </w:r>
      <w:r w:rsidR="0037374A">
        <w:rPr>
          <w:rFonts w:ascii="Times New Roman" w:hAnsi="Times New Roman" w:cs="Times New Roman"/>
          <w:color w:val="000000"/>
        </w:rPr>
        <w:br/>
      </w:r>
      <w:r w:rsidRPr="00E669CA">
        <w:rPr>
          <w:rFonts w:ascii="Times New Roman" w:hAnsi="Times New Roman" w:cs="Times New Roman"/>
          <w:color w:val="000000"/>
        </w:rPr>
        <w:t xml:space="preserve">z Pełnomocnikiem Wykonawców wspólnie ubiegających się o udzielenie zamówienia. Wszelka korespondencja dokonywana będzie wyłącznie z podmiotem występującym jako Pełnomocnik, </w:t>
      </w:r>
    </w:p>
    <w:p w:rsidR="009267CB"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przed podpisaniem umowy (w przypadku wyboru oferty), Wykonawcy składający ofertę wspólną będą mieli obowiązek przedstawić Zamawiającemu kopię umowy regulującej ich współpracę, </w:t>
      </w:r>
    </w:p>
    <w:p w:rsidR="009267CB"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w:t>
      </w:r>
      <w:r w:rsidR="00E669CA">
        <w:rPr>
          <w:rFonts w:ascii="Times New Roman" w:hAnsi="Times New Roman" w:cs="Times New Roman"/>
          <w:color w:val="000000"/>
        </w:rPr>
        <w:t>o którym mowa w rozdziale 2 SWZ,</w:t>
      </w:r>
    </w:p>
    <w:p w:rsidR="00E669CA" w:rsidRDefault="009267CB" w:rsidP="00097E0C">
      <w:pPr>
        <w:pStyle w:val="Akapitzlist"/>
        <w:numPr>
          <w:ilvl w:val="0"/>
          <w:numId w:val="52"/>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sposób składania dokumentów w ofercie wspólnej: </w:t>
      </w:r>
    </w:p>
    <w:p w:rsidR="009267CB" w:rsidRDefault="009267CB" w:rsidP="00097E0C">
      <w:pPr>
        <w:pStyle w:val="Akapitzlist"/>
        <w:numPr>
          <w:ilvl w:val="0"/>
          <w:numId w:val="53"/>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 xml:space="preserve">dokumenty dotyczące własnej firmy składa każdy z Wykonawców składających ofertę wspólną w imieniu swojej firmy, </w:t>
      </w:r>
    </w:p>
    <w:p w:rsidR="009267CB" w:rsidRPr="00E669CA" w:rsidRDefault="009267CB" w:rsidP="00097E0C">
      <w:pPr>
        <w:pStyle w:val="Akapitzlist"/>
        <w:numPr>
          <w:ilvl w:val="0"/>
          <w:numId w:val="53"/>
        </w:numPr>
        <w:autoSpaceDE w:val="0"/>
        <w:autoSpaceDN w:val="0"/>
        <w:adjustRightInd w:val="0"/>
        <w:spacing w:after="47" w:line="240" w:lineRule="auto"/>
        <w:jc w:val="both"/>
        <w:rPr>
          <w:rFonts w:ascii="Times New Roman" w:hAnsi="Times New Roman" w:cs="Times New Roman"/>
          <w:color w:val="000000"/>
        </w:rPr>
      </w:pPr>
      <w:r w:rsidRPr="00E669CA">
        <w:rPr>
          <w:rFonts w:ascii="Times New Roman" w:hAnsi="Times New Roman" w:cs="Times New Roman"/>
          <w:color w:val="000000"/>
        </w:rPr>
        <w:t>dokumenty wspólne takie jak np. formularz oferty</w:t>
      </w:r>
      <w:r w:rsidR="0037374A">
        <w:rPr>
          <w:rFonts w:ascii="Times New Roman" w:hAnsi="Times New Roman" w:cs="Times New Roman"/>
          <w:color w:val="000000"/>
        </w:rPr>
        <w:t xml:space="preserve"> </w:t>
      </w:r>
      <w:r w:rsidRPr="00E669CA">
        <w:rPr>
          <w:rFonts w:ascii="Times New Roman" w:hAnsi="Times New Roman" w:cs="Times New Roman"/>
          <w:color w:val="000000"/>
        </w:rPr>
        <w:t xml:space="preserve">- składa Pełnomocnik Wykonawców </w:t>
      </w:r>
      <w:r w:rsidR="009E2CA6">
        <w:rPr>
          <w:rFonts w:ascii="Times New Roman" w:hAnsi="Times New Roman" w:cs="Times New Roman"/>
          <w:color w:val="000000"/>
        </w:rPr>
        <w:br/>
      </w:r>
      <w:r w:rsidRPr="00E669CA">
        <w:rPr>
          <w:rFonts w:ascii="Times New Roman" w:hAnsi="Times New Roman" w:cs="Times New Roman"/>
          <w:color w:val="000000"/>
        </w:rPr>
        <w:t xml:space="preserve">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9E2CA6" w:rsidRDefault="003B25B4" w:rsidP="00097E0C">
      <w:pPr>
        <w:pStyle w:val="Akapitzlist"/>
        <w:numPr>
          <w:ilvl w:val="0"/>
          <w:numId w:val="54"/>
        </w:numPr>
        <w:autoSpaceDE w:val="0"/>
        <w:autoSpaceDN w:val="0"/>
        <w:adjustRightInd w:val="0"/>
        <w:spacing w:after="0" w:line="240" w:lineRule="auto"/>
        <w:ind w:left="643"/>
        <w:jc w:val="both"/>
        <w:rPr>
          <w:rFonts w:ascii="Times New Roman" w:hAnsi="Times New Roman" w:cs="Times New Roman"/>
          <w:b/>
        </w:rPr>
      </w:pPr>
      <w:r w:rsidRPr="009E2CA6">
        <w:rPr>
          <w:rFonts w:ascii="Times New Roman" w:hAnsi="Times New Roman" w:cs="Times New Roman"/>
          <w:b/>
          <w:bCs/>
        </w:rPr>
        <w:t>Wymagania dotyczące wadium</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Zamawiający nie wymaga od Wykonawców wniesienia wadium. </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9E2CA6" w:rsidRDefault="003B25B4" w:rsidP="00097E0C">
      <w:pPr>
        <w:pStyle w:val="Akapitzlist"/>
        <w:numPr>
          <w:ilvl w:val="0"/>
          <w:numId w:val="54"/>
        </w:numPr>
        <w:autoSpaceDE w:val="0"/>
        <w:autoSpaceDN w:val="0"/>
        <w:adjustRightInd w:val="0"/>
        <w:spacing w:after="26" w:line="240" w:lineRule="auto"/>
        <w:ind w:left="757"/>
        <w:jc w:val="both"/>
        <w:rPr>
          <w:rFonts w:ascii="Times New Roman" w:hAnsi="Times New Roman" w:cs="Times New Roman"/>
          <w:b/>
        </w:rPr>
      </w:pPr>
      <w:r w:rsidRPr="009E2CA6">
        <w:rPr>
          <w:rFonts w:ascii="Times New Roman" w:hAnsi="Times New Roman" w:cs="Times New Roman"/>
          <w:b/>
          <w:bCs/>
        </w:rPr>
        <w:t>Sposób oraz termin składania ofert</w:t>
      </w:r>
    </w:p>
    <w:p w:rsidR="003B25B4" w:rsidRDefault="003B25B4"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rPr>
        <w:t>Wykonawca może złożyć tylko jedną ofertę.</w:t>
      </w:r>
    </w:p>
    <w:p w:rsidR="003B25B4" w:rsidRDefault="003B25B4"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rPr>
        <w:t>Wykonawca składa ofertę, pod rygorem nieważności, w formie elektronicznej (tj. w postaci elektronicznej opatrzonej kwalifikowanym podpisem elektronicznym)</w:t>
      </w:r>
      <w:r w:rsidR="00E1036C" w:rsidRPr="009E2CA6">
        <w:rPr>
          <w:rFonts w:ascii="Times New Roman" w:hAnsi="Times New Roman" w:cs="Times New Roman"/>
        </w:rPr>
        <w:t xml:space="preserve"> </w:t>
      </w:r>
      <w:r w:rsidRPr="009E2CA6">
        <w:rPr>
          <w:rFonts w:ascii="Times New Roman" w:hAnsi="Times New Roman" w:cs="Times New Roman"/>
        </w:rPr>
        <w:t>lub w postaci opatrzonej podpisem zaufanym lub podpisem osobistym.</w:t>
      </w:r>
    </w:p>
    <w:p w:rsidR="003B25B4" w:rsidRDefault="003B25B4"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rPr>
        <w:t>Oferta powinna być podpisana przez osobę upoważnioną/osoby upoważnione</w:t>
      </w:r>
      <w:r w:rsidRPr="009E2CA6">
        <w:rPr>
          <w:rFonts w:ascii="Times New Roman" w:hAnsi="Times New Roman" w:cs="Times New Roman"/>
          <w:sz w:val="16"/>
          <w:szCs w:val="16"/>
        </w:rPr>
        <w:t>*</w:t>
      </w:r>
      <w:r w:rsidRPr="009E2CA6">
        <w:rPr>
          <w:rFonts w:ascii="Times New Roman" w:hAnsi="Times New Roman" w:cs="Times New Roman"/>
        </w:rPr>
        <w:t xml:space="preserve"> do reprezentowania </w:t>
      </w:r>
      <w:r w:rsidR="000A1DAD" w:rsidRPr="009E2CA6">
        <w:rPr>
          <w:rFonts w:ascii="Times New Roman" w:hAnsi="Times New Roman" w:cs="Times New Roman"/>
        </w:rPr>
        <w:t xml:space="preserve">   </w:t>
      </w:r>
      <w:r w:rsidRPr="009E2CA6">
        <w:rPr>
          <w:rFonts w:ascii="Times New Roman" w:hAnsi="Times New Roman" w:cs="Times New Roman"/>
        </w:rPr>
        <w:t xml:space="preserve">Wykonawcy. </w:t>
      </w:r>
    </w:p>
    <w:p w:rsidR="003B25B4" w:rsidRDefault="003B25B4"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rPr>
        <w:t xml:space="preserve">Jeżeli w imieniu Wykonawcy działa osoba, której umocowanie do jego reprezentowania nie wynika z dokumentów rejestrowych (KRS, </w:t>
      </w:r>
      <w:proofErr w:type="spellStart"/>
      <w:r w:rsidRPr="009E2CA6">
        <w:rPr>
          <w:rFonts w:ascii="Times New Roman" w:hAnsi="Times New Roman" w:cs="Times New Roman"/>
        </w:rPr>
        <w:t>CEiDG</w:t>
      </w:r>
      <w:proofErr w:type="spellEnd"/>
      <w:r w:rsidRPr="009E2CA6">
        <w:rPr>
          <w:rFonts w:ascii="Times New Roman" w:hAnsi="Times New Roman" w:cs="Times New Roman"/>
        </w:rPr>
        <w:t xml:space="preserve"> lub innego właściwego rejestru), Wykonawca dołącza do oferty pełnomocnictwo.</w:t>
      </w:r>
    </w:p>
    <w:p w:rsidR="003B25B4" w:rsidRDefault="003B25B4"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rPr>
        <w:t>Pełnomocnictwo do złożenia oferty</w:t>
      </w:r>
      <w:r w:rsidR="00E1036C" w:rsidRPr="009E2CA6">
        <w:rPr>
          <w:rFonts w:ascii="Times New Roman" w:hAnsi="Times New Roman" w:cs="Times New Roman"/>
        </w:rPr>
        <w:t xml:space="preserve"> </w:t>
      </w:r>
      <w:r w:rsidRPr="009E2CA6">
        <w:rPr>
          <w:rFonts w:ascii="Times New Roman" w:hAnsi="Times New Roman" w:cs="Times New Roman"/>
        </w:rPr>
        <w:t>lub oświadczenia, o którym mowa w art. 12</w:t>
      </w:r>
      <w:r w:rsidR="00F228A6" w:rsidRPr="009E2CA6">
        <w:rPr>
          <w:rFonts w:ascii="Times New Roman" w:hAnsi="Times New Roman" w:cs="Times New Roman"/>
        </w:rPr>
        <w:t>5 ust. 1 Ustawy, przekazuje się w takiej samej formie jak oferta.</w:t>
      </w:r>
    </w:p>
    <w:p w:rsidR="00F228A6" w:rsidRPr="009E2CA6" w:rsidRDefault="00F228A6" w:rsidP="00097E0C">
      <w:pPr>
        <w:pStyle w:val="Akapitzlist"/>
        <w:numPr>
          <w:ilvl w:val="0"/>
          <w:numId w:val="55"/>
        </w:numPr>
        <w:autoSpaceDE w:val="0"/>
        <w:autoSpaceDN w:val="0"/>
        <w:adjustRightInd w:val="0"/>
        <w:spacing w:after="26" w:line="240" w:lineRule="auto"/>
        <w:jc w:val="both"/>
        <w:rPr>
          <w:rFonts w:ascii="Times New Roman" w:hAnsi="Times New Roman" w:cs="Times New Roman"/>
        </w:rPr>
      </w:pPr>
      <w:r w:rsidRPr="009E2CA6">
        <w:rPr>
          <w:rFonts w:ascii="Times New Roman" w:hAnsi="Times New Roman" w:cs="Times New Roman"/>
          <w:color w:val="000000"/>
          <w:sz w:val="20"/>
          <w:szCs w:val="20"/>
        </w:rPr>
        <w:t xml:space="preserve">Podmiotowe środki </w:t>
      </w:r>
      <w:r w:rsidRPr="009E2CA6">
        <w:rPr>
          <w:rFonts w:ascii="Times New Roman" w:hAnsi="Times New Roman" w:cs="Times New Roman"/>
          <w:color w:val="000000"/>
        </w:rPr>
        <w:t xml:space="preserve">dowodowe oraz inne dokumenty lub oświadczenia, o których mowa </w:t>
      </w:r>
      <w:r w:rsidR="0037374A">
        <w:rPr>
          <w:rFonts w:ascii="Times New Roman" w:hAnsi="Times New Roman" w:cs="Times New Roman"/>
          <w:color w:val="000000"/>
        </w:rPr>
        <w:br/>
      </w:r>
      <w:r w:rsidRPr="009E2CA6">
        <w:rPr>
          <w:rFonts w:ascii="Times New Roman" w:hAnsi="Times New Roman" w:cs="Times New Roman"/>
          <w:color w:val="000000"/>
        </w:rPr>
        <w:t xml:space="preserve">w rozporządzeniu Ministra Rozwoju, Pracy i Technologii z dnia 23 grudnia 2020 r. w sprawie podmiotowych środków dowodowych oraz innych dokumentów lub oświadczeń, jakich może żądać </w:t>
      </w:r>
    </w:p>
    <w:p w:rsidR="009E2CA6" w:rsidRDefault="00EB2453" w:rsidP="009E2CA6">
      <w:pPr>
        <w:autoSpaceDE w:val="0"/>
        <w:autoSpaceDN w:val="0"/>
        <w:adjustRightInd w:val="0"/>
        <w:spacing w:after="47" w:line="240" w:lineRule="auto"/>
        <w:ind w:left="284"/>
        <w:jc w:val="both"/>
        <w:rPr>
          <w:rFonts w:ascii="Times New Roman" w:hAnsi="Times New Roman" w:cs="Times New Roman"/>
        </w:rPr>
      </w:pPr>
      <w:r>
        <w:rPr>
          <w:rFonts w:ascii="Times New Roman" w:hAnsi="Times New Roman" w:cs="Times New Roman"/>
        </w:rPr>
        <w:t>zamawiający od wykonawcy (Dz</w:t>
      </w:r>
      <w:r w:rsidR="00F228A6" w:rsidRPr="00F228A6">
        <w:rPr>
          <w:rFonts w:ascii="Times New Roman" w:hAnsi="Times New Roman" w:cs="Times New Roman"/>
        </w:rPr>
        <w:t>. U. z 2020 r., poz. 2415), należy złożyć w formie elektronicznej, w postaci elektronicznej opatrzonej podpisem zaufanym lub podpisem osobistym, w formie pisemnej lub w formie dokumentowej, w zakresie i w sposób określony w przepisach wydany</w:t>
      </w:r>
      <w:r w:rsidR="009E2CA6">
        <w:rPr>
          <w:rFonts w:ascii="Times New Roman" w:hAnsi="Times New Roman" w:cs="Times New Roman"/>
        </w:rPr>
        <w:t>ch na podstawie art. 70 ustawy.</w:t>
      </w:r>
    </w:p>
    <w:p w:rsidR="00F228A6" w:rsidRDefault="00F228A6" w:rsidP="00097E0C">
      <w:pPr>
        <w:pStyle w:val="Akapitzlist"/>
        <w:numPr>
          <w:ilvl w:val="0"/>
          <w:numId w:val="55"/>
        </w:numPr>
        <w:autoSpaceDE w:val="0"/>
        <w:autoSpaceDN w:val="0"/>
        <w:adjustRightInd w:val="0"/>
        <w:spacing w:after="47" w:line="240" w:lineRule="auto"/>
        <w:ind w:left="303"/>
        <w:jc w:val="both"/>
        <w:rPr>
          <w:rFonts w:ascii="Times New Roman" w:hAnsi="Times New Roman" w:cs="Times New Roman"/>
        </w:rPr>
      </w:pPr>
      <w:r w:rsidRPr="009E2CA6">
        <w:rPr>
          <w:rFonts w:ascii="Times New Roman" w:hAnsi="Times New Roman" w:cs="Times New Roman"/>
        </w:rPr>
        <w:t xml:space="preserve">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w:t>
      </w:r>
      <w:r w:rsidR="0037374A">
        <w:rPr>
          <w:rFonts w:ascii="Times New Roman" w:hAnsi="Times New Roman" w:cs="Times New Roman"/>
        </w:rPr>
        <w:br/>
      </w:r>
      <w:r w:rsidRPr="009E2CA6">
        <w:rPr>
          <w:rFonts w:ascii="Times New Roman" w:hAnsi="Times New Roman" w:cs="Times New Roman"/>
        </w:rPr>
        <w:t xml:space="preserve">poz. 2452) w sprawie sposobu sporządzania i przekazywania informacji oraz wymagań technicznych dla dokumentów elektronicznych oraz środków komunikacji elektronicznej w postępowaniu </w:t>
      </w:r>
      <w:r w:rsidR="0037374A">
        <w:rPr>
          <w:rFonts w:ascii="Times New Roman" w:hAnsi="Times New Roman" w:cs="Times New Roman"/>
        </w:rPr>
        <w:br/>
      </w:r>
      <w:r w:rsidRPr="009E2CA6">
        <w:rPr>
          <w:rFonts w:ascii="Times New Roman" w:hAnsi="Times New Roman" w:cs="Times New Roman"/>
        </w:rPr>
        <w:t xml:space="preserve">o udzielenie zamówienia publicznego lub konkursie (Dz. U. z 2020 poz.2452), wydanego na podstawie art. 70 ustawy. </w:t>
      </w:r>
    </w:p>
    <w:p w:rsidR="00F228A6" w:rsidRDefault="00F228A6" w:rsidP="00097E0C">
      <w:pPr>
        <w:pStyle w:val="Akapitzlist"/>
        <w:numPr>
          <w:ilvl w:val="0"/>
          <w:numId w:val="55"/>
        </w:numPr>
        <w:autoSpaceDE w:val="0"/>
        <w:autoSpaceDN w:val="0"/>
        <w:adjustRightInd w:val="0"/>
        <w:spacing w:after="47" w:line="240" w:lineRule="auto"/>
        <w:ind w:left="303"/>
        <w:jc w:val="both"/>
        <w:rPr>
          <w:rFonts w:ascii="Times New Roman" w:hAnsi="Times New Roman" w:cs="Times New Roman"/>
        </w:rPr>
      </w:pPr>
      <w:r w:rsidRPr="009E2CA6">
        <w:rPr>
          <w:rFonts w:ascii="Times New Roman" w:hAnsi="Times New Roman" w:cs="Times New Roman"/>
        </w:rPr>
        <w:t xml:space="preserve">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Default="00F228A6" w:rsidP="00097E0C">
      <w:pPr>
        <w:pStyle w:val="Akapitzlist"/>
        <w:numPr>
          <w:ilvl w:val="0"/>
          <w:numId w:val="55"/>
        </w:numPr>
        <w:autoSpaceDE w:val="0"/>
        <w:autoSpaceDN w:val="0"/>
        <w:adjustRightInd w:val="0"/>
        <w:spacing w:after="47" w:line="240" w:lineRule="auto"/>
        <w:ind w:left="303"/>
        <w:jc w:val="both"/>
        <w:rPr>
          <w:rFonts w:ascii="Times New Roman" w:hAnsi="Times New Roman" w:cs="Times New Roman"/>
        </w:rPr>
      </w:pPr>
      <w:r w:rsidRPr="009E2CA6">
        <w:rPr>
          <w:rFonts w:ascii="Times New Roman" w:hAnsi="Times New Roman" w:cs="Times New Roman"/>
        </w:rPr>
        <w:t xml:space="preserve">W przypadku gdy podmiotowe środki dowodowe, przedmiotowe środki dowodowe, inne dokumenty, w tym dokumenty, o których mowa w art. 94 ust. 2 ustawy </w:t>
      </w:r>
      <w:proofErr w:type="spellStart"/>
      <w:r w:rsidRPr="009E2CA6">
        <w:rPr>
          <w:rFonts w:ascii="Times New Roman" w:hAnsi="Times New Roman" w:cs="Times New Roman"/>
        </w:rPr>
        <w:t>Pzp</w:t>
      </w:r>
      <w:proofErr w:type="spellEnd"/>
      <w:r w:rsidRPr="009E2C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9E2CA6" w:rsidRDefault="00F228A6" w:rsidP="00097E0C">
      <w:pPr>
        <w:pStyle w:val="Akapitzlist"/>
        <w:numPr>
          <w:ilvl w:val="0"/>
          <w:numId w:val="55"/>
        </w:numPr>
        <w:autoSpaceDE w:val="0"/>
        <w:autoSpaceDN w:val="0"/>
        <w:adjustRightInd w:val="0"/>
        <w:spacing w:after="47" w:line="240" w:lineRule="auto"/>
        <w:ind w:left="303"/>
        <w:jc w:val="both"/>
        <w:rPr>
          <w:rFonts w:ascii="Times New Roman" w:hAnsi="Times New Roman" w:cs="Times New Roman"/>
        </w:rPr>
      </w:pPr>
      <w:r w:rsidRPr="009E2CA6">
        <w:rPr>
          <w:rFonts w:ascii="Times New Roman" w:hAnsi="Times New Roman" w:cs="Times New Roman"/>
        </w:rPr>
        <w:t xml:space="preserve">Poświadczenia zgodności cyfrowego odwzorowania z dokumentem w postaci papierowej, o którym mowa w pkt. 9, dokonuje w przypadku: </w:t>
      </w:r>
    </w:p>
    <w:p w:rsidR="00F228A6" w:rsidRDefault="00F228A6" w:rsidP="00097E0C">
      <w:pPr>
        <w:pStyle w:val="Akapitzlist"/>
        <w:numPr>
          <w:ilvl w:val="0"/>
          <w:numId w:val="56"/>
        </w:numPr>
        <w:autoSpaceDE w:val="0"/>
        <w:autoSpaceDN w:val="0"/>
        <w:adjustRightInd w:val="0"/>
        <w:spacing w:after="47" w:line="240" w:lineRule="auto"/>
        <w:ind w:left="757"/>
        <w:jc w:val="both"/>
        <w:rPr>
          <w:rFonts w:ascii="Times New Roman" w:hAnsi="Times New Roman" w:cs="Times New Roman"/>
        </w:rPr>
      </w:pPr>
      <w:r w:rsidRPr="009E2CA6">
        <w:rPr>
          <w:rFonts w:ascii="Times New Roman" w:hAnsi="Times New Roman" w:cs="Times New Roman"/>
        </w:rPr>
        <w:lastRenderedPageBreak/>
        <w:t>podmiotowych środków dowodowych oraz dokumentów potwierdzających umocowanie do</w:t>
      </w:r>
      <w:r w:rsidR="00BB1E76">
        <w:rPr>
          <w:rFonts w:ascii="Times New Roman" w:hAnsi="Times New Roman" w:cs="Times New Roman"/>
        </w:rPr>
        <w:t xml:space="preserve"> reprezentowania – odpowiednio W</w:t>
      </w:r>
      <w:r w:rsidRPr="009E2CA6">
        <w:rPr>
          <w:rFonts w:ascii="Times New Roman" w:hAnsi="Times New Roman" w:cs="Times New Roman"/>
        </w:rPr>
        <w:t>ykonawca, wykonawca wspólnie ubiegający się o udzielenie zamówienia, podmiot udostępniający zasoby lub podwykonawca, w zakresie podmiotowych środków dowodowych lub dokumentów potwierdzających umocowanie do reprezentowania</w:t>
      </w:r>
      <w:r w:rsidR="009E2CA6">
        <w:rPr>
          <w:rFonts w:ascii="Times New Roman" w:hAnsi="Times New Roman" w:cs="Times New Roman"/>
        </w:rPr>
        <w:t>, które każdego z nich dotyczą,</w:t>
      </w:r>
    </w:p>
    <w:p w:rsidR="00F228A6" w:rsidRDefault="00F228A6" w:rsidP="00097E0C">
      <w:pPr>
        <w:pStyle w:val="Akapitzlist"/>
        <w:numPr>
          <w:ilvl w:val="0"/>
          <w:numId w:val="56"/>
        </w:numPr>
        <w:autoSpaceDE w:val="0"/>
        <w:autoSpaceDN w:val="0"/>
        <w:adjustRightInd w:val="0"/>
        <w:spacing w:after="47" w:line="240" w:lineRule="auto"/>
        <w:ind w:left="757"/>
        <w:jc w:val="both"/>
        <w:rPr>
          <w:rFonts w:ascii="Times New Roman" w:hAnsi="Times New Roman" w:cs="Times New Roman"/>
        </w:rPr>
      </w:pPr>
      <w:r w:rsidRPr="009E2CA6">
        <w:rPr>
          <w:rFonts w:ascii="Times New Roman" w:hAnsi="Times New Roman" w:cs="Times New Roman"/>
        </w:rPr>
        <w:t>przedmiotowych śr</w:t>
      </w:r>
      <w:r w:rsidR="00BB1E76">
        <w:rPr>
          <w:rFonts w:ascii="Times New Roman" w:hAnsi="Times New Roman" w:cs="Times New Roman"/>
        </w:rPr>
        <w:t>odków dowodowych – odpowiednio Wykonawca lub W</w:t>
      </w:r>
      <w:r w:rsidRPr="009E2CA6">
        <w:rPr>
          <w:rFonts w:ascii="Times New Roman" w:hAnsi="Times New Roman" w:cs="Times New Roman"/>
        </w:rPr>
        <w:t>ykonawca wspólnie ubiegają</w:t>
      </w:r>
      <w:r w:rsidR="009E2CA6">
        <w:rPr>
          <w:rFonts w:ascii="Times New Roman" w:hAnsi="Times New Roman" w:cs="Times New Roman"/>
        </w:rPr>
        <w:t>cy się o udzielenie zamówienia,</w:t>
      </w:r>
    </w:p>
    <w:p w:rsidR="00F228A6" w:rsidRPr="009E2CA6" w:rsidRDefault="00F228A6" w:rsidP="00097E0C">
      <w:pPr>
        <w:pStyle w:val="Akapitzlist"/>
        <w:numPr>
          <w:ilvl w:val="0"/>
          <w:numId w:val="56"/>
        </w:numPr>
        <w:autoSpaceDE w:val="0"/>
        <w:autoSpaceDN w:val="0"/>
        <w:adjustRightInd w:val="0"/>
        <w:spacing w:after="47" w:line="240" w:lineRule="auto"/>
        <w:ind w:left="757"/>
        <w:jc w:val="both"/>
        <w:rPr>
          <w:rFonts w:ascii="Times New Roman" w:hAnsi="Times New Roman" w:cs="Times New Roman"/>
        </w:rPr>
      </w:pPr>
      <w:r w:rsidRPr="009E2CA6">
        <w:rPr>
          <w:rFonts w:ascii="Times New Roman" w:hAnsi="Times New Roman" w:cs="Times New Roman"/>
        </w:rPr>
        <w:t>innych dokumentów, w tym dokumentów, o których mowa w art. 94 u</w:t>
      </w:r>
      <w:r w:rsidR="0037374A">
        <w:rPr>
          <w:rFonts w:ascii="Times New Roman" w:hAnsi="Times New Roman" w:cs="Times New Roman"/>
        </w:rPr>
        <w:t xml:space="preserve">st. 2 ustawy </w:t>
      </w:r>
      <w:proofErr w:type="spellStart"/>
      <w:r w:rsidR="0037374A">
        <w:rPr>
          <w:rFonts w:ascii="Times New Roman" w:hAnsi="Times New Roman" w:cs="Times New Roman"/>
        </w:rPr>
        <w:t>Pzp</w:t>
      </w:r>
      <w:proofErr w:type="spellEnd"/>
      <w:r w:rsidR="0037374A">
        <w:rPr>
          <w:rFonts w:ascii="Times New Roman" w:hAnsi="Times New Roman" w:cs="Times New Roman"/>
        </w:rPr>
        <w:t xml:space="preserve"> – odpowiednio Wykonawca lub W</w:t>
      </w:r>
      <w:r w:rsidRPr="009E2CA6">
        <w:rPr>
          <w:rFonts w:ascii="Times New Roman" w:hAnsi="Times New Roman" w:cs="Times New Roman"/>
        </w:rPr>
        <w:t xml:space="preserve">ykonawca wspólnie ubiegający się o udzielenie zamówienia, </w:t>
      </w:r>
      <w:r w:rsidR="0037374A">
        <w:rPr>
          <w:rFonts w:ascii="Times New Roman" w:hAnsi="Times New Roman" w:cs="Times New Roman"/>
        </w:rPr>
        <w:br/>
      </w:r>
      <w:r w:rsidRPr="009E2CA6">
        <w:rPr>
          <w:rFonts w:ascii="Times New Roman" w:hAnsi="Times New Roman" w:cs="Times New Roman"/>
        </w:rPr>
        <w:t xml:space="preserve">w zakresie dokumentów, które każdego z nich dotyczą. </w:t>
      </w:r>
    </w:p>
    <w:p w:rsidR="00F228A6" w:rsidRDefault="00F228A6" w:rsidP="00097E0C">
      <w:pPr>
        <w:pStyle w:val="Akapitzlist"/>
        <w:numPr>
          <w:ilvl w:val="0"/>
          <w:numId w:val="55"/>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 xml:space="preserve">Podmiotowe środki dowodowe, w tym oświadczenie, o którym mowa w art. 117 ust. 4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oraz zobowiązanie podmiotu udostępniającego zasoby, przedmiotowe środki dowodowe, dokumenty, o których mowa w art. 94 ust. 2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Default="00F228A6" w:rsidP="00097E0C">
      <w:pPr>
        <w:pStyle w:val="Akapitzlist"/>
        <w:numPr>
          <w:ilvl w:val="0"/>
          <w:numId w:val="55"/>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W przypadku</w:t>
      </w:r>
      <w:r w:rsidR="00B20B0B">
        <w:rPr>
          <w:rFonts w:ascii="Times New Roman" w:hAnsi="Times New Roman" w:cs="Times New Roman"/>
        </w:rPr>
        <w:t>,</w:t>
      </w:r>
      <w:r w:rsidRPr="00B20B0B">
        <w:rPr>
          <w:rFonts w:ascii="Times New Roman" w:hAnsi="Times New Roman" w:cs="Times New Roman"/>
        </w:rPr>
        <w:t xml:space="preserve"> gdy podmiotowe środki dowodowe, w tym oświadczenie, o którym mowa w art. 117 ust. 4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oraz zobowiązanie podmiotu udostępniającego zasoby, przedmiotowe środki dowodowe, dokumenty, o których mowa w art. 94 ust. 2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t>
      </w:r>
      <w:r w:rsidR="00B20B0B">
        <w:rPr>
          <w:rFonts w:ascii="Times New Roman" w:hAnsi="Times New Roman" w:cs="Times New Roman"/>
        </w:rPr>
        <w:br/>
      </w:r>
      <w:r w:rsidRPr="00B20B0B">
        <w:rPr>
          <w:rFonts w:ascii="Times New Roman" w:hAnsi="Times New Roman" w:cs="Times New Roman"/>
        </w:rPr>
        <w:t xml:space="preserve">w postaci papierowej. </w:t>
      </w:r>
    </w:p>
    <w:p w:rsidR="00B20B0B" w:rsidRDefault="00F228A6" w:rsidP="00097E0C">
      <w:pPr>
        <w:pStyle w:val="Akapitzlist"/>
        <w:numPr>
          <w:ilvl w:val="0"/>
          <w:numId w:val="55"/>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Poświadczenia zgodności cyfrowego odwzorowania z dokumentem w postaci pa</w:t>
      </w:r>
      <w:r w:rsidR="00B20B0B">
        <w:rPr>
          <w:rFonts w:ascii="Times New Roman" w:hAnsi="Times New Roman" w:cs="Times New Roman"/>
        </w:rPr>
        <w:t>pierowej, o którym mowa w pkt</w:t>
      </w:r>
      <w:r w:rsidR="00EA1D7E" w:rsidRPr="00B20B0B">
        <w:rPr>
          <w:rFonts w:ascii="Times New Roman" w:hAnsi="Times New Roman" w:cs="Times New Roman"/>
        </w:rPr>
        <w:t xml:space="preserve"> 12</w:t>
      </w:r>
      <w:r w:rsidRPr="00B20B0B">
        <w:rPr>
          <w:rFonts w:ascii="Times New Roman" w:hAnsi="Times New Roman" w:cs="Times New Roman"/>
        </w:rPr>
        <w:t xml:space="preserve">, dokonuje w przypadku: </w:t>
      </w:r>
    </w:p>
    <w:p w:rsidR="00F228A6" w:rsidRDefault="00F228A6" w:rsidP="00097E0C">
      <w:pPr>
        <w:pStyle w:val="Akapitzlist"/>
        <w:numPr>
          <w:ilvl w:val="0"/>
          <w:numId w:val="57"/>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 xml:space="preserve">podmiotowych środków dowodowych – odpowiednio wykonawca, wykonawca wspólnie ubiegający się o udzielenie zamówienia, podmiot udostępniający zasoby lub podwykonawca, </w:t>
      </w:r>
      <w:r w:rsidR="0037374A">
        <w:rPr>
          <w:rFonts w:ascii="Times New Roman" w:hAnsi="Times New Roman" w:cs="Times New Roman"/>
        </w:rPr>
        <w:br/>
      </w:r>
      <w:r w:rsidRPr="00B20B0B">
        <w:rPr>
          <w:rFonts w:ascii="Times New Roman" w:hAnsi="Times New Roman" w:cs="Times New Roman"/>
        </w:rPr>
        <w:t xml:space="preserve">w zakresie podmiotowych środków dowodowych, które każdego z nich dotyczą; </w:t>
      </w:r>
    </w:p>
    <w:p w:rsidR="00F228A6" w:rsidRDefault="00F228A6" w:rsidP="00097E0C">
      <w:pPr>
        <w:pStyle w:val="Akapitzlist"/>
        <w:numPr>
          <w:ilvl w:val="0"/>
          <w:numId w:val="57"/>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 xml:space="preserve">przedmiotowego środka dowodowego, dokumentu, o którym mowa w art. 94 ust. 2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oświadczenia, o którym mowa w art. 117 ust. 4 ustawy </w:t>
      </w:r>
      <w:proofErr w:type="spellStart"/>
      <w:r w:rsidRPr="00B20B0B">
        <w:rPr>
          <w:rFonts w:ascii="Times New Roman" w:hAnsi="Times New Roman" w:cs="Times New Roman"/>
        </w:rPr>
        <w:t>Pzp</w:t>
      </w:r>
      <w:proofErr w:type="spellEnd"/>
      <w:r w:rsidRPr="00B20B0B">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B20B0B" w:rsidRDefault="00F228A6" w:rsidP="00097E0C">
      <w:pPr>
        <w:pStyle w:val="Akapitzlist"/>
        <w:numPr>
          <w:ilvl w:val="0"/>
          <w:numId w:val="57"/>
        </w:numPr>
        <w:autoSpaceDE w:val="0"/>
        <w:autoSpaceDN w:val="0"/>
        <w:adjustRightInd w:val="0"/>
        <w:spacing w:after="47" w:line="240" w:lineRule="auto"/>
        <w:jc w:val="both"/>
        <w:rPr>
          <w:rFonts w:ascii="Times New Roman" w:hAnsi="Times New Roman" w:cs="Times New Roman"/>
        </w:rPr>
      </w:pPr>
      <w:r w:rsidRPr="00B20B0B">
        <w:rPr>
          <w:rFonts w:ascii="Times New Roman" w:hAnsi="Times New Roman" w:cs="Times New Roman"/>
        </w:rPr>
        <w:t xml:space="preserve">pełnomocnictwa – mocodawca. </w:t>
      </w:r>
    </w:p>
    <w:p w:rsidR="00F228A6" w:rsidRDefault="00F228A6" w:rsidP="00097E0C">
      <w:pPr>
        <w:pStyle w:val="Akapitzlist"/>
        <w:numPr>
          <w:ilvl w:val="0"/>
          <w:numId w:val="55"/>
        </w:numPr>
        <w:autoSpaceDE w:val="0"/>
        <w:autoSpaceDN w:val="0"/>
        <w:adjustRightInd w:val="0"/>
        <w:spacing w:after="167" w:line="240" w:lineRule="auto"/>
        <w:jc w:val="both"/>
        <w:rPr>
          <w:rFonts w:ascii="Times New Roman" w:hAnsi="Times New Roman" w:cs="Times New Roman"/>
        </w:rPr>
      </w:pPr>
      <w:r w:rsidRPr="00B20B0B">
        <w:rPr>
          <w:rFonts w:ascii="Times New Roman" w:hAnsi="Times New Roman" w:cs="Times New Roman"/>
        </w:rPr>
        <w:t>Poświadczenia zgodności cyfrowego odwzorowania z dokumentem w postaci pap</w:t>
      </w:r>
      <w:r w:rsidR="00B20B0B">
        <w:rPr>
          <w:rFonts w:ascii="Times New Roman" w:hAnsi="Times New Roman" w:cs="Times New Roman"/>
        </w:rPr>
        <w:t>ierowej, o którym mowa w pkt</w:t>
      </w:r>
      <w:r w:rsidR="00EA1D7E" w:rsidRPr="00B20B0B">
        <w:rPr>
          <w:rFonts w:ascii="Times New Roman" w:hAnsi="Times New Roman" w:cs="Times New Roman"/>
        </w:rPr>
        <w:t xml:space="preserve"> 9 i 12</w:t>
      </w:r>
      <w:r w:rsidRPr="00B20B0B">
        <w:rPr>
          <w:rFonts w:ascii="Times New Roman" w:hAnsi="Times New Roman" w:cs="Times New Roman"/>
        </w:rPr>
        <w:t xml:space="preserve"> może dokonać również notariusz. </w:t>
      </w:r>
    </w:p>
    <w:p w:rsidR="00B20B0B" w:rsidRDefault="00F228A6" w:rsidP="00097E0C">
      <w:pPr>
        <w:pStyle w:val="Akapitzlist"/>
        <w:numPr>
          <w:ilvl w:val="0"/>
          <w:numId w:val="55"/>
        </w:numPr>
        <w:autoSpaceDE w:val="0"/>
        <w:autoSpaceDN w:val="0"/>
        <w:adjustRightInd w:val="0"/>
        <w:spacing w:after="167" w:line="240" w:lineRule="auto"/>
        <w:jc w:val="both"/>
        <w:rPr>
          <w:rFonts w:ascii="Times New Roman" w:hAnsi="Times New Roman" w:cs="Times New Roman"/>
        </w:rPr>
      </w:pPr>
      <w:r w:rsidRPr="00B20B0B">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w:t>
      </w:r>
      <w:r w:rsidR="00B20B0B">
        <w:rPr>
          <w:rFonts w:ascii="Times New Roman" w:hAnsi="Times New Roman" w:cs="Times New Roman"/>
        </w:rPr>
        <w:br/>
      </w:r>
      <w:r w:rsidRPr="00B20B0B">
        <w:rPr>
          <w:rFonts w:ascii="Times New Roman" w:hAnsi="Times New Roman" w:cs="Times New Roman"/>
        </w:rPr>
        <w:t>z opatrzeniem wszystkich dokumentów zawartych w tym pliku odpowiednio kwalifikowanym podpisem elektronicznym, podpisem zaufanym lub podpisem osobistym.</w:t>
      </w:r>
    </w:p>
    <w:p w:rsidR="005F401D" w:rsidRPr="00B20B0B" w:rsidRDefault="00F228A6" w:rsidP="00097E0C">
      <w:pPr>
        <w:pStyle w:val="Akapitzlist"/>
        <w:numPr>
          <w:ilvl w:val="0"/>
          <w:numId w:val="55"/>
        </w:numPr>
        <w:autoSpaceDE w:val="0"/>
        <w:autoSpaceDN w:val="0"/>
        <w:adjustRightInd w:val="0"/>
        <w:spacing w:after="167" w:line="240" w:lineRule="auto"/>
        <w:jc w:val="both"/>
        <w:rPr>
          <w:rFonts w:ascii="Times New Roman" w:hAnsi="Times New Roman" w:cs="Times New Roman"/>
        </w:rPr>
      </w:pPr>
      <w:r w:rsidRPr="00B20B0B">
        <w:rPr>
          <w:rFonts w:ascii="Times New Roman" w:hAnsi="Times New Roman" w:cs="Times New Roman"/>
        </w:rPr>
        <w:t>Postępowanie o udzielenie zamówienia prowadzi się w języku polskim. Dokumenty lub oświadczenia sporządzone w języku obcym są składane wraz z i</w:t>
      </w:r>
      <w:r w:rsidR="0037374A">
        <w:rPr>
          <w:rFonts w:ascii="Times New Roman" w:hAnsi="Times New Roman" w:cs="Times New Roman"/>
        </w:rPr>
        <w:t>ch tłumaczeniem na język polski.</w:t>
      </w: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B20B0B">
        <w:rPr>
          <w:rFonts w:ascii="Times New Roman" w:hAnsi="Times New Roman" w:cs="Times New Roman"/>
        </w:rPr>
        <w:t xml:space="preserve">Wykonawca składa ofertę, dalej za pośrednictwem </w:t>
      </w:r>
      <w:r w:rsidRPr="00017575">
        <w:rPr>
          <w:rFonts w:ascii="Times New Roman" w:hAnsi="Times New Roman" w:cs="Times New Roman"/>
        </w:rPr>
        <w:t>„</w:t>
      </w:r>
      <w:r w:rsidRPr="00B20B0B">
        <w:rPr>
          <w:rFonts w:ascii="Times New Roman" w:hAnsi="Times New Roman" w:cs="Times New Roman"/>
        </w:rPr>
        <w:t xml:space="preserve">Formularza do złożenia, zmiany, wycofania     oferty lub wniosku” dostępnego na </w:t>
      </w:r>
      <w:proofErr w:type="spellStart"/>
      <w:r w:rsidRPr="00B20B0B">
        <w:rPr>
          <w:rFonts w:ascii="Times New Roman" w:hAnsi="Times New Roman" w:cs="Times New Roman"/>
        </w:rPr>
        <w:t>ePUAP</w:t>
      </w:r>
      <w:proofErr w:type="spellEnd"/>
      <w:r w:rsidRPr="00B20B0B">
        <w:rPr>
          <w:rFonts w:ascii="Times New Roman" w:hAnsi="Times New Roman" w:cs="Times New Roman"/>
        </w:rPr>
        <w:t xml:space="preserve"> i udostępnionego również na </w:t>
      </w:r>
      <w:proofErr w:type="spellStart"/>
      <w:r w:rsidRPr="00B20B0B">
        <w:rPr>
          <w:rFonts w:ascii="Times New Roman" w:hAnsi="Times New Roman" w:cs="Times New Roman"/>
        </w:rPr>
        <w:t>miniPortalu</w:t>
      </w:r>
      <w:proofErr w:type="spellEnd"/>
      <w:r w:rsidRPr="00B20B0B">
        <w:rPr>
          <w:rFonts w:ascii="Times New Roman" w:hAnsi="Times New Roman" w:cs="Times New Roman"/>
        </w:rPr>
        <w:t xml:space="preserve">. Funkcjonalność do zaszyfrowania oferty przez Wykonawcę jest dostępna dla wykonawców na </w:t>
      </w:r>
      <w:proofErr w:type="spellStart"/>
      <w:r w:rsidRPr="00B20B0B">
        <w:rPr>
          <w:rFonts w:ascii="Times New Roman" w:hAnsi="Times New Roman" w:cs="Times New Roman"/>
        </w:rPr>
        <w:t>miniPortalu</w:t>
      </w:r>
      <w:proofErr w:type="spellEnd"/>
      <w:r w:rsidRPr="00B20B0B">
        <w:rPr>
          <w:rFonts w:ascii="Times New Roman" w:hAnsi="Times New Roman" w:cs="Times New Roman"/>
        </w:rPr>
        <w:t xml:space="preserve">, w szczegółach danego postępowania. W formularzu oferty Wykonawca zobowiązany </w:t>
      </w:r>
      <w:r w:rsidRPr="00B20B0B">
        <w:rPr>
          <w:rFonts w:ascii="Times New Roman" w:hAnsi="Times New Roman" w:cs="Times New Roman"/>
        </w:rPr>
        <w:lastRenderedPageBreak/>
        <w:t xml:space="preserve">jest podać adres skrzynki </w:t>
      </w:r>
      <w:proofErr w:type="spellStart"/>
      <w:r w:rsidRPr="00B20B0B">
        <w:rPr>
          <w:rFonts w:ascii="Times New Roman" w:hAnsi="Times New Roman" w:cs="Times New Roman"/>
        </w:rPr>
        <w:t>ePUAP</w:t>
      </w:r>
      <w:proofErr w:type="spellEnd"/>
      <w:r w:rsidRPr="00B20B0B">
        <w:rPr>
          <w:rFonts w:ascii="Times New Roman" w:hAnsi="Times New Roman" w:cs="Times New Roman"/>
        </w:rPr>
        <w:t xml:space="preserve">, na którym prowadzona będzie korespondencja związana </w:t>
      </w:r>
      <w:r w:rsidR="0037374A">
        <w:rPr>
          <w:rFonts w:ascii="Times New Roman" w:hAnsi="Times New Roman" w:cs="Times New Roman"/>
        </w:rPr>
        <w:br/>
      </w:r>
      <w:r w:rsidRPr="00B20B0B">
        <w:rPr>
          <w:rFonts w:ascii="Times New Roman" w:hAnsi="Times New Roman" w:cs="Times New Roman"/>
        </w:rPr>
        <w:t>z postępowaniem.</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Ofertę należy sporządzić w języku polskim.</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Ofertę  składa się, pod rygorem nieważności, w formie elektronicznej lub w postaci elektronicznej</w:t>
      </w:r>
      <w:r w:rsidR="00017575">
        <w:rPr>
          <w:rFonts w:ascii="Times New Roman" w:hAnsi="Times New Roman" w:cs="Times New Roman"/>
        </w:rPr>
        <w:t xml:space="preserve"> </w:t>
      </w:r>
      <w:r w:rsidRPr="00017575">
        <w:rPr>
          <w:rFonts w:ascii="Times New Roman" w:hAnsi="Times New Roman" w:cs="Times New Roman"/>
        </w:rPr>
        <w:t>opatrzonej podpisem zaufanym lub podpisem osobistym.</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 xml:space="preserve">Sposób złożenia oferty, w tym zaszyfrowania oferty opisany został w „Instrukcji użytkownika”, dostępnej na stronie: </w:t>
      </w:r>
      <w:hyperlink r:id="rId15" w:history="1">
        <w:r w:rsidR="00017575" w:rsidRPr="004D3BFA">
          <w:rPr>
            <w:rStyle w:val="Hipercze"/>
            <w:rFonts w:ascii="Times New Roman" w:hAnsi="Times New Roman" w:cs="Times New Roman"/>
          </w:rPr>
          <w:t>https://miniportal.uzp.gov.pl/</w:t>
        </w:r>
      </w:hyperlink>
      <w:r w:rsidR="00017575" w:rsidRPr="00017575">
        <w:rPr>
          <w:rFonts w:ascii="Times New Roman" w:hAnsi="Times New Roman" w:cs="Times New Roman"/>
        </w:rPr>
        <w:t>.</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w:t>
      </w:r>
      <w:r w:rsidR="00EB2453" w:rsidRPr="00017575">
        <w:rPr>
          <w:rFonts w:ascii="Times New Roman" w:hAnsi="Times New Roman" w:cs="Times New Roman"/>
        </w:rPr>
        <w:t xml:space="preserve"> (Dz. U. z 2020 r. poz. 1913), W</w:t>
      </w:r>
      <w:r w:rsidRPr="00017575">
        <w:rPr>
          <w:rFonts w:ascii="Times New Roman" w:hAnsi="Times New Roman" w:cs="Times New Roman"/>
        </w:rPr>
        <w:t>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Do oferty  należy dołączyć oświadczenie o niepodleganiu wykluczeniu, spełnianiu warunków udziału</w:t>
      </w:r>
      <w:r w:rsidR="00017575">
        <w:rPr>
          <w:rFonts w:ascii="Times New Roman" w:hAnsi="Times New Roman" w:cs="Times New Roman"/>
        </w:rPr>
        <w:t xml:space="preserve"> </w:t>
      </w:r>
      <w:r w:rsidRPr="00017575">
        <w:rPr>
          <w:rFonts w:ascii="Times New Roman" w:hAnsi="Times New Roman" w:cs="Times New Roman"/>
        </w:rPr>
        <w:t>w postępowaniu w zakresie wskazanym w SWZ  w formie elektronicznej lub w postaci elektronicznej opatrzonej podpisem zaufanym lub podpisem osobistym, a następnie zaszyfrować wraz z plikami</w:t>
      </w:r>
      <w:r w:rsidR="00017575">
        <w:rPr>
          <w:rFonts w:ascii="Times New Roman" w:hAnsi="Times New Roman" w:cs="Times New Roman"/>
        </w:rPr>
        <w:t xml:space="preserve"> </w:t>
      </w:r>
      <w:r w:rsidRPr="00017575">
        <w:rPr>
          <w:rFonts w:ascii="Times New Roman" w:hAnsi="Times New Roman" w:cs="Times New Roman"/>
        </w:rPr>
        <w:t>stanowiącymi ofertę</w:t>
      </w:r>
      <w:r w:rsidR="00017575">
        <w:rPr>
          <w:rFonts w:ascii="Times New Roman" w:hAnsi="Times New Roman" w:cs="Times New Roman"/>
        </w:rPr>
        <w:t>.</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Oferta może być złożona tylko do upływu terminu składania ofert.</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017575">
        <w:rPr>
          <w:rFonts w:ascii="Times New Roman" w:hAnsi="Times New Roman" w:cs="Times New Roman"/>
        </w:rPr>
        <w:t>ePUAP</w:t>
      </w:r>
      <w:proofErr w:type="spellEnd"/>
      <w:r w:rsidRPr="00017575">
        <w:rPr>
          <w:rFonts w:ascii="Times New Roman" w:hAnsi="Times New Roman" w:cs="Times New Roman"/>
        </w:rPr>
        <w:t xml:space="preserve"> </w:t>
      </w:r>
      <w:r w:rsidR="00017575">
        <w:rPr>
          <w:rFonts w:ascii="Times New Roman" w:hAnsi="Times New Roman" w:cs="Times New Roman"/>
        </w:rPr>
        <w:br/>
      </w:r>
      <w:r w:rsidRPr="00017575">
        <w:rPr>
          <w:rFonts w:ascii="Times New Roman" w:hAnsi="Times New Roman" w:cs="Times New Roman"/>
        </w:rPr>
        <w:t xml:space="preserve">i udostępnionego również na </w:t>
      </w:r>
      <w:proofErr w:type="spellStart"/>
      <w:r w:rsidRPr="00017575">
        <w:rPr>
          <w:rFonts w:ascii="Times New Roman" w:hAnsi="Times New Roman" w:cs="Times New Roman"/>
        </w:rPr>
        <w:t>miniPortalu</w:t>
      </w:r>
      <w:proofErr w:type="spellEnd"/>
      <w:r w:rsidRPr="00017575">
        <w:rPr>
          <w:rFonts w:ascii="Times New Roman" w:hAnsi="Times New Roman" w:cs="Times New Roman"/>
        </w:rPr>
        <w:t xml:space="preserve">. Sposób wycofania oferty został opisany w „Instrukcji użytkownika” dostępnej na </w:t>
      </w:r>
      <w:proofErr w:type="spellStart"/>
      <w:r w:rsidRPr="00017575">
        <w:rPr>
          <w:rFonts w:ascii="Times New Roman" w:hAnsi="Times New Roman" w:cs="Times New Roman"/>
        </w:rPr>
        <w:t>miniPortalu</w:t>
      </w:r>
      <w:proofErr w:type="spellEnd"/>
      <w:r w:rsidR="00017575">
        <w:rPr>
          <w:rFonts w:ascii="Times New Roman" w:hAnsi="Times New Roman" w:cs="Times New Roman"/>
        </w:rPr>
        <w:t>.</w:t>
      </w:r>
    </w:p>
    <w:p w:rsidR="001841A8" w:rsidRDefault="001841A8"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Wykonawca po upływie terminu do składania ofert nie może skutecznie dokonać zmiany ani wycofać złożonej oferty.</w:t>
      </w:r>
    </w:p>
    <w:p w:rsidR="003B25B4" w:rsidRDefault="003B25B4"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rPr>
        <w:t>Wszelkie informacje stanowiące tajemnicę przedsiębiorstwa w rozumieniu ustawy z 16</w:t>
      </w:r>
      <w:r w:rsidR="001841A8" w:rsidRPr="00017575">
        <w:rPr>
          <w:rFonts w:ascii="Times New Roman" w:hAnsi="Times New Roman" w:cs="Times New Roman"/>
        </w:rPr>
        <w:t xml:space="preserve"> </w:t>
      </w:r>
      <w:r w:rsidRPr="00017575">
        <w:rPr>
          <w:rFonts w:ascii="Times New Roman" w:hAnsi="Times New Roman" w:cs="Times New Roman"/>
        </w:rPr>
        <w:t>kwietnia 1993 r. o zwalczaniu nieuczciwej konkurencji (</w:t>
      </w:r>
      <w:proofErr w:type="spellStart"/>
      <w:r w:rsidRPr="00017575">
        <w:rPr>
          <w:rFonts w:ascii="Times New Roman" w:hAnsi="Times New Roman" w:cs="Times New Roman"/>
        </w:rPr>
        <w:t>t.j</w:t>
      </w:r>
      <w:proofErr w:type="spellEnd"/>
      <w:r w:rsidRPr="00017575">
        <w:rPr>
          <w:rFonts w:ascii="Times New Roman" w:hAnsi="Times New Roman" w:cs="Times New Roman"/>
        </w:rPr>
        <w:t>. Dz.U. z 2019 r. poz. 1010ze zm.), które Wykonawca zastrzeże jako tajemnicę przedsiębior</w:t>
      </w:r>
      <w:r w:rsidR="00017575">
        <w:rPr>
          <w:rFonts w:ascii="Times New Roman" w:hAnsi="Times New Roman" w:cs="Times New Roman"/>
        </w:rPr>
        <w:t xml:space="preserve">stwa, powinny zostać przekazane </w:t>
      </w:r>
      <w:r w:rsidR="00017575">
        <w:rPr>
          <w:rFonts w:ascii="Times New Roman" w:hAnsi="Times New Roman" w:cs="Times New Roman"/>
        </w:rPr>
        <w:br/>
      </w:r>
      <w:r w:rsidRPr="00017575">
        <w:rPr>
          <w:rFonts w:ascii="Times New Roman" w:hAnsi="Times New Roman" w:cs="Times New Roman"/>
        </w:rPr>
        <w:t xml:space="preserve">w wydzielonym i odpowiednio oznaczonym pliku. Wykonawca zobowiązany jest wraz </w:t>
      </w:r>
      <w:r w:rsidR="00017575">
        <w:rPr>
          <w:rFonts w:ascii="Times New Roman" w:hAnsi="Times New Roman" w:cs="Times New Roman"/>
        </w:rPr>
        <w:br/>
      </w:r>
      <w:r w:rsidRPr="00017575">
        <w:rPr>
          <w:rFonts w:ascii="Times New Roman" w:hAnsi="Times New Roman" w:cs="Times New Roman"/>
        </w:rPr>
        <w:t>z przekazaniem informacji zastrzeżonych jako tajemnica przedsiębiorstwa wykazać spełnienie przesłanek określonych w art. 11 ust. 2 ustawy z 16</w:t>
      </w:r>
      <w:r w:rsidR="001841A8" w:rsidRPr="00017575">
        <w:rPr>
          <w:rFonts w:ascii="Times New Roman" w:hAnsi="Times New Roman" w:cs="Times New Roman"/>
        </w:rPr>
        <w:t xml:space="preserve"> </w:t>
      </w:r>
      <w:r w:rsidRPr="00017575">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Default="003B25B4"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017575">
        <w:rPr>
          <w:rFonts w:ascii="Times New Roman" w:hAnsi="Times New Roman" w:cs="Times New Roman"/>
          <w:b/>
          <w:bCs/>
        </w:rPr>
        <w:t>Termi</w:t>
      </w:r>
      <w:r w:rsidR="00017575">
        <w:rPr>
          <w:rFonts w:ascii="Times New Roman" w:hAnsi="Times New Roman" w:cs="Times New Roman"/>
          <w:b/>
          <w:bCs/>
        </w:rPr>
        <w:t>n składania ofert upływa w dniu 21.09.</w:t>
      </w:r>
      <w:r w:rsidR="00DA5D79" w:rsidRPr="00017575">
        <w:rPr>
          <w:rFonts w:ascii="Times New Roman" w:hAnsi="Times New Roman" w:cs="Times New Roman"/>
          <w:b/>
          <w:bCs/>
        </w:rPr>
        <w:t>2022</w:t>
      </w:r>
      <w:r w:rsidR="00EB2453" w:rsidRPr="00017575">
        <w:rPr>
          <w:rFonts w:ascii="Times New Roman" w:hAnsi="Times New Roman" w:cs="Times New Roman"/>
          <w:b/>
          <w:bCs/>
        </w:rPr>
        <w:t xml:space="preserve"> </w:t>
      </w:r>
      <w:r w:rsidR="006F44B9" w:rsidRPr="00017575">
        <w:rPr>
          <w:rFonts w:ascii="Times New Roman" w:hAnsi="Times New Roman" w:cs="Times New Roman"/>
          <w:b/>
          <w:bCs/>
        </w:rPr>
        <w:t>r.</w:t>
      </w:r>
      <w:r w:rsidR="00017575">
        <w:rPr>
          <w:rFonts w:ascii="Times New Roman" w:hAnsi="Times New Roman" w:cs="Times New Roman"/>
          <w:b/>
          <w:bCs/>
        </w:rPr>
        <w:t>, o godz.</w:t>
      </w:r>
      <w:r w:rsidR="006F44B9" w:rsidRPr="00017575">
        <w:rPr>
          <w:rFonts w:ascii="Times New Roman" w:hAnsi="Times New Roman" w:cs="Times New Roman"/>
          <w:b/>
          <w:bCs/>
        </w:rPr>
        <w:t xml:space="preserve"> </w:t>
      </w:r>
      <w:r w:rsidR="00EB2453" w:rsidRPr="00017575">
        <w:rPr>
          <w:rFonts w:ascii="Times New Roman" w:hAnsi="Times New Roman" w:cs="Times New Roman"/>
          <w:b/>
          <w:bCs/>
        </w:rPr>
        <w:t>10:</w:t>
      </w:r>
      <w:r w:rsidRPr="00017575">
        <w:rPr>
          <w:rFonts w:ascii="Times New Roman" w:hAnsi="Times New Roman" w:cs="Times New Roman"/>
          <w:b/>
          <w:bCs/>
        </w:rPr>
        <w:t>00</w:t>
      </w:r>
      <w:r w:rsidRPr="00017575">
        <w:rPr>
          <w:rFonts w:ascii="Times New Roman" w:hAnsi="Times New Roman" w:cs="Times New Roman"/>
          <w:bCs/>
        </w:rPr>
        <w:t>.</w:t>
      </w:r>
      <w:r w:rsidR="001841A8" w:rsidRPr="00017575">
        <w:rPr>
          <w:rFonts w:ascii="Times New Roman" w:hAnsi="Times New Roman" w:cs="Times New Roman"/>
          <w:bCs/>
        </w:rPr>
        <w:t xml:space="preserve"> </w:t>
      </w:r>
      <w:r w:rsidRPr="00017575">
        <w:rPr>
          <w:rFonts w:ascii="Times New Roman" w:hAnsi="Times New Roman" w:cs="Times New Roman"/>
        </w:rPr>
        <w:t>Decyduje data oraz dokładny czas (</w:t>
      </w:r>
      <w:proofErr w:type="spellStart"/>
      <w:r w:rsidRPr="00017575">
        <w:rPr>
          <w:rFonts w:ascii="Times New Roman" w:hAnsi="Times New Roman" w:cs="Times New Roman"/>
        </w:rPr>
        <w:t>hh:mm:ss</w:t>
      </w:r>
      <w:proofErr w:type="spellEnd"/>
      <w:r w:rsidRPr="00017575">
        <w:rPr>
          <w:rFonts w:ascii="Times New Roman" w:hAnsi="Times New Roman" w:cs="Times New Roman"/>
        </w:rPr>
        <w:t>) generowany wg</w:t>
      </w:r>
      <w:r w:rsidR="00017575">
        <w:rPr>
          <w:rFonts w:ascii="Times New Roman" w:hAnsi="Times New Roman" w:cs="Times New Roman"/>
        </w:rPr>
        <w:t>.</w:t>
      </w:r>
      <w:r w:rsidRPr="00017575">
        <w:rPr>
          <w:rFonts w:ascii="Times New Roman" w:hAnsi="Times New Roman" w:cs="Times New Roman"/>
        </w:rPr>
        <w:t xml:space="preserve"> czasu lokalnego serwera synchronizowanego zegarem Głównego Urzędu Miar.</w:t>
      </w:r>
    </w:p>
    <w:p w:rsidR="003B25B4" w:rsidRDefault="003B25B4"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74621F">
        <w:rPr>
          <w:rFonts w:ascii="Times New Roman" w:hAnsi="Times New Roman" w:cs="Times New Roman"/>
        </w:rPr>
        <w:t>Oferta złożona po terminie zostanie odrzucona na podstawie a</w:t>
      </w:r>
      <w:r w:rsidR="0074621F">
        <w:rPr>
          <w:rFonts w:ascii="Times New Roman" w:hAnsi="Times New Roman" w:cs="Times New Roman"/>
        </w:rPr>
        <w:t>rt. 226 ust. 1 pkt 1 u</w:t>
      </w:r>
      <w:r w:rsidRPr="0074621F">
        <w:rPr>
          <w:rFonts w:ascii="Times New Roman" w:hAnsi="Times New Roman" w:cs="Times New Roman"/>
        </w:rPr>
        <w:t>stawy.</w:t>
      </w:r>
    </w:p>
    <w:p w:rsidR="003B25B4" w:rsidRDefault="003B25B4"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74621F">
        <w:rPr>
          <w:rFonts w:ascii="Times New Roman" w:hAnsi="Times New Roman" w:cs="Times New Roman"/>
        </w:rPr>
        <w:t xml:space="preserve">Wykonawca przed upływem terminu do składania ofert może zmienić lub wycofać ofertę. </w:t>
      </w:r>
    </w:p>
    <w:p w:rsidR="003B25B4" w:rsidRPr="0074621F" w:rsidRDefault="003B25B4" w:rsidP="00097E0C">
      <w:pPr>
        <w:pStyle w:val="Akapitzlist"/>
        <w:numPr>
          <w:ilvl w:val="0"/>
          <w:numId w:val="58"/>
        </w:numPr>
        <w:autoSpaceDE w:val="0"/>
        <w:autoSpaceDN w:val="0"/>
        <w:adjustRightInd w:val="0"/>
        <w:spacing w:after="0" w:line="240" w:lineRule="auto"/>
        <w:jc w:val="both"/>
        <w:rPr>
          <w:rFonts w:ascii="Times New Roman" w:hAnsi="Times New Roman" w:cs="Times New Roman"/>
        </w:rPr>
      </w:pPr>
      <w:r w:rsidRPr="0074621F">
        <w:rPr>
          <w:rFonts w:ascii="Times New Roman" w:hAnsi="Times New Roman" w:cs="Times New Roman"/>
        </w:rPr>
        <w:t>Wykonawca nie może skutecznie wycofać oferty ani wprowadzić zmian w treści oferty po upływie terminu składania ofert.</w:t>
      </w:r>
    </w:p>
    <w:p w:rsidR="00BB1E76" w:rsidRPr="003B25B4" w:rsidRDefault="00BB1E76" w:rsidP="003B25B4">
      <w:pPr>
        <w:autoSpaceDE w:val="0"/>
        <w:autoSpaceDN w:val="0"/>
        <w:adjustRightInd w:val="0"/>
        <w:spacing w:after="0" w:line="240" w:lineRule="auto"/>
        <w:jc w:val="both"/>
        <w:rPr>
          <w:rFonts w:ascii="Times New Roman" w:hAnsi="Times New Roman" w:cs="Times New Roman"/>
        </w:rPr>
      </w:pPr>
    </w:p>
    <w:p w:rsidR="003B25B4" w:rsidRPr="003528E2" w:rsidRDefault="003B25B4" w:rsidP="00097E0C">
      <w:pPr>
        <w:pStyle w:val="Akapitzlist"/>
        <w:numPr>
          <w:ilvl w:val="0"/>
          <w:numId w:val="59"/>
        </w:numPr>
        <w:autoSpaceDE w:val="0"/>
        <w:autoSpaceDN w:val="0"/>
        <w:adjustRightInd w:val="0"/>
        <w:spacing w:after="26" w:line="240" w:lineRule="auto"/>
        <w:ind w:left="814"/>
        <w:jc w:val="both"/>
        <w:rPr>
          <w:rFonts w:ascii="Times New Roman" w:hAnsi="Times New Roman" w:cs="Times New Roman"/>
          <w:b/>
        </w:rPr>
      </w:pPr>
      <w:r w:rsidRPr="003528E2">
        <w:rPr>
          <w:rFonts w:ascii="Times New Roman" w:hAnsi="Times New Roman" w:cs="Times New Roman"/>
          <w:b/>
          <w:bCs/>
        </w:rPr>
        <w:t>Termin otwarcia ofert</w:t>
      </w:r>
    </w:p>
    <w:p w:rsidR="003B25B4" w:rsidRPr="003528E2" w:rsidRDefault="003B25B4" w:rsidP="00625DD6">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92642A">
        <w:rPr>
          <w:rFonts w:ascii="Times New Roman" w:hAnsi="Times New Roman" w:cs="Times New Roman"/>
          <w:b/>
          <w:bCs/>
        </w:rPr>
        <w:t xml:space="preserve">Otwarcie ofert nastąpi niezwłocznie po upływie terminu składania ofert, tj. w </w:t>
      </w:r>
      <w:r w:rsidR="003528E2">
        <w:rPr>
          <w:rFonts w:ascii="Times New Roman" w:hAnsi="Times New Roman" w:cs="Times New Roman"/>
          <w:b/>
          <w:bCs/>
        </w:rPr>
        <w:t xml:space="preserve">dniu </w:t>
      </w:r>
      <w:r w:rsidR="003528E2">
        <w:rPr>
          <w:rFonts w:ascii="Times New Roman" w:hAnsi="Times New Roman" w:cs="Times New Roman"/>
          <w:b/>
          <w:bCs/>
        </w:rPr>
        <w:br/>
        <w:t>21.09.</w:t>
      </w:r>
      <w:r w:rsidR="00DA5D79">
        <w:rPr>
          <w:rFonts w:ascii="Times New Roman" w:hAnsi="Times New Roman" w:cs="Times New Roman"/>
          <w:b/>
          <w:bCs/>
        </w:rPr>
        <w:t>2022</w:t>
      </w:r>
      <w:r w:rsidR="00EB2453">
        <w:rPr>
          <w:rFonts w:ascii="Times New Roman" w:hAnsi="Times New Roman" w:cs="Times New Roman"/>
          <w:b/>
          <w:bCs/>
        </w:rPr>
        <w:t xml:space="preserve"> </w:t>
      </w:r>
      <w:r w:rsidR="003528E2">
        <w:rPr>
          <w:rFonts w:ascii="Times New Roman" w:hAnsi="Times New Roman" w:cs="Times New Roman"/>
          <w:b/>
          <w:bCs/>
        </w:rPr>
        <w:t xml:space="preserve">r., o </w:t>
      </w:r>
      <w:r w:rsidR="005F401D">
        <w:rPr>
          <w:rFonts w:ascii="Times New Roman" w:hAnsi="Times New Roman" w:cs="Times New Roman"/>
          <w:b/>
          <w:bCs/>
        </w:rPr>
        <w:t>godz.</w:t>
      </w:r>
      <w:r w:rsidR="001841A8" w:rsidRPr="0092642A">
        <w:rPr>
          <w:rFonts w:ascii="Times New Roman" w:hAnsi="Times New Roman" w:cs="Times New Roman"/>
          <w:b/>
          <w:bCs/>
        </w:rPr>
        <w:t xml:space="preserve"> 10:3</w:t>
      </w:r>
      <w:r w:rsidRPr="0092642A">
        <w:rPr>
          <w:rFonts w:ascii="Times New Roman" w:hAnsi="Times New Roman" w:cs="Times New Roman"/>
          <w:b/>
          <w:bCs/>
        </w:rPr>
        <w:t>0</w:t>
      </w:r>
      <w:r w:rsidRPr="003528E2">
        <w:rPr>
          <w:rFonts w:ascii="Times New Roman" w:hAnsi="Times New Roman" w:cs="Times New Roman"/>
          <w:bCs/>
        </w:rPr>
        <w:t>.</w:t>
      </w:r>
    </w:p>
    <w:p w:rsidR="0092642A" w:rsidRDefault="0092642A" w:rsidP="00625DD6">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3528E2">
        <w:rPr>
          <w:rFonts w:ascii="Times New Roman" w:hAnsi="Times New Roman" w:cs="Times New Roman"/>
        </w:rPr>
        <w:lastRenderedPageBreak/>
        <w:t xml:space="preserve">Otwarcie ofert następuje poprzez użycie mechanizmu do odszyfrowania ofert dostępnego po zalogowaniu w zakładce Deszyfrowanie na </w:t>
      </w:r>
      <w:proofErr w:type="spellStart"/>
      <w:r w:rsidRPr="003528E2">
        <w:rPr>
          <w:rFonts w:ascii="Times New Roman" w:hAnsi="Times New Roman" w:cs="Times New Roman"/>
        </w:rPr>
        <w:t>miniPortalu</w:t>
      </w:r>
      <w:proofErr w:type="spellEnd"/>
      <w:r w:rsidRPr="003528E2">
        <w:rPr>
          <w:rFonts w:ascii="Times New Roman" w:hAnsi="Times New Roman" w:cs="Times New Roman"/>
        </w:rPr>
        <w:t xml:space="preserve"> i następuje poprzez wskazanie pliku do odszyfrowania.</w:t>
      </w:r>
    </w:p>
    <w:p w:rsidR="003B25B4" w:rsidRDefault="003B25B4" w:rsidP="00625DD6">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3528E2">
        <w:rPr>
          <w:rFonts w:ascii="Times New Roman" w:hAnsi="Times New Roman" w:cs="Times New Roman"/>
        </w:rPr>
        <w:t xml:space="preserve">Zamawiający, najpóźniej </w:t>
      </w:r>
      <w:r w:rsidR="000F7ECC" w:rsidRPr="003528E2">
        <w:rPr>
          <w:rFonts w:ascii="Times New Roman" w:hAnsi="Times New Roman" w:cs="Times New Roman"/>
        </w:rPr>
        <w:t>przed otwarciem ofert, udostęp</w:t>
      </w:r>
      <w:r w:rsidRPr="003528E2">
        <w:rPr>
          <w:rFonts w:ascii="Times New Roman" w:hAnsi="Times New Roman" w:cs="Times New Roman"/>
        </w:rPr>
        <w:t>n</w:t>
      </w:r>
      <w:r w:rsidR="000F7ECC" w:rsidRPr="003528E2">
        <w:rPr>
          <w:rFonts w:ascii="Times New Roman" w:hAnsi="Times New Roman" w:cs="Times New Roman"/>
        </w:rPr>
        <w:t>i</w:t>
      </w:r>
      <w:r w:rsidRPr="003528E2">
        <w:rPr>
          <w:rFonts w:ascii="Times New Roman" w:hAnsi="Times New Roman" w:cs="Times New Roman"/>
        </w:rPr>
        <w:t>a stronie internetowej prowa</w:t>
      </w:r>
      <w:r w:rsidR="001841A8" w:rsidRPr="003528E2">
        <w:rPr>
          <w:rFonts w:ascii="Times New Roman" w:hAnsi="Times New Roman" w:cs="Times New Roman"/>
        </w:rPr>
        <w:t>dzonego</w:t>
      </w:r>
      <w:r w:rsidR="003528E2">
        <w:rPr>
          <w:rFonts w:ascii="Times New Roman" w:hAnsi="Times New Roman" w:cs="Times New Roman"/>
        </w:rPr>
        <w:t xml:space="preserve"> </w:t>
      </w:r>
      <w:r w:rsidR="001841A8" w:rsidRPr="003528E2">
        <w:rPr>
          <w:rFonts w:ascii="Times New Roman" w:hAnsi="Times New Roman" w:cs="Times New Roman"/>
        </w:rPr>
        <w:t xml:space="preserve">postępowania </w:t>
      </w:r>
      <w:r w:rsidRPr="003528E2">
        <w:rPr>
          <w:rFonts w:ascii="Times New Roman" w:hAnsi="Times New Roman" w:cs="Times New Roman"/>
        </w:rPr>
        <w:t xml:space="preserve">informację o kwocie, jaką zamierza przeznaczyć na sfinansowanie zamówienia. </w:t>
      </w:r>
    </w:p>
    <w:p w:rsidR="003B25B4" w:rsidRDefault="003B25B4" w:rsidP="00625DD6">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3528E2">
        <w:rPr>
          <w:rFonts w:ascii="Times New Roman" w:hAnsi="Times New Roman" w:cs="Times New Roman"/>
        </w:rPr>
        <w:t>Jeżeli otwarcie ofert następuje przy użyciu systemu teleinformatycznego, w przypadku awarii tego</w:t>
      </w:r>
      <w:r w:rsidR="003528E2">
        <w:rPr>
          <w:rFonts w:ascii="Times New Roman" w:hAnsi="Times New Roman" w:cs="Times New Roman"/>
        </w:rPr>
        <w:t xml:space="preserve"> </w:t>
      </w:r>
      <w:r w:rsidRPr="003528E2">
        <w:rPr>
          <w:rFonts w:ascii="Times New Roman" w:hAnsi="Times New Roman" w:cs="Times New Roman"/>
        </w:rPr>
        <w:t>systemu, która powoduje brak możliwości otwarcia ofert w terminie określonym przez</w:t>
      </w:r>
      <w:r w:rsidR="003528E2">
        <w:rPr>
          <w:rFonts w:ascii="Times New Roman" w:hAnsi="Times New Roman" w:cs="Times New Roman"/>
        </w:rPr>
        <w:t xml:space="preserve"> </w:t>
      </w:r>
      <w:r w:rsidRPr="003528E2">
        <w:rPr>
          <w:rFonts w:ascii="Times New Roman" w:hAnsi="Times New Roman" w:cs="Times New Roman"/>
        </w:rPr>
        <w:t>Zamawiającego, otwarcie ofert nastąpi niezwłocznie po usunięciu awarii. Zamawiający poinformuje</w:t>
      </w:r>
      <w:r w:rsidR="003528E2">
        <w:rPr>
          <w:rFonts w:ascii="Times New Roman" w:hAnsi="Times New Roman" w:cs="Times New Roman"/>
        </w:rPr>
        <w:t xml:space="preserve"> </w:t>
      </w:r>
      <w:r w:rsidRPr="003528E2">
        <w:rPr>
          <w:rFonts w:ascii="Times New Roman" w:hAnsi="Times New Roman" w:cs="Times New Roman"/>
        </w:rPr>
        <w:t>o zmianie terminu otwarcia ofert na stronie internetowej prowadzoneg</w:t>
      </w:r>
      <w:r w:rsidR="001841A8" w:rsidRPr="003528E2">
        <w:rPr>
          <w:rFonts w:ascii="Times New Roman" w:hAnsi="Times New Roman" w:cs="Times New Roman"/>
        </w:rPr>
        <w:t>o postępowania.</w:t>
      </w:r>
    </w:p>
    <w:p w:rsidR="003B25B4" w:rsidRDefault="003B25B4" w:rsidP="00625DD6">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3528E2">
        <w:rPr>
          <w:rFonts w:ascii="Times New Roman" w:hAnsi="Times New Roman" w:cs="Times New Roman"/>
        </w:rPr>
        <w:t>Niezwłocznie po otwarciu ofert Zamawiający udostępni na stronie internetowej prowa</w:t>
      </w:r>
      <w:r w:rsidR="001841A8" w:rsidRPr="003528E2">
        <w:rPr>
          <w:rFonts w:ascii="Times New Roman" w:hAnsi="Times New Roman" w:cs="Times New Roman"/>
        </w:rPr>
        <w:t>dzonego</w:t>
      </w:r>
      <w:r w:rsidR="003528E2">
        <w:rPr>
          <w:rFonts w:ascii="Times New Roman" w:hAnsi="Times New Roman" w:cs="Times New Roman"/>
        </w:rPr>
        <w:t xml:space="preserve"> </w:t>
      </w:r>
      <w:r w:rsidR="001841A8" w:rsidRPr="003528E2">
        <w:rPr>
          <w:rFonts w:ascii="Times New Roman" w:hAnsi="Times New Roman" w:cs="Times New Roman"/>
        </w:rPr>
        <w:t xml:space="preserve">postępowania </w:t>
      </w:r>
      <w:r w:rsidRPr="003528E2">
        <w:rPr>
          <w:rFonts w:ascii="Times New Roman" w:hAnsi="Times New Roman" w:cs="Times New Roman"/>
        </w:rPr>
        <w:t xml:space="preserve">informacje o: </w:t>
      </w:r>
    </w:p>
    <w:p w:rsidR="003B25B4" w:rsidRDefault="003B25B4" w:rsidP="00097E0C">
      <w:pPr>
        <w:pStyle w:val="Akapitzlist"/>
        <w:numPr>
          <w:ilvl w:val="0"/>
          <w:numId w:val="60"/>
        </w:numPr>
        <w:autoSpaceDE w:val="0"/>
        <w:autoSpaceDN w:val="0"/>
        <w:adjustRightInd w:val="0"/>
        <w:spacing w:after="26" w:line="240" w:lineRule="auto"/>
        <w:jc w:val="both"/>
        <w:rPr>
          <w:rFonts w:ascii="Times New Roman" w:hAnsi="Times New Roman" w:cs="Times New Roman"/>
        </w:rPr>
      </w:pPr>
      <w:r w:rsidRPr="003528E2">
        <w:rPr>
          <w:rFonts w:ascii="Times New Roman" w:hAnsi="Times New Roman" w:cs="Times New Roman"/>
        </w:rPr>
        <w:t>nazwach albo imionach i nazwiskach oraz siedzibach lub miejscach prowadzonej działalności gospodarcz</w:t>
      </w:r>
      <w:r w:rsidR="005F401D" w:rsidRPr="003528E2">
        <w:rPr>
          <w:rFonts w:ascii="Times New Roman" w:hAnsi="Times New Roman" w:cs="Times New Roman"/>
        </w:rPr>
        <w:t>ej albo miejscach zamieszkania W</w:t>
      </w:r>
      <w:r w:rsidRPr="003528E2">
        <w:rPr>
          <w:rFonts w:ascii="Times New Roman" w:hAnsi="Times New Roman" w:cs="Times New Roman"/>
        </w:rPr>
        <w:t xml:space="preserve">ykonawców, których oferty zostały otwarte; </w:t>
      </w:r>
    </w:p>
    <w:p w:rsidR="003B25B4" w:rsidRPr="003528E2" w:rsidRDefault="003B25B4" w:rsidP="00097E0C">
      <w:pPr>
        <w:pStyle w:val="Akapitzlist"/>
        <w:numPr>
          <w:ilvl w:val="0"/>
          <w:numId w:val="60"/>
        </w:numPr>
        <w:autoSpaceDE w:val="0"/>
        <w:autoSpaceDN w:val="0"/>
        <w:adjustRightInd w:val="0"/>
        <w:spacing w:after="26" w:line="240" w:lineRule="auto"/>
        <w:jc w:val="both"/>
        <w:rPr>
          <w:rFonts w:ascii="Times New Roman" w:hAnsi="Times New Roman" w:cs="Times New Roman"/>
        </w:rPr>
      </w:pPr>
      <w:r w:rsidRPr="003528E2">
        <w:rPr>
          <w:rFonts w:ascii="Times New Roman" w:hAnsi="Times New Roman" w:cs="Times New Roman"/>
        </w:rPr>
        <w:t>cenach lub kosztach zawartych w ofertach.</w:t>
      </w:r>
    </w:p>
    <w:p w:rsidR="00EB2453" w:rsidRPr="003B25B4" w:rsidRDefault="00EB2453" w:rsidP="003B25B4">
      <w:pPr>
        <w:autoSpaceDE w:val="0"/>
        <w:autoSpaceDN w:val="0"/>
        <w:adjustRightInd w:val="0"/>
        <w:spacing w:after="0" w:line="240" w:lineRule="auto"/>
        <w:jc w:val="both"/>
        <w:rPr>
          <w:rFonts w:ascii="Times New Roman" w:hAnsi="Times New Roman" w:cs="Times New Roman"/>
        </w:rPr>
      </w:pPr>
    </w:p>
    <w:p w:rsidR="003B25B4" w:rsidRPr="00AE5477" w:rsidRDefault="003B25B4" w:rsidP="00097E0C">
      <w:pPr>
        <w:pStyle w:val="Akapitzlist"/>
        <w:numPr>
          <w:ilvl w:val="0"/>
          <w:numId w:val="61"/>
        </w:numPr>
        <w:autoSpaceDE w:val="0"/>
        <w:autoSpaceDN w:val="0"/>
        <w:adjustRightInd w:val="0"/>
        <w:spacing w:after="0" w:line="240" w:lineRule="auto"/>
        <w:ind w:left="814"/>
        <w:jc w:val="both"/>
        <w:rPr>
          <w:rFonts w:ascii="Times New Roman" w:hAnsi="Times New Roman" w:cs="Times New Roman"/>
          <w:b/>
        </w:rPr>
      </w:pPr>
      <w:r w:rsidRPr="00AE5477">
        <w:rPr>
          <w:rFonts w:ascii="Times New Roman" w:hAnsi="Times New Roman" w:cs="Times New Roman"/>
          <w:b/>
          <w:bCs/>
        </w:rPr>
        <w:t>Sposób obliczenia ceny</w:t>
      </w:r>
    </w:p>
    <w:p w:rsidR="00046129" w:rsidRDefault="00532B77" w:rsidP="00046129">
      <w:pPr>
        <w:pStyle w:val="Tekstpodstawowywcity"/>
        <w:numPr>
          <w:ilvl w:val="0"/>
          <w:numId w:val="1"/>
        </w:numPr>
        <w:spacing w:after="0"/>
        <w:ind w:left="284" w:hanging="284"/>
        <w:jc w:val="both"/>
        <w:rPr>
          <w:rFonts w:ascii="Times New Roman" w:hAnsi="Times New Roman" w:cs="Times New Roman"/>
        </w:rPr>
      </w:pPr>
      <w:r>
        <w:rPr>
          <w:rFonts w:ascii="Times New Roman" w:hAnsi="Times New Roman" w:cs="Times New Roman"/>
        </w:rPr>
        <w:t xml:space="preserve">Wykonawca </w:t>
      </w:r>
      <w:r w:rsidR="00046129" w:rsidRPr="00046129">
        <w:rPr>
          <w:rFonts w:ascii="Times New Roman" w:hAnsi="Times New Roman" w:cs="Times New Roman"/>
        </w:rPr>
        <w:t>uwzględniając wszystkie wymogi, o których mowa w SWZ, zobowiązany jest w cenie brutto ująć wszelkie koszty niezbędne dla prawidłowego oraz pełnego wykonania przedmiotu zamówienia, zgodnie z warunkami wynikającymi z zamówienia.</w:t>
      </w:r>
    </w:p>
    <w:p w:rsidR="00046129" w:rsidRPr="00046129" w:rsidRDefault="00046129" w:rsidP="00046129">
      <w:pPr>
        <w:pStyle w:val="Tekstpodstawowywcity"/>
        <w:numPr>
          <w:ilvl w:val="0"/>
          <w:numId w:val="1"/>
        </w:numPr>
        <w:spacing w:after="0"/>
        <w:ind w:left="284" w:hanging="284"/>
        <w:jc w:val="both"/>
        <w:rPr>
          <w:rFonts w:ascii="Times New Roman" w:hAnsi="Times New Roman" w:cs="Times New Roman"/>
        </w:rPr>
      </w:pPr>
      <w:r w:rsidRPr="00046129">
        <w:rPr>
          <w:rFonts w:ascii="Times New Roman" w:hAnsi="Times New Roman" w:cs="Times New Roman"/>
          <w:color w:val="000000"/>
        </w:rPr>
        <w:t xml:space="preserve">Cena ofertowa brutto będzie obejmowała cały przedmiot zamówienia ze wszystkimi kosztami wynikającymi z niniejszej SWZ, załączników i ewentualnych informacji dla Wykonawców, jakie poniesie Wykonawca z tytułu należytej realizacji przedmiotu zamówienia. </w:t>
      </w:r>
    </w:p>
    <w:p w:rsidR="00046129" w:rsidRPr="00046129" w:rsidRDefault="00046129" w:rsidP="00046129">
      <w:pPr>
        <w:pStyle w:val="Tekstpodstawowywcity"/>
        <w:numPr>
          <w:ilvl w:val="0"/>
          <w:numId w:val="1"/>
        </w:numPr>
        <w:spacing w:after="0"/>
        <w:ind w:left="284" w:hanging="284"/>
        <w:jc w:val="both"/>
        <w:rPr>
          <w:rFonts w:ascii="Times New Roman" w:hAnsi="Times New Roman" w:cs="Times New Roman"/>
        </w:rPr>
      </w:pPr>
      <w:r w:rsidRPr="00046129">
        <w:rPr>
          <w:rFonts w:ascii="Times New Roman" w:hAnsi="Times New Roman" w:cs="Times New Roman"/>
          <w:color w:val="000000"/>
        </w:rPr>
        <w:t xml:space="preserve">Cenę ofertową brutto należy podać w polskich złotych </w:t>
      </w:r>
      <w:r w:rsidRPr="00532B77">
        <w:rPr>
          <w:rFonts w:ascii="Times New Roman" w:hAnsi="Times New Roman" w:cs="Times New Roman"/>
          <w:bCs/>
          <w:color w:val="000000"/>
        </w:rPr>
        <w:t>(PLN)</w:t>
      </w:r>
      <w:r w:rsidRPr="00046129">
        <w:rPr>
          <w:rFonts w:ascii="Times New Roman" w:hAnsi="Times New Roman" w:cs="Times New Roman"/>
          <w:b/>
          <w:bCs/>
          <w:color w:val="000000"/>
        </w:rPr>
        <w:t xml:space="preserve"> </w:t>
      </w:r>
      <w:r w:rsidRPr="00046129">
        <w:rPr>
          <w:rFonts w:ascii="Times New Roman" w:hAnsi="Times New Roman" w:cs="Times New Roman"/>
          <w:color w:val="000000"/>
        </w:rPr>
        <w:t xml:space="preserve">z należnym podatkiem VAT, </w:t>
      </w:r>
      <w:r>
        <w:rPr>
          <w:rFonts w:ascii="Times New Roman" w:hAnsi="Times New Roman" w:cs="Times New Roman"/>
          <w:color w:val="000000"/>
        </w:rPr>
        <w:br/>
      </w:r>
      <w:r w:rsidRPr="00046129">
        <w:rPr>
          <w:rFonts w:ascii="Times New Roman" w:hAnsi="Times New Roman" w:cs="Times New Roman"/>
          <w:color w:val="000000"/>
        </w:rPr>
        <w:t xml:space="preserve">z zaokrągleniem do dwóch miejsc po przecinku. Cena ofertowa brutto ma wynikać z ceny ogółem netto powiększonej o należny podatek VAT. </w:t>
      </w:r>
    </w:p>
    <w:p w:rsidR="00532B77" w:rsidRPr="00CE4A7E" w:rsidRDefault="00046129" w:rsidP="001C3BCF">
      <w:pPr>
        <w:pStyle w:val="Tekstpodstawowywcity"/>
        <w:numPr>
          <w:ilvl w:val="0"/>
          <w:numId w:val="1"/>
        </w:numPr>
        <w:spacing w:after="0"/>
        <w:ind w:left="284" w:hanging="284"/>
        <w:jc w:val="both"/>
        <w:rPr>
          <w:rFonts w:ascii="Times New Roman" w:hAnsi="Times New Roman" w:cs="Times New Roman"/>
        </w:rPr>
      </w:pPr>
      <w:r w:rsidRPr="00CE4A7E">
        <w:rPr>
          <w:rFonts w:ascii="Times New Roman" w:hAnsi="Times New Roman" w:cs="Times New Roman"/>
          <w:color w:val="000000"/>
        </w:rPr>
        <w:t>Zgodnie z art. 4</w:t>
      </w:r>
      <w:r w:rsidR="00C84C9E" w:rsidRPr="00CE4A7E">
        <w:rPr>
          <w:rFonts w:ascii="Times New Roman" w:hAnsi="Times New Roman" w:cs="Times New Roman"/>
          <w:color w:val="000000"/>
        </w:rPr>
        <w:t xml:space="preserve">3 </w:t>
      </w:r>
      <w:r w:rsidRPr="00CE4A7E">
        <w:rPr>
          <w:rFonts w:ascii="Times New Roman" w:hAnsi="Times New Roman" w:cs="Times New Roman"/>
          <w:color w:val="000000"/>
        </w:rPr>
        <w:t>oraz art. 83 ust. 1 pkt 26</w:t>
      </w:r>
      <w:r w:rsidR="00C84C9E" w:rsidRPr="00CE4A7E">
        <w:rPr>
          <w:rFonts w:ascii="Times New Roman" w:hAnsi="Times New Roman" w:cs="Times New Roman"/>
          <w:color w:val="000000"/>
        </w:rPr>
        <w:t xml:space="preserve"> lit. </w:t>
      </w:r>
      <w:r w:rsidRPr="00CE4A7E">
        <w:rPr>
          <w:rFonts w:ascii="Times New Roman" w:hAnsi="Times New Roman" w:cs="Times New Roman"/>
          <w:color w:val="000000"/>
        </w:rPr>
        <w:t xml:space="preserve">a, przy zachowaniu warunków, o których mowa </w:t>
      </w:r>
      <w:r w:rsidRPr="00CE4A7E">
        <w:rPr>
          <w:rFonts w:ascii="Times New Roman" w:hAnsi="Times New Roman" w:cs="Times New Roman"/>
          <w:color w:val="000000"/>
        </w:rPr>
        <w:br/>
        <w:t xml:space="preserve">w ust. 13 i 15 ustawy z dnia 11.03.2004 r. o podatku od towarów i usług </w:t>
      </w:r>
      <w:r w:rsidRPr="00CE4A7E">
        <w:rPr>
          <w:rFonts w:ascii="Times New Roman" w:hAnsi="Times New Roman" w:cs="Times New Roman"/>
          <w:iCs/>
          <w:color w:val="000000"/>
        </w:rPr>
        <w:t xml:space="preserve">(tekst jednolity Dz. U. </w:t>
      </w:r>
      <w:r w:rsidR="00CE4A7E" w:rsidRPr="00CE4A7E">
        <w:rPr>
          <w:rFonts w:ascii="Times New Roman" w:hAnsi="Times New Roman" w:cs="Times New Roman"/>
          <w:iCs/>
          <w:color w:val="000000"/>
        </w:rPr>
        <w:br/>
      </w:r>
      <w:r w:rsidRPr="00CE4A7E">
        <w:rPr>
          <w:rFonts w:ascii="Times New Roman" w:hAnsi="Times New Roman" w:cs="Times New Roman"/>
          <w:iCs/>
          <w:color w:val="000000"/>
        </w:rPr>
        <w:t xml:space="preserve">z 2021r. poz. 685 z </w:t>
      </w:r>
      <w:proofErr w:type="spellStart"/>
      <w:r w:rsidRPr="00CE4A7E">
        <w:rPr>
          <w:rFonts w:ascii="Times New Roman" w:hAnsi="Times New Roman" w:cs="Times New Roman"/>
          <w:iCs/>
          <w:color w:val="000000"/>
        </w:rPr>
        <w:t>poźn</w:t>
      </w:r>
      <w:proofErr w:type="spellEnd"/>
      <w:r w:rsidR="00CE4A7E" w:rsidRPr="00CE4A7E">
        <w:rPr>
          <w:rFonts w:ascii="Times New Roman" w:hAnsi="Times New Roman" w:cs="Times New Roman"/>
          <w:iCs/>
          <w:color w:val="000000"/>
        </w:rPr>
        <w:t>.</w:t>
      </w:r>
      <w:r w:rsidRPr="00CE4A7E">
        <w:rPr>
          <w:rFonts w:ascii="Times New Roman" w:hAnsi="Times New Roman" w:cs="Times New Roman"/>
          <w:iCs/>
          <w:color w:val="000000"/>
        </w:rPr>
        <w:t xml:space="preserve"> zm.) </w:t>
      </w:r>
      <w:r w:rsidRPr="00CE4A7E">
        <w:rPr>
          <w:rFonts w:ascii="Times New Roman" w:hAnsi="Times New Roman" w:cs="Times New Roman"/>
          <w:color w:val="000000"/>
        </w:rPr>
        <w:t xml:space="preserve">w związku z zakupem sprzętu komputerowego dla Uczelni Wyższej – UTH </w:t>
      </w:r>
      <w:r w:rsidR="00CE4A7E" w:rsidRPr="00CE4A7E">
        <w:rPr>
          <w:rFonts w:ascii="Times New Roman" w:hAnsi="Times New Roman" w:cs="Times New Roman"/>
          <w:color w:val="000000"/>
        </w:rPr>
        <w:t xml:space="preserve">w </w:t>
      </w:r>
      <w:r w:rsidRPr="00CE4A7E">
        <w:rPr>
          <w:rFonts w:ascii="Times New Roman" w:hAnsi="Times New Roman" w:cs="Times New Roman"/>
          <w:color w:val="000000"/>
        </w:rPr>
        <w:t>Radom</w:t>
      </w:r>
      <w:r w:rsidR="00CE4A7E" w:rsidRPr="00CE4A7E">
        <w:rPr>
          <w:rFonts w:ascii="Times New Roman" w:hAnsi="Times New Roman" w:cs="Times New Roman"/>
          <w:color w:val="000000"/>
        </w:rPr>
        <w:t>iu,</w:t>
      </w:r>
      <w:r w:rsidRPr="00CE4A7E">
        <w:rPr>
          <w:rFonts w:ascii="Times New Roman" w:hAnsi="Times New Roman" w:cs="Times New Roman"/>
          <w:color w:val="000000"/>
        </w:rPr>
        <w:t xml:space="preserve"> po spełnieniu </w:t>
      </w:r>
      <w:r w:rsidR="00C84C9E" w:rsidRPr="00CE4A7E">
        <w:rPr>
          <w:rFonts w:ascii="Times New Roman" w:hAnsi="Times New Roman" w:cs="Times New Roman"/>
          <w:color w:val="000000"/>
        </w:rPr>
        <w:t>przesłanek</w:t>
      </w:r>
      <w:r w:rsidR="00CE4A7E" w:rsidRPr="00CE4A7E">
        <w:rPr>
          <w:rFonts w:ascii="Times New Roman" w:hAnsi="Times New Roman" w:cs="Times New Roman"/>
          <w:color w:val="000000"/>
        </w:rPr>
        <w:t xml:space="preserve"> dotyczących zamówienia przypisanego dla </w:t>
      </w:r>
      <w:r w:rsidR="00CE4A7E" w:rsidRPr="00CE4A7E">
        <w:rPr>
          <w:rFonts w:ascii="Times New Roman" w:hAnsi="Times New Roman" w:cs="Times New Roman"/>
          <w:b/>
        </w:rPr>
        <w:t>dostawy monitorów interaktywnych</w:t>
      </w:r>
      <w:r w:rsidR="00CE4A7E" w:rsidRPr="00CE4A7E">
        <w:rPr>
          <w:rFonts w:ascii="Times New Roman" w:hAnsi="Times New Roman" w:cs="Times New Roman"/>
        </w:rPr>
        <w:t xml:space="preserve"> w zakresie </w:t>
      </w:r>
      <w:r w:rsidR="00CE4A7E" w:rsidRPr="00CE4A7E">
        <w:rPr>
          <w:rFonts w:ascii="Times New Roman" w:hAnsi="Times New Roman" w:cs="Times New Roman"/>
          <w:b/>
          <w:u w:val="single"/>
        </w:rPr>
        <w:t>Pakietu III</w:t>
      </w:r>
      <w:r w:rsidR="00CE4A7E" w:rsidRPr="00CE4A7E">
        <w:rPr>
          <w:rFonts w:ascii="Times New Roman" w:hAnsi="Times New Roman" w:cs="Times New Roman"/>
          <w:b/>
        </w:rPr>
        <w:t xml:space="preserve"> pkt 5 i 6 oraz </w:t>
      </w:r>
      <w:r w:rsidR="00CE4A7E" w:rsidRPr="00CE4A7E">
        <w:rPr>
          <w:rFonts w:ascii="Times New Roman" w:hAnsi="Times New Roman" w:cs="Times New Roman"/>
          <w:b/>
          <w:u w:val="single"/>
        </w:rPr>
        <w:t>Pakietu IV</w:t>
      </w:r>
      <w:r w:rsidR="00CE4A7E" w:rsidRPr="00CE4A7E">
        <w:rPr>
          <w:rFonts w:ascii="Times New Roman" w:hAnsi="Times New Roman" w:cs="Times New Roman"/>
          <w:b/>
        </w:rPr>
        <w:t xml:space="preserve"> pkt 3 opodatkowanej 0% stawką podatku VAT</w:t>
      </w:r>
      <w:r w:rsidR="00CE4A7E" w:rsidRPr="00CE4A7E">
        <w:rPr>
          <w:rFonts w:ascii="Times New Roman" w:hAnsi="Times New Roman" w:cs="Times New Roman"/>
        </w:rPr>
        <w:t>,</w:t>
      </w:r>
      <w:r w:rsidR="00CE4A7E">
        <w:rPr>
          <w:rFonts w:ascii="Times New Roman" w:hAnsi="Times New Roman" w:cs="Times New Roman"/>
        </w:rPr>
        <w:t xml:space="preserve"> </w:t>
      </w:r>
      <w:r w:rsidRPr="00CE4A7E">
        <w:rPr>
          <w:rFonts w:ascii="Times New Roman" w:hAnsi="Times New Roman" w:cs="Times New Roman"/>
          <w:color w:val="000000"/>
        </w:rPr>
        <w:t xml:space="preserve">Zamawiający na podstawie pisemnych zamówień wystąpi do Ministerstwa Edukacji i Nauki z pismem o zastosowanie preferencyjnej „0” stawki podatku VAT. </w:t>
      </w:r>
      <w:r w:rsidRPr="00CE4A7E">
        <w:rPr>
          <w:rFonts w:ascii="Times New Roman" w:hAnsi="Times New Roman" w:cs="Times New Roman"/>
          <w:b/>
          <w:bCs/>
          <w:color w:val="000000"/>
        </w:rPr>
        <w:t xml:space="preserve">Zastosowanie 0 % stawki VAT dotyczyć będzie realizacji zamówienia (po podpisaniu umowy), a nie oferowanej ceny na etapie składania Oferty. Oznacza to, iż Wykonawca oferuje wykonanie całości przedmiotu zamówienia za cenę ofertową zawierającą należny VAT. </w:t>
      </w:r>
    </w:p>
    <w:p w:rsidR="00532B77" w:rsidRPr="00CE4A7E" w:rsidRDefault="00046129" w:rsidP="00532B77">
      <w:pPr>
        <w:pStyle w:val="Tekstpodstawowywcity"/>
        <w:numPr>
          <w:ilvl w:val="0"/>
          <w:numId w:val="1"/>
        </w:numPr>
        <w:spacing w:after="0"/>
        <w:ind w:left="284" w:hanging="284"/>
        <w:jc w:val="both"/>
        <w:rPr>
          <w:rFonts w:ascii="Times New Roman" w:hAnsi="Times New Roman" w:cs="Times New Roman"/>
        </w:rPr>
      </w:pPr>
      <w:r w:rsidRPr="00CE4A7E">
        <w:rPr>
          <w:rFonts w:ascii="Times New Roman" w:hAnsi="Times New Roman" w:cs="Times New Roman"/>
          <w:color w:val="000000"/>
        </w:rPr>
        <w:t xml:space="preserve">Prawidłowe ustalenie podatku VAT należy do obowiązków Wykonawcy. W przypadku zastosowania innej stawki VAT, niż stawka podstawowa (23%), Wykonawca winien wykazać podstawę stosowania innej - preferencyjnej stawki podatkowej lub możliwość stosowania zwolnień </w:t>
      </w:r>
      <w:r w:rsidRPr="00CE4A7E">
        <w:rPr>
          <w:rFonts w:ascii="Times New Roman" w:hAnsi="Times New Roman" w:cs="Times New Roman"/>
          <w:iCs/>
          <w:color w:val="000000"/>
        </w:rPr>
        <w:t>podatkowych (np. przedstawiając w tym celu wyjaśnienia bądź indywidulana decyzję US)</w:t>
      </w:r>
      <w:r w:rsidRPr="00CE4A7E">
        <w:rPr>
          <w:rFonts w:ascii="Times New Roman" w:hAnsi="Times New Roman" w:cs="Times New Roman"/>
          <w:color w:val="000000"/>
        </w:rPr>
        <w:t xml:space="preserve">. </w:t>
      </w:r>
    </w:p>
    <w:p w:rsidR="00532B77" w:rsidRPr="00CE4A7E" w:rsidRDefault="00046129" w:rsidP="00CE4A7E">
      <w:pPr>
        <w:pStyle w:val="Tekstpodstawowywcity"/>
        <w:numPr>
          <w:ilvl w:val="0"/>
          <w:numId w:val="1"/>
        </w:numPr>
        <w:spacing w:after="0"/>
        <w:ind w:left="284" w:hanging="284"/>
        <w:jc w:val="both"/>
        <w:rPr>
          <w:rFonts w:ascii="Times New Roman" w:hAnsi="Times New Roman" w:cs="Times New Roman"/>
        </w:rPr>
      </w:pPr>
      <w:r w:rsidRPr="00CE4A7E">
        <w:rPr>
          <w:rFonts w:ascii="Times New Roman" w:hAnsi="Times New Roman" w:cs="Times New Roman"/>
          <w:color w:val="000000"/>
        </w:rPr>
        <w:t xml:space="preserve">Zaokrąglenia cen należy dokonać do dwóch miejsc po przecinku według zasady, że trzecia cyfra po przecinku od 5 w górę powoduje zaokrąglenie drugiej cyfry po przecinku w górę o 1. Jeżeli trzecia cyfra po przecinku jest niższa od 5, to druga cyfra po przecinku nie ulega zmianie. </w:t>
      </w:r>
    </w:p>
    <w:p w:rsidR="00532B77" w:rsidRPr="00532B77" w:rsidRDefault="00046129" w:rsidP="00532B77">
      <w:pPr>
        <w:pStyle w:val="Tekstpodstawowywcity"/>
        <w:numPr>
          <w:ilvl w:val="0"/>
          <w:numId w:val="1"/>
        </w:numPr>
        <w:spacing w:after="0"/>
        <w:ind w:left="284" w:hanging="284"/>
        <w:jc w:val="both"/>
        <w:rPr>
          <w:rFonts w:ascii="Times New Roman" w:hAnsi="Times New Roman" w:cs="Times New Roman"/>
        </w:rPr>
      </w:pPr>
      <w:r w:rsidRPr="00532B77">
        <w:rPr>
          <w:rFonts w:ascii="Times New Roman" w:hAnsi="Times New Roman" w:cs="Times New Roman"/>
          <w:bCs/>
          <w:color w:val="000000"/>
        </w:rPr>
        <w:t xml:space="preserve">Zamawiający nie przewiduje rozliczeń w walucie obcej. </w:t>
      </w:r>
    </w:p>
    <w:p w:rsidR="005C7293" w:rsidRPr="00532B77" w:rsidRDefault="00046129" w:rsidP="00532B77">
      <w:pPr>
        <w:pStyle w:val="Tekstpodstawowywcity"/>
        <w:numPr>
          <w:ilvl w:val="0"/>
          <w:numId w:val="1"/>
        </w:numPr>
        <w:spacing w:after="0"/>
        <w:ind w:left="284" w:hanging="284"/>
        <w:jc w:val="both"/>
        <w:rPr>
          <w:rFonts w:ascii="Times New Roman" w:hAnsi="Times New Roman" w:cs="Times New Roman"/>
        </w:rPr>
      </w:pPr>
      <w:r w:rsidRPr="00532B77">
        <w:rPr>
          <w:rFonts w:ascii="Times New Roman" w:hAnsi="Times New Roman" w:cs="Times New Roman"/>
          <w:color w:val="000000" w:themeColor="text1"/>
        </w:rPr>
        <w:lastRenderedPageBreak/>
        <w:t xml:space="preserve">Jeżeli została złożona oferta, której wybór prowadziłby do powstania u zamawiającego obowiązku podatkowego zgodnie z ustawą z dnia 11 marca 2004 r. o podatku od towarów i usług (Dz. U. z 2020r. poz. 106 z </w:t>
      </w:r>
      <w:proofErr w:type="spellStart"/>
      <w:r w:rsidRPr="00532B77">
        <w:rPr>
          <w:rFonts w:ascii="Times New Roman" w:hAnsi="Times New Roman" w:cs="Times New Roman"/>
          <w:color w:val="000000" w:themeColor="text1"/>
        </w:rPr>
        <w:t>późn</w:t>
      </w:r>
      <w:proofErr w:type="spellEnd"/>
      <w:r w:rsidRPr="00532B77">
        <w:rPr>
          <w:rFonts w:ascii="Times New Roman" w:hAnsi="Times New Roman" w:cs="Times New Roman"/>
          <w:color w:val="000000" w:themeColor="text1"/>
        </w:rPr>
        <w:t>. zm.), dla celów zastosowania kryterium ceny lub kosztu zamawiający dolicza do przedstawionej w tej ofercie ceny kwotę podatku od towarów i usług, którą miałby obowiązek rozliczyć.</w:t>
      </w:r>
    </w:p>
    <w:p w:rsidR="005C7293" w:rsidRPr="003B25B4" w:rsidRDefault="005C7293" w:rsidP="003B25B4">
      <w:pPr>
        <w:autoSpaceDE w:val="0"/>
        <w:autoSpaceDN w:val="0"/>
        <w:adjustRightInd w:val="0"/>
        <w:spacing w:after="0" w:line="240" w:lineRule="auto"/>
        <w:jc w:val="both"/>
        <w:rPr>
          <w:rFonts w:ascii="Times New Roman" w:hAnsi="Times New Roman" w:cs="Times New Roman"/>
        </w:rPr>
      </w:pPr>
    </w:p>
    <w:p w:rsidR="0092642A" w:rsidRPr="002F44C2" w:rsidRDefault="003B25B4" w:rsidP="00097E0C">
      <w:pPr>
        <w:pStyle w:val="Akapitzlist"/>
        <w:numPr>
          <w:ilvl w:val="0"/>
          <w:numId w:val="62"/>
        </w:numPr>
        <w:autoSpaceDE w:val="0"/>
        <w:autoSpaceDN w:val="0"/>
        <w:adjustRightInd w:val="0"/>
        <w:spacing w:after="24" w:line="240" w:lineRule="auto"/>
        <w:jc w:val="both"/>
        <w:rPr>
          <w:rFonts w:ascii="Times New Roman" w:hAnsi="Times New Roman" w:cs="Times New Roman"/>
          <w:b/>
        </w:rPr>
      </w:pPr>
      <w:r w:rsidRPr="002F44C2">
        <w:rPr>
          <w:rFonts w:ascii="Times New Roman" w:hAnsi="Times New Roman" w:cs="Times New Roman"/>
          <w:b/>
          <w:bCs/>
        </w:rPr>
        <w:t>Opis kryteriów oceny ofert wraz z podaniem wag tych kryteriów i sposobu oceny ofert</w:t>
      </w:r>
      <w:r w:rsidR="002F44C2">
        <w:rPr>
          <w:rFonts w:ascii="Times New Roman" w:hAnsi="Times New Roman" w:cs="Times New Roman"/>
          <w:b/>
          <w:bCs/>
        </w:rPr>
        <w:br/>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2F44C2">
        <w:trPr>
          <w:trHeight w:val="674"/>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2F44C2">
            <w:pPr>
              <w:pStyle w:val="Tekstpodstawowywcity"/>
              <w:ind w:left="0"/>
              <w:jc w:val="center"/>
              <w:rPr>
                <w:rFonts w:ascii="Times New Roman" w:hAnsi="Times New Roman" w:cs="Times New Roman"/>
                <w:b/>
              </w:rPr>
            </w:pPr>
            <w:r w:rsidRPr="0092642A">
              <w:rPr>
                <w:rFonts w:ascii="Times New Roman" w:hAnsi="Times New Roman" w:cs="Times New Roman"/>
                <w:b/>
              </w:rPr>
              <w:t xml:space="preserve">Kryterium </w:t>
            </w:r>
            <w:r w:rsidR="002F44C2">
              <w:rPr>
                <w:rFonts w:ascii="Times New Roman" w:hAnsi="Times New Roman" w:cs="Times New Roman"/>
                <w:b/>
              </w:rPr>
              <w:br/>
            </w:r>
            <w:r w:rsidRPr="0092642A">
              <w:rPr>
                <w:rFonts w:ascii="Times New Roman" w:hAnsi="Times New Roman" w:cs="Times New Roman"/>
                <w:b/>
              </w:rPr>
              <w:t>oceny</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2F44C2">
            <w:pPr>
              <w:pStyle w:val="Tekstpodstawowywcity"/>
              <w:ind w:left="0"/>
              <w:jc w:val="center"/>
              <w:rPr>
                <w:rFonts w:ascii="Times New Roman" w:hAnsi="Times New Roman" w:cs="Times New Roman"/>
                <w:b/>
              </w:rPr>
            </w:pPr>
            <w:r w:rsidRPr="0092642A">
              <w:rPr>
                <w:rFonts w:ascii="Times New Roman" w:hAnsi="Times New Roman" w:cs="Times New Roman"/>
                <w:b/>
              </w:rPr>
              <w:t xml:space="preserve">Podstawa </w:t>
            </w:r>
            <w:r w:rsidR="002F44C2">
              <w:rPr>
                <w:rFonts w:ascii="Times New Roman" w:hAnsi="Times New Roman" w:cs="Times New Roman"/>
                <w:b/>
              </w:rPr>
              <w:br/>
            </w:r>
            <w:r w:rsidRPr="0092642A">
              <w:rPr>
                <w:rFonts w:ascii="Times New Roman" w:hAnsi="Times New Roman" w:cs="Times New Roman"/>
                <w:b/>
              </w:rPr>
              <w:t>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2F44C2" w:rsidP="002F44C2">
            <w:pPr>
              <w:pStyle w:val="Tekstpodstawowywcity"/>
              <w:jc w:val="center"/>
              <w:rPr>
                <w:rFonts w:ascii="Times New Roman" w:hAnsi="Times New Roman" w:cs="Times New Roman"/>
                <w:b/>
              </w:rPr>
            </w:pPr>
            <w:r>
              <w:rPr>
                <w:rFonts w:ascii="Times New Roman" w:hAnsi="Times New Roman" w:cs="Times New Roman"/>
                <w:b/>
              </w:rPr>
              <w:t>Znaczenie</w:t>
            </w:r>
            <w:r>
              <w:rPr>
                <w:rFonts w:ascii="Times New Roman" w:hAnsi="Times New Roman" w:cs="Times New Roman"/>
                <w:b/>
              </w:rPr>
              <w:br/>
              <w:t>(%)</w:t>
            </w:r>
          </w:p>
        </w:tc>
      </w:tr>
      <w:tr w:rsidR="0092642A" w:rsidRPr="0092642A" w:rsidTr="00931A5F">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2F44C2">
            <w:pPr>
              <w:pStyle w:val="Tekstpodstawowywcity"/>
              <w:ind w:left="0"/>
              <w:jc w:val="center"/>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60%</w:t>
            </w:r>
          </w:p>
        </w:tc>
      </w:tr>
      <w:tr w:rsidR="0092642A" w:rsidRPr="0092642A" w:rsidTr="00931A5F">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Okres gwarancji</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2F44C2">
            <w:pPr>
              <w:pStyle w:val="Tekstpodstawowywcity"/>
              <w:ind w:left="0"/>
              <w:jc w:val="center"/>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31A5F">
            <w:pPr>
              <w:pStyle w:val="Tekstpodstawowywcity"/>
              <w:rPr>
                <w:rFonts w:ascii="Times New Roman" w:hAnsi="Times New Roman" w:cs="Times New Roman"/>
              </w:rPr>
            </w:pPr>
            <w:r w:rsidRPr="0092642A">
              <w:rPr>
                <w:rFonts w:ascii="Times New Roman" w:hAnsi="Times New Roman" w:cs="Times New Roman"/>
              </w:rPr>
              <w:t xml:space="preserve">           </w:t>
            </w:r>
            <w:r w:rsidR="0020605C">
              <w:rPr>
                <w:rFonts w:ascii="Times New Roman" w:hAnsi="Times New Roman" w:cs="Times New Roman"/>
              </w:rPr>
              <w:t>2</w:t>
            </w:r>
            <w:r w:rsidR="00931A5F">
              <w:rPr>
                <w:rFonts w:ascii="Times New Roman" w:hAnsi="Times New Roman" w:cs="Times New Roman"/>
              </w:rPr>
              <w:t>0</w:t>
            </w:r>
            <w:r w:rsidRPr="0092642A">
              <w:rPr>
                <w:rFonts w:ascii="Times New Roman" w:hAnsi="Times New Roman" w:cs="Times New Roman"/>
              </w:rPr>
              <w:t>%</w:t>
            </w:r>
          </w:p>
        </w:tc>
      </w:tr>
      <w:tr w:rsidR="0020605C" w:rsidRPr="0092642A" w:rsidTr="00931A5F">
        <w:trPr>
          <w:jc w:val="center"/>
        </w:trPr>
        <w:tc>
          <w:tcPr>
            <w:tcW w:w="779" w:type="dxa"/>
            <w:tcBorders>
              <w:top w:val="single" w:sz="4" w:space="0" w:color="auto"/>
              <w:left w:val="single" w:sz="4" w:space="0" w:color="auto"/>
              <w:bottom w:val="single" w:sz="4" w:space="0" w:color="auto"/>
              <w:right w:val="single" w:sz="4" w:space="0" w:color="auto"/>
            </w:tcBorders>
          </w:tcPr>
          <w:p w:rsidR="0020605C" w:rsidRPr="0092642A" w:rsidRDefault="00690031" w:rsidP="00922DF6">
            <w:pPr>
              <w:pStyle w:val="Tekstpodstawowywcity"/>
              <w:rPr>
                <w:rFonts w:ascii="Times New Roman" w:hAnsi="Times New Roman" w:cs="Times New Roman"/>
              </w:rPr>
            </w:pPr>
            <w:r>
              <w:rPr>
                <w:rFonts w:ascii="Times New Roman" w:hAnsi="Times New Roman" w:cs="Times New Roman"/>
              </w:rPr>
              <w:t>3.</w:t>
            </w:r>
          </w:p>
        </w:tc>
        <w:tc>
          <w:tcPr>
            <w:tcW w:w="3825" w:type="dxa"/>
            <w:tcBorders>
              <w:top w:val="single" w:sz="4" w:space="0" w:color="auto"/>
              <w:left w:val="single" w:sz="4" w:space="0" w:color="auto"/>
              <w:bottom w:val="single" w:sz="4" w:space="0" w:color="auto"/>
              <w:right w:val="single" w:sz="4" w:space="0" w:color="auto"/>
            </w:tcBorders>
          </w:tcPr>
          <w:p w:rsidR="0020605C" w:rsidRPr="0092642A" w:rsidRDefault="00690031" w:rsidP="00922DF6">
            <w:pPr>
              <w:pStyle w:val="Tekstpodstawowywcity"/>
              <w:rPr>
                <w:rFonts w:ascii="Times New Roman" w:hAnsi="Times New Roman" w:cs="Times New Roman"/>
              </w:rPr>
            </w:pPr>
            <w:r>
              <w:rPr>
                <w:rFonts w:ascii="Times New Roman" w:hAnsi="Times New Roman" w:cs="Times New Roman"/>
              </w:rPr>
              <w:t>Termin wykonania zamówi</w:t>
            </w:r>
            <w:r w:rsidR="0020605C">
              <w:rPr>
                <w:rFonts w:ascii="Times New Roman" w:hAnsi="Times New Roman" w:cs="Times New Roman"/>
              </w:rPr>
              <w:t>enia</w:t>
            </w:r>
          </w:p>
        </w:tc>
        <w:tc>
          <w:tcPr>
            <w:tcW w:w="2554" w:type="dxa"/>
            <w:tcBorders>
              <w:top w:val="single" w:sz="4" w:space="0" w:color="auto"/>
              <w:left w:val="single" w:sz="4" w:space="0" w:color="auto"/>
              <w:bottom w:val="single" w:sz="4" w:space="0" w:color="auto"/>
              <w:right w:val="single" w:sz="4" w:space="0" w:color="auto"/>
            </w:tcBorders>
          </w:tcPr>
          <w:p w:rsidR="0020605C" w:rsidRPr="0092642A" w:rsidRDefault="00690031" w:rsidP="002F44C2">
            <w:pPr>
              <w:pStyle w:val="Tekstpodstawowywcity"/>
              <w:ind w:left="0"/>
              <w:jc w:val="center"/>
              <w:rPr>
                <w:rFonts w:ascii="Times New Roman" w:hAnsi="Times New Roman" w:cs="Times New Roman"/>
              </w:rPr>
            </w:pPr>
            <w:r w:rsidRPr="0092642A">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20605C" w:rsidRPr="0092642A" w:rsidRDefault="00690031" w:rsidP="00931A5F">
            <w:pPr>
              <w:pStyle w:val="Tekstpodstawowywcity"/>
              <w:rPr>
                <w:rFonts w:ascii="Times New Roman" w:hAnsi="Times New Roman" w:cs="Times New Roman"/>
              </w:rPr>
            </w:pPr>
            <w:r>
              <w:rPr>
                <w:rFonts w:ascii="Times New Roman" w:hAnsi="Times New Roman" w:cs="Times New Roman"/>
              </w:rPr>
              <w:t xml:space="preserve">           20%</w:t>
            </w:r>
          </w:p>
        </w:tc>
      </w:tr>
    </w:tbl>
    <w:p w:rsidR="0092642A" w:rsidRPr="0092642A" w:rsidRDefault="00681D5E" w:rsidP="0092642A">
      <w:pPr>
        <w:ind w:right="-6"/>
        <w:jc w:val="both"/>
        <w:rPr>
          <w:rFonts w:ascii="Times New Roman" w:hAnsi="Times New Roman" w:cs="Times New Roman"/>
        </w:rPr>
      </w:pPr>
      <w:r>
        <w:rPr>
          <w:rFonts w:ascii="Times New Roman" w:hAnsi="Times New Roman" w:cs="Times New Roman"/>
        </w:rPr>
        <w:br/>
      </w:r>
      <w:r w:rsidR="0092642A" w:rsidRPr="0092642A">
        <w:rPr>
          <w:rFonts w:ascii="Times New Roman" w:hAnsi="Times New Roman" w:cs="Times New Roman"/>
        </w:rPr>
        <w:t>Ocena oferty będzie dokonywana wg</w:t>
      </w:r>
      <w:r w:rsidR="00F32C0A">
        <w:rPr>
          <w:rFonts w:ascii="Times New Roman" w:hAnsi="Times New Roman" w:cs="Times New Roman"/>
        </w:rPr>
        <w:t>.</w:t>
      </w:r>
      <w:r w:rsidR="0092642A" w:rsidRPr="0092642A">
        <w:rPr>
          <w:rFonts w:ascii="Times New Roman" w:hAnsi="Times New Roman" w:cs="Times New Roman"/>
        </w:rPr>
        <w:t xml:space="preserve"> niżej podanych zasad:</w:t>
      </w:r>
    </w:p>
    <w:p w:rsidR="0092642A" w:rsidRDefault="0092642A" w:rsidP="00625DD6">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Kryterium cena oferty brutto</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r w:rsidR="00931A5F">
        <w:rPr>
          <w:rFonts w:ascii="Times New Roman" w:hAnsi="Times New Roman" w:cs="Times New Roman"/>
        </w:rPr>
        <w:t xml:space="preserve">w danym Pakiecie </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r w:rsidR="00931A5F">
        <w:rPr>
          <w:rFonts w:ascii="Times New Roman" w:hAnsi="Times New Roman" w:cs="Times New Roman"/>
        </w:rPr>
        <w:t xml:space="preserve">w danym Pakiecie </w:t>
      </w:r>
    </w:p>
    <w:p w:rsidR="0092642A" w:rsidRPr="0092642A" w:rsidRDefault="0092642A" w:rsidP="00E57409">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92642A" w:rsidRPr="0092642A" w:rsidRDefault="0037135E" w:rsidP="00625DD6">
      <w:pPr>
        <w:numPr>
          <w:ilvl w:val="0"/>
          <w:numId w:val="2"/>
        </w:numPr>
        <w:tabs>
          <w:tab w:val="clear" w:pos="960"/>
        </w:tabs>
        <w:spacing w:after="0" w:line="240" w:lineRule="auto"/>
        <w:ind w:left="284" w:right="-6" w:hanging="284"/>
        <w:rPr>
          <w:rFonts w:ascii="Times New Roman" w:hAnsi="Times New Roman" w:cs="Times New Roman"/>
          <w:b/>
        </w:rPr>
      </w:pPr>
      <w:r>
        <w:rPr>
          <w:rFonts w:ascii="Times New Roman" w:hAnsi="Times New Roman" w:cs="Times New Roman"/>
          <w:b/>
        </w:rPr>
        <w:t>Kryterium  okres gwarancji (G):</w:t>
      </w:r>
    </w:p>
    <w:p w:rsidR="00E66989"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sidRPr="00E66989">
        <w:rPr>
          <w:rFonts w:ascii="Times New Roman" w:hAnsi="Times New Roman" w:cs="Times New Roman"/>
          <w:color w:val="000000" w:themeColor="text1"/>
        </w:rPr>
        <w:t>Przedmiotowe kryterium będzie rozpatrywane na podstawie informacji podanej przez Wykonawcę w Formularzu oferto</w:t>
      </w:r>
      <w:r w:rsidR="0031179C">
        <w:rPr>
          <w:rFonts w:ascii="Times New Roman" w:hAnsi="Times New Roman" w:cs="Times New Roman"/>
          <w:color w:val="000000" w:themeColor="text1"/>
        </w:rPr>
        <w:t>wym stanowiącym z</w:t>
      </w:r>
      <w:r w:rsidR="0037135E">
        <w:rPr>
          <w:rFonts w:ascii="Times New Roman" w:hAnsi="Times New Roman" w:cs="Times New Roman"/>
          <w:color w:val="000000" w:themeColor="text1"/>
        </w:rPr>
        <w:t xml:space="preserve">ałącznik </w:t>
      </w:r>
      <w:r w:rsidR="00931A5F">
        <w:rPr>
          <w:rFonts w:ascii="Times New Roman" w:hAnsi="Times New Roman" w:cs="Times New Roman"/>
          <w:color w:val="000000" w:themeColor="text1"/>
        </w:rPr>
        <w:t xml:space="preserve">nr 1 </w:t>
      </w:r>
      <w:r w:rsidR="0037135E">
        <w:rPr>
          <w:rFonts w:ascii="Times New Roman" w:hAnsi="Times New Roman" w:cs="Times New Roman"/>
          <w:color w:val="000000" w:themeColor="text1"/>
        </w:rPr>
        <w:t>do S</w:t>
      </w:r>
      <w:r w:rsidRPr="00E66989">
        <w:rPr>
          <w:rFonts w:ascii="Times New Roman" w:hAnsi="Times New Roman" w:cs="Times New Roman"/>
          <w:color w:val="000000" w:themeColor="text1"/>
        </w:rPr>
        <w:t xml:space="preserve">WZ dla danego Pakietu. </w:t>
      </w:r>
    </w:p>
    <w:p w:rsidR="00E66989"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sidRPr="00E66989">
        <w:rPr>
          <w:rFonts w:ascii="Times New Roman" w:hAnsi="Times New Roman" w:cs="Times New Roman"/>
          <w:color w:val="000000" w:themeColor="text1"/>
        </w:rPr>
        <w:t>Minimalny okres gwarancji na przedmiot zamówienia to</w:t>
      </w:r>
      <w:r w:rsidRPr="00690031">
        <w:rPr>
          <w:rFonts w:ascii="Times New Roman" w:hAnsi="Times New Roman" w:cs="Times New Roman"/>
          <w:b/>
          <w:color w:val="000000" w:themeColor="text1"/>
        </w:rPr>
        <w:t xml:space="preserve"> 24</w:t>
      </w:r>
      <w:r w:rsidRPr="00E66989">
        <w:rPr>
          <w:rFonts w:ascii="Times New Roman" w:hAnsi="Times New Roman" w:cs="Times New Roman"/>
          <w:color w:val="000000" w:themeColor="text1"/>
        </w:rPr>
        <w:t xml:space="preserve"> </w:t>
      </w:r>
      <w:r w:rsidRPr="0031179C">
        <w:rPr>
          <w:rFonts w:ascii="Times New Roman" w:hAnsi="Times New Roman" w:cs="Times New Roman"/>
          <w:b/>
          <w:color w:val="000000" w:themeColor="text1"/>
        </w:rPr>
        <w:t xml:space="preserve">miesiące </w:t>
      </w:r>
      <w:r w:rsidR="00690031" w:rsidRPr="0031179C">
        <w:rPr>
          <w:rFonts w:ascii="Times New Roman" w:hAnsi="Times New Roman" w:cs="Times New Roman"/>
          <w:b/>
          <w:color w:val="000000" w:themeColor="text1"/>
        </w:rPr>
        <w:t>na urządzenie</w:t>
      </w:r>
      <w:r w:rsidR="00690031">
        <w:rPr>
          <w:rFonts w:ascii="Times New Roman" w:hAnsi="Times New Roman" w:cs="Times New Roman"/>
          <w:color w:val="000000" w:themeColor="text1"/>
        </w:rPr>
        <w:t xml:space="preserve"> </w:t>
      </w:r>
      <w:r w:rsidR="00ED0737">
        <w:rPr>
          <w:rFonts w:ascii="Times New Roman" w:hAnsi="Times New Roman" w:cs="Times New Roman"/>
          <w:color w:val="000000" w:themeColor="text1"/>
        </w:rPr>
        <w:br/>
      </w:r>
      <w:r w:rsidR="00690031">
        <w:rPr>
          <w:rFonts w:ascii="Times New Roman" w:hAnsi="Times New Roman" w:cs="Times New Roman"/>
          <w:color w:val="000000" w:themeColor="text1"/>
        </w:rPr>
        <w:t>i</w:t>
      </w:r>
      <w:r w:rsidR="00690031" w:rsidRPr="00ED0737">
        <w:rPr>
          <w:rFonts w:ascii="Times New Roman" w:hAnsi="Times New Roman" w:cs="Times New Roman"/>
          <w:color w:val="000000" w:themeColor="text1"/>
        </w:rPr>
        <w:t xml:space="preserve"> </w:t>
      </w:r>
      <w:r w:rsidR="00690031" w:rsidRPr="00ED0737">
        <w:rPr>
          <w:rFonts w:ascii="Times New Roman" w:hAnsi="Times New Roman" w:cs="Times New Roman"/>
          <w:b/>
          <w:color w:val="000000" w:themeColor="text1"/>
        </w:rPr>
        <w:t>12</w:t>
      </w:r>
      <w:r w:rsidR="00ED0737" w:rsidRPr="00ED0737">
        <w:rPr>
          <w:rFonts w:ascii="Times New Roman" w:hAnsi="Times New Roman" w:cs="Times New Roman"/>
          <w:color w:val="000000" w:themeColor="text1"/>
        </w:rPr>
        <w:t xml:space="preserve"> </w:t>
      </w:r>
      <w:r w:rsidR="00ED0737" w:rsidRPr="0031179C">
        <w:rPr>
          <w:rFonts w:ascii="Times New Roman" w:hAnsi="Times New Roman" w:cs="Times New Roman"/>
          <w:b/>
          <w:color w:val="000000" w:themeColor="text1"/>
        </w:rPr>
        <w:t>miesięcy na lampę</w:t>
      </w:r>
      <w:r w:rsidR="005F401D">
        <w:rPr>
          <w:rFonts w:ascii="Times New Roman" w:hAnsi="Times New Roman" w:cs="Times New Roman"/>
          <w:color w:val="000000" w:themeColor="text1"/>
        </w:rPr>
        <w:t>,</w:t>
      </w:r>
      <w:r w:rsidR="00690031" w:rsidRPr="00ED0737">
        <w:rPr>
          <w:rFonts w:ascii="Times New Roman" w:hAnsi="Times New Roman"/>
          <w:color w:val="000000" w:themeColor="text1"/>
        </w:rPr>
        <w:t xml:space="preserve"> </w:t>
      </w:r>
      <w:r w:rsidRPr="00E66989">
        <w:rPr>
          <w:rFonts w:ascii="Times New Roman" w:hAnsi="Times New Roman"/>
        </w:rPr>
        <w:t>liczone od daty przekazania sprzętu do eksploatacji, na podstawie podpisanego protokołu odbioru</w:t>
      </w:r>
      <w:r w:rsidRPr="00E66989">
        <w:rPr>
          <w:rFonts w:ascii="Times New Roman" w:hAnsi="Times New Roman" w:cs="Times New Roman"/>
          <w:color w:val="000000" w:themeColor="text1"/>
        </w:rPr>
        <w:t xml:space="preserve"> – zgodnie z </w:t>
      </w:r>
      <w:r>
        <w:rPr>
          <w:rFonts w:ascii="Times New Roman" w:hAnsi="Times New Roman" w:cs="Times New Roman"/>
          <w:color w:val="000000" w:themeColor="text1"/>
        </w:rPr>
        <w:t>zapisami  SWZ.</w:t>
      </w:r>
    </w:p>
    <w:p w:rsidR="00E66989"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sidRPr="00E66989">
        <w:rPr>
          <w:rFonts w:ascii="Times New Roman" w:hAnsi="Times New Roman" w:cs="Times New Roman"/>
          <w:color w:val="000000" w:themeColor="text1"/>
        </w:rPr>
        <w:t xml:space="preserve">W kryterium Okres gwarancji Wykonawca może otrzymać maksymalnie </w:t>
      </w:r>
      <w:r w:rsidR="00690031">
        <w:rPr>
          <w:rFonts w:ascii="Times New Roman" w:hAnsi="Times New Roman" w:cs="Times New Roman"/>
          <w:color w:val="000000" w:themeColor="text1"/>
        </w:rPr>
        <w:t>2</w:t>
      </w:r>
      <w:r w:rsidR="00931A5F">
        <w:rPr>
          <w:rFonts w:ascii="Times New Roman" w:hAnsi="Times New Roman" w:cs="Times New Roman"/>
          <w:color w:val="000000" w:themeColor="text1"/>
        </w:rPr>
        <w:t>0</w:t>
      </w:r>
      <w:r w:rsidRPr="00E66989">
        <w:rPr>
          <w:rFonts w:ascii="Times New Roman" w:hAnsi="Times New Roman" w:cs="Times New Roman"/>
          <w:color w:val="000000" w:themeColor="text1"/>
        </w:rPr>
        <w:t xml:space="preserve"> punktów.</w:t>
      </w:r>
    </w:p>
    <w:p w:rsidR="00F10E4A"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sidRPr="00E66989">
        <w:rPr>
          <w:rFonts w:ascii="Times New Roman" w:hAnsi="Times New Roman" w:cs="Times New Roman"/>
          <w:color w:val="000000" w:themeColor="text1"/>
        </w:rPr>
        <w:t>Zamawiający przyzna punkty za wydłużenie przez Wykonawcę w ramach oferty okresu gwar</w:t>
      </w:r>
      <w:r w:rsidR="00690031">
        <w:rPr>
          <w:rFonts w:ascii="Times New Roman" w:hAnsi="Times New Roman" w:cs="Times New Roman"/>
          <w:color w:val="000000" w:themeColor="text1"/>
        </w:rPr>
        <w:t>ancji na system maksymalnie do 60</w:t>
      </w:r>
      <w:r w:rsidRPr="00E66989">
        <w:rPr>
          <w:rFonts w:ascii="Times New Roman" w:hAnsi="Times New Roman" w:cs="Times New Roman"/>
          <w:color w:val="000000" w:themeColor="text1"/>
        </w:rPr>
        <w:t xml:space="preserve"> miesięcy w następujący sposób: </w:t>
      </w:r>
    </w:p>
    <w:p w:rsidR="00E66989" w:rsidRDefault="00F32C0A" w:rsidP="00097E0C">
      <w:pPr>
        <w:pStyle w:val="Akapitzlist"/>
        <w:numPr>
          <w:ilvl w:val="0"/>
          <w:numId w:val="63"/>
        </w:numPr>
        <w:spacing w:after="120"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w:t>
      </w:r>
      <w:r w:rsidR="00E66989" w:rsidRPr="00F10E4A">
        <w:rPr>
          <w:rFonts w:ascii="Times New Roman" w:hAnsi="Times New Roman" w:cs="Times New Roman"/>
          <w:color w:val="000000" w:themeColor="text1"/>
        </w:rPr>
        <w:t>warancja na okres 24 miesięcy n</w:t>
      </w:r>
      <w:r w:rsidR="00904E76">
        <w:rPr>
          <w:rFonts w:ascii="Times New Roman" w:hAnsi="Times New Roman" w:cs="Times New Roman"/>
          <w:color w:val="000000" w:themeColor="text1"/>
        </w:rPr>
        <w:t xml:space="preserve">a urządzenie i 12 </w:t>
      </w:r>
      <w:r w:rsidR="00904E76" w:rsidRPr="00F10E4A">
        <w:rPr>
          <w:rFonts w:ascii="Times New Roman" w:hAnsi="Times New Roman" w:cs="Times New Roman"/>
          <w:color w:val="000000" w:themeColor="text1"/>
        </w:rPr>
        <w:t>miesięcy</w:t>
      </w:r>
      <w:r w:rsidR="008D595B">
        <w:rPr>
          <w:rFonts w:ascii="Times New Roman" w:hAnsi="Times New Roman" w:cs="Times New Roman"/>
          <w:color w:val="000000" w:themeColor="text1"/>
        </w:rPr>
        <w:t xml:space="preserve"> na lampę</w:t>
      </w:r>
      <w:r>
        <w:rPr>
          <w:rFonts w:ascii="Times New Roman" w:hAnsi="Times New Roman" w:cs="Times New Roman"/>
          <w:color w:val="000000" w:themeColor="text1"/>
        </w:rPr>
        <w:t xml:space="preserve"> – 5 pkt,</w:t>
      </w:r>
    </w:p>
    <w:p w:rsidR="00E66989" w:rsidRDefault="00F32C0A" w:rsidP="00097E0C">
      <w:pPr>
        <w:pStyle w:val="Akapitzlist"/>
        <w:numPr>
          <w:ilvl w:val="0"/>
          <w:numId w:val="63"/>
        </w:numPr>
        <w:spacing w:after="120"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w:t>
      </w:r>
      <w:r w:rsidR="00E66989" w:rsidRPr="00F10E4A">
        <w:rPr>
          <w:rFonts w:ascii="Times New Roman" w:hAnsi="Times New Roman" w:cs="Times New Roman"/>
          <w:color w:val="000000" w:themeColor="text1"/>
        </w:rPr>
        <w:t>warancja na okres 3</w:t>
      </w:r>
      <w:r w:rsidR="00690031" w:rsidRPr="00F10E4A">
        <w:rPr>
          <w:rFonts w:ascii="Times New Roman" w:hAnsi="Times New Roman" w:cs="Times New Roman"/>
          <w:color w:val="000000" w:themeColor="text1"/>
        </w:rPr>
        <w:t>6</w:t>
      </w:r>
      <w:r w:rsidR="00E66989" w:rsidRPr="00F10E4A">
        <w:rPr>
          <w:rFonts w:ascii="Times New Roman" w:hAnsi="Times New Roman" w:cs="Times New Roman"/>
          <w:color w:val="000000" w:themeColor="text1"/>
        </w:rPr>
        <w:t xml:space="preserve"> miesięcy</w:t>
      </w:r>
      <w:r w:rsidR="00904E76">
        <w:rPr>
          <w:rFonts w:ascii="Times New Roman" w:hAnsi="Times New Roman" w:cs="Times New Roman"/>
          <w:color w:val="000000" w:themeColor="text1"/>
        </w:rPr>
        <w:t xml:space="preserve"> na urządzenie i 12 </w:t>
      </w:r>
      <w:r w:rsidR="00904E76" w:rsidRPr="00F10E4A">
        <w:rPr>
          <w:rFonts w:ascii="Times New Roman" w:hAnsi="Times New Roman" w:cs="Times New Roman"/>
          <w:color w:val="000000" w:themeColor="text1"/>
        </w:rPr>
        <w:t>miesięcy</w:t>
      </w:r>
      <w:r w:rsidR="008D595B">
        <w:rPr>
          <w:rFonts w:ascii="Times New Roman" w:hAnsi="Times New Roman" w:cs="Times New Roman"/>
          <w:color w:val="000000" w:themeColor="text1"/>
        </w:rPr>
        <w:t xml:space="preserve"> na lampę </w:t>
      </w:r>
      <w:r w:rsidR="00E66989" w:rsidRPr="00F10E4A">
        <w:rPr>
          <w:rFonts w:ascii="Times New Roman" w:hAnsi="Times New Roman" w:cs="Times New Roman"/>
          <w:color w:val="000000" w:themeColor="text1"/>
        </w:rPr>
        <w:t xml:space="preserve">– </w:t>
      </w:r>
      <w:r w:rsidR="00690031" w:rsidRPr="00F10E4A">
        <w:rPr>
          <w:rFonts w:ascii="Times New Roman" w:hAnsi="Times New Roman" w:cs="Times New Roman"/>
          <w:color w:val="000000" w:themeColor="text1"/>
        </w:rPr>
        <w:t>1</w:t>
      </w:r>
      <w:r w:rsidR="00931A5F" w:rsidRPr="00F10E4A">
        <w:rPr>
          <w:rFonts w:ascii="Times New Roman" w:hAnsi="Times New Roman" w:cs="Times New Roman"/>
          <w:color w:val="000000" w:themeColor="text1"/>
        </w:rPr>
        <w:t>0</w:t>
      </w:r>
      <w:r>
        <w:rPr>
          <w:rFonts w:ascii="Times New Roman" w:hAnsi="Times New Roman" w:cs="Times New Roman"/>
          <w:color w:val="000000" w:themeColor="text1"/>
        </w:rPr>
        <w:t xml:space="preserve"> pkt,</w:t>
      </w:r>
    </w:p>
    <w:p w:rsidR="00E66989" w:rsidRDefault="00F32C0A" w:rsidP="00097E0C">
      <w:pPr>
        <w:pStyle w:val="Akapitzlist"/>
        <w:numPr>
          <w:ilvl w:val="0"/>
          <w:numId w:val="63"/>
        </w:numPr>
        <w:spacing w:after="120"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w:t>
      </w:r>
      <w:r w:rsidR="00E66989" w:rsidRPr="00F10E4A">
        <w:rPr>
          <w:rFonts w:ascii="Times New Roman" w:hAnsi="Times New Roman" w:cs="Times New Roman"/>
          <w:color w:val="000000" w:themeColor="text1"/>
        </w:rPr>
        <w:t xml:space="preserve">warancja na okres </w:t>
      </w:r>
      <w:r w:rsidR="00690031" w:rsidRPr="00F10E4A">
        <w:rPr>
          <w:rFonts w:ascii="Times New Roman" w:hAnsi="Times New Roman" w:cs="Times New Roman"/>
          <w:color w:val="000000" w:themeColor="text1"/>
        </w:rPr>
        <w:t>48</w:t>
      </w:r>
      <w:r w:rsidR="00E66989" w:rsidRPr="00F10E4A">
        <w:rPr>
          <w:rFonts w:ascii="Times New Roman" w:hAnsi="Times New Roman" w:cs="Times New Roman"/>
          <w:color w:val="000000" w:themeColor="text1"/>
        </w:rPr>
        <w:t xml:space="preserve"> miesięcy na</w:t>
      </w:r>
      <w:r w:rsidR="00904E76">
        <w:rPr>
          <w:rFonts w:ascii="Times New Roman" w:hAnsi="Times New Roman" w:cs="Times New Roman"/>
          <w:color w:val="000000" w:themeColor="text1"/>
        </w:rPr>
        <w:t xml:space="preserve"> urządzenie i 12 </w:t>
      </w:r>
      <w:r w:rsidR="00904E76" w:rsidRPr="00F10E4A">
        <w:rPr>
          <w:rFonts w:ascii="Times New Roman" w:hAnsi="Times New Roman" w:cs="Times New Roman"/>
          <w:color w:val="000000" w:themeColor="text1"/>
        </w:rPr>
        <w:t>miesięcy</w:t>
      </w:r>
      <w:r w:rsidR="008D595B">
        <w:rPr>
          <w:rFonts w:ascii="Times New Roman" w:hAnsi="Times New Roman" w:cs="Times New Roman"/>
          <w:color w:val="000000" w:themeColor="text1"/>
        </w:rPr>
        <w:t xml:space="preserve"> na lampę </w:t>
      </w:r>
      <w:r w:rsidR="00E66989" w:rsidRPr="00F10E4A">
        <w:rPr>
          <w:rFonts w:ascii="Times New Roman" w:hAnsi="Times New Roman" w:cs="Times New Roman"/>
          <w:color w:val="000000" w:themeColor="text1"/>
        </w:rPr>
        <w:t xml:space="preserve">– </w:t>
      </w:r>
      <w:r w:rsidR="00690031" w:rsidRPr="00F10E4A">
        <w:rPr>
          <w:rFonts w:ascii="Times New Roman" w:hAnsi="Times New Roman" w:cs="Times New Roman"/>
          <w:color w:val="000000" w:themeColor="text1"/>
        </w:rPr>
        <w:t>15</w:t>
      </w:r>
      <w:r>
        <w:rPr>
          <w:rFonts w:ascii="Times New Roman" w:hAnsi="Times New Roman" w:cs="Times New Roman"/>
          <w:color w:val="000000" w:themeColor="text1"/>
        </w:rPr>
        <w:t xml:space="preserve"> pkt,</w:t>
      </w:r>
      <w:r w:rsidR="00E66989" w:rsidRPr="00F10E4A">
        <w:rPr>
          <w:rFonts w:ascii="Times New Roman" w:hAnsi="Times New Roman" w:cs="Times New Roman"/>
          <w:color w:val="000000" w:themeColor="text1"/>
        </w:rPr>
        <w:t xml:space="preserve"> </w:t>
      </w:r>
    </w:p>
    <w:p w:rsidR="00690031" w:rsidRPr="00F10E4A" w:rsidRDefault="00F32C0A" w:rsidP="00097E0C">
      <w:pPr>
        <w:pStyle w:val="Akapitzlist"/>
        <w:numPr>
          <w:ilvl w:val="0"/>
          <w:numId w:val="63"/>
        </w:numPr>
        <w:spacing w:after="120"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g</w:t>
      </w:r>
      <w:r w:rsidR="00690031" w:rsidRPr="00F10E4A">
        <w:rPr>
          <w:rFonts w:ascii="Times New Roman" w:hAnsi="Times New Roman" w:cs="Times New Roman"/>
          <w:color w:val="000000" w:themeColor="text1"/>
        </w:rPr>
        <w:t>warancja na okres 60 miesięcy na</w:t>
      </w:r>
      <w:r w:rsidR="008D595B" w:rsidRPr="008D595B">
        <w:rPr>
          <w:rFonts w:ascii="Times New Roman" w:hAnsi="Times New Roman" w:cs="Times New Roman"/>
          <w:color w:val="000000" w:themeColor="text1"/>
        </w:rPr>
        <w:t xml:space="preserve"> </w:t>
      </w:r>
      <w:r w:rsidR="00904E76">
        <w:rPr>
          <w:rFonts w:ascii="Times New Roman" w:hAnsi="Times New Roman" w:cs="Times New Roman"/>
          <w:color w:val="000000" w:themeColor="text1"/>
        </w:rPr>
        <w:t xml:space="preserve">urządzenie i 12 </w:t>
      </w:r>
      <w:r w:rsidR="00904E76" w:rsidRPr="00F10E4A">
        <w:rPr>
          <w:rFonts w:ascii="Times New Roman" w:hAnsi="Times New Roman" w:cs="Times New Roman"/>
          <w:color w:val="000000" w:themeColor="text1"/>
        </w:rPr>
        <w:t>miesięcy</w:t>
      </w:r>
      <w:r w:rsidR="008D595B">
        <w:rPr>
          <w:rFonts w:ascii="Times New Roman" w:hAnsi="Times New Roman" w:cs="Times New Roman"/>
          <w:color w:val="000000" w:themeColor="text1"/>
        </w:rPr>
        <w:t xml:space="preserve"> na lampę </w:t>
      </w:r>
      <w:r w:rsidR="00690031" w:rsidRPr="00F10E4A">
        <w:rPr>
          <w:rFonts w:ascii="Times New Roman" w:hAnsi="Times New Roman" w:cs="Times New Roman"/>
          <w:color w:val="000000" w:themeColor="text1"/>
        </w:rPr>
        <w:t>– 20 pkt</w:t>
      </w:r>
      <w:r>
        <w:rPr>
          <w:rFonts w:ascii="Times New Roman" w:hAnsi="Times New Roman" w:cs="Times New Roman"/>
          <w:color w:val="000000" w:themeColor="text1"/>
        </w:rPr>
        <w:t>.</w:t>
      </w:r>
    </w:p>
    <w:p w:rsidR="00E66989"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Pr>
          <w:rFonts w:ascii="Times New Roman" w:hAnsi="Times New Roman" w:cs="Times New Roman"/>
          <w:color w:val="000000" w:themeColor="text1"/>
        </w:rPr>
        <w:t>Jeżeli, mimo postanowień S</w:t>
      </w:r>
      <w:r w:rsidRPr="00E66989">
        <w:rPr>
          <w:rFonts w:ascii="Times New Roman" w:hAnsi="Times New Roman" w:cs="Times New Roman"/>
          <w:color w:val="000000" w:themeColor="text1"/>
        </w:rPr>
        <w:t>WZ, o</w:t>
      </w:r>
      <w:r w:rsidR="00ED0737">
        <w:rPr>
          <w:rFonts w:ascii="Times New Roman" w:hAnsi="Times New Roman" w:cs="Times New Roman"/>
          <w:color w:val="000000" w:themeColor="text1"/>
        </w:rPr>
        <w:t>kres gwarancji oferowany przez W</w:t>
      </w:r>
      <w:r w:rsidRPr="00E66989">
        <w:rPr>
          <w:rFonts w:ascii="Times New Roman" w:hAnsi="Times New Roman" w:cs="Times New Roman"/>
          <w:color w:val="000000" w:themeColor="text1"/>
        </w:rPr>
        <w:t>ykonawcę będzie dłuższy niż wskazany maksymalny okres gwarancji, wówczas dla obliczenia wartości punktowej oferty w tym</w:t>
      </w:r>
      <w:r w:rsidR="00690031">
        <w:rPr>
          <w:rFonts w:ascii="Times New Roman" w:hAnsi="Times New Roman" w:cs="Times New Roman"/>
          <w:color w:val="000000" w:themeColor="text1"/>
        </w:rPr>
        <w:t xml:space="preserve"> kryterium będzie przyjęte 60</w:t>
      </w:r>
      <w:r w:rsidRPr="00E66989">
        <w:rPr>
          <w:rFonts w:ascii="Times New Roman" w:hAnsi="Times New Roman" w:cs="Times New Roman"/>
          <w:color w:val="000000" w:themeColor="text1"/>
        </w:rPr>
        <w:t xml:space="preserve"> miesięcy.</w:t>
      </w:r>
    </w:p>
    <w:p w:rsidR="0092642A" w:rsidRDefault="00E66989" w:rsidP="00625DD6">
      <w:pPr>
        <w:pStyle w:val="Akapitzlist"/>
        <w:numPr>
          <w:ilvl w:val="0"/>
          <w:numId w:val="8"/>
        </w:numPr>
        <w:spacing w:after="120" w:line="240" w:lineRule="auto"/>
        <w:ind w:right="-6"/>
        <w:jc w:val="both"/>
        <w:rPr>
          <w:rFonts w:ascii="Times New Roman" w:hAnsi="Times New Roman" w:cs="Times New Roman"/>
          <w:color w:val="000000" w:themeColor="text1"/>
        </w:rPr>
      </w:pPr>
      <w:r w:rsidRPr="00E66989">
        <w:rPr>
          <w:rFonts w:ascii="Times New Roman" w:hAnsi="Times New Roman" w:cs="Times New Roman"/>
          <w:color w:val="000000" w:themeColor="text1"/>
        </w:rPr>
        <w:t xml:space="preserve">Wykonawca wskazując </w:t>
      </w:r>
      <w:r>
        <w:rPr>
          <w:rFonts w:ascii="Times New Roman" w:hAnsi="Times New Roman" w:cs="Times New Roman"/>
          <w:color w:val="000000" w:themeColor="text1"/>
        </w:rPr>
        <w:t xml:space="preserve">w ofercie </w:t>
      </w:r>
      <w:r w:rsidRPr="00E66989">
        <w:rPr>
          <w:rFonts w:ascii="Times New Roman" w:hAnsi="Times New Roman" w:cs="Times New Roman"/>
          <w:color w:val="000000" w:themeColor="text1"/>
        </w:rPr>
        <w:t xml:space="preserve">okres gwarancji </w:t>
      </w:r>
      <w:r>
        <w:rPr>
          <w:rFonts w:ascii="Times New Roman" w:hAnsi="Times New Roman" w:cs="Times New Roman"/>
          <w:color w:val="000000" w:themeColor="text1"/>
        </w:rPr>
        <w:t>wybiera jeden z wariantów</w:t>
      </w:r>
      <w:r w:rsidR="00E57409">
        <w:rPr>
          <w:rFonts w:ascii="Times New Roman" w:hAnsi="Times New Roman" w:cs="Times New Roman"/>
          <w:color w:val="000000" w:themeColor="text1"/>
        </w:rPr>
        <w:t>.</w:t>
      </w:r>
    </w:p>
    <w:p w:rsidR="008D595B" w:rsidRDefault="008D595B" w:rsidP="008D595B">
      <w:pPr>
        <w:spacing w:after="120" w:line="240" w:lineRule="auto"/>
        <w:ind w:right="-6"/>
        <w:jc w:val="both"/>
        <w:rPr>
          <w:rFonts w:ascii="Times New Roman" w:hAnsi="Times New Roman" w:cs="Times New Roman"/>
          <w:color w:val="000000" w:themeColor="text1"/>
        </w:rPr>
      </w:pPr>
    </w:p>
    <w:p w:rsidR="008D595B" w:rsidRPr="008D595B" w:rsidRDefault="008D595B" w:rsidP="008D595B">
      <w:pPr>
        <w:spacing w:after="120" w:line="240" w:lineRule="auto"/>
        <w:ind w:right="-6"/>
        <w:jc w:val="both"/>
        <w:rPr>
          <w:rFonts w:ascii="Times New Roman" w:hAnsi="Times New Roman" w:cs="Times New Roman"/>
          <w:color w:val="000000" w:themeColor="text1"/>
        </w:rPr>
      </w:pPr>
    </w:p>
    <w:p w:rsidR="00690031" w:rsidRPr="00690031" w:rsidRDefault="00690031" w:rsidP="00625DD6">
      <w:pPr>
        <w:numPr>
          <w:ilvl w:val="0"/>
          <w:numId w:val="12"/>
        </w:numPr>
        <w:spacing w:after="120" w:line="240" w:lineRule="auto"/>
        <w:ind w:left="350" w:hanging="322"/>
        <w:textAlignment w:val="baseline"/>
        <w:rPr>
          <w:rFonts w:ascii="Times New Roman" w:hAnsi="Times New Roman" w:cs="Times New Roman"/>
          <w:b/>
          <w:bCs/>
          <w:color w:val="000000"/>
        </w:rPr>
      </w:pPr>
      <w:r w:rsidRPr="00690031">
        <w:rPr>
          <w:rFonts w:ascii="Times New Roman" w:hAnsi="Times New Roman" w:cs="Times New Roman"/>
          <w:b/>
          <w:bCs/>
          <w:color w:val="000000"/>
        </w:rPr>
        <w:lastRenderedPageBreak/>
        <w:t>Kryterium Termin wykonania zamówienia (T):</w:t>
      </w:r>
    </w:p>
    <w:p w:rsidR="00690031" w:rsidRPr="00690031" w:rsidRDefault="00690031" w:rsidP="00625DD6">
      <w:pPr>
        <w:numPr>
          <w:ilvl w:val="0"/>
          <w:numId w:val="13"/>
        </w:numPr>
        <w:spacing w:after="120" w:line="240" w:lineRule="auto"/>
        <w:ind w:right="-6"/>
        <w:jc w:val="both"/>
        <w:textAlignment w:val="baseline"/>
        <w:rPr>
          <w:rFonts w:ascii="Times New Roman" w:hAnsi="Times New Roman" w:cs="Times New Roman"/>
          <w:color w:val="000000"/>
        </w:rPr>
      </w:pPr>
      <w:r w:rsidRPr="00690031">
        <w:rPr>
          <w:rFonts w:ascii="Times New Roman" w:hAnsi="Times New Roman" w:cs="Times New Roman"/>
          <w:color w:val="000000"/>
        </w:rPr>
        <w:t>Przedmiotowe kryterium będzie rozpatrywane na podstawie informacji podanej przez Wykonawcę w Fo</w:t>
      </w:r>
      <w:r w:rsidR="00F32C0A">
        <w:rPr>
          <w:rFonts w:ascii="Times New Roman" w:hAnsi="Times New Roman" w:cs="Times New Roman"/>
          <w:color w:val="000000"/>
        </w:rPr>
        <w:t>rmularzu ofertowym stanowiącym z</w:t>
      </w:r>
      <w:r w:rsidRPr="00690031">
        <w:rPr>
          <w:rFonts w:ascii="Times New Roman" w:hAnsi="Times New Roman" w:cs="Times New Roman"/>
          <w:color w:val="000000"/>
        </w:rPr>
        <w:t>ałącznik do SWZ dla danego Pakietu. </w:t>
      </w:r>
    </w:p>
    <w:p w:rsidR="00690031" w:rsidRPr="00690031" w:rsidRDefault="00690031" w:rsidP="00625DD6">
      <w:pPr>
        <w:numPr>
          <w:ilvl w:val="0"/>
          <w:numId w:val="13"/>
        </w:numPr>
        <w:spacing w:after="120" w:line="240" w:lineRule="auto"/>
        <w:ind w:right="-6"/>
        <w:jc w:val="both"/>
        <w:textAlignment w:val="baseline"/>
        <w:rPr>
          <w:rFonts w:ascii="Times New Roman" w:hAnsi="Times New Roman" w:cs="Times New Roman"/>
          <w:color w:val="000000"/>
        </w:rPr>
      </w:pPr>
      <w:r w:rsidRPr="00690031">
        <w:rPr>
          <w:rFonts w:ascii="Times New Roman" w:hAnsi="Times New Roman" w:cs="Times New Roman"/>
          <w:color w:val="000000"/>
        </w:rPr>
        <w:t>W kryterium Termin wykonania zamówienia Wykonawca może otrzymać maksymalnie 20 punktów.</w:t>
      </w:r>
    </w:p>
    <w:p w:rsidR="00690031" w:rsidRPr="00690031" w:rsidRDefault="00690031" w:rsidP="00625DD6">
      <w:pPr>
        <w:numPr>
          <w:ilvl w:val="0"/>
          <w:numId w:val="13"/>
        </w:numPr>
        <w:spacing w:after="120" w:line="240" w:lineRule="auto"/>
        <w:ind w:right="-6"/>
        <w:jc w:val="both"/>
        <w:textAlignment w:val="baseline"/>
        <w:rPr>
          <w:rFonts w:ascii="Times New Roman" w:hAnsi="Times New Roman" w:cs="Times New Roman"/>
          <w:color w:val="000000"/>
        </w:rPr>
      </w:pPr>
      <w:r w:rsidRPr="00690031">
        <w:rPr>
          <w:rFonts w:ascii="Times New Roman" w:hAnsi="Times New Roman" w:cs="Times New Roman"/>
          <w:color w:val="000000"/>
        </w:rPr>
        <w:t xml:space="preserve">Zamawiający wymaga realizacji </w:t>
      </w:r>
      <w:r>
        <w:rPr>
          <w:rFonts w:ascii="Times New Roman" w:hAnsi="Times New Roman" w:cs="Times New Roman"/>
          <w:color w:val="000000"/>
        </w:rPr>
        <w:t>przedmiotu zamówienia</w:t>
      </w:r>
      <w:r w:rsidR="002519F5">
        <w:rPr>
          <w:rFonts w:ascii="Times New Roman" w:hAnsi="Times New Roman" w:cs="Times New Roman"/>
          <w:color w:val="000000"/>
        </w:rPr>
        <w:t xml:space="preserve"> (dostawy)</w:t>
      </w:r>
      <w:r>
        <w:rPr>
          <w:rFonts w:ascii="Times New Roman" w:hAnsi="Times New Roman" w:cs="Times New Roman"/>
          <w:color w:val="000000"/>
        </w:rPr>
        <w:t xml:space="preserve"> </w:t>
      </w:r>
      <w:r w:rsidRPr="00690031">
        <w:rPr>
          <w:rFonts w:ascii="Times New Roman" w:hAnsi="Times New Roman" w:cs="Times New Roman"/>
          <w:color w:val="000000"/>
        </w:rPr>
        <w:t>w terminie do 45 dni kalendarzowych od daty zawarcia umowy. </w:t>
      </w:r>
    </w:p>
    <w:p w:rsidR="00690031" w:rsidRPr="00690031" w:rsidRDefault="00690031" w:rsidP="00625DD6">
      <w:pPr>
        <w:numPr>
          <w:ilvl w:val="0"/>
          <w:numId w:val="13"/>
        </w:numPr>
        <w:spacing w:after="120" w:line="240" w:lineRule="auto"/>
        <w:ind w:left="714" w:right="-6" w:hanging="357"/>
        <w:jc w:val="both"/>
        <w:textAlignment w:val="baseline"/>
        <w:rPr>
          <w:rFonts w:ascii="Times New Roman" w:hAnsi="Times New Roman" w:cs="Times New Roman"/>
          <w:color w:val="000000"/>
        </w:rPr>
      </w:pPr>
      <w:r w:rsidRPr="00690031">
        <w:rPr>
          <w:rFonts w:ascii="Times New Roman" w:hAnsi="Times New Roman" w:cs="Times New Roman"/>
          <w:color w:val="000000"/>
        </w:rPr>
        <w:t>Zamawiający przyzna punkty za skrócenie przez Wykonawcę w ramach oferty terminu wykonania zamówienia maksymalnie do 45 dni kalendarzowych w następujący sposób: </w:t>
      </w:r>
    </w:p>
    <w:tbl>
      <w:tblPr>
        <w:tblW w:w="0" w:type="auto"/>
        <w:jc w:val="center"/>
        <w:tblCellMar>
          <w:top w:w="15" w:type="dxa"/>
          <w:left w:w="15" w:type="dxa"/>
          <w:bottom w:w="15" w:type="dxa"/>
          <w:right w:w="15" w:type="dxa"/>
        </w:tblCellMar>
        <w:tblLook w:val="0000" w:firstRow="0" w:lastRow="0" w:firstColumn="0" w:lastColumn="0" w:noHBand="0" w:noVBand="0"/>
      </w:tblPr>
      <w:tblGrid>
        <w:gridCol w:w="562"/>
        <w:gridCol w:w="3828"/>
        <w:gridCol w:w="1984"/>
      </w:tblGrid>
      <w:tr w:rsidR="00690031" w:rsidRPr="00690031" w:rsidTr="00F32C0A">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F32C0A" w:rsidP="00F32C0A">
            <w:pPr>
              <w:spacing w:after="120"/>
              <w:ind w:right="-6"/>
              <w:jc w:val="center"/>
              <w:rPr>
                <w:rFonts w:ascii="Times New Roman" w:hAnsi="Times New Roman" w:cs="Times New Roman"/>
              </w:rPr>
            </w:pPr>
            <w:r>
              <w:rPr>
                <w:rFonts w:ascii="Times New Roman" w:hAnsi="Times New Roman" w:cs="Times New Roman"/>
                <w:b/>
                <w:bCs/>
                <w:color w:val="000000"/>
              </w:rPr>
              <w:t>L</w:t>
            </w:r>
            <w:r w:rsidR="00690031" w:rsidRPr="00690031">
              <w:rPr>
                <w:rFonts w:ascii="Times New Roman" w:hAnsi="Times New Roman" w:cs="Times New Roman"/>
                <w:b/>
                <w:bCs/>
                <w:color w:val="000000"/>
              </w:rPr>
              <w:t>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b/>
                <w:bCs/>
                <w:color w:val="000000"/>
              </w:rPr>
              <w:t>Termin wykonania zamówienia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6B6C72">
            <w:pPr>
              <w:spacing w:after="120"/>
              <w:ind w:right="-6"/>
              <w:jc w:val="center"/>
              <w:rPr>
                <w:rFonts w:ascii="Times New Roman" w:hAnsi="Times New Roman" w:cs="Times New Roman"/>
              </w:rPr>
            </w:pPr>
            <w:r w:rsidRPr="00690031">
              <w:rPr>
                <w:rFonts w:ascii="Times New Roman" w:hAnsi="Times New Roman" w:cs="Times New Roman"/>
                <w:b/>
                <w:bCs/>
                <w:color w:val="000000"/>
              </w:rPr>
              <w:t>Liczba punktów</w:t>
            </w:r>
          </w:p>
        </w:tc>
      </w:tr>
      <w:tr w:rsidR="00690031" w:rsidRPr="00690031" w:rsidTr="00F32C0A">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od 36 do 45 dni kalendarzowych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6B6C72">
            <w:pPr>
              <w:spacing w:after="120"/>
              <w:ind w:right="-6"/>
              <w:jc w:val="center"/>
              <w:rPr>
                <w:rFonts w:ascii="Times New Roman" w:hAnsi="Times New Roman" w:cs="Times New Roman"/>
              </w:rPr>
            </w:pPr>
            <w:r w:rsidRPr="00690031">
              <w:rPr>
                <w:rFonts w:ascii="Times New Roman" w:hAnsi="Times New Roman" w:cs="Times New Roman"/>
                <w:color w:val="000000"/>
              </w:rPr>
              <w:t>5 pkt</w:t>
            </w:r>
          </w:p>
        </w:tc>
      </w:tr>
      <w:tr w:rsidR="00690031" w:rsidRPr="00690031" w:rsidTr="00F32C0A">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od 29 do 35 dni kalendarzowych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6B6C72">
            <w:pPr>
              <w:spacing w:after="120"/>
              <w:ind w:right="-6"/>
              <w:jc w:val="center"/>
              <w:rPr>
                <w:rFonts w:ascii="Times New Roman" w:hAnsi="Times New Roman" w:cs="Times New Roman"/>
              </w:rPr>
            </w:pPr>
            <w:r w:rsidRPr="00690031">
              <w:rPr>
                <w:rFonts w:ascii="Times New Roman" w:hAnsi="Times New Roman" w:cs="Times New Roman"/>
                <w:color w:val="000000"/>
              </w:rPr>
              <w:t>10 pkt</w:t>
            </w:r>
          </w:p>
        </w:tc>
      </w:tr>
      <w:tr w:rsidR="00690031" w:rsidRPr="00690031" w:rsidTr="00F32C0A">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od 22 do 28 dni kalendarzowych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6B6C72">
            <w:pPr>
              <w:spacing w:after="120"/>
              <w:ind w:right="-6"/>
              <w:jc w:val="center"/>
              <w:rPr>
                <w:rFonts w:ascii="Times New Roman" w:hAnsi="Times New Roman" w:cs="Times New Roman"/>
              </w:rPr>
            </w:pPr>
            <w:r w:rsidRPr="00690031">
              <w:rPr>
                <w:rFonts w:ascii="Times New Roman" w:hAnsi="Times New Roman" w:cs="Times New Roman"/>
                <w:color w:val="000000"/>
              </w:rPr>
              <w:t>15 pkt</w:t>
            </w:r>
          </w:p>
        </w:tc>
      </w:tr>
      <w:tr w:rsidR="00690031" w:rsidRPr="00690031" w:rsidTr="00904E76">
        <w:trPr>
          <w:trHeight w:val="24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F32C0A">
            <w:pPr>
              <w:spacing w:after="120"/>
              <w:ind w:right="-6"/>
              <w:jc w:val="center"/>
              <w:rPr>
                <w:rFonts w:ascii="Times New Roman" w:hAnsi="Times New Roman" w:cs="Times New Roman"/>
              </w:rPr>
            </w:pPr>
            <w:r w:rsidRPr="00690031">
              <w:rPr>
                <w:rFonts w:ascii="Times New Roman" w:hAnsi="Times New Roman" w:cs="Times New Roman"/>
                <w:color w:val="000000"/>
              </w:rPr>
              <w:t>do 21 dni kalendarzowych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0031" w:rsidRPr="00690031" w:rsidRDefault="00690031" w:rsidP="006B6C72">
            <w:pPr>
              <w:spacing w:after="120"/>
              <w:ind w:right="-6"/>
              <w:jc w:val="center"/>
              <w:rPr>
                <w:rFonts w:ascii="Times New Roman" w:hAnsi="Times New Roman" w:cs="Times New Roman"/>
              </w:rPr>
            </w:pPr>
            <w:r w:rsidRPr="00690031">
              <w:rPr>
                <w:rFonts w:ascii="Times New Roman" w:hAnsi="Times New Roman" w:cs="Times New Roman"/>
                <w:color w:val="000000"/>
              </w:rPr>
              <w:t>20 pkt</w:t>
            </w:r>
          </w:p>
        </w:tc>
      </w:tr>
    </w:tbl>
    <w:p w:rsidR="00904E76" w:rsidRDefault="00904E76" w:rsidP="00904E76">
      <w:pPr>
        <w:pStyle w:val="Akapitzlist"/>
        <w:spacing w:after="120" w:line="240" w:lineRule="auto"/>
        <w:ind w:left="717" w:right="-6"/>
        <w:jc w:val="both"/>
        <w:textAlignment w:val="baseline"/>
        <w:rPr>
          <w:rFonts w:ascii="Times New Roman" w:hAnsi="Times New Roman" w:cs="Times New Roman"/>
          <w:color w:val="000000"/>
        </w:rPr>
      </w:pPr>
    </w:p>
    <w:p w:rsidR="00690031" w:rsidRDefault="00690031" w:rsidP="00097E0C">
      <w:pPr>
        <w:pStyle w:val="Akapitzlist"/>
        <w:numPr>
          <w:ilvl w:val="0"/>
          <w:numId w:val="66"/>
        </w:numPr>
        <w:spacing w:after="120" w:line="240" w:lineRule="auto"/>
        <w:ind w:right="-6"/>
        <w:jc w:val="both"/>
        <w:textAlignment w:val="baseline"/>
        <w:rPr>
          <w:rFonts w:ascii="Times New Roman" w:hAnsi="Times New Roman" w:cs="Times New Roman"/>
          <w:color w:val="000000"/>
        </w:rPr>
      </w:pPr>
      <w:r w:rsidRPr="00904E76">
        <w:rPr>
          <w:rFonts w:ascii="Times New Roman" w:hAnsi="Times New Roman" w:cs="Times New Roman"/>
          <w:color w:val="000000"/>
        </w:rPr>
        <w:t>Oferowany przez Wykonawcę termin realizacji przedmiotu zamówienia nie może być dłuższy niż 45 dni kalendarzowych. </w:t>
      </w:r>
    </w:p>
    <w:p w:rsidR="00690031" w:rsidRDefault="00690031" w:rsidP="00097E0C">
      <w:pPr>
        <w:pStyle w:val="Akapitzlist"/>
        <w:numPr>
          <w:ilvl w:val="0"/>
          <w:numId w:val="66"/>
        </w:numPr>
        <w:spacing w:after="120" w:line="240" w:lineRule="auto"/>
        <w:ind w:right="-6"/>
        <w:jc w:val="both"/>
        <w:textAlignment w:val="baseline"/>
        <w:rPr>
          <w:rFonts w:ascii="Times New Roman" w:hAnsi="Times New Roman" w:cs="Times New Roman"/>
          <w:color w:val="000000"/>
        </w:rPr>
      </w:pPr>
      <w:r w:rsidRPr="00904E76">
        <w:rPr>
          <w:rFonts w:ascii="Times New Roman" w:hAnsi="Times New Roman" w:cs="Times New Roman"/>
          <w:color w:val="000000"/>
        </w:rPr>
        <w:t>Wykonawca wskazując termin realizacji przedmiotu zamówienia określa go wartością liczbową co do ilości dni kalendarzowych.</w:t>
      </w:r>
    </w:p>
    <w:p w:rsidR="00690031" w:rsidRPr="00904E76" w:rsidRDefault="00690031" w:rsidP="00097E0C">
      <w:pPr>
        <w:pStyle w:val="Akapitzlist"/>
        <w:numPr>
          <w:ilvl w:val="0"/>
          <w:numId w:val="66"/>
        </w:numPr>
        <w:spacing w:after="120" w:line="240" w:lineRule="auto"/>
        <w:ind w:right="-6"/>
        <w:jc w:val="both"/>
        <w:textAlignment w:val="baseline"/>
        <w:rPr>
          <w:rFonts w:ascii="Times New Roman" w:hAnsi="Times New Roman" w:cs="Times New Roman"/>
          <w:color w:val="000000"/>
        </w:rPr>
      </w:pPr>
      <w:r w:rsidRPr="00904E76">
        <w:rPr>
          <w:rFonts w:ascii="Times New Roman" w:hAnsi="Times New Roman" w:cs="Times New Roman"/>
          <w:color w:val="000000"/>
        </w:rPr>
        <w:t>Łączną liczbę punktów (P), uzyskaną przez ofertę wg powyższych kryteriów, oblicza się wg wzoru: </w:t>
      </w:r>
    </w:p>
    <w:p w:rsidR="00690031" w:rsidRPr="00690031" w:rsidRDefault="00690031" w:rsidP="00690031">
      <w:pPr>
        <w:ind w:left="540"/>
        <w:jc w:val="center"/>
        <w:rPr>
          <w:rFonts w:ascii="Times New Roman" w:hAnsi="Times New Roman" w:cs="Times New Roman"/>
          <w:lang w:val="de-DE"/>
        </w:rPr>
      </w:pPr>
      <w:r w:rsidRPr="00690031">
        <w:rPr>
          <w:rFonts w:ascii="Times New Roman" w:hAnsi="Times New Roman" w:cs="Times New Roman"/>
          <w:b/>
          <w:bCs/>
          <w:color w:val="000000"/>
          <w:lang w:val="de-DE"/>
        </w:rPr>
        <w:t>P = C + G + T</w:t>
      </w:r>
    </w:p>
    <w:p w:rsidR="00690031" w:rsidRDefault="00690031" w:rsidP="00097E0C">
      <w:pPr>
        <w:numPr>
          <w:ilvl w:val="0"/>
          <w:numId w:val="67"/>
        </w:numPr>
        <w:spacing w:after="0" w:line="240" w:lineRule="auto"/>
        <w:ind w:right="-6"/>
        <w:jc w:val="both"/>
        <w:textAlignment w:val="baseline"/>
        <w:rPr>
          <w:rFonts w:ascii="Times New Roman" w:hAnsi="Times New Roman" w:cs="Times New Roman"/>
          <w:color w:val="000000"/>
        </w:rPr>
      </w:pPr>
      <w:r w:rsidRPr="00690031">
        <w:rPr>
          <w:rFonts w:ascii="Times New Roman" w:hAnsi="Times New Roman" w:cs="Times New Roman"/>
          <w:color w:val="000000"/>
        </w:rPr>
        <w:t>Za najkorzystniejszą ofertę zostanie uznana ta, która uzyska najwyższą liczbę punktów</w:t>
      </w:r>
      <w:r w:rsidR="002519F5">
        <w:rPr>
          <w:rFonts w:ascii="Times New Roman" w:hAnsi="Times New Roman" w:cs="Times New Roman"/>
          <w:color w:val="000000"/>
        </w:rPr>
        <w:t>*</w:t>
      </w:r>
      <w:r w:rsidR="00592738">
        <w:rPr>
          <w:rFonts w:ascii="Times New Roman" w:hAnsi="Times New Roman" w:cs="Times New Roman"/>
          <w:color w:val="000000"/>
        </w:rPr>
        <w:t xml:space="preserve"> </w:t>
      </w:r>
      <w:r w:rsidR="00592738">
        <w:rPr>
          <w:rFonts w:ascii="Times New Roman" w:hAnsi="Times New Roman" w:cs="Times New Roman"/>
          <w:color w:val="000000"/>
        </w:rPr>
        <w:br/>
      </w:r>
      <w:r>
        <w:rPr>
          <w:rFonts w:ascii="Times New Roman" w:hAnsi="Times New Roman" w:cs="Times New Roman"/>
          <w:color w:val="000000"/>
        </w:rPr>
        <w:t>w danym Pakiecie</w:t>
      </w:r>
      <w:r w:rsidRPr="00690031">
        <w:rPr>
          <w:rFonts w:ascii="Times New Roman" w:hAnsi="Times New Roman" w:cs="Times New Roman"/>
          <w:color w:val="000000"/>
        </w:rPr>
        <w:t>.</w:t>
      </w:r>
    </w:p>
    <w:p w:rsidR="0092642A" w:rsidRPr="00690031" w:rsidRDefault="00931A5F" w:rsidP="00097E0C">
      <w:pPr>
        <w:numPr>
          <w:ilvl w:val="0"/>
          <w:numId w:val="67"/>
        </w:numPr>
        <w:spacing w:after="0" w:line="240" w:lineRule="auto"/>
        <w:ind w:right="-6"/>
        <w:jc w:val="both"/>
        <w:textAlignment w:val="baseline"/>
        <w:rPr>
          <w:rFonts w:ascii="Times New Roman" w:hAnsi="Times New Roman" w:cs="Times New Roman"/>
          <w:color w:val="000000"/>
        </w:rPr>
      </w:pPr>
      <w:r w:rsidRPr="00690031">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w:t>
      </w:r>
      <w:r w:rsidR="00592738">
        <w:rPr>
          <w:rFonts w:ascii="Times New Roman" w:hAnsi="Times New Roman" w:cs="Times New Roman"/>
          <w:color w:val="000000" w:themeColor="text1"/>
        </w:rPr>
        <w:br/>
      </w:r>
      <w:r w:rsidRPr="00690031">
        <w:rPr>
          <w:rFonts w:ascii="Times New Roman" w:hAnsi="Times New Roman" w:cs="Times New Roman"/>
          <w:color w:val="000000" w:themeColor="text1"/>
        </w:rPr>
        <w:t xml:space="preserve">art. 248 ustawy </w:t>
      </w:r>
      <w:proofErr w:type="spellStart"/>
      <w:r w:rsidRPr="00690031">
        <w:rPr>
          <w:rFonts w:ascii="Times New Roman" w:hAnsi="Times New Roman" w:cs="Times New Roman"/>
          <w:color w:val="000000" w:themeColor="text1"/>
        </w:rPr>
        <w:t>Pzp</w:t>
      </w:r>
      <w:proofErr w:type="spellEnd"/>
      <w:r w:rsidRPr="00690031">
        <w:rPr>
          <w:rFonts w:ascii="Times New Roman" w:hAnsi="Times New Roman" w:cs="Times New Roman"/>
          <w:color w:val="000000" w:themeColor="text1"/>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4"/>
          <w:szCs w:val="24"/>
        </w:rPr>
      </w:pPr>
    </w:p>
    <w:p w:rsidR="00BA3CD0" w:rsidRPr="00592738" w:rsidRDefault="00BA3CD0" w:rsidP="00097E0C">
      <w:pPr>
        <w:pStyle w:val="Akapitzlist"/>
        <w:numPr>
          <w:ilvl w:val="0"/>
          <w:numId w:val="64"/>
        </w:numPr>
        <w:autoSpaceDE w:val="0"/>
        <w:autoSpaceDN w:val="0"/>
        <w:adjustRightInd w:val="0"/>
        <w:spacing w:after="0" w:line="240" w:lineRule="auto"/>
        <w:ind w:left="814"/>
        <w:jc w:val="both"/>
        <w:rPr>
          <w:rFonts w:ascii="Times New Roman" w:hAnsi="Times New Roman" w:cs="Times New Roman"/>
          <w:b/>
          <w:color w:val="000000"/>
        </w:rPr>
      </w:pPr>
      <w:r w:rsidRPr="00592738">
        <w:rPr>
          <w:rFonts w:ascii="Times New Roman" w:hAnsi="Times New Roman" w:cs="Times New Roman"/>
          <w:b/>
          <w:bCs/>
          <w:color w:val="000000"/>
        </w:rPr>
        <w:t>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31179C" w:rsidRPr="00BA3CD0" w:rsidRDefault="0031179C" w:rsidP="00BA3CD0">
      <w:pPr>
        <w:autoSpaceDE w:val="0"/>
        <w:autoSpaceDN w:val="0"/>
        <w:adjustRightInd w:val="0"/>
        <w:spacing w:after="0" w:line="240" w:lineRule="auto"/>
        <w:jc w:val="both"/>
        <w:rPr>
          <w:rFonts w:ascii="Times New Roman" w:hAnsi="Times New Roman" w:cs="Times New Roman"/>
          <w:color w:val="000000"/>
          <w:sz w:val="20"/>
          <w:szCs w:val="20"/>
        </w:rPr>
      </w:pPr>
    </w:p>
    <w:p w:rsidR="00990C6E" w:rsidRPr="00592738" w:rsidRDefault="00BA3CD0" w:rsidP="00097E0C">
      <w:pPr>
        <w:pStyle w:val="Akapitzlist"/>
        <w:numPr>
          <w:ilvl w:val="0"/>
          <w:numId w:val="64"/>
        </w:numPr>
        <w:autoSpaceDE w:val="0"/>
        <w:autoSpaceDN w:val="0"/>
        <w:adjustRightInd w:val="0"/>
        <w:spacing w:after="26" w:line="240" w:lineRule="auto"/>
        <w:ind w:left="870"/>
        <w:jc w:val="both"/>
        <w:rPr>
          <w:rFonts w:ascii="Times New Roman" w:hAnsi="Times New Roman" w:cs="Times New Roman"/>
          <w:b/>
          <w:bCs/>
          <w:color w:val="000000"/>
        </w:rPr>
      </w:pPr>
      <w:r w:rsidRPr="00592738">
        <w:rPr>
          <w:rFonts w:ascii="Times New Roman" w:hAnsi="Times New Roman" w:cs="Times New Roman"/>
          <w:b/>
          <w:bCs/>
          <w:color w:val="000000"/>
        </w:rPr>
        <w:t>Informacje o formalnościach, jakie muszą zostać dopełnione po wyborze oferty w celu zawarcia umowy w sprawie zamówienia publicznego</w:t>
      </w:r>
    </w:p>
    <w:p w:rsidR="00BA3CD0" w:rsidRDefault="00BA3CD0" w:rsidP="00097E0C">
      <w:pPr>
        <w:pStyle w:val="Akapitzlist"/>
        <w:numPr>
          <w:ilvl w:val="0"/>
          <w:numId w:val="19"/>
        </w:numPr>
        <w:autoSpaceDE w:val="0"/>
        <w:autoSpaceDN w:val="0"/>
        <w:adjustRightInd w:val="0"/>
        <w:spacing w:after="26" w:line="240" w:lineRule="auto"/>
        <w:jc w:val="both"/>
        <w:rPr>
          <w:rFonts w:ascii="Times New Roman" w:hAnsi="Times New Roman" w:cs="Times New Roman"/>
          <w:color w:val="000000"/>
          <w:sz w:val="20"/>
          <w:szCs w:val="20"/>
        </w:rPr>
      </w:pPr>
      <w:r w:rsidRPr="00990C6E">
        <w:rPr>
          <w:rFonts w:ascii="Times New Roman" w:hAnsi="Times New Roman" w:cs="Times New Roman"/>
          <w:color w:val="000000"/>
          <w:sz w:val="20"/>
          <w:szCs w:val="20"/>
        </w:rPr>
        <w:t>Jeżeli zostanie wybrana oferta Wykonawców wspólnie ubiegających się o udzielenie zamówienia, Zamawiający</w:t>
      </w:r>
      <w:r w:rsidR="00990C6E">
        <w:rPr>
          <w:rFonts w:ascii="Times New Roman" w:hAnsi="Times New Roman" w:cs="Times New Roman"/>
          <w:color w:val="000000"/>
          <w:sz w:val="20"/>
          <w:szCs w:val="20"/>
        </w:rPr>
        <w:t xml:space="preserve"> </w:t>
      </w:r>
      <w:r w:rsidRPr="00990C6E">
        <w:rPr>
          <w:rFonts w:ascii="Times New Roman" w:hAnsi="Times New Roman" w:cs="Times New Roman"/>
          <w:color w:val="000000"/>
          <w:sz w:val="20"/>
          <w:szCs w:val="20"/>
        </w:rPr>
        <w:t>może żądać przed zawarciem umowy w sprawie zamówienia publicznego kopii umowy regulującej współpracę tych Wykonawców.</w:t>
      </w:r>
    </w:p>
    <w:p w:rsidR="00BA3CD0" w:rsidRDefault="00BA3CD0" w:rsidP="00097E0C">
      <w:pPr>
        <w:pStyle w:val="Akapitzlist"/>
        <w:numPr>
          <w:ilvl w:val="0"/>
          <w:numId w:val="19"/>
        </w:numPr>
        <w:autoSpaceDE w:val="0"/>
        <w:autoSpaceDN w:val="0"/>
        <w:adjustRightInd w:val="0"/>
        <w:spacing w:after="26" w:line="240" w:lineRule="auto"/>
        <w:jc w:val="both"/>
        <w:rPr>
          <w:rFonts w:ascii="Times New Roman" w:hAnsi="Times New Roman" w:cs="Times New Roman"/>
          <w:color w:val="000000"/>
          <w:sz w:val="20"/>
          <w:szCs w:val="20"/>
        </w:rPr>
      </w:pPr>
      <w:r w:rsidRPr="00990C6E">
        <w:rPr>
          <w:rFonts w:ascii="Times New Roman" w:hAnsi="Times New Roman" w:cs="Times New Roman"/>
          <w:color w:val="000000"/>
          <w:sz w:val="20"/>
          <w:szCs w:val="20"/>
        </w:rPr>
        <w:t>Zamawiający powiadomi wybranego Wykonawcę o terminie podpisania umowy w sprawie zamówienia publicznego.</w:t>
      </w:r>
    </w:p>
    <w:p w:rsidR="00BA3CD0" w:rsidRDefault="00BA3CD0" w:rsidP="00097E0C">
      <w:pPr>
        <w:pStyle w:val="Akapitzlist"/>
        <w:numPr>
          <w:ilvl w:val="0"/>
          <w:numId w:val="19"/>
        </w:numPr>
        <w:autoSpaceDE w:val="0"/>
        <w:autoSpaceDN w:val="0"/>
        <w:adjustRightInd w:val="0"/>
        <w:spacing w:after="26" w:line="240" w:lineRule="auto"/>
        <w:jc w:val="both"/>
        <w:rPr>
          <w:rFonts w:ascii="Times New Roman" w:hAnsi="Times New Roman" w:cs="Times New Roman"/>
          <w:color w:val="000000"/>
          <w:sz w:val="20"/>
          <w:szCs w:val="20"/>
        </w:rPr>
      </w:pPr>
      <w:r w:rsidRPr="00990C6E">
        <w:rPr>
          <w:rFonts w:ascii="Times New Roman" w:hAnsi="Times New Roman" w:cs="Times New Roman"/>
          <w:color w:val="000000"/>
          <w:sz w:val="20"/>
          <w:szCs w:val="20"/>
        </w:rPr>
        <w:t>W przypadku gdy Wykonawca, którego oferta została wybrana jako najkorzystniejsza, uchyla się od zawarcia umowy w sprawie zamówienia publicznego lub nie wnosi wymaganego zabezpieczenia należytego wykonania</w:t>
      </w:r>
      <w:r w:rsidR="00990C6E">
        <w:rPr>
          <w:rFonts w:ascii="Times New Roman" w:hAnsi="Times New Roman" w:cs="Times New Roman"/>
          <w:color w:val="000000"/>
          <w:sz w:val="20"/>
          <w:szCs w:val="20"/>
        </w:rPr>
        <w:t xml:space="preserve"> umowy, Z</w:t>
      </w:r>
      <w:r w:rsidRPr="00990C6E">
        <w:rPr>
          <w:rFonts w:ascii="Times New Roman" w:hAnsi="Times New Roman" w:cs="Times New Roman"/>
          <w:color w:val="000000"/>
          <w:sz w:val="20"/>
          <w:szCs w:val="20"/>
        </w:rPr>
        <w:t xml:space="preserve">amawiający może dokonać ponownego badania i oceny ofert spośród ofert pozostałych </w:t>
      </w:r>
      <w:r w:rsidR="00990C6E" w:rsidRPr="00990C6E">
        <w:rPr>
          <w:rFonts w:ascii="Times New Roman" w:hAnsi="Times New Roman" w:cs="Times New Roman"/>
          <w:color w:val="000000"/>
          <w:sz w:val="20"/>
          <w:szCs w:val="20"/>
        </w:rPr>
        <w:t xml:space="preserve">w </w:t>
      </w:r>
      <w:r w:rsidRPr="00990C6E">
        <w:rPr>
          <w:rFonts w:ascii="Times New Roman" w:hAnsi="Times New Roman" w:cs="Times New Roman"/>
          <w:color w:val="000000"/>
          <w:sz w:val="20"/>
          <w:szCs w:val="20"/>
        </w:rPr>
        <w:t>postępowaniu Wykonawców oraz wybrać najkorzystniejszą ofertę albo unieważnić postępowanie.</w:t>
      </w:r>
    </w:p>
    <w:p w:rsidR="00BA3CD0" w:rsidRPr="00990C6E" w:rsidRDefault="00BA3CD0" w:rsidP="00097E0C">
      <w:pPr>
        <w:pStyle w:val="Akapitzlist"/>
        <w:numPr>
          <w:ilvl w:val="0"/>
          <w:numId w:val="19"/>
        </w:numPr>
        <w:autoSpaceDE w:val="0"/>
        <w:autoSpaceDN w:val="0"/>
        <w:adjustRightInd w:val="0"/>
        <w:spacing w:after="26" w:line="240" w:lineRule="auto"/>
        <w:jc w:val="both"/>
        <w:rPr>
          <w:rFonts w:ascii="Times New Roman" w:hAnsi="Times New Roman" w:cs="Times New Roman"/>
          <w:color w:val="000000"/>
          <w:sz w:val="20"/>
          <w:szCs w:val="20"/>
        </w:rPr>
      </w:pPr>
      <w:r w:rsidRPr="00990C6E">
        <w:rPr>
          <w:rFonts w:ascii="Times New Roman" w:hAnsi="Times New Roman" w:cs="Times New Roman"/>
          <w:sz w:val="20"/>
          <w:szCs w:val="20"/>
        </w:rPr>
        <w:lastRenderedPageBreak/>
        <w:t>Przed podpisaniem umowy wybrany Wykonawca przekaże Zamawiającemu informacje niezbędne do wpisania do treści umowy (np. imiona i nazwiska upoważnionych osób, które będą reprezentować Wykonawcę przy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F71845" w:rsidRDefault="00BA3CD0" w:rsidP="00097E0C">
      <w:pPr>
        <w:pStyle w:val="Akapitzlist"/>
        <w:numPr>
          <w:ilvl w:val="0"/>
          <w:numId w:val="65"/>
        </w:numPr>
        <w:autoSpaceDE w:val="0"/>
        <w:autoSpaceDN w:val="0"/>
        <w:adjustRightInd w:val="0"/>
        <w:spacing w:after="0" w:line="240" w:lineRule="auto"/>
        <w:ind w:left="984"/>
        <w:jc w:val="both"/>
        <w:rPr>
          <w:rFonts w:ascii="Times New Roman" w:hAnsi="Times New Roman" w:cs="Times New Roman"/>
          <w:b/>
        </w:rPr>
      </w:pPr>
      <w:r w:rsidRPr="00F71845">
        <w:rPr>
          <w:rFonts w:ascii="Times New Roman" w:hAnsi="Times New Roman" w:cs="Times New Roman"/>
          <w:b/>
          <w:bCs/>
        </w:rPr>
        <w:t>Pouczenie o środkach ochrony prawnej przysługujących Wykonawcy</w:t>
      </w:r>
    </w:p>
    <w:p w:rsidR="00BA3CD0" w:rsidRDefault="00BA3CD0" w:rsidP="00BA3CD0">
      <w:pPr>
        <w:autoSpaceDE w:val="0"/>
        <w:autoSpaceDN w:val="0"/>
        <w:adjustRightInd w:val="0"/>
        <w:spacing w:after="0" w:line="240" w:lineRule="auto"/>
        <w:jc w:val="both"/>
        <w:rPr>
          <w:rFonts w:ascii="Times New Roman" w:hAnsi="Times New Roman" w:cs="Times New Roman"/>
          <w:sz w:val="20"/>
          <w:szCs w:val="20"/>
        </w:rPr>
      </w:pPr>
      <w:r w:rsidRPr="00BA3CD0">
        <w:rPr>
          <w:rFonts w:ascii="Times New Roman" w:hAnsi="Times New Roman" w:cs="Times New Roman"/>
          <w:sz w:val="20"/>
          <w:szCs w:val="20"/>
        </w:rPr>
        <w:t>Wykonawcy oraz innemu podmiotowi, jeżeli ma lub miał interes w uzyskaniu zamówienia oraz poniósł lub może ponieść szkodę w wyniku naruszenia</w:t>
      </w:r>
      <w:r w:rsidR="00F71845">
        <w:rPr>
          <w:rFonts w:ascii="Times New Roman" w:hAnsi="Times New Roman" w:cs="Times New Roman"/>
          <w:sz w:val="20"/>
          <w:szCs w:val="20"/>
        </w:rPr>
        <w:t xml:space="preserve"> przez Zamawiającego przepisów u</w:t>
      </w:r>
      <w:r w:rsidRPr="00BA3CD0">
        <w:rPr>
          <w:rFonts w:ascii="Times New Roman" w:hAnsi="Times New Roman" w:cs="Times New Roman"/>
          <w:sz w:val="20"/>
          <w:szCs w:val="20"/>
        </w:rPr>
        <w:t>stawy, przysługują środki ochrony prawn</w:t>
      </w:r>
      <w:r w:rsidR="00F71845">
        <w:rPr>
          <w:rFonts w:ascii="Times New Roman" w:hAnsi="Times New Roman" w:cs="Times New Roman"/>
          <w:sz w:val="20"/>
          <w:szCs w:val="20"/>
        </w:rPr>
        <w:t>ej określone w dziale IX u</w:t>
      </w:r>
      <w:r>
        <w:rPr>
          <w:rFonts w:ascii="Times New Roman" w:hAnsi="Times New Roman" w:cs="Times New Roman"/>
          <w:sz w:val="20"/>
          <w:szCs w:val="20"/>
        </w:rPr>
        <w:t xml:space="preserve">stawy </w:t>
      </w:r>
      <w:proofErr w:type="spellStart"/>
      <w:r>
        <w:rPr>
          <w:rFonts w:ascii="Times New Roman" w:hAnsi="Times New Roman" w:cs="Times New Roman"/>
          <w:sz w:val="20"/>
          <w:szCs w:val="20"/>
        </w:rPr>
        <w:t>Pzp</w:t>
      </w:r>
      <w:proofErr w:type="spellEnd"/>
      <w:r>
        <w:rPr>
          <w:rFonts w:ascii="Times New Roman" w:hAnsi="Times New Roman" w:cs="Times New Roman"/>
          <w:sz w:val="20"/>
          <w:szCs w:val="20"/>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F71845" w:rsidRDefault="00BA3CD0" w:rsidP="00097E0C">
      <w:pPr>
        <w:pStyle w:val="Akapitzlist"/>
        <w:numPr>
          <w:ilvl w:val="0"/>
          <w:numId w:val="65"/>
        </w:numPr>
        <w:autoSpaceDE w:val="0"/>
        <w:autoSpaceDN w:val="0"/>
        <w:adjustRightInd w:val="0"/>
        <w:spacing w:after="0" w:line="240" w:lineRule="auto"/>
        <w:ind w:left="814"/>
        <w:jc w:val="both"/>
        <w:rPr>
          <w:rFonts w:ascii="Times New Roman" w:hAnsi="Times New Roman" w:cs="Times New Roman"/>
          <w:b/>
        </w:rPr>
      </w:pPr>
      <w:r w:rsidRPr="00F71845">
        <w:rPr>
          <w:rFonts w:ascii="Times New Roman" w:hAnsi="Times New Roman" w:cs="Times New Roman"/>
          <w:b/>
          <w:bCs/>
        </w:rPr>
        <w:t>Klauzula informacyjna dotycząca przetwarzania danych osobowych</w:t>
      </w: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w:t>
      </w:r>
      <w:r w:rsidR="00F71845">
        <w:rPr>
          <w:rFonts w:ascii="Times New Roman" w:hAnsi="Times New Roman" w:cs="Times New Roman"/>
        </w:rPr>
        <w:br/>
      </w:r>
      <w:r w:rsidRPr="00BA3CD0">
        <w:rPr>
          <w:rFonts w:ascii="Times New Roman" w:hAnsi="Times New Roman" w:cs="Times New Roman"/>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 xml:space="preserve">Administratorem  danych osobowych jest:  Uniwersytet Technologiczno-Humanistyczny </w:t>
      </w:r>
      <w:r w:rsidR="00990C6E">
        <w:rPr>
          <w:rFonts w:ascii="Times New Roman" w:hAnsi="Times New Roman" w:cs="Times New Roman"/>
        </w:rPr>
        <w:br/>
      </w:r>
      <w:r w:rsidRPr="00BA3CD0">
        <w:rPr>
          <w:rFonts w:ascii="Times New Roman" w:hAnsi="Times New Roman" w:cs="Times New Roman"/>
        </w:rPr>
        <w:t>im. Kazimierza Pułaskiego w Radomiu ul. Malczewskiego 29, 26-600 Radom;</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 xml:space="preserve">Dane osobowe przetwarzane będą na podstawie art. 6 ust. 1 lit. c RODO w celu związanym z postępowaniem o udzielenie niniejszego zamówienia publicznego prowadzonego w trybie </w:t>
      </w:r>
      <w:r w:rsidR="005A5094">
        <w:rPr>
          <w:rFonts w:ascii="Times New Roman" w:hAnsi="Times New Roman" w:cs="Times New Roman"/>
        </w:rPr>
        <w:t>podstawowym bez negocjacji</w:t>
      </w:r>
      <w:r w:rsidRPr="00BA3CD0">
        <w:rPr>
          <w:rFonts w:ascii="Times New Roman" w:hAnsi="Times New Roman" w:cs="Times New Roman"/>
        </w:rPr>
        <w:t>;</w:t>
      </w:r>
    </w:p>
    <w:p w:rsidR="00BA3CD0" w:rsidRPr="005804FA" w:rsidRDefault="00BA3CD0" w:rsidP="00625DD6">
      <w:pPr>
        <w:numPr>
          <w:ilvl w:val="0"/>
          <w:numId w:val="4"/>
        </w:numPr>
        <w:spacing w:after="0" w:line="240" w:lineRule="auto"/>
        <w:ind w:left="322"/>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A5094">
        <w:rPr>
          <w:rFonts w:ascii="Times New Roman" w:hAnsi="Times New Roman" w:cs="Times New Roman"/>
        </w:rPr>
        <w:t>19</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w:t>
      </w:r>
      <w:proofErr w:type="spellStart"/>
      <w:r w:rsidR="00D92F38">
        <w:rPr>
          <w:rFonts w:ascii="Times New Roman" w:hAnsi="Times New Roman" w:cs="Times New Roman"/>
        </w:rPr>
        <w:t>t.j</w:t>
      </w:r>
      <w:proofErr w:type="spellEnd"/>
      <w:r w:rsidR="00D92F38">
        <w:rPr>
          <w:rFonts w:ascii="Times New Roman" w:hAnsi="Times New Roman" w:cs="Times New Roman"/>
        </w:rPr>
        <w:t xml:space="preserve">. </w:t>
      </w:r>
      <w:r w:rsidR="005804FA" w:rsidRPr="005804FA">
        <w:rPr>
          <w:rFonts w:ascii="Times New Roman" w:hAnsi="Times New Roman" w:cs="Times New Roman"/>
        </w:rPr>
        <w:t>Dz. U. z 20</w:t>
      </w:r>
      <w:r w:rsidR="00D92F38">
        <w:rPr>
          <w:rFonts w:ascii="Times New Roman" w:hAnsi="Times New Roman" w:cs="Times New Roman"/>
        </w:rPr>
        <w:t>21</w:t>
      </w:r>
      <w:r w:rsidR="005804FA" w:rsidRPr="005804FA">
        <w:rPr>
          <w:rFonts w:ascii="Times New Roman" w:hAnsi="Times New Roman" w:cs="Times New Roman"/>
        </w:rPr>
        <w:t xml:space="preserve"> poz. </w:t>
      </w:r>
      <w:r w:rsidR="00D92F38">
        <w:rPr>
          <w:rFonts w:ascii="Times New Roman" w:hAnsi="Times New Roman" w:cs="Times New Roman"/>
        </w:rPr>
        <w:t>1129</w:t>
      </w:r>
      <w:r w:rsidR="00931A5F">
        <w:rPr>
          <w:rFonts w:ascii="Times New Roman" w:hAnsi="Times New Roman" w:cs="Times New Roman"/>
        </w:rPr>
        <w:t xml:space="preserve"> z </w:t>
      </w:r>
      <w:proofErr w:type="spellStart"/>
      <w:r w:rsidR="00931A5F">
        <w:rPr>
          <w:rFonts w:ascii="Times New Roman" w:hAnsi="Times New Roman" w:cs="Times New Roman"/>
        </w:rPr>
        <w:t>późn</w:t>
      </w:r>
      <w:proofErr w:type="spellEnd"/>
      <w:r w:rsidR="00931A5F">
        <w:rPr>
          <w:rFonts w:ascii="Times New Roman" w:hAnsi="Times New Roman" w:cs="Times New Roman"/>
        </w:rPr>
        <w:t>. zm.</w:t>
      </w:r>
      <w:r w:rsidR="005804FA" w:rsidRPr="005804FA">
        <w:rPr>
          <w:rFonts w:ascii="Times New Roman" w:hAnsi="Times New Roman" w:cs="Times New Roman"/>
        </w:rPr>
        <w:t>)</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t>
      </w:r>
      <w:r w:rsidR="00990C6E">
        <w:rPr>
          <w:rFonts w:ascii="Times New Roman" w:hAnsi="Times New Roman" w:cs="Times New Roman"/>
        </w:rPr>
        <w:br/>
      </w:r>
      <w:r w:rsidRPr="00BA3CD0">
        <w:rPr>
          <w:rFonts w:ascii="Times New Roman" w:hAnsi="Times New Roman" w:cs="Times New Roman"/>
        </w:rPr>
        <w:t xml:space="preserve">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625DD6">
      <w:pPr>
        <w:numPr>
          <w:ilvl w:val="0"/>
          <w:numId w:val="4"/>
        </w:numPr>
        <w:spacing w:after="0" w:line="240" w:lineRule="auto"/>
        <w:ind w:left="322"/>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625DD6">
      <w:pPr>
        <w:numPr>
          <w:ilvl w:val="0"/>
          <w:numId w:val="5"/>
        </w:numPr>
        <w:spacing w:after="0" w:line="240" w:lineRule="auto"/>
        <w:ind w:left="709"/>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625DD6">
      <w:pPr>
        <w:numPr>
          <w:ilvl w:val="0"/>
          <w:numId w:val="5"/>
        </w:numPr>
        <w:spacing w:after="0" w:line="240" w:lineRule="auto"/>
        <w:ind w:left="709"/>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Default="00BA3CD0" w:rsidP="00625DD6">
      <w:pPr>
        <w:numPr>
          <w:ilvl w:val="0"/>
          <w:numId w:val="5"/>
        </w:numPr>
        <w:spacing w:after="0" w:line="240" w:lineRule="auto"/>
        <w:ind w:left="709"/>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Pr="00990C6E" w:rsidRDefault="00BA3CD0" w:rsidP="00625DD6">
      <w:pPr>
        <w:numPr>
          <w:ilvl w:val="0"/>
          <w:numId w:val="5"/>
        </w:numPr>
        <w:spacing w:after="0" w:line="240" w:lineRule="auto"/>
        <w:ind w:left="709"/>
        <w:jc w:val="both"/>
        <w:rPr>
          <w:rFonts w:ascii="Times New Roman" w:hAnsi="Times New Roman" w:cs="Times New Roman"/>
        </w:rPr>
      </w:pPr>
      <w:r w:rsidRPr="00990C6E">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625DD6">
      <w:pPr>
        <w:pStyle w:val="Akapitzlist"/>
        <w:numPr>
          <w:ilvl w:val="0"/>
          <w:numId w:val="7"/>
        </w:numPr>
        <w:spacing w:after="0" w:line="240" w:lineRule="auto"/>
        <w:ind w:left="336" w:hanging="33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625DD6">
      <w:pPr>
        <w:pStyle w:val="Akapitzlist"/>
        <w:numPr>
          <w:ilvl w:val="0"/>
          <w:numId w:val="6"/>
        </w:numPr>
        <w:spacing w:after="0" w:line="240" w:lineRule="auto"/>
        <w:ind w:left="709"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625DD6">
      <w:pPr>
        <w:pStyle w:val="Akapitzlist"/>
        <w:numPr>
          <w:ilvl w:val="0"/>
          <w:numId w:val="6"/>
        </w:numPr>
        <w:spacing w:after="0" w:line="240" w:lineRule="auto"/>
        <w:ind w:left="709" w:hanging="426"/>
        <w:jc w:val="both"/>
        <w:rPr>
          <w:rFonts w:ascii="Times New Roman" w:hAnsi="Times New Roman" w:cs="Times New Roman"/>
        </w:rPr>
      </w:pPr>
      <w:r w:rsidRPr="00BA3CD0">
        <w:rPr>
          <w:rFonts w:ascii="Times New Roman" w:hAnsi="Times New Roman" w:cs="Times New Roman"/>
        </w:rPr>
        <w:lastRenderedPageBreak/>
        <w:t>prawo do przenoszenia danych osobowych, o którym mowa w art. 20 RODO;</w:t>
      </w:r>
    </w:p>
    <w:p w:rsidR="00BA3CD0" w:rsidRDefault="00BA3CD0" w:rsidP="00625DD6">
      <w:pPr>
        <w:pStyle w:val="Akapitzlist"/>
        <w:numPr>
          <w:ilvl w:val="0"/>
          <w:numId w:val="6"/>
        </w:numPr>
        <w:spacing w:after="0" w:line="240" w:lineRule="auto"/>
        <w:ind w:left="709"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B10736" w:rsidRPr="00F71845" w:rsidRDefault="00E61BF7" w:rsidP="00097E0C">
      <w:pPr>
        <w:pStyle w:val="Akapitzlist"/>
        <w:numPr>
          <w:ilvl w:val="0"/>
          <w:numId w:val="65"/>
        </w:numPr>
        <w:autoSpaceDE w:val="0"/>
        <w:autoSpaceDN w:val="0"/>
        <w:adjustRightInd w:val="0"/>
        <w:spacing w:after="0" w:line="240" w:lineRule="auto"/>
        <w:ind w:left="757"/>
        <w:jc w:val="both"/>
        <w:rPr>
          <w:rFonts w:ascii="Times New Roman" w:hAnsi="Times New Roman" w:cs="Times New Roman"/>
          <w:b/>
        </w:rPr>
      </w:pPr>
      <w:r w:rsidRPr="00F71845">
        <w:rPr>
          <w:rFonts w:ascii="Times New Roman" w:hAnsi="Times New Roman" w:cs="Times New Roman"/>
          <w:b/>
        </w:rPr>
        <w:t>Projektowane postanowienia umowy w sprawie zamówienia, które zostaną wprowadzone do treści tej umowy</w:t>
      </w:r>
      <w:r w:rsidR="00F71845">
        <w:rPr>
          <w:rFonts w:ascii="Times New Roman" w:hAnsi="Times New Roman" w:cs="Times New Roman"/>
          <w:b/>
        </w:rPr>
        <w:t xml:space="preserve"> – z</w:t>
      </w:r>
      <w:r w:rsidR="009267CB" w:rsidRPr="00F71845">
        <w:rPr>
          <w:rFonts w:ascii="Times New Roman" w:hAnsi="Times New Roman" w:cs="Times New Roman"/>
          <w:b/>
        </w:rPr>
        <w:t>awarto w załączniku nr</w:t>
      </w:r>
      <w:r w:rsidR="0012557E" w:rsidRPr="00F71845">
        <w:rPr>
          <w:rFonts w:ascii="Times New Roman" w:hAnsi="Times New Roman" w:cs="Times New Roman"/>
          <w:b/>
        </w:rPr>
        <w:t xml:space="preserve"> 5 </w:t>
      </w:r>
      <w:r w:rsidR="009267CB" w:rsidRPr="00F71845">
        <w:rPr>
          <w:rFonts w:ascii="Times New Roman" w:hAnsi="Times New Roman" w:cs="Times New Roman"/>
          <w:b/>
        </w:rPr>
        <w:t>do SWZ</w:t>
      </w:r>
      <w:r w:rsidR="0031179C" w:rsidRPr="0031179C">
        <w:rPr>
          <w:rFonts w:ascii="Times New Roman" w:hAnsi="Times New Roman" w:cs="Times New Roman"/>
        </w:rPr>
        <w:t>.</w:t>
      </w:r>
    </w:p>
    <w:p w:rsidR="00990C6E" w:rsidRDefault="00990C6E" w:rsidP="00100664">
      <w:pPr>
        <w:autoSpaceDE w:val="0"/>
        <w:autoSpaceDN w:val="0"/>
        <w:adjustRightInd w:val="0"/>
        <w:spacing w:after="0" w:line="240" w:lineRule="auto"/>
        <w:rPr>
          <w:rFonts w:ascii="Times New Roman" w:hAnsi="Times New Roman" w:cs="Times New Roman"/>
          <w:b/>
        </w:rPr>
      </w:pPr>
    </w:p>
    <w:p w:rsidR="00100664" w:rsidRPr="00F71845" w:rsidRDefault="009267CB" w:rsidP="00097E0C">
      <w:pPr>
        <w:pStyle w:val="Akapitzlist"/>
        <w:numPr>
          <w:ilvl w:val="0"/>
          <w:numId w:val="65"/>
        </w:numPr>
        <w:autoSpaceDE w:val="0"/>
        <w:autoSpaceDN w:val="0"/>
        <w:adjustRightInd w:val="0"/>
        <w:spacing w:after="0" w:line="240" w:lineRule="auto"/>
        <w:ind w:left="814"/>
        <w:rPr>
          <w:rFonts w:ascii="Times New Roman" w:hAnsi="Times New Roman" w:cs="Times New Roman"/>
          <w:b/>
          <w:color w:val="000000"/>
        </w:rPr>
      </w:pPr>
      <w:r w:rsidRPr="00F71845">
        <w:rPr>
          <w:rFonts w:ascii="Times New Roman" w:hAnsi="Times New Roman" w:cs="Times New Roman"/>
          <w:b/>
        </w:rPr>
        <w:t>Informacje dodatkowe</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stawia wymagań w zakresie zatrudnienia na podstawie stosunku pracy </w:t>
      </w:r>
      <w:r w:rsidR="004E5A4D">
        <w:rPr>
          <w:rFonts w:ascii="Times New Roman" w:hAnsi="Times New Roman" w:cs="Times New Roman"/>
          <w:color w:val="000000"/>
        </w:rPr>
        <w:br/>
      </w:r>
      <w:r w:rsidRPr="00990C6E">
        <w:rPr>
          <w:rFonts w:ascii="Times New Roman" w:hAnsi="Times New Roman" w:cs="Times New Roman"/>
          <w:color w:val="000000"/>
        </w:rPr>
        <w:t xml:space="preserve">w okolicznościach, o których mowa w art. 95 ustawy </w:t>
      </w:r>
      <w:proofErr w:type="spellStart"/>
      <w:r w:rsidRPr="00990C6E">
        <w:rPr>
          <w:rFonts w:ascii="Times New Roman" w:hAnsi="Times New Roman" w:cs="Times New Roman"/>
          <w:color w:val="000000"/>
        </w:rPr>
        <w:t>Pzp</w:t>
      </w:r>
      <w:proofErr w:type="spellEnd"/>
      <w:r w:rsidRPr="00990C6E">
        <w:rPr>
          <w:rFonts w:ascii="Times New Roman" w:hAnsi="Times New Roman" w:cs="Times New Roman"/>
          <w:color w:val="000000"/>
        </w:rPr>
        <w:t xml:space="preserve">.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stawia wymagań w zakresie zatrudnienia osób, o których mowa w art. 96 ust. 2 pkt 2 ustawy </w:t>
      </w:r>
      <w:proofErr w:type="spellStart"/>
      <w:r w:rsidRPr="00990C6E">
        <w:rPr>
          <w:rFonts w:ascii="Times New Roman" w:hAnsi="Times New Roman" w:cs="Times New Roman"/>
          <w:color w:val="000000"/>
        </w:rPr>
        <w:t>Pzp</w:t>
      </w:r>
      <w:proofErr w:type="spellEnd"/>
      <w:r w:rsidRPr="00990C6E">
        <w:rPr>
          <w:rFonts w:ascii="Times New Roman" w:hAnsi="Times New Roman" w:cs="Times New Roman"/>
          <w:color w:val="000000"/>
        </w:rPr>
        <w:t xml:space="preserve">. </w:t>
      </w:r>
    </w:p>
    <w:p w:rsidR="00990C6E"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Zamawiający nie zastrzega obowiązku osobistego wykonania przez wykonawcę kluczowych zadań, jeżeli zamawiający dokonuje takiego zastrzeżenia zgodnie z art. 60 i art. 121.</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przewiduje udzielania zamówień, o których mowa w art. 214 ust. 1 pkt 7 i 8 </w:t>
      </w:r>
      <w:r w:rsidR="004E5A4D">
        <w:rPr>
          <w:rFonts w:ascii="Times New Roman" w:hAnsi="Times New Roman" w:cs="Times New Roman"/>
          <w:color w:val="000000"/>
        </w:rPr>
        <w:br/>
      </w:r>
      <w:r w:rsidRPr="00990C6E">
        <w:rPr>
          <w:rFonts w:ascii="Times New Roman" w:hAnsi="Times New Roman" w:cs="Times New Roman"/>
          <w:color w:val="000000"/>
        </w:rPr>
        <w:t xml:space="preserve">ustawy </w:t>
      </w:r>
      <w:proofErr w:type="spellStart"/>
      <w:r w:rsidRPr="00990C6E">
        <w:rPr>
          <w:rFonts w:ascii="Times New Roman" w:hAnsi="Times New Roman" w:cs="Times New Roman"/>
          <w:color w:val="000000"/>
        </w:rPr>
        <w:t>Pzp</w:t>
      </w:r>
      <w:proofErr w:type="spellEnd"/>
      <w:r w:rsidRPr="00990C6E">
        <w:rPr>
          <w:rFonts w:ascii="Times New Roman" w:hAnsi="Times New Roman" w:cs="Times New Roman"/>
          <w:color w:val="000000"/>
        </w:rPr>
        <w:t xml:space="preserve">.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przewiduje możliwości ani nie wymaga złożenia oferty po odbyciu wizji lokalnej lub sprawdzeniu dokumentów niezbędnych do realizacji zamówienia dostępnych na miejscu </w:t>
      </w:r>
      <w:r w:rsidR="004E5A4D">
        <w:rPr>
          <w:rFonts w:ascii="Times New Roman" w:hAnsi="Times New Roman" w:cs="Times New Roman"/>
          <w:color w:val="000000"/>
        </w:rPr>
        <w:br/>
      </w:r>
      <w:r w:rsidRPr="00990C6E">
        <w:rPr>
          <w:rFonts w:ascii="Times New Roman" w:hAnsi="Times New Roman" w:cs="Times New Roman"/>
          <w:color w:val="000000"/>
        </w:rPr>
        <w:t>u Zama</w:t>
      </w:r>
      <w:r w:rsidR="00990C6E">
        <w:rPr>
          <w:rFonts w:ascii="Times New Roman" w:hAnsi="Times New Roman" w:cs="Times New Roman"/>
          <w:color w:val="000000"/>
        </w:rPr>
        <w:t>wiającego.</w:t>
      </w:r>
    </w:p>
    <w:p w:rsidR="00990C6E"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Zamawiający nie wymaga i nie dopuszcza składania ofert wariantowych.</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przewiduje zawarcia umowy ramowej.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przewiduje wyboru najkorzystniejszej oferty z zastosowaniem aukcji elektronicznej.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wymaga ani nie przewiduje możliwości złożenia ofert w postaci katalogów elektronicznych lub dołączenia katalogów elektronicznych do oferty, w sytuacji określonej </w:t>
      </w:r>
      <w:r w:rsidR="00990C6E">
        <w:rPr>
          <w:rFonts w:ascii="Times New Roman" w:hAnsi="Times New Roman" w:cs="Times New Roman"/>
          <w:color w:val="000000"/>
        </w:rPr>
        <w:br/>
      </w:r>
      <w:r w:rsidRPr="00990C6E">
        <w:rPr>
          <w:rFonts w:ascii="Times New Roman" w:hAnsi="Times New Roman" w:cs="Times New Roman"/>
          <w:color w:val="000000"/>
        </w:rPr>
        <w:t xml:space="preserve">w art. 93 ustawy </w:t>
      </w:r>
      <w:proofErr w:type="spellStart"/>
      <w:r w:rsidRPr="00990C6E">
        <w:rPr>
          <w:rFonts w:ascii="Times New Roman" w:hAnsi="Times New Roman" w:cs="Times New Roman"/>
          <w:color w:val="000000"/>
        </w:rPr>
        <w:t>Pzp</w:t>
      </w:r>
      <w:proofErr w:type="spellEnd"/>
      <w:r w:rsidRPr="00990C6E">
        <w:rPr>
          <w:rFonts w:ascii="Times New Roman" w:hAnsi="Times New Roman" w:cs="Times New Roman"/>
          <w:color w:val="000000"/>
        </w:rPr>
        <w:t xml:space="preserve">.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nie zastrzega możliwości ubiegania się o udzielenie zamówienia wyłącznie przez wykonawców, o których mowa w art. 94. </w:t>
      </w:r>
    </w:p>
    <w:p w:rsidR="009267CB"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Zamawiający dopuszcza powierzenie wykonania części zamówienia Podwykonawcy.</w:t>
      </w:r>
    </w:p>
    <w:p w:rsidR="009267CB" w:rsidRPr="00990C6E" w:rsidRDefault="009267CB" w:rsidP="00097E0C">
      <w:pPr>
        <w:pStyle w:val="Akapitzlist"/>
        <w:numPr>
          <w:ilvl w:val="0"/>
          <w:numId w:val="20"/>
        </w:numPr>
        <w:autoSpaceDE w:val="0"/>
        <w:autoSpaceDN w:val="0"/>
        <w:adjustRightInd w:val="0"/>
        <w:spacing w:after="0" w:line="240" w:lineRule="auto"/>
        <w:jc w:val="both"/>
        <w:rPr>
          <w:rFonts w:ascii="Times New Roman" w:hAnsi="Times New Roman" w:cs="Times New Roman"/>
          <w:color w:val="000000"/>
        </w:rPr>
      </w:pPr>
      <w:r w:rsidRPr="00990C6E">
        <w:rPr>
          <w:rFonts w:ascii="Times New Roman" w:hAnsi="Times New Roman" w:cs="Times New Roman"/>
          <w:color w:val="000000"/>
        </w:rPr>
        <w:t xml:space="preserve">Zamawiający żąda wskazania przez Wykonawcę w ofercie części zamówienia, których wykonanie </w:t>
      </w:r>
      <w:r w:rsidRPr="00990C6E">
        <w:rPr>
          <w:rFonts w:ascii="Times New Roman" w:hAnsi="Times New Roman" w:cs="Times New Roman"/>
        </w:rPr>
        <w:t xml:space="preserve">powierzy Podwykonawcom, oraz podania nazw ewentualnych Podwykonawców, </w:t>
      </w:r>
      <w:r w:rsidRPr="00990C6E">
        <w:rPr>
          <w:rFonts w:ascii="Times New Roman" w:hAnsi="Times New Roman" w:cs="Times New Roman"/>
          <w:b/>
        </w:rPr>
        <w:t>jeżeli są już znani.</w:t>
      </w:r>
    </w:p>
    <w:p w:rsidR="0031179C" w:rsidRDefault="0031179C" w:rsidP="00922DF6">
      <w:pPr>
        <w:rPr>
          <w:rFonts w:ascii="Times New Roman" w:hAnsi="Times New Roman" w:cs="Times New Roman"/>
          <w:sz w:val="18"/>
          <w:szCs w:val="18"/>
        </w:rPr>
      </w:pPr>
    </w:p>
    <w:p w:rsidR="00904E76" w:rsidRDefault="00904E76" w:rsidP="00922DF6">
      <w:pPr>
        <w:rPr>
          <w:rFonts w:ascii="Times New Roman" w:hAnsi="Times New Roman" w:cs="Times New Roman"/>
          <w:sz w:val="18"/>
          <w:szCs w:val="18"/>
        </w:rPr>
      </w:pPr>
    </w:p>
    <w:p w:rsidR="00904E76" w:rsidRDefault="00904E76" w:rsidP="00B10736">
      <w:pPr>
        <w:rPr>
          <w:rFonts w:ascii="Times New Roman" w:hAnsi="Times New Roman" w:cs="Times New Roman"/>
          <w:sz w:val="20"/>
          <w:szCs w:val="20"/>
        </w:rPr>
      </w:pPr>
      <w:r>
        <w:rPr>
          <w:rFonts w:ascii="Times New Roman" w:hAnsi="Times New Roman" w:cs="Times New Roman"/>
          <w:sz w:val="18"/>
          <w:szCs w:val="18"/>
        </w:rPr>
        <w:t xml:space="preserve">        </w:t>
      </w:r>
      <w:r w:rsidR="004E5A4D">
        <w:rPr>
          <w:rFonts w:ascii="Times New Roman" w:hAnsi="Times New Roman" w:cs="Times New Roman"/>
          <w:sz w:val="18"/>
          <w:szCs w:val="18"/>
        </w:rPr>
        <w:t>(S</w:t>
      </w:r>
      <w:r w:rsidR="00922DF6" w:rsidRPr="000D3C38">
        <w:rPr>
          <w:rFonts w:ascii="Times New Roman" w:hAnsi="Times New Roman" w:cs="Times New Roman"/>
          <w:sz w:val="18"/>
          <w:szCs w:val="18"/>
        </w:rPr>
        <w:t>porzą</w:t>
      </w:r>
      <w:r w:rsidR="000D3C38">
        <w:rPr>
          <w:rFonts w:ascii="Times New Roman" w:hAnsi="Times New Roman" w:cs="Times New Roman"/>
          <w:sz w:val="18"/>
          <w:szCs w:val="18"/>
        </w:rPr>
        <w:t>dził)</w:t>
      </w:r>
      <w:r w:rsidR="00DE37EE" w:rsidRPr="000D3C38">
        <w:rPr>
          <w:rFonts w:ascii="Times New Roman" w:hAnsi="Times New Roman" w:cs="Times New Roman"/>
          <w:sz w:val="18"/>
          <w:szCs w:val="18"/>
        </w:rPr>
        <w:t xml:space="preserve"> </w:t>
      </w:r>
      <w:r w:rsidR="00922DF6" w:rsidRPr="000D3C38">
        <w:rPr>
          <w:rFonts w:ascii="Times New Roman" w:hAnsi="Times New Roman" w:cs="Times New Roman"/>
          <w:sz w:val="18"/>
          <w:szCs w:val="18"/>
        </w:rPr>
        <w:t xml:space="preserve">                                              </w:t>
      </w:r>
      <w:r w:rsidR="00DE37EE" w:rsidRPr="000D3C38">
        <w:rPr>
          <w:rFonts w:ascii="Times New Roman" w:hAnsi="Times New Roman" w:cs="Times New Roman"/>
          <w:sz w:val="18"/>
          <w:szCs w:val="18"/>
        </w:rPr>
        <w:t xml:space="preserve">                              </w:t>
      </w:r>
      <w:r w:rsidR="00BC0EEB">
        <w:rPr>
          <w:rFonts w:ascii="Times New Roman" w:hAnsi="Times New Roman" w:cs="Times New Roman"/>
          <w:sz w:val="18"/>
          <w:szCs w:val="18"/>
        </w:rPr>
        <w:tab/>
      </w:r>
      <w:r w:rsidR="00BC0EEB">
        <w:rPr>
          <w:rFonts w:ascii="Times New Roman" w:hAnsi="Times New Roman" w:cs="Times New Roman"/>
          <w:sz w:val="18"/>
          <w:szCs w:val="18"/>
        </w:rPr>
        <w:tab/>
      </w:r>
      <w:r w:rsidR="00BC0EEB">
        <w:rPr>
          <w:rFonts w:ascii="Times New Roman" w:hAnsi="Times New Roman" w:cs="Times New Roman"/>
          <w:sz w:val="18"/>
          <w:szCs w:val="18"/>
        </w:rPr>
        <w:tab/>
      </w:r>
      <w:r w:rsidR="00DE37EE" w:rsidRPr="000D3C38">
        <w:rPr>
          <w:rFonts w:ascii="Times New Roman" w:hAnsi="Times New Roman" w:cs="Times New Roman"/>
          <w:sz w:val="18"/>
          <w:szCs w:val="18"/>
        </w:rPr>
        <w:t xml:space="preserve"> </w:t>
      </w:r>
      <w:r w:rsidR="00922DF6" w:rsidRPr="000D3C38">
        <w:rPr>
          <w:rFonts w:ascii="Times New Roman" w:hAnsi="Times New Roman" w:cs="Times New Roman"/>
          <w:sz w:val="18"/>
          <w:szCs w:val="18"/>
        </w:rPr>
        <w:t xml:space="preserve">          </w:t>
      </w:r>
      <w:r>
        <w:rPr>
          <w:rFonts w:ascii="Times New Roman" w:hAnsi="Times New Roman" w:cs="Times New Roman"/>
          <w:sz w:val="18"/>
          <w:szCs w:val="18"/>
        </w:rPr>
        <w:t xml:space="preserve">   </w:t>
      </w:r>
      <w:r w:rsidR="004E5A4D">
        <w:rPr>
          <w:rFonts w:ascii="Times New Roman" w:hAnsi="Times New Roman" w:cs="Times New Roman"/>
          <w:sz w:val="18"/>
          <w:szCs w:val="18"/>
        </w:rPr>
        <w:t>(Z</w:t>
      </w:r>
      <w:r>
        <w:rPr>
          <w:rFonts w:ascii="Times New Roman" w:hAnsi="Times New Roman" w:cs="Times New Roman"/>
          <w:sz w:val="18"/>
          <w:szCs w:val="18"/>
        </w:rPr>
        <w:t>atwierdził)</w:t>
      </w:r>
      <w:r w:rsidR="00E4004C">
        <w:rPr>
          <w:rFonts w:ascii="Times New Roman" w:hAnsi="Times New Roman" w:cs="Times New Roman"/>
          <w:sz w:val="20"/>
          <w:szCs w:val="20"/>
        </w:rPr>
        <w:tab/>
      </w:r>
      <w:r w:rsidR="00E4004C">
        <w:rPr>
          <w:rFonts w:ascii="Times New Roman" w:hAnsi="Times New Roman" w:cs="Times New Roman"/>
          <w:sz w:val="20"/>
          <w:szCs w:val="20"/>
        </w:rPr>
        <w:tab/>
      </w:r>
    </w:p>
    <w:p w:rsidR="00904E76" w:rsidRDefault="00904E76" w:rsidP="00B10736">
      <w:pPr>
        <w:rPr>
          <w:rFonts w:ascii="Times New Roman" w:hAnsi="Times New Roman" w:cs="Times New Roman"/>
          <w:sz w:val="20"/>
          <w:szCs w:val="20"/>
        </w:rPr>
      </w:pPr>
    </w:p>
    <w:p w:rsidR="00B10736" w:rsidRPr="00904E76" w:rsidRDefault="00E4004C" w:rsidP="00B10736">
      <w:pPr>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E5A4D" w:rsidRPr="00904E76" w:rsidRDefault="00904E76" w:rsidP="00904E76">
      <w:pPr>
        <w:rPr>
          <w:rFonts w:ascii="Times New Roman" w:hAnsi="Times New Roman" w:cs="Times New Roman"/>
          <w:sz w:val="20"/>
          <w:szCs w:val="20"/>
        </w:rPr>
      </w:pPr>
      <w:r>
        <w:rPr>
          <w:rFonts w:ascii="Times New Roman" w:hAnsi="Times New Roman" w:cs="Times New Roman"/>
          <w:sz w:val="20"/>
          <w:szCs w:val="20"/>
        </w:rPr>
        <w:t>Przewodniczący Komisji</w:t>
      </w:r>
    </w:p>
    <w:p w:rsidR="0031179C" w:rsidRDefault="0031179C" w:rsidP="00DE37EE">
      <w:pPr>
        <w:autoSpaceDE w:val="0"/>
        <w:autoSpaceDN w:val="0"/>
        <w:adjustRightInd w:val="0"/>
        <w:spacing w:after="0" w:line="240" w:lineRule="auto"/>
        <w:ind w:left="5948" w:firstLine="424"/>
        <w:rPr>
          <w:rFonts w:ascii="Times New Roman" w:hAnsi="Times New Roman" w:cs="Times New Roman"/>
        </w:rPr>
      </w:pPr>
    </w:p>
    <w:p w:rsidR="00904E76" w:rsidRDefault="00904E76" w:rsidP="00DE37EE">
      <w:pPr>
        <w:autoSpaceDE w:val="0"/>
        <w:autoSpaceDN w:val="0"/>
        <w:adjustRightInd w:val="0"/>
        <w:spacing w:after="0" w:line="240" w:lineRule="auto"/>
        <w:ind w:left="5948" w:firstLine="424"/>
        <w:rPr>
          <w:rFonts w:ascii="Times New Roman" w:hAnsi="Times New Roman" w:cs="Times New Roman"/>
        </w:rPr>
      </w:pPr>
    </w:p>
    <w:p w:rsidR="00904E76" w:rsidRDefault="00904E76" w:rsidP="00DE37EE">
      <w:pPr>
        <w:autoSpaceDE w:val="0"/>
        <w:autoSpaceDN w:val="0"/>
        <w:adjustRightInd w:val="0"/>
        <w:spacing w:after="0" w:line="240" w:lineRule="auto"/>
        <w:ind w:left="5948" w:firstLine="424"/>
        <w:rPr>
          <w:rFonts w:ascii="Times New Roman" w:hAnsi="Times New Roman" w:cs="Times New Roman"/>
        </w:rPr>
      </w:pPr>
    </w:p>
    <w:p w:rsidR="00904E76" w:rsidRDefault="00904E76" w:rsidP="00DE37EE">
      <w:pPr>
        <w:autoSpaceDE w:val="0"/>
        <w:autoSpaceDN w:val="0"/>
        <w:adjustRightInd w:val="0"/>
        <w:spacing w:after="0" w:line="240" w:lineRule="auto"/>
        <w:ind w:left="5948" w:firstLine="424"/>
        <w:rPr>
          <w:rFonts w:ascii="Times New Roman" w:hAnsi="Times New Roman" w:cs="Times New Roman"/>
        </w:rPr>
      </w:pPr>
    </w:p>
    <w:p w:rsidR="00904E76" w:rsidRDefault="00904E76" w:rsidP="00DE37EE">
      <w:pPr>
        <w:autoSpaceDE w:val="0"/>
        <w:autoSpaceDN w:val="0"/>
        <w:adjustRightInd w:val="0"/>
        <w:spacing w:after="0" w:line="240" w:lineRule="auto"/>
        <w:ind w:left="5948" w:firstLine="424"/>
        <w:rPr>
          <w:rFonts w:ascii="Times New Roman" w:hAnsi="Times New Roman" w:cs="Times New Roman"/>
        </w:rPr>
      </w:pPr>
    </w:p>
    <w:p w:rsidR="00965EC8" w:rsidRDefault="00965EC8" w:rsidP="00DE37EE">
      <w:pPr>
        <w:autoSpaceDE w:val="0"/>
        <w:autoSpaceDN w:val="0"/>
        <w:adjustRightInd w:val="0"/>
        <w:spacing w:after="0" w:line="240" w:lineRule="auto"/>
        <w:ind w:left="5948" w:firstLine="424"/>
        <w:rPr>
          <w:rFonts w:ascii="Times New Roman" w:hAnsi="Times New Roman" w:cs="Times New Roman"/>
        </w:rPr>
      </w:pPr>
    </w:p>
    <w:p w:rsidR="00922DF6" w:rsidRDefault="00DE37EE" w:rsidP="00DE37EE">
      <w:pPr>
        <w:autoSpaceDE w:val="0"/>
        <w:autoSpaceDN w:val="0"/>
        <w:adjustRightInd w:val="0"/>
        <w:spacing w:after="0" w:line="240" w:lineRule="auto"/>
        <w:ind w:left="5948" w:firstLine="424"/>
        <w:rPr>
          <w:rFonts w:ascii="Times New Roman" w:hAnsi="Times New Roman" w:cs="Times New Roman"/>
        </w:rPr>
      </w:pPr>
      <w:r>
        <w:rPr>
          <w:rFonts w:ascii="Times New Roman" w:hAnsi="Times New Roman" w:cs="Times New Roman"/>
        </w:rPr>
        <w:t>Załącznik nr 1  do SWZ</w:t>
      </w:r>
    </w:p>
    <w:p w:rsidR="000D3C38" w:rsidRPr="00DE37EE" w:rsidRDefault="000D3C38" w:rsidP="000D3C38">
      <w:pPr>
        <w:autoSpaceDE w:val="0"/>
        <w:autoSpaceDN w:val="0"/>
        <w:adjustRightInd w:val="0"/>
        <w:spacing w:after="0" w:line="240" w:lineRule="auto"/>
        <w:rPr>
          <w:rFonts w:ascii="Times New Roman" w:hAnsi="Times New Roman" w:cs="Times New Roman"/>
        </w:rPr>
      </w:pPr>
    </w:p>
    <w:p w:rsidR="00922DF6" w:rsidRPr="003E0F4F" w:rsidRDefault="00922DF6" w:rsidP="00922DF6">
      <w:pPr>
        <w:pStyle w:val="Tekstpodstawowy3"/>
        <w:rPr>
          <w:i/>
          <w:sz w:val="22"/>
          <w:szCs w:val="22"/>
        </w:rPr>
      </w:pPr>
      <w:r w:rsidRPr="00DE37EE">
        <w:rPr>
          <w:sz w:val="22"/>
          <w:szCs w:val="22"/>
        </w:rPr>
        <w:t>......................................................</w:t>
      </w:r>
      <w:r w:rsidR="00DE37EE">
        <w:rPr>
          <w:b/>
          <w:i/>
          <w:sz w:val="22"/>
          <w:szCs w:val="22"/>
        </w:rPr>
        <w:t xml:space="preserve">    </w:t>
      </w:r>
      <w:r w:rsidR="00DE37EE">
        <w:rPr>
          <w:b/>
          <w:i/>
          <w:sz w:val="22"/>
          <w:szCs w:val="22"/>
        </w:rPr>
        <w:tab/>
      </w:r>
      <w:r w:rsidR="00DE37EE">
        <w:rPr>
          <w:b/>
          <w:i/>
          <w:sz w:val="22"/>
          <w:szCs w:val="22"/>
        </w:rPr>
        <w:tab/>
      </w:r>
      <w:r w:rsidR="00DE37EE">
        <w:rPr>
          <w:b/>
          <w:i/>
          <w:sz w:val="22"/>
          <w:szCs w:val="22"/>
        </w:rPr>
        <w:tab/>
      </w:r>
      <w:r w:rsidR="00DE37EE">
        <w:rPr>
          <w:b/>
          <w:i/>
          <w:sz w:val="22"/>
          <w:szCs w:val="22"/>
        </w:rPr>
        <w:tab/>
      </w:r>
      <w:r w:rsidR="00DE37EE">
        <w:rPr>
          <w:b/>
          <w:i/>
          <w:sz w:val="22"/>
          <w:szCs w:val="22"/>
        </w:rPr>
        <w:tab/>
      </w:r>
      <w:r w:rsidR="00DE37EE">
        <w:rPr>
          <w:b/>
          <w:i/>
          <w:sz w:val="22"/>
          <w:szCs w:val="22"/>
        </w:rPr>
        <w:tab/>
      </w:r>
      <w:r w:rsidR="00DE37EE" w:rsidRPr="003E0F4F">
        <w:rPr>
          <w:b/>
          <w:i/>
          <w:sz w:val="22"/>
          <w:szCs w:val="22"/>
        </w:rPr>
        <w:t xml:space="preserve">      </w:t>
      </w:r>
      <w:r w:rsidRPr="003E0F4F">
        <w:rPr>
          <w:b/>
          <w:i/>
          <w:sz w:val="22"/>
          <w:szCs w:val="22"/>
        </w:rPr>
        <w:t xml:space="preserve"> ZP – </w:t>
      </w:r>
      <w:r w:rsidR="0031179C">
        <w:rPr>
          <w:b/>
          <w:i/>
          <w:sz w:val="22"/>
          <w:szCs w:val="22"/>
        </w:rPr>
        <w:t>23</w:t>
      </w:r>
      <w:r w:rsidRPr="003E0F4F">
        <w:rPr>
          <w:b/>
          <w:i/>
          <w:sz w:val="22"/>
          <w:szCs w:val="22"/>
        </w:rPr>
        <w:t>d/</w:t>
      </w:r>
      <w:r w:rsidR="00690031">
        <w:rPr>
          <w:b/>
          <w:i/>
          <w:sz w:val="22"/>
          <w:szCs w:val="22"/>
        </w:rPr>
        <w:t>22</w:t>
      </w:r>
    </w:p>
    <w:p w:rsidR="00922DF6" w:rsidRPr="00965EC8" w:rsidRDefault="00922DF6" w:rsidP="00922DF6">
      <w:pPr>
        <w:pStyle w:val="Tekstpodstawowywcity"/>
        <w:rPr>
          <w:rFonts w:ascii="Times New Roman" w:hAnsi="Times New Roman" w:cs="Times New Roman"/>
          <w:sz w:val="18"/>
          <w:szCs w:val="18"/>
        </w:rPr>
      </w:pPr>
      <w:r w:rsidRPr="00DE37EE">
        <w:rPr>
          <w:rFonts w:ascii="Times New Roman" w:hAnsi="Times New Roman" w:cs="Times New Roman"/>
        </w:rPr>
        <w:t xml:space="preserve">    </w:t>
      </w:r>
      <w:r w:rsidR="000D3C38">
        <w:rPr>
          <w:rFonts w:ascii="Times New Roman" w:hAnsi="Times New Roman" w:cs="Times New Roman"/>
        </w:rPr>
        <w:t xml:space="preserve"> </w:t>
      </w:r>
      <w:r w:rsidR="000D3C38" w:rsidRPr="00965EC8">
        <w:rPr>
          <w:rFonts w:ascii="Times New Roman" w:hAnsi="Times New Roman" w:cs="Times New Roman"/>
          <w:sz w:val="18"/>
          <w:szCs w:val="18"/>
        </w:rPr>
        <w:t>(</w:t>
      </w:r>
      <w:r w:rsidRPr="00965EC8">
        <w:rPr>
          <w:rFonts w:ascii="Times New Roman" w:hAnsi="Times New Roman" w:cs="Times New Roman"/>
          <w:sz w:val="18"/>
          <w:szCs w:val="18"/>
        </w:rPr>
        <w:t>nazwa i adres firmy</w:t>
      </w:r>
      <w:r w:rsidR="000D3C38" w:rsidRPr="00965EC8">
        <w:rPr>
          <w:rFonts w:ascii="Times New Roman" w:hAnsi="Times New Roman" w:cs="Times New Roman"/>
          <w:sz w:val="18"/>
          <w:szCs w:val="18"/>
        </w:rPr>
        <w:t>)</w:t>
      </w:r>
    </w:p>
    <w:p w:rsidR="00B638B0" w:rsidRDefault="00B638B0" w:rsidP="000D3C38">
      <w:pPr>
        <w:pStyle w:val="Tekstpodstawowywcity"/>
        <w:jc w:val="center"/>
        <w:rPr>
          <w:rFonts w:ascii="Times New Roman" w:hAnsi="Times New Roman" w:cs="Times New Roman"/>
          <w:b/>
        </w:rPr>
      </w:pPr>
    </w:p>
    <w:p w:rsidR="00B638B0" w:rsidRDefault="00B638B0" w:rsidP="000D3C38">
      <w:pPr>
        <w:pStyle w:val="Tekstpodstawowywcity"/>
        <w:jc w:val="center"/>
        <w:rPr>
          <w:rFonts w:ascii="Times New Roman" w:hAnsi="Times New Roman" w:cs="Times New Roman"/>
          <w:b/>
        </w:rPr>
      </w:pPr>
    </w:p>
    <w:p w:rsidR="00922DF6" w:rsidRPr="00DE37EE" w:rsidRDefault="00922DF6" w:rsidP="000D3C38">
      <w:pPr>
        <w:pStyle w:val="Tekstpodstawowywcity"/>
        <w:jc w:val="center"/>
        <w:rPr>
          <w:rFonts w:ascii="Times New Roman" w:hAnsi="Times New Roman" w:cs="Times New Roman"/>
          <w:b/>
        </w:rPr>
      </w:pPr>
      <w:r w:rsidRPr="00DE37EE">
        <w:rPr>
          <w:rFonts w:ascii="Times New Roman" w:hAnsi="Times New Roman" w:cs="Times New Roman"/>
          <w:b/>
        </w:rPr>
        <w:t>O F E R T A</w:t>
      </w:r>
    </w:p>
    <w:p w:rsidR="00922DF6" w:rsidRPr="00DE37EE" w:rsidRDefault="00922DF6" w:rsidP="00922DF6">
      <w:pPr>
        <w:pStyle w:val="Nagwek2"/>
        <w:rPr>
          <w:b/>
          <w:sz w:val="22"/>
          <w:szCs w:val="22"/>
        </w:rPr>
      </w:pPr>
      <w:r w:rsidRPr="00DE37EE">
        <w:rPr>
          <w:b/>
          <w:sz w:val="22"/>
          <w:szCs w:val="22"/>
        </w:rPr>
        <w:t xml:space="preserve">    dla Uniwersytetu Technologiczno-Humanistycznego  im. Kazimierza Pułaskiego w Radomiu</w:t>
      </w:r>
    </w:p>
    <w:p w:rsidR="00922DF6" w:rsidRPr="00DE37EE" w:rsidRDefault="00922DF6" w:rsidP="00922DF6">
      <w:pPr>
        <w:pStyle w:val="Tekstpodstawowywcity"/>
        <w:rPr>
          <w:rFonts w:ascii="Times New Roman" w:hAnsi="Times New Roman" w:cs="Times New Roman"/>
        </w:rPr>
      </w:pPr>
      <w:r w:rsidRPr="00DE37EE">
        <w:rPr>
          <w:rFonts w:ascii="Times New Roman" w:hAnsi="Times New Roman" w:cs="Times New Roman"/>
        </w:rPr>
        <w:t>Nazwa i adres  Wykonawcy: ..............................................................................................................................</w:t>
      </w:r>
      <w:r w:rsidR="00690031">
        <w:rPr>
          <w:rFonts w:ascii="Times New Roman" w:hAnsi="Times New Roman" w:cs="Times New Roman"/>
        </w:rPr>
        <w:t>.............................</w:t>
      </w:r>
    </w:p>
    <w:p w:rsidR="00922DF6" w:rsidRPr="00DE37EE" w:rsidRDefault="00922DF6" w:rsidP="00922DF6">
      <w:pPr>
        <w:pStyle w:val="Tekstpodstawowywcity"/>
        <w:rPr>
          <w:rFonts w:ascii="Times New Roman" w:hAnsi="Times New Roman" w:cs="Times New Roman"/>
        </w:rPr>
      </w:pPr>
      <w:r w:rsidRPr="00DE37EE">
        <w:rPr>
          <w:rFonts w:ascii="Times New Roman" w:hAnsi="Times New Roman" w:cs="Times New Roman"/>
        </w:rPr>
        <w:t>Numer telefonu/fax: ...........................             E-mail ………………………               NIP……………………</w:t>
      </w:r>
      <w:r w:rsidR="00690031">
        <w:rPr>
          <w:rFonts w:ascii="Times New Roman" w:hAnsi="Times New Roman" w:cs="Times New Roman"/>
        </w:rPr>
        <w:t xml:space="preserve">   REGON ………………..</w:t>
      </w:r>
    </w:p>
    <w:p w:rsidR="00922DF6" w:rsidRPr="00DE37EE" w:rsidRDefault="00922DF6" w:rsidP="00690031">
      <w:pPr>
        <w:pStyle w:val="Tekstpodstawowywcity"/>
        <w:jc w:val="both"/>
        <w:rPr>
          <w:rFonts w:ascii="Times New Roman" w:hAnsi="Times New Roman" w:cs="Times New Roman"/>
          <w:b/>
        </w:rPr>
      </w:pPr>
    </w:p>
    <w:p w:rsidR="00922DF6" w:rsidRPr="00DE37EE" w:rsidRDefault="00922DF6" w:rsidP="00690031">
      <w:pPr>
        <w:jc w:val="both"/>
        <w:rPr>
          <w:rFonts w:ascii="Times New Roman" w:hAnsi="Times New Roman" w:cs="Times New Roman"/>
          <w:b/>
        </w:rPr>
      </w:pPr>
      <w:r w:rsidRPr="00DE37EE">
        <w:rPr>
          <w:rFonts w:ascii="Times New Roman" w:hAnsi="Times New Roman" w:cs="Times New Roman"/>
        </w:rPr>
        <w:t xml:space="preserve">w związku z ogłoszeniem </w:t>
      </w:r>
      <w:r w:rsidR="00AE5C60">
        <w:rPr>
          <w:rFonts w:ascii="Times New Roman" w:hAnsi="Times New Roman" w:cs="Times New Roman"/>
        </w:rPr>
        <w:t xml:space="preserve">postępowania </w:t>
      </w:r>
      <w:r w:rsidR="00816C89" w:rsidRPr="00816C89">
        <w:rPr>
          <w:rFonts w:ascii="Times New Roman" w:hAnsi="Times New Roman" w:cs="Times New Roman"/>
        </w:rPr>
        <w:t xml:space="preserve">w trybie podstawowym bez przeprowadzenia negocjacji </w:t>
      </w:r>
      <w:r w:rsidR="004D4529">
        <w:rPr>
          <w:rFonts w:ascii="Times New Roman" w:hAnsi="Times New Roman" w:cs="Times New Roman"/>
        </w:rPr>
        <w:br/>
      </w:r>
      <w:r w:rsidR="00816C89" w:rsidRPr="00816C89">
        <w:rPr>
          <w:rFonts w:ascii="Times New Roman" w:hAnsi="Times New Roman" w:cs="Times New Roman"/>
        </w:rPr>
        <w:t>(art. 275 pkt 1) o wartości zamówienia nieprzekraczającej progów unijnych o jakich stanowi art. 3 ustawy z dnia 11 września 2019 r. - Prawo zamówień publicznych (</w:t>
      </w:r>
      <w:proofErr w:type="spellStart"/>
      <w:r w:rsidR="003E0F4F">
        <w:rPr>
          <w:rFonts w:ascii="Times New Roman" w:hAnsi="Times New Roman" w:cs="Times New Roman"/>
        </w:rPr>
        <w:t>t.j</w:t>
      </w:r>
      <w:proofErr w:type="spellEnd"/>
      <w:r w:rsidR="003E0F4F">
        <w:rPr>
          <w:rFonts w:ascii="Times New Roman" w:hAnsi="Times New Roman" w:cs="Times New Roman"/>
        </w:rPr>
        <w:t xml:space="preserve">. </w:t>
      </w:r>
      <w:r w:rsidR="00816C89" w:rsidRPr="00816C89">
        <w:rPr>
          <w:rFonts w:ascii="Times New Roman" w:hAnsi="Times New Roman" w:cs="Times New Roman"/>
        </w:rPr>
        <w:t xml:space="preserve">Dz. U. </w:t>
      </w:r>
      <w:r w:rsidR="00816C89" w:rsidRPr="00B10736">
        <w:rPr>
          <w:rFonts w:ascii="Times New Roman" w:hAnsi="Times New Roman" w:cs="Times New Roman"/>
        </w:rPr>
        <w:t xml:space="preserve">z </w:t>
      </w:r>
      <w:r w:rsidR="00B10736" w:rsidRPr="00B10736">
        <w:rPr>
          <w:rFonts w:ascii="Times New Roman" w:hAnsi="Times New Roman" w:cs="Times New Roman"/>
        </w:rPr>
        <w:t>2021r. poz. 1129</w:t>
      </w:r>
      <w:r w:rsidR="00DD6771">
        <w:rPr>
          <w:rFonts w:ascii="Times New Roman" w:hAnsi="Times New Roman" w:cs="Times New Roman"/>
        </w:rPr>
        <w:t xml:space="preserve"> z </w:t>
      </w:r>
      <w:proofErr w:type="spellStart"/>
      <w:r w:rsidR="00DD6771">
        <w:rPr>
          <w:rFonts w:ascii="Times New Roman" w:hAnsi="Times New Roman" w:cs="Times New Roman"/>
        </w:rPr>
        <w:t>późn</w:t>
      </w:r>
      <w:proofErr w:type="spellEnd"/>
      <w:r w:rsidR="00DD6771">
        <w:rPr>
          <w:rFonts w:ascii="Times New Roman" w:hAnsi="Times New Roman" w:cs="Times New Roman"/>
        </w:rPr>
        <w:t>. zm.</w:t>
      </w:r>
      <w:r w:rsidR="00816C89" w:rsidRPr="00816C89">
        <w:rPr>
          <w:rFonts w:ascii="Times New Roman" w:hAnsi="Times New Roman" w:cs="Times New Roman"/>
        </w:rPr>
        <w:t>)</w:t>
      </w:r>
      <w:r w:rsidR="00816C89">
        <w:rPr>
          <w:rFonts w:ascii="Times New Roman" w:hAnsi="Times New Roman" w:cs="Times New Roman"/>
          <w:b/>
        </w:rPr>
        <w:t xml:space="preserve"> </w:t>
      </w:r>
      <w:r w:rsidRPr="00DE37EE">
        <w:rPr>
          <w:rFonts w:ascii="Times New Roman" w:hAnsi="Times New Roman" w:cs="Times New Roman"/>
        </w:rPr>
        <w:t xml:space="preserve">na: </w:t>
      </w:r>
      <w:r w:rsidR="004D4529">
        <w:rPr>
          <w:rFonts w:ascii="Times New Roman" w:hAnsi="Times New Roman" w:cs="Times New Roman"/>
          <w:b/>
        </w:rPr>
        <w:t>Dostawa projekt</w:t>
      </w:r>
      <w:r w:rsidR="000D3C38">
        <w:rPr>
          <w:rFonts w:ascii="Times New Roman" w:hAnsi="Times New Roman" w:cs="Times New Roman"/>
          <w:b/>
        </w:rPr>
        <w:t xml:space="preserve">orów, </w:t>
      </w:r>
      <w:r w:rsidR="00690031">
        <w:rPr>
          <w:rFonts w:ascii="Times New Roman" w:hAnsi="Times New Roman" w:cs="Times New Roman"/>
          <w:b/>
        </w:rPr>
        <w:t xml:space="preserve">ekranów projekcyjnych </w:t>
      </w:r>
      <w:r w:rsidR="004D4529">
        <w:rPr>
          <w:rFonts w:ascii="Times New Roman" w:hAnsi="Times New Roman" w:cs="Times New Roman"/>
          <w:b/>
        </w:rPr>
        <w:t>i monitorów interaktywnych</w:t>
      </w:r>
      <w:r w:rsidR="00690031">
        <w:rPr>
          <w:rFonts w:ascii="Times New Roman" w:hAnsi="Times New Roman" w:cs="Times New Roman"/>
          <w:b/>
        </w:rPr>
        <w:t xml:space="preserve"> dla jednostek organizacyjnych Uczelni</w:t>
      </w:r>
      <w:r w:rsidR="00DE37EE" w:rsidRPr="004D4529">
        <w:rPr>
          <w:rFonts w:ascii="Times New Roman" w:hAnsi="Times New Roman" w:cs="Times New Roman"/>
        </w:rPr>
        <w:t>,</w:t>
      </w:r>
      <w:r w:rsidR="00DE37EE" w:rsidRPr="003E0F4F">
        <w:rPr>
          <w:rFonts w:ascii="Times New Roman" w:hAnsi="Times New Roman" w:cs="Times New Roman"/>
          <w:b/>
        </w:rPr>
        <w:t xml:space="preserve"> </w:t>
      </w:r>
      <w:r w:rsidRPr="00DE37EE">
        <w:rPr>
          <w:rFonts w:ascii="Times New Roman" w:hAnsi="Times New Roman" w:cs="Times New Roman"/>
        </w:rPr>
        <w:t>opublikowanym w Biuletynie Zamówie</w:t>
      </w:r>
      <w:r w:rsidR="00DE37EE">
        <w:rPr>
          <w:rFonts w:ascii="Times New Roman" w:hAnsi="Times New Roman" w:cs="Times New Roman"/>
        </w:rPr>
        <w:t xml:space="preserve">ń Publicznych oraz </w:t>
      </w:r>
      <w:r w:rsidRPr="00DE37EE">
        <w:rPr>
          <w:rFonts w:ascii="Times New Roman" w:hAnsi="Times New Roman" w:cs="Times New Roman"/>
        </w:rPr>
        <w:t xml:space="preserve"> na stronie internetowej Zamawiającego, oferujemy realizację zamówienia:</w:t>
      </w:r>
    </w:p>
    <w:p w:rsidR="00922DF6" w:rsidRPr="005B5D31" w:rsidRDefault="00922DF6" w:rsidP="00922DF6">
      <w:pPr>
        <w:jc w:val="both"/>
        <w:rPr>
          <w:rFonts w:ascii="Times New Roman" w:hAnsi="Times New Roman" w:cs="Times New Roman"/>
          <w:b/>
          <w:u w:val="single"/>
        </w:rPr>
      </w:pPr>
      <w:r w:rsidRPr="005B5D31">
        <w:rPr>
          <w:rFonts w:ascii="Times New Roman" w:hAnsi="Times New Roman" w:cs="Times New Roman"/>
          <w:b/>
          <w:u w:val="single"/>
        </w:rPr>
        <w:t>PAKIET I</w:t>
      </w:r>
    </w:p>
    <w:p w:rsidR="00922DF6" w:rsidRPr="00DE37EE" w:rsidRDefault="00922DF6" w:rsidP="00922DF6">
      <w:pPr>
        <w:pStyle w:val="xl26"/>
        <w:spacing w:before="0" w:after="0"/>
        <w:ind w:left="360" w:hanging="360"/>
        <w:jc w:val="left"/>
        <w:rPr>
          <w:rFonts w:ascii="Times New Roman" w:hAnsi="Times New Roman"/>
          <w:b/>
          <w:sz w:val="22"/>
          <w:szCs w:val="22"/>
        </w:rPr>
      </w:pPr>
      <w:r w:rsidRPr="00DE37EE">
        <w:rPr>
          <w:rFonts w:ascii="Times New Roman" w:hAnsi="Times New Roman"/>
          <w:b/>
          <w:sz w:val="22"/>
          <w:szCs w:val="22"/>
        </w:rPr>
        <w:t xml:space="preserve">    1.</w:t>
      </w:r>
      <w:r w:rsidRPr="00DE37EE">
        <w:rPr>
          <w:rFonts w:ascii="Times New Roman" w:hAnsi="Times New Roman"/>
          <w:sz w:val="22"/>
          <w:szCs w:val="22"/>
        </w:rPr>
        <w:t xml:space="preserve">  </w:t>
      </w:r>
      <w:r w:rsidRPr="00DE37EE">
        <w:rPr>
          <w:rFonts w:ascii="Times New Roman" w:hAnsi="Times New Roman"/>
          <w:b/>
          <w:sz w:val="22"/>
          <w:szCs w:val="22"/>
        </w:rPr>
        <w:t xml:space="preserve">KRYTERIUM CENA </w:t>
      </w:r>
      <w:r w:rsidR="00271DCF">
        <w:rPr>
          <w:rFonts w:ascii="Times New Roman" w:hAnsi="Times New Roman"/>
          <w:b/>
          <w:sz w:val="22"/>
          <w:szCs w:val="22"/>
        </w:rPr>
        <w:t>(C)</w:t>
      </w:r>
    </w:p>
    <w:p w:rsidR="00922DF6" w:rsidRPr="00DE37EE" w:rsidRDefault="00922DF6" w:rsidP="00922DF6">
      <w:pPr>
        <w:pStyle w:val="xl26"/>
        <w:tabs>
          <w:tab w:val="left" w:pos="9360"/>
        </w:tabs>
        <w:ind w:left="360" w:hanging="360"/>
        <w:jc w:val="left"/>
        <w:rPr>
          <w:rFonts w:ascii="Times New Roman" w:hAnsi="Times New Roman"/>
          <w:b/>
          <w:i/>
          <w:sz w:val="22"/>
          <w:szCs w:val="22"/>
        </w:rPr>
      </w:pPr>
      <w:r w:rsidRPr="00DE37EE">
        <w:rPr>
          <w:rFonts w:ascii="Times New Roman" w:hAnsi="Times New Roman"/>
          <w:b/>
          <w:sz w:val="22"/>
          <w:szCs w:val="22"/>
        </w:rPr>
        <w:t xml:space="preserve">      za cenę  BRUTTO </w:t>
      </w:r>
      <w:r w:rsidR="005F58FF">
        <w:rPr>
          <w:rFonts w:ascii="Times New Roman" w:hAnsi="Times New Roman"/>
          <w:sz w:val="22"/>
          <w:szCs w:val="22"/>
        </w:rPr>
        <w:t>w wysokości:  ………………… zł   (</w:t>
      </w:r>
      <w:r w:rsidRPr="00DE37EE">
        <w:rPr>
          <w:rFonts w:ascii="Times New Roman" w:hAnsi="Times New Roman"/>
          <w:sz w:val="22"/>
          <w:szCs w:val="22"/>
        </w:rPr>
        <w:t>sł</w:t>
      </w:r>
      <w:r w:rsidR="005F58FF">
        <w:rPr>
          <w:rFonts w:ascii="Times New Roman" w:hAnsi="Times New Roman"/>
          <w:sz w:val="22"/>
          <w:szCs w:val="22"/>
        </w:rPr>
        <w:t>ownie:………………………….……… złotych)</w:t>
      </w:r>
      <w:r w:rsidRPr="00DE37EE">
        <w:rPr>
          <w:rFonts w:ascii="Times New Roman" w:hAnsi="Times New Roman"/>
          <w:b/>
          <w:sz w:val="22"/>
          <w:szCs w:val="22"/>
        </w:rPr>
        <w:t xml:space="preserve">  w tym NETTO</w:t>
      </w:r>
      <w:r w:rsidRPr="00DE37EE">
        <w:rPr>
          <w:rFonts w:ascii="Times New Roman" w:hAnsi="Times New Roman"/>
          <w:b/>
          <w:i/>
          <w:sz w:val="22"/>
          <w:szCs w:val="22"/>
        </w:rPr>
        <w:t xml:space="preserve">   </w:t>
      </w:r>
      <w:r w:rsidRPr="00DE37EE">
        <w:rPr>
          <w:rFonts w:ascii="Times New Roman" w:hAnsi="Times New Roman"/>
          <w:sz w:val="22"/>
          <w:szCs w:val="22"/>
        </w:rPr>
        <w:t>w wysokości:  ………...</w:t>
      </w:r>
      <w:r w:rsidR="005F58FF">
        <w:rPr>
          <w:rFonts w:ascii="Times New Roman" w:hAnsi="Times New Roman"/>
          <w:sz w:val="22"/>
          <w:szCs w:val="22"/>
        </w:rPr>
        <w:t>....... zł   (</w:t>
      </w:r>
      <w:r w:rsidRPr="00DE37EE">
        <w:rPr>
          <w:rFonts w:ascii="Times New Roman" w:hAnsi="Times New Roman"/>
          <w:sz w:val="22"/>
          <w:szCs w:val="22"/>
        </w:rPr>
        <w:t>sł</w:t>
      </w:r>
      <w:r w:rsidR="005F58FF">
        <w:rPr>
          <w:rFonts w:ascii="Times New Roman" w:hAnsi="Times New Roman"/>
          <w:sz w:val="22"/>
          <w:szCs w:val="22"/>
        </w:rPr>
        <w:t>ownie:……………………………………..… złotych)</w:t>
      </w:r>
      <w:r w:rsidRPr="00DE37EE">
        <w:rPr>
          <w:rFonts w:ascii="Times New Roman" w:hAnsi="Times New Roman"/>
          <w:b/>
          <w:i/>
          <w:sz w:val="22"/>
          <w:szCs w:val="22"/>
        </w:rPr>
        <w:t xml:space="preserve"> </w:t>
      </w:r>
    </w:p>
    <w:p w:rsidR="00922DF6" w:rsidRPr="00DE37EE" w:rsidRDefault="00922DF6" w:rsidP="000D3C38">
      <w:pPr>
        <w:ind w:firstLine="360"/>
        <w:rPr>
          <w:rFonts w:ascii="Times New Roman" w:hAnsi="Times New Roman" w:cs="Times New Roman"/>
          <w:i/>
        </w:rPr>
      </w:pPr>
      <w:r w:rsidRPr="00DE37EE">
        <w:rPr>
          <w:rFonts w:ascii="Times New Roman" w:hAnsi="Times New Roman" w:cs="Times New Roman"/>
          <w:i/>
        </w:rPr>
        <w:t xml:space="preserve">zgodnie z </w:t>
      </w:r>
      <w:r w:rsidR="00DE37EE">
        <w:rPr>
          <w:rFonts w:ascii="Times New Roman" w:hAnsi="Times New Roman" w:cs="Times New Roman"/>
          <w:i/>
        </w:rPr>
        <w:t>wyceną stanowiącą załącznik nr 2</w:t>
      </w:r>
      <w:r w:rsidRPr="00DE37EE">
        <w:rPr>
          <w:rFonts w:ascii="Times New Roman" w:hAnsi="Times New Roman" w:cs="Times New Roman"/>
          <w:i/>
        </w:rPr>
        <w:t>a</w:t>
      </w:r>
    </w:p>
    <w:p w:rsidR="00922DF6" w:rsidRPr="00DE37EE" w:rsidRDefault="00922DF6" w:rsidP="00922DF6">
      <w:pPr>
        <w:rPr>
          <w:rFonts w:ascii="Times New Roman" w:hAnsi="Times New Roman" w:cs="Times New Roman"/>
          <w:b/>
        </w:rPr>
      </w:pPr>
      <w:r w:rsidRPr="00DE37EE">
        <w:rPr>
          <w:rFonts w:ascii="Times New Roman" w:hAnsi="Times New Roman" w:cs="Times New Roman"/>
        </w:rPr>
        <w:t xml:space="preserve"> </w:t>
      </w:r>
      <w:r w:rsidRPr="00DE37EE">
        <w:rPr>
          <w:rFonts w:ascii="Times New Roman" w:hAnsi="Times New Roman" w:cs="Times New Roman"/>
          <w:b/>
        </w:rPr>
        <w:t xml:space="preserve">    2.   KRYTERIUM GWARANCJA </w:t>
      </w:r>
      <w:r w:rsidR="00271DCF">
        <w:rPr>
          <w:rFonts w:ascii="Times New Roman" w:hAnsi="Times New Roman" w:cs="Times New Roman"/>
          <w:b/>
        </w:rPr>
        <w:t>(G)</w:t>
      </w:r>
    </w:p>
    <w:p w:rsidR="00922DF6" w:rsidRPr="00DE37EE" w:rsidRDefault="00922DF6" w:rsidP="00922DF6">
      <w:pPr>
        <w:pStyle w:val="xl26"/>
        <w:tabs>
          <w:tab w:val="left" w:pos="9360"/>
        </w:tabs>
        <w:spacing w:before="0" w:after="0"/>
        <w:ind w:left="360" w:hanging="360"/>
        <w:jc w:val="left"/>
        <w:rPr>
          <w:rFonts w:ascii="Times New Roman" w:hAnsi="Times New Roman"/>
          <w:sz w:val="22"/>
          <w:szCs w:val="22"/>
        </w:rPr>
      </w:pPr>
      <w:r w:rsidRPr="00DE37EE">
        <w:rPr>
          <w:rFonts w:ascii="Times New Roman" w:hAnsi="Times New Roman"/>
          <w:sz w:val="22"/>
          <w:szCs w:val="22"/>
        </w:rPr>
        <w:t xml:space="preserve">    Oferujem</w:t>
      </w:r>
      <w:r w:rsidR="00DE37EE">
        <w:rPr>
          <w:rFonts w:ascii="Times New Roman" w:hAnsi="Times New Roman"/>
          <w:sz w:val="22"/>
          <w:szCs w:val="22"/>
        </w:rPr>
        <w:t xml:space="preserve">y okres gwarancji dla </w:t>
      </w:r>
      <w:r w:rsidRPr="00DE37EE">
        <w:rPr>
          <w:rFonts w:ascii="Times New Roman" w:hAnsi="Times New Roman"/>
          <w:sz w:val="22"/>
          <w:szCs w:val="22"/>
        </w:rPr>
        <w:t xml:space="preserve"> sprzętu </w:t>
      </w:r>
      <w:r w:rsidR="00DE37EE">
        <w:rPr>
          <w:rFonts w:ascii="Times New Roman" w:hAnsi="Times New Roman"/>
          <w:sz w:val="22"/>
          <w:szCs w:val="22"/>
        </w:rPr>
        <w:t xml:space="preserve">wymienionego w Pakiecie I </w:t>
      </w:r>
      <w:r w:rsidRPr="00DE37EE">
        <w:rPr>
          <w:rFonts w:ascii="Times New Roman" w:hAnsi="Times New Roman"/>
          <w:sz w:val="22"/>
          <w:szCs w:val="22"/>
        </w:rPr>
        <w:t>zgodnie z poniższą tabelą:</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4678"/>
      </w:tblGrid>
      <w:tr w:rsidR="00DE37EE" w:rsidRPr="00DE37EE" w:rsidTr="006C5EEA">
        <w:tc>
          <w:tcPr>
            <w:tcW w:w="3827" w:type="dxa"/>
          </w:tcPr>
          <w:p w:rsidR="00DE37EE" w:rsidRPr="00DE37EE" w:rsidRDefault="00DE37EE" w:rsidP="00922DF6">
            <w:pPr>
              <w:pStyle w:val="Tekstpodstawowywcity"/>
              <w:rPr>
                <w:rFonts w:ascii="Times New Roman" w:hAnsi="Times New Roman" w:cs="Times New Roman"/>
                <w:b/>
              </w:rPr>
            </w:pPr>
            <w:r>
              <w:rPr>
                <w:rFonts w:ascii="Times New Roman" w:hAnsi="Times New Roman" w:cs="Times New Roman"/>
                <w:b/>
              </w:rPr>
              <w:t>O</w:t>
            </w:r>
            <w:r w:rsidRPr="00DE37EE">
              <w:rPr>
                <w:rFonts w:ascii="Times New Roman" w:hAnsi="Times New Roman" w:cs="Times New Roman"/>
                <w:b/>
              </w:rPr>
              <w:t xml:space="preserve">kres </w:t>
            </w:r>
            <w:r w:rsidR="00965EC8">
              <w:rPr>
                <w:rFonts w:ascii="Times New Roman" w:hAnsi="Times New Roman" w:cs="Times New Roman"/>
                <w:b/>
              </w:rPr>
              <w:br/>
            </w:r>
            <w:r w:rsidRPr="00DE37EE">
              <w:rPr>
                <w:rFonts w:ascii="Times New Roman" w:hAnsi="Times New Roman" w:cs="Times New Roman"/>
                <w:b/>
              </w:rPr>
              <w:t xml:space="preserve">gwarancji </w:t>
            </w:r>
          </w:p>
        </w:tc>
        <w:tc>
          <w:tcPr>
            <w:tcW w:w="4678" w:type="dxa"/>
          </w:tcPr>
          <w:p w:rsidR="00DE37EE" w:rsidRPr="00DE37EE" w:rsidRDefault="00DE37EE" w:rsidP="00922DF6">
            <w:pPr>
              <w:pStyle w:val="Tekstpodstawowywcity"/>
              <w:rPr>
                <w:rFonts w:ascii="Times New Roman" w:hAnsi="Times New Roman" w:cs="Times New Roman"/>
                <w:b/>
              </w:rPr>
            </w:pPr>
            <w:r>
              <w:rPr>
                <w:rFonts w:ascii="Times New Roman" w:hAnsi="Times New Roman" w:cs="Times New Roman"/>
                <w:b/>
              </w:rPr>
              <w:t>Wstawić znak X w oferowany okres gwarancji</w:t>
            </w:r>
          </w:p>
        </w:tc>
      </w:tr>
      <w:tr w:rsidR="00DE37EE" w:rsidRPr="00DE37EE" w:rsidTr="006C5EEA">
        <w:trPr>
          <w:trHeight w:val="270"/>
        </w:trPr>
        <w:tc>
          <w:tcPr>
            <w:tcW w:w="3827" w:type="dxa"/>
          </w:tcPr>
          <w:p w:rsidR="00DE37EE" w:rsidRPr="00DE37EE" w:rsidRDefault="008D595B" w:rsidP="00922DF6">
            <w:pPr>
              <w:pStyle w:val="Tekstpodstawowywcity"/>
              <w:rPr>
                <w:rFonts w:ascii="Times New Roman" w:hAnsi="Times New Roman" w:cs="Times New Roman"/>
                <w:sz w:val="20"/>
              </w:rPr>
            </w:pPr>
            <w:r>
              <w:rPr>
                <w:rFonts w:ascii="Times New Roman" w:hAnsi="Times New Roman" w:cs="Times New Roman"/>
                <w:color w:val="000000" w:themeColor="text1"/>
              </w:rPr>
              <w:t>g</w:t>
            </w:r>
            <w:r w:rsidRPr="00F10E4A">
              <w:rPr>
                <w:rFonts w:ascii="Times New Roman" w:hAnsi="Times New Roman" w:cs="Times New Roman"/>
                <w:color w:val="000000" w:themeColor="text1"/>
              </w:rPr>
              <w:t>warancja na okres 24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DE37EE" w:rsidRPr="00DE37EE" w:rsidRDefault="00DE37EE" w:rsidP="00922DF6">
            <w:pPr>
              <w:pStyle w:val="Tekstpodstawowywcity"/>
              <w:rPr>
                <w:rFonts w:ascii="Times New Roman" w:hAnsi="Times New Roman" w:cs="Times New Roman"/>
                <w:i/>
              </w:rPr>
            </w:pPr>
          </w:p>
        </w:tc>
      </w:tr>
      <w:tr w:rsidR="00DE37EE" w:rsidRPr="00DE37EE" w:rsidTr="006C5EEA">
        <w:trPr>
          <w:trHeight w:val="270"/>
        </w:trPr>
        <w:tc>
          <w:tcPr>
            <w:tcW w:w="3827" w:type="dxa"/>
          </w:tcPr>
          <w:p w:rsidR="00DE37EE"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36</w:t>
            </w:r>
            <w:r w:rsidRPr="00F10E4A">
              <w:rPr>
                <w:rFonts w:ascii="Times New Roman" w:hAnsi="Times New Roman" w:cs="Times New Roman"/>
                <w:color w:val="000000" w:themeColor="text1"/>
              </w:rPr>
              <w:t xml:space="preserve"> miesięcy n</w:t>
            </w:r>
            <w:r>
              <w:rPr>
                <w:rFonts w:ascii="Times New Roman" w:hAnsi="Times New Roman" w:cs="Times New Roman"/>
                <w:color w:val="000000" w:themeColor="text1"/>
              </w:rPr>
              <w:t xml:space="preserve">a urządzenie i </w:t>
            </w:r>
            <w:r w:rsidR="00965EC8">
              <w:rPr>
                <w:rFonts w:ascii="Times New Roman" w:hAnsi="Times New Roman" w:cs="Times New Roman"/>
                <w:color w:val="000000" w:themeColor="text1"/>
              </w:rPr>
              <w:t xml:space="preserve">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DE37EE" w:rsidRPr="00DE37EE" w:rsidRDefault="00DE37EE" w:rsidP="00922DF6">
            <w:pPr>
              <w:pStyle w:val="Tekstpodstawowywcity"/>
              <w:rPr>
                <w:rFonts w:ascii="Times New Roman" w:hAnsi="Times New Roman" w:cs="Times New Roman"/>
                <w:i/>
              </w:rPr>
            </w:pPr>
          </w:p>
        </w:tc>
      </w:tr>
      <w:tr w:rsidR="00DE37EE" w:rsidRPr="00DE37EE" w:rsidTr="006C5EEA">
        <w:trPr>
          <w:trHeight w:val="270"/>
        </w:trPr>
        <w:tc>
          <w:tcPr>
            <w:tcW w:w="3827" w:type="dxa"/>
          </w:tcPr>
          <w:p w:rsidR="00DE37EE" w:rsidRDefault="008D595B" w:rsidP="006B6C72">
            <w:pPr>
              <w:pStyle w:val="Tekstpodstawowywcity"/>
              <w:rPr>
                <w:rFonts w:ascii="Times New Roman" w:hAnsi="Times New Roman" w:cs="Times New Roman"/>
                <w:sz w:val="20"/>
              </w:rPr>
            </w:pPr>
            <w:r>
              <w:rPr>
                <w:rFonts w:ascii="Times New Roman" w:hAnsi="Times New Roman" w:cs="Times New Roman"/>
                <w:color w:val="000000" w:themeColor="text1"/>
              </w:rPr>
              <w:t>gwarancja na okres 48</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 xml:space="preserve">miesięcy </w:t>
            </w:r>
            <w:r>
              <w:rPr>
                <w:rFonts w:ascii="Times New Roman" w:hAnsi="Times New Roman" w:cs="Times New Roman"/>
                <w:color w:val="000000" w:themeColor="text1"/>
              </w:rPr>
              <w:t xml:space="preserve">na lampę </w:t>
            </w:r>
          </w:p>
        </w:tc>
        <w:tc>
          <w:tcPr>
            <w:tcW w:w="4678" w:type="dxa"/>
          </w:tcPr>
          <w:p w:rsidR="00DE37EE" w:rsidRPr="00DE37EE" w:rsidRDefault="00DE37EE" w:rsidP="00922DF6">
            <w:pPr>
              <w:pStyle w:val="Tekstpodstawowywcity"/>
              <w:rPr>
                <w:rFonts w:ascii="Times New Roman" w:hAnsi="Times New Roman" w:cs="Times New Roman"/>
                <w:i/>
              </w:rPr>
            </w:pPr>
          </w:p>
        </w:tc>
      </w:tr>
      <w:tr w:rsidR="006B6C72" w:rsidRPr="00DE37EE" w:rsidTr="006C5EEA">
        <w:trPr>
          <w:trHeight w:val="270"/>
        </w:trPr>
        <w:tc>
          <w:tcPr>
            <w:tcW w:w="3827" w:type="dxa"/>
          </w:tcPr>
          <w:p w:rsidR="006B6C72" w:rsidRDefault="008D595B" w:rsidP="006B6C72">
            <w:pPr>
              <w:pStyle w:val="Tekstpodstawowywcity"/>
              <w:rPr>
                <w:rFonts w:ascii="Times New Roman" w:hAnsi="Times New Roman" w:cs="Times New Roman"/>
                <w:sz w:val="20"/>
              </w:rPr>
            </w:pPr>
            <w:r>
              <w:rPr>
                <w:rFonts w:ascii="Times New Roman" w:hAnsi="Times New Roman" w:cs="Times New Roman"/>
                <w:color w:val="000000" w:themeColor="text1"/>
              </w:rPr>
              <w:lastRenderedPageBreak/>
              <w:t>gwarancja na okres 60</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6B6C72" w:rsidRPr="00DE37EE" w:rsidRDefault="006B6C72" w:rsidP="00922DF6">
            <w:pPr>
              <w:pStyle w:val="Tekstpodstawowywcity"/>
              <w:rPr>
                <w:rFonts w:ascii="Times New Roman" w:hAnsi="Times New Roman" w:cs="Times New Roman"/>
                <w:i/>
              </w:rPr>
            </w:pPr>
          </w:p>
        </w:tc>
      </w:tr>
    </w:tbl>
    <w:p w:rsidR="00B638B0" w:rsidRDefault="00B638B0" w:rsidP="00B638B0">
      <w:pPr>
        <w:pStyle w:val="Tekstpodstawowywcity2"/>
        <w:tabs>
          <w:tab w:val="left" w:pos="4820"/>
          <w:tab w:val="left" w:pos="9214"/>
          <w:tab w:val="left" w:pos="10348"/>
        </w:tabs>
        <w:spacing w:line="240" w:lineRule="auto"/>
        <w:ind w:left="0"/>
        <w:rPr>
          <w:rFonts w:ascii="Times New Roman" w:hAnsi="Times New Roman" w:cs="Times New Roman"/>
          <w:b/>
          <w:color w:val="000000" w:themeColor="text1"/>
        </w:rPr>
      </w:pPr>
    </w:p>
    <w:p w:rsidR="004828A2" w:rsidRPr="00FC56E6" w:rsidRDefault="004828A2" w:rsidP="00625DD6">
      <w:pPr>
        <w:pStyle w:val="Tekstpodstawowywcity2"/>
        <w:numPr>
          <w:ilvl w:val="0"/>
          <w:numId w:val="2"/>
        </w:numPr>
        <w:tabs>
          <w:tab w:val="clear" w:pos="960"/>
          <w:tab w:val="num" w:pos="567"/>
          <w:tab w:val="left" w:pos="4820"/>
          <w:tab w:val="left" w:pos="9214"/>
          <w:tab w:val="left" w:pos="10348"/>
        </w:tabs>
        <w:spacing w:line="240" w:lineRule="auto"/>
        <w:ind w:hanging="676"/>
        <w:rPr>
          <w:rFonts w:ascii="Times New Roman" w:hAnsi="Times New Roman" w:cs="Times New Roman"/>
          <w:b/>
          <w:color w:val="000000" w:themeColor="text1"/>
        </w:rPr>
      </w:pPr>
      <w:r>
        <w:rPr>
          <w:rFonts w:ascii="Times New Roman" w:hAnsi="Times New Roman" w:cs="Times New Roman"/>
          <w:b/>
          <w:color w:val="000000" w:themeColor="text1"/>
        </w:rPr>
        <w:t>KRYTERIUM TERMIN WYKONANIA</w:t>
      </w:r>
      <w:r w:rsidRPr="00FC56E6">
        <w:rPr>
          <w:rFonts w:ascii="Times New Roman" w:hAnsi="Times New Roman" w:cs="Times New Roman"/>
          <w:b/>
          <w:color w:val="000000" w:themeColor="text1"/>
        </w:rPr>
        <w:t xml:space="preserve">  ZAMÓWIENIA (T):</w:t>
      </w:r>
      <w:r w:rsidRPr="00FC56E6">
        <w:rPr>
          <w:rFonts w:ascii="Times New Roman" w:hAnsi="Times New Roman" w:cs="Times New Roman"/>
          <w:color w:val="000000" w:themeColor="text1"/>
        </w:rPr>
        <w:t xml:space="preserve"> </w:t>
      </w:r>
    </w:p>
    <w:tbl>
      <w:tblPr>
        <w:tblStyle w:val="Tabela-Siatk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28"/>
        <w:gridCol w:w="4688"/>
      </w:tblGrid>
      <w:tr w:rsidR="004828A2" w:rsidRPr="00FC56E6" w:rsidTr="006B6C72">
        <w:trPr>
          <w:trHeight w:val="569"/>
          <w:jc w:val="center"/>
        </w:trPr>
        <w:tc>
          <w:tcPr>
            <w:tcW w:w="3828" w:type="dxa"/>
          </w:tcPr>
          <w:p w:rsidR="004828A2" w:rsidRPr="00FC56E6" w:rsidRDefault="004828A2" w:rsidP="006B6C72">
            <w:pPr>
              <w:pStyle w:val="Akapitzlist"/>
              <w:spacing w:after="120"/>
              <w:ind w:left="0" w:right="-6"/>
              <w:contextualSpacing w:val="0"/>
              <w:jc w:val="both"/>
              <w:rPr>
                <w:rFonts w:ascii="Times New Roman" w:hAnsi="Times New Roman" w:cs="Times New Roman"/>
                <w:b/>
                <w:color w:val="000000" w:themeColor="text1"/>
              </w:rPr>
            </w:pPr>
            <w:r w:rsidRPr="00FC56E6">
              <w:rPr>
                <w:rFonts w:ascii="Times New Roman" w:hAnsi="Times New Roman" w:cs="Times New Roman"/>
                <w:b/>
                <w:color w:val="000000" w:themeColor="text1"/>
              </w:rPr>
              <w:t xml:space="preserve">Termin </w:t>
            </w:r>
            <w:r w:rsidR="00965EC8">
              <w:rPr>
                <w:rFonts w:ascii="Times New Roman" w:hAnsi="Times New Roman" w:cs="Times New Roman"/>
                <w:b/>
                <w:color w:val="000000" w:themeColor="text1"/>
              </w:rPr>
              <w:br/>
            </w:r>
            <w:r w:rsidRPr="00FC56E6">
              <w:rPr>
                <w:rFonts w:ascii="Times New Roman" w:hAnsi="Times New Roman" w:cs="Times New Roman"/>
                <w:b/>
                <w:color w:val="000000" w:themeColor="text1"/>
              </w:rPr>
              <w:t>wykonania zamówienia</w:t>
            </w:r>
          </w:p>
        </w:tc>
        <w:tc>
          <w:tcPr>
            <w:tcW w:w="4688" w:type="dxa"/>
          </w:tcPr>
          <w:p w:rsidR="004828A2" w:rsidRPr="00FC56E6" w:rsidRDefault="004828A2" w:rsidP="006B6C72">
            <w:pPr>
              <w:pStyle w:val="Akapitzlist"/>
              <w:spacing w:after="120"/>
              <w:ind w:left="0" w:right="-6"/>
              <w:contextualSpacing w:val="0"/>
              <w:jc w:val="center"/>
              <w:rPr>
                <w:rFonts w:ascii="Times New Roman" w:hAnsi="Times New Roman" w:cs="Times New Roman"/>
                <w:b/>
                <w:color w:val="000000" w:themeColor="text1"/>
              </w:rPr>
            </w:pPr>
            <w:r w:rsidRPr="00FC56E6">
              <w:rPr>
                <w:rFonts w:ascii="Times New Roman" w:hAnsi="Times New Roman" w:cs="Times New Roman"/>
                <w:b/>
              </w:rPr>
              <w:t xml:space="preserve">Wstawić znak X w oferowany termin skrócenia realizacji  zamówienia </w:t>
            </w:r>
          </w:p>
        </w:tc>
      </w:tr>
      <w:tr w:rsidR="004828A2" w:rsidRPr="00FC56E6" w:rsidTr="006B6C72">
        <w:trPr>
          <w:jc w:val="center"/>
        </w:trPr>
        <w:tc>
          <w:tcPr>
            <w:tcW w:w="3828" w:type="dxa"/>
          </w:tcPr>
          <w:p w:rsidR="004828A2"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36 do 45</w:t>
            </w:r>
            <w:r w:rsidR="004828A2" w:rsidRPr="00DC51D6">
              <w:rPr>
                <w:rFonts w:ascii="Times New Roman" w:hAnsi="Times New Roman" w:cs="Times New Roman"/>
                <w:color w:val="000000"/>
              </w:rPr>
              <w:t xml:space="preserve"> dni kalendarzowych</w:t>
            </w:r>
          </w:p>
        </w:tc>
        <w:tc>
          <w:tcPr>
            <w:tcW w:w="4688" w:type="dxa"/>
          </w:tcPr>
          <w:p w:rsidR="004828A2" w:rsidRPr="00FC56E6" w:rsidRDefault="004828A2" w:rsidP="006B6C72">
            <w:pPr>
              <w:pStyle w:val="Akapitzlist"/>
              <w:spacing w:after="120"/>
              <w:ind w:left="0" w:right="-6"/>
              <w:contextualSpacing w:val="0"/>
              <w:jc w:val="center"/>
              <w:rPr>
                <w:rFonts w:ascii="Times New Roman" w:hAnsi="Times New Roman" w:cs="Times New Roman"/>
                <w:color w:val="000000" w:themeColor="text1"/>
              </w:rPr>
            </w:pPr>
          </w:p>
        </w:tc>
      </w:tr>
      <w:tr w:rsidR="004828A2" w:rsidRPr="00FC56E6" w:rsidTr="006B6C72">
        <w:trPr>
          <w:jc w:val="center"/>
        </w:trPr>
        <w:tc>
          <w:tcPr>
            <w:tcW w:w="3828" w:type="dxa"/>
          </w:tcPr>
          <w:p w:rsidR="004828A2"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29 do 35</w:t>
            </w:r>
            <w:r w:rsidR="004828A2" w:rsidRPr="00DC51D6">
              <w:rPr>
                <w:rFonts w:ascii="Times New Roman" w:hAnsi="Times New Roman" w:cs="Times New Roman"/>
                <w:color w:val="000000"/>
              </w:rPr>
              <w:t xml:space="preserve"> dni kalendarzowych</w:t>
            </w:r>
          </w:p>
        </w:tc>
        <w:tc>
          <w:tcPr>
            <w:tcW w:w="4688" w:type="dxa"/>
          </w:tcPr>
          <w:p w:rsidR="004828A2" w:rsidRPr="00FC56E6" w:rsidRDefault="004828A2" w:rsidP="006B6C72">
            <w:pPr>
              <w:pStyle w:val="Akapitzlist"/>
              <w:spacing w:after="120"/>
              <w:ind w:left="0" w:right="-6"/>
              <w:contextualSpacing w:val="0"/>
              <w:jc w:val="center"/>
              <w:rPr>
                <w:rFonts w:ascii="Times New Roman" w:hAnsi="Times New Roman" w:cs="Times New Roman"/>
                <w:color w:val="000000" w:themeColor="text1"/>
              </w:rPr>
            </w:pPr>
          </w:p>
        </w:tc>
      </w:tr>
      <w:tr w:rsidR="004828A2" w:rsidRPr="00FC56E6" w:rsidTr="006B6C72">
        <w:trPr>
          <w:jc w:val="center"/>
        </w:trPr>
        <w:tc>
          <w:tcPr>
            <w:tcW w:w="3828" w:type="dxa"/>
          </w:tcPr>
          <w:p w:rsidR="004828A2"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22 do 28</w:t>
            </w:r>
            <w:r w:rsidR="004828A2" w:rsidRPr="00DC51D6">
              <w:rPr>
                <w:rFonts w:ascii="Times New Roman" w:hAnsi="Times New Roman" w:cs="Times New Roman"/>
                <w:color w:val="000000"/>
              </w:rPr>
              <w:t xml:space="preserve"> dni kalendarzowych</w:t>
            </w:r>
          </w:p>
        </w:tc>
        <w:tc>
          <w:tcPr>
            <w:tcW w:w="4688" w:type="dxa"/>
          </w:tcPr>
          <w:p w:rsidR="004828A2" w:rsidRPr="00FC56E6" w:rsidRDefault="004828A2" w:rsidP="006B6C72">
            <w:pPr>
              <w:pStyle w:val="Akapitzlist"/>
              <w:spacing w:after="120"/>
              <w:ind w:left="0" w:right="-6"/>
              <w:contextualSpacing w:val="0"/>
              <w:jc w:val="center"/>
              <w:rPr>
                <w:rFonts w:ascii="Times New Roman" w:hAnsi="Times New Roman" w:cs="Times New Roman"/>
                <w:color w:val="000000" w:themeColor="text1"/>
              </w:rPr>
            </w:pPr>
          </w:p>
        </w:tc>
      </w:tr>
      <w:tr w:rsidR="004828A2" w:rsidRPr="00FC56E6" w:rsidTr="006B6C72">
        <w:trPr>
          <w:jc w:val="center"/>
        </w:trPr>
        <w:tc>
          <w:tcPr>
            <w:tcW w:w="3828" w:type="dxa"/>
          </w:tcPr>
          <w:p w:rsidR="004828A2" w:rsidRPr="00DC51D6" w:rsidRDefault="00800A5D" w:rsidP="006B6C72">
            <w:pPr>
              <w:pStyle w:val="Akapitzlist"/>
              <w:spacing w:after="120"/>
              <w:ind w:left="0" w:right="-6"/>
              <w:contextualSpacing w:val="0"/>
              <w:jc w:val="both"/>
              <w:rPr>
                <w:rFonts w:ascii="Times New Roman" w:hAnsi="Times New Roman" w:cs="Times New Roman"/>
                <w:color w:val="000000"/>
              </w:rPr>
            </w:pPr>
            <w:r>
              <w:rPr>
                <w:rFonts w:ascii="Times New Roman" w:hAnsi="Times New Roman" w:cs="Times New Roman"/>
                <w:color w:val="000000"/>
              </w:rPr>
              <w:t>do 21</w:t>
            </w:r>
            <w:r w:rsidR="004828A2" w:rsidRPr="00DC51D6">
              <w:rPr>
                <w:rFonts w:ascii="Times New Roman" w:hAnsi="Times New Roman" w:cs="Times New Roman"/>
                <w:color w:val="000000"/>
              </w:rPr>
              <w:t xml:space="preserve"> dni kalendarzowych</w:t>
            </w:r>
          </w:p>
        </w:tc>
        <w:tc>
          <w:tcPr>
            <w:tcW w:w="4688" w:type="dxa"/>
          </w:tcPr>
          <w:p w:rsidR="004828A2" w:rsidRPr="00FC56E6" w:rsidRDefault="004828A2" w:rsidP="006B6C72">
            <w:pPr>
              <w:pStyle w:val="Akapitzlist"/>
              <w:spacing w:after="120"/>
              <w:ind w:left="0" w:right="-6"/>
              <w:contextualSpacing w:val="0"/>
              <w:jc w:val="center"/>
              <w:rPr>
                <w:rFonts w:ascii="Times New Roman" w:hAnsi="Times New Roman" w:cs="Times New Roman"/>
                <w:color w:val="000000" w:themeColor="text1"/>
              </w:rPr>
            </w:pPr>
          </w:p>
        </w:tc>
      </w:tr>
    </w:tbl>
    <w:p w:rsidR="00816C89" w:rsidRDefault="00816C89" w:rsidP="00922DF6">
      <w:pPr>
        <w:jc w:val="both"/>
        <w:rPr>
          <w:rFonts w:ascii="Times New Roman" w:hAnsi="Times New Roman" w:cs="Times New Roman"/>
          <w:b/>
        </w:rPr>
      </w:pPr>
    </w:p>
    <w:p w:rsidR="00922DF6" w:rsidRPr="005B5D31" w:rsidRDefault="00922DF6" w:rsidP="00922DF6">
      <w:pPr>
        <w:jc w:val="both"/>
        <w:rPr>
          <w:rFonts w:ascii="Times New Roman" w:hAnsi="Times New Roman" w:cs="Times New Roman"/>
          <w:b/>
          <w:u w:val="single"/>
        </w:rPr>
      </w:pPr>
      <w:r w:rsidRPr="005B5D31">
        <w:rPr>
          <w:rFonts w:ascii="Times New Roman" w:hAnsi="Times New Roman" w:cs="Times New Roman"/>
          <w:b/>
          <w:u w:val="single"/>
        </w:rPr>
        <w:t>PAKIET II</w:t>
      </w:r>
    </w:p>
    <w:p w:rsidR="00922DF6" w:rsidRPr="00DE37EE" w:rsidRDefault="00922DF6" w:rsidP="00271DCF">
      <w:pPr>
        <w:pStyle w:val="xl26"/>
        <w:spacing w:before="0" w:after="0"/>
        <w:ind w:left="360" w:hanging="360"/>
        <w:jc w:val="left"/>
        <w:rPr>
          <w:rFonts w:ascii="Times New Roman" w:hAnsi="Times New Roman"/>
          <w:b/>
          <w:sz w:val="22"/>
          <w:szCs w:val="22"/>
        </w:rPr>
      </w:pPr>
      <w:r w:rsidRPr="00DE37EE">
        <w:rPr>
          <w:rFonts w:ascii="Times New Roman" w:hAnsi="Times New Roman"/>
          <w:b/>
          <w:sz w:val="22"/>
          <w:szCs w:val="22"/>
        </w:rPr>
        <w:t xml:space="preserve">    1.</w:t>
      </w:r>
      <w:r w:rsidRPr="00DE37EE">
        <w:rPr>
          <w:rFonts w:ascii="Times New Roman" w:hAnsi="Times New Roman"/>
          <w:sz w:val="22"/>
          <w:szCs w:val="22"/>
        </w:rPr>
        <w:t xml:space="preserve">  </w:t>
      </w:r>
      <w:r w:rsidRPr="00DE37EE">
        <w:rPr>
          <w:rFonts w:ascii="Times New Roman" w:hAnsi="Times New Roman"/>
          <w:b/>
          <w:sz w:val="22"/>
          <w:szCs w:val="22"/>
        </w:rPr>
        <w:t xml:space="preserve">KRYTERIUM CENA </w:t>
      </w:r>
      <w:r w:rsidR="00271DCF" w:rsidRPr="00271DCF">
        <w:rPr>
          <w:rFonts w:ascii="Times New Roman" w:hAnsi="Times New Roman"/>
          <w:b/>
          <w:sz w:val="22"/>
          <w:szCs w:val="22"/>
        </w:rPr>
        <w:t>(C)</w:t>
      </w:r>
    </w:p>
    <w:p w:rsidR="00922DF6" w:rsidRPr="00DE37EE" w:rsidRDefault="00922DF6" w:rsidP="00922DF6">
      <w:pPr>
        <w:pStyle w:val="xl26"/>
        <w:tabs>
          <w:tab w:val="left" w:pos="9360"/>
        </w:tabs>
        <w:ind w:left="360" w:hanging="360"/>
        <w:jc w:val="left"/>
        <w:rPr>
          <w:rFonts w:ascii="Times New Roman" w:hAnsi="Times New Roman"/>
          <w:b/>
          <w:i/>
          <w:sz w:val="22"/>
          <w:szCs w:val="22"/>
        </w:rPr>
      </w:pPr>
      <w:r w:rsidRPr="00DE37EE">
        <w:rPr>
          <w:rFonts w:ascii="Times New Roman" w:hAnsi="Times New Roman"/>
          <w:b/>
          <w:sz w:val="22"/>
          <w:szCs w:val="22"/>
        </w:rPr>
        <w:t xml:space="preserve">      za cenę  BRUTTO </w:t>
      </w:r>
      <w:r w:rsidR="005F58FF">
        <w:rPr>
          <w:rFonts w:ascii="Times New Roman" w:hAnsi="Times New Roman"/>
          <w:sz w:val="22"/>
          <w:szCs w:val="22"/>
        </w:rPr>
        <w:t>w wysokości:  ………………… zł   (s</w:t>
      </w:r>
      <w:r w:rsidRPr="00DE37EE">
        <w:rPr>
          <w:rFonts w:ascii="Times New Roman" w:hAnsi="Times New Roman"/>
          <w:sz w:val="22"/>
          <w:szCs w:val="22"/>
        </w:rPr>
        <w:t>łowni</w:t>
      </w:r>
      <w:r w:rsidR="005F58FF">
        <w:rPr>
          <w:rFonts w:ascii="Times New Roman" w:hAnsi="Times New Roman"/>
          <w:sz w:val="22"/>
          <w:szCs w:val="22"/>
        </w:rPr>
        <w:t>e:………………………….……… złotych)</w:t>
      </w:r>
      <w:r w:rsidRPr="00DE37EE">
        <w:rPr>
          <w:rFonts w:ascii="Times New Roman" w:hAnsi="Times New Roman"/>
          <w:b/>
          <w:sz w:val="22"/>
          <w:szCs w:val="22"/>
        </w:rPr>
        <w:t xml:space="preserve">  w tym NETTO</w:t>
      </w:r>
      <w:r w:rsidRPr="00DE37EE">
        <w:rPr>
          <w:rFonts w:ascii="Times New Roman" w:hAnsi="Times New Roman"/>
          <w:b/>
          <w:i/>
          <w:sz w:val="22"/>
          <w:szCs w:val="22"/>
        </w:rPr>
        <w:t xml:space="preserve">   </w:t>
      </w:r>
      <w:r w:rsidR="005F58FF">
        <w:rPr>
          <w:rFonts w:ascii="Times New Roman" w:hAnsi="Times New Roman"/>
          <w:sz w:val="22"/>
          <w:szCs w:val="22"/>
        </w:rPr>
        <w:t>w wysokości:  ………...... zł   (</w:t>
      </w:r>
      <w:r w:rsidRPr="00DE37EE">
        <w:rPr>
          <w:rFonts w:ascii="Times New Roman" w:hAnsi="Times New Roman"/>
          <w:sz w:val="22"/>
          <w:szCs w:val="22"/>
        </w:rPr>
        <w:t>sł</w:t>
      </w:r>
      <w:r w:rsidR="005F58FF">
        <w:rPr>
          <w:rFonts w:ascii="Times New Roman" w:hAnsi="Times New Roman"/>
          <w:sz w:val="22"/>
          <w:szCs w:val="22"/>
        </w:rPr>
        <w:t>ownie:……………………………………..… złotych)</w:t>
      </w:r>
      <w:r w:rsidRPr="00DE37EE">
        <w:rPr>
          <w:rFonts w:ascii="Times New Roman" w:hAnsi="Times New Roman"/>
          <w:b/>
          <w:i/>
          <w:sz w:val="22"/>
          <w:szCs w:val="22"/>
        </w:rPr>
        <w:t xml:space="preserve">  </w:t>
      </w:r>
      <w:r w:rsidRPr="00DE37EE">
        <w:rPr>
          <w:rFonts w:ascii="Times New Roman" w:hAnsi="Times New Roman"/>
          <w:b/>
          <w:sz w:val="22"/>
          <w:szCs w:val="22"/>
        </w:rPr>
        <w:t xml:space="preserve">    </w:t>
      </w:r>
    </w:p>
    <w:p w:rsidR="00922DF6" w:rsidRDefault="00922DF6" w:rsidP="00922DF6">
      <w:pPr>
        <w:ind w:left="360"/>
        <w:rPr>
          <w:rFonts w:ascii="Times New Roman" w:hAnsi="Times New Roman" w:cs="Times New Roman"/>
          <w:i/>
        </w:rPr>
      </w:pPr>
      <w:r w:rsidRPr="00DE37EE">
        <w:rPr>
          <w:rFonts w:ascii="Times New Roman" w:hAnsi="Times New Roman" w:cs="Times New Roman"/>
          <w:i/>
        </w:rPr>
        <w:t xml:space="preserve">zgodnie z </w:t>
      </w:r>
      <w:r w:rsidR="00DE37EE">
        <w:rPr>
          <w:rFonts w:ascii="Times New Roman" w:hAnsi="Times New Roman" w:cs="Times New Roman"/>
          <w:i/>
        </w:rPr>
        <w:t>wyceną stanowiącą załącznik nr 2</w:t>
      </w:r>
      <w:r w:rsidRPr="00DE37EE">
        <w:rPr>
          <w:rFonts w:ascii="Times New Roman" w:hAnsi="Times New Roman" w:cs="Times New Roman"/>
          <w:i/>
        </w:rPr>
        <w:t>b</w:t>
      </w:r>
    </w:p>
    <w:p w:rsidR="00DE37EE" w:rsidRPr="00DE37EE" w:rsidRDefault="00DE37EE" w:rsidP="00DE37EE">
      <w:pPr>
        <w:rPr>
          <w:rFonts w:ascii="Times New Roman" w:hAnsi="Times New Roman" w:cs="Times New Roman"/>
          <w:b/>
        </w:rPr>
      </w:pPr>
      <w:r w:rsidRPr="00DE37EE">
        <w:rPr>
          <w:rFonts w:ascii="Times New Roman" w:hAnsi="Times New Roman" w:cs="Times New Roman"/>
        </w:rPr>
        <w:t xml:space="preserve"> </w:t>
      </w:r>
      <w:r w:rsidRPr="00DE37EE">
        <w:rPr>
          <w:rFonts w:ascii="Times New Roman" w:hAnsi="Times New Roman" w:cs="Times New Roman"/>
          <w:b/>
        </w:rPr>
        <w:t xml:space="preserve">    2.   KRYTERIUM GWARANCJA </w:t>
      </w:r>
      <w:r w:rsidR="00271DCF">
        <w:rPr>
          <w:rFonts w:ascii="Times New Roman" w:hAnsi="Times New Roman" w:cs="Times New Roman"/>
          <w:b/>
        </w:rPr>
        <w:t>(G)</w:t>
      </w:r>
    </w:p>
    <w:p w:rsidR="00DE37EE" w:rsidRPr="00DE37EE" w:rsidRDefault="00DE37EE" w:rsidP="00DE37EE">
      <w:pPr>
        <w:pStyle w:val="xl26"/>
        <w:tabs>
          <w:tab w:val="left" w:pos="9360"/>
        </w:tabs>
        <w:spacing w:before="0" w:after="0"/>
        <w:ind w:left="360" w:hanging="360"/>
        <w:jc w:val="left"/>
        <w:rPr>
          <w:rFonts w:ascii="Times New Roman" w:hAnsi="Times New Roman"/>
          <w:sz w:val="22"/>
          <w:szCs w:val="22"/>
        </w:rPr>
      </w:pPr>
      <w:r w:rsidRPr="00DE37EE">
        <w:rPr>
          <w:rFonts w:ascii="Times New Roman" w:hAnsi="Times New Roman"/>
          <w:sz w:val="22"/>
          <w:szCs w:val="22"/>
        </w:rPr>
        <w:t xml:space="preserve">    Oferujem</w:t>
      </w:r>
      <w:r>
        <w:rPr>
          <w:rFonts w:ascii="Times New Roman" w:hAnsi="Times New Roman"/>
          <w:sz w:val="22"/>
          <w:szCs w:val="22"/>
        </w:rPr>
        <w:t xml:space="preserve">y okres gwarancji dla </w:t>
      </w:r>
      <w:r w:rsidRPr="00DE37EE">
        <w:rPr>
          <w:rFonts w:ascii="Times New Roman" w:hAnsi="Times New Roman"/>
          <w:sz w:val="22"/>
          <w:szCs w:val="22"/>
        </w:rPr>
        <w:t xml:space="preserve"> sprzętu </w:t>
      </w:r>
      <w:r>
        <w:rPr>
          <w:rFonts w:ascii="Times New Roman" w:hAnsi="Times New Roman"/>
          <w:sz w:val="22"/>
          <w:szCs w:val="22"/>
        </w:rPr>
        <w:t xml:space="preserve">wymienionego w Pakiecie </w:t>
      </w:r>
      <w:r w:rsidR="00035624">
        <w:rPr>
          <w:rFonts w:ascii="Times New Roman" w:hAnsi="Times New Roman"/>
          <w:sz w:val="22"/>
          <w:szCs w:val="22"/>
        </w:rPr>
        <w:t>II</w:t>
      </w:r>
      <w:r>
        <w:rPr>
          <w:rFonts w:ascii="Times New Roman" w:hAnsi="Times New Roman"/>
          <w:sz w:val="22"/>
          <w:szCs w:val="22"/>
        </w:rPr>
        <w:t xml:space="preserve"> </w:t>
      </w:r>
      <w:r w:rsidRPr="00DE37EE">
        <w:rPr>
          <w:rFonts w:ascii="Times New Roman" w:hAnsi="Times New Roman"/>
          <w:sz w:val="22"/>
          <w:szCs w:val="22"/>
        </w:rPr>
        <w:t>zgodnie z poniższą tabelą:</w:t>
      </w:r>
    </w:p>
    <w:tbl>
      <w:tblPr>
        <w:tblW w:w="855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3"/>
        <w:gridCol w:w="4680"/>
      </w:tblGrid>
      <w:tr w:rsidR="00DE37EE" w:rsidRPr="00DE37EE" w:rsidTr="00B638B0">
        <w:tc>
          <w:tcPr>
            <w:tcW w:w="3873" w:type="dxa"/>
          </w:tcPr>
          <w:p w:rsidR="00DE37EE" w:rsidRPr="00DE37EE" w:rsidRDefault="00DE37EE" w:rsidP="001F5B7D">
            <w:pPr>
              <w:pStyle w:val="Tekstpodstawowywcity"/>
              <w:rPr>
                <w:rFonts w:ascii="Times New Roman" w:hAnsi="Times New Roman" w:cs="Times New Roman"/>
                <w:b/>
              </w:rPr>
            </w:pPr>
            <w:r>
              <w:rPr>
                <w:rFonts w:ascii="Times New Roman" w:hAnsi="Times New Roman" w:cs="Times New Roman"/>
                <w:b/>
              </w:rPr>
              <w:t>O</w:t>
            </w:r>
            <w:r w:rsidRPr="00DE37EE">
              <w:rPr>
                <w:rFonts w:ascii="Times New Roman" w:hAnsi="Times New Roman" w:cs="Times New Roman"/>
                <w:b/>
              </w:rPr>
              <w:t xml:space="preserve">kres </w:t>
            </w:r>
            <w:r w:rsidR="00965EC8">
              <w:rPr>
                <w:rFonts w:ascii="Times New Roman" w:hAnsi="Times New Roman" w:cs="Times New Roman"/>
                <w:b/>
              </w:rPr>
              <w:br/>
            </w:r>
            <w:r w:rsidRPr="00DE37EE">
              <w:rPr>
                <w:rFonts w:ascii="Times New Roman" w:hAnsi="Times New Roman" w:cs="Times New Roman"/>
                <w:b/>
              </w:rPr>
              <w:t xml:space="preserve">gwarancji </w:t>
            </w:r>
          </w:p>
        </w:tc>
        <w:tc>
          <w:tcPr>
            <w:tcW w:w="4680" w:type="dxa"/>
          </w:tcPr>
          <w:p w:rsidR="00DE37EE" w:rsidRPr="00DE37EE" w:rsidRDefault="00DE37EE" w:rsidP="001F5B7D">
            <w:pPr>
              <w:pStyle w:val="Tekstpodstawowywcity"/>
              <w:rPr>
                <w:rFonts w:ascii="Times New Roman" w:hAnsi="Times New Roman" w:cs="Times New Roman"/>
                <w:b/>
              </w:rPr>
            </w:pPr>
            <w:r>
              <w:rPr>
                <w:rFonts w:ascii="Times New Roman" w:hAnsi="Times New Roman" w:cs="Times New Roman"/>
                <w:b/>
              </w:rPr>
              <w:t>Wstawić znak X w oferowany okres gwarancji</w:t>
            </w:r>
          </w:p>
        </w:tc>
      </w:tr>
      <w:tr w:rsidR="008D595B" w:rsidRPr="00DE37EE" w:rsidTr="00B638B0">
        <w:trPr>
          <w:trHeight w:val="270"/>
        </w:trPr>
        <w:tc>
          <w:tcPr>
            <w:tcW w:w="3873"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t>
            </w:r>
            <w:r w:rsidRPr="00F10E4A">
              <w:rPr>
                <w:rFonts w:ascii="Times New Roman" w:hAnsi="Times New Roman" w:cs="Times New Roman"/>
                <w:color w:val="000000" w:themeColor="text1"/>
              </w:rPr>
              <w:t>warancja na okres 24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0" w:type="dxa"/>
          </w:tcPr>
          <w:p w:rsidR="008D595B" w:rsidRPr="00DE37EE" w:rsidRDefault="008D595B" w:rsidP="008D595B">
            <w:pPr>
              <w:pStyle w:val="Tekstpodstawowywcity"/>
              <w:rPr>
                <w:rFonts w:ascii="Times New Roman" w:hAnsi="Times New Roman" w:cs="Times New Roman"/>
                <w:i/>
              </w:rPr>
            </w:pPr>
          </w:p>
        </w:tc>
      </w:tr>
      <w:tr w:rsidR="008D595B" w:rsidRPr="00DE37EE" w:rsidTr="00B638B0">
        <w:trPr>
          <w:trHeight w:val="270"/>
        </w:trPr>
        <w:tc>
          <w:tcPr>
            <w:tcW w:w="3873"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36</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0" w:type="dxa"/>
          </w:tcPr>
          <w:p w:rsidR="008D595B" w:rsidRPr="00DE37EE" w:rsidRDefault="008D595B" w:rsidP="008D595B">
            <w:pPr>
              <w:pStyle w:val="Tekstpodstawowywcity"/>
              <w:rPr>
                <w:rFonts w:ascii="Times New Roman" w:hAnsi="Times New Roman" w:cs="Times New Roman"/>
                <w:i/>
              </w:rPr>
            </w:pPr>
          </w:p>
        </w:tc>
      </w:tr>
      <w:tr w:rsidR="008D595B" w:rsidRPr="00DE37EE" w:rsidTr="00B638B0">
        <w:trPr>
          <w:trHeight w:val="270"/>
        </w:trPr>
        <w:tc>
          <w:tcPr>
            <w:tcW w:w="3873"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48</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0" w:type="dxa"/>
          </w:tcPr>
          <w:p w:rsidR="008D595B" w:rsidRPr="00DE37EE" w:rsidRDefault="008D595B" w:rsidP="008D595B">
            <w:pPr>
              <w:pStyle w:val="Tekstpodstawowywcity"/>
              <w:rPr>
                <w:rFonts w:ascii="Times New Roman" w:hAnsi="Times New Roman" w:cs="Times New Roman"/>
                <w:i/>
              </w:rPr>
            </w:pPr>
          </w:p>
        </w:tc>
      </w:tr>
      <w:tr w:rsidR="008D595B" w:rsidRPr="00DE37EE" w:rsidTr="00B638B0">
        <w:trPr>
          <w:trHeight w:val="270"/>
        </w:trPr>
        <w:tc>
          <w:tcPr>
            <w:tcW w:w="3873"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60</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0" w:type="dxa"/>
          </w:tcPr>
          <w:p w:rsidR="008D595B" w:rsidRPr="00DE37EE" w:rsidRDefault="008D595B" w:rsidP="008D595B">
            <w:pPr>
              <w:pStyle w:val="Tekstpodstawowywcity"/>
              <w:rPr>
                <w:rFonts w:ascii="Times New Roman" w:hAnsi="Times New Roman" w:cs="Times New Roman"/>
                <w:i/>
              </w:rPr>
            </w:pPr>
          </w:p>
        </w:tc>
      </w:tr>
    </w:tbl>
    <w:p w:rsidR="00800A5D" w:rsidRDefault="00800A5D" w:rsidP="00A9511A">
      <w:pPr>
        <w:pStyle w:val="Tekstpodstawowywcity2"/>
        <w:tabs>
          <w:tab w:val="left" w:pos="4820"/>
          <w:tab w:val="left" w:pos="9214"/>
          <w:tab w:val="left" w:pos="10348"/>
        </w:tabs>
        <w:spacing w:line="240" w:lineRule="auto"/>
        <w:ind w:left="0"/>
        <w:rPr>
          <w:rFonts w:ascii="Times New Roman" w:hAnsi="Times New Roman" w:cs="Times New Roman"/>
          <w:b/>
          <w:color w:val="000000" w:themeColor="text1"/>
        </w:rPr>
      </w:pPr>
    </w:p>
    <w:p w:rsidR="00800A5D" w:rsidRPr="00FC56E6" w:rsidRDefault="00800A5D" w:rsidP="00800A5D">
      <w:pPr>
        <w:pStyle w:val="Tekstpodstawowywcity2"/>
        <w:tabs>
          <w:tab w:val="left" w:pos="4820"/>
          <w:tab w:val="left" w:pos="9214"/>
          <w:tab w:val="left" w:pos="10348"/>
        </w:tabs>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3.</w:t>
      </w:r>
      <w:r w:rsidR="0066129B">
        <w:rPr>
          <w:rFonts w:ascii="Times New Roman" w:hAnsi="Times New Roman" w:cs="Times New Roman"/>
          <w:b/>
          <w:color w:val="000000" w:themeColor="text1"/>
        </w:rPr>
        <w:t xml:space="preserve"> </w:t>
      </w:r>
      <w:r>
        <w:rPr>
          <w:rFonts w:ascii="Times New Roman" w:hAnsi="Times New Roman" w:cs="Times New Roman"/>
          <w:b/>
          <w:color w:val="000000" w:themeColor="text1"/>
        </w:rPr>
        <w:t>KRYTERIUM TERMIN WYKONANIA</w:t>
      </w:r>
      <w:r w:rsidRPr="00FC56E6">
        <w:rPr>
          <w:rFonts w:ascii="Times New Roman" w:hAnsi="Times New Roman" w:cs="Times New Roman"/>
          <w:b/>
          <w:color w:val="000000" w:themeColor="text1"/>
        </w:rPr>
        <w:t xml:space="preserve">  ZAMÓWIENIA (T):</w:t>
      </w:r>
      <w:r w:rsidRPr="00FC56E6">
        <w:rPr>
          <w:rFonts w:ascii="Times New Roman" w:hAnsi="Times New Roman" w:cs="Times New Roman"/>
          <w:color w:val="000000" w:themeColor="text1"/>
        </w:rPr>
        <w:t xml:space="preserve"> </w:t>
      </w:r>
    </w:p>
    <w:tbl>
      <w:tblPr>
        <w:tblStyle w:val="Tabela-Siatk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28"/>
        <w:gridCol w:w="4688"/>
      </w:tblGrid>
      <w:tr w:rsidR="00800A5D" w:rsidRPr="00FC56E6" w:rsidTr="006B6C72">
        <w:trPr>
          <w:trHeight w:val="569"/>
          <w:jc w:val="center"/>
        </w:trPr>
        <w:tc>
          <w:tcPr>
            <w:tcW w:w="3828" w:type="dxa"/>
          </w:tcPr>
          <w:p w:rsidR="00800A5D" w:rsidRPr="00FC56E6" w:rsidRDefault="00800A5D" w:rsidP="006B6C72">
            <w:pPr>
              <w:pStyle w:val="Akapitzlist"/>
              <w:spacing w:after="120"/>
              <w:ind w:left="0" w:right="-6"/>
              <w:contextualSpacing w:val="0"/>
              <w:jc w:val="both"/>
              <w:rPr>
                <w:rFonts w:ascii="Times New Roman" w:hAnsi="Times New Roman" w:cs="Times New Roman"/>
                <w:b/>
                <w:color w:val="000000" w:themeColor="text1"/>
              </w:rPr>
            </w:pPr>
            <w:r w:rsidRPr="00FC56E6">
              <w:rPr>
                <w:rFonts w:ascii="Times New Roman" w:hAnsi="Times New Roman" w:cs="Times New Roman"/>
                <w:b/>
                <w:color w:val="000000" w:themeColor="text1"/>
              </w:rPr>
              <w:t xml:space="preserve">Termin </w:t>
            </w:r>
            <w:r w:rsidR="00965EC8">
              <w:rPr>
                <w:rFonts w:ascii="Times New Roman" w:hAnsi="Times New Roman" w:cs="Times New Roman"/>
                <w:b/>
                <w:color w:val="000000" w:themeColor="text1"/>
              </w:rPr>
              <w:br/>
            </w:r>
            <w:r w:rsidRPr="00FC56E6">
              <w:rPr>
                <w:rFonts w:ascii="Times New Roman" w:hAnsi="Times New Roman" w:cs="Times New Roman"/>
                <w:b/>
                <w:color w:val="000000" w:themeColor="text1"/>
              </w:rPr>
              <w:t>wykonania zamówienia</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b/>
                <w:color w:val="000000" w:themeColor="text1"/>
              </w:rPr>
            </w:pPr>
            <w:r w:rsidRPr="00FC56E6">
              <w:rPr>
                <w:rFonts w:ascii="Times New Roman" w:hAnsi="Times New Roman" w:cs="Times New Roman"/>
                <w:b/>
              </w:rPr>
              <w:t xml:space="preserve">Wstawić znak X w oferowany termin skrócenia realizacji  zamówienia </w:t>
            </w: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36 do 45</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lastRenderedPageBreak/>
              <w:t>od 29 do 35</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22 do 28</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rPr>
            </w:pPr>
            <w:r>
              <w:rPr>
                <w:rFonts w:ascii="Times New Roman" w:hAnsi="Times New Roman" w:cs="Times New Roman"/>
                <w:color w:val="000000"/>
              </w:rPr>
              <w:t>do 21</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bl>
    <w:p w:rsidR="00DE37EE" w:rsidRDefault="00DE37EE" w:rsidP="00DE37EE">
      <w:pPr>
        <w:tabs>
          <w:tab w:val="left" w:pos="3686"/>
        </w:tabs>
        <w:spacing w:after="0" w:line="240" w:lineRule="auto"/>
        <w:rPr>
          <w:rFonts w:ascii="Times New Roman" w:hAnsi="Times New Roman" w:cs="Times New Roman"/>
          <w:color w:val="000000" w:themeColor="text1"/>
        </w:rPr>
      </w:pPr>
    </w:p>
    <w:p w:rsidR="005B5D31" w:rsidRPr="0040180A" w:rsidRDefault="005B5D31" w:rsidP="00DE37EE">
      <w:pPr>
        <w:tabs>
          <w:tab w:val="left" w:pos="3686"/>
        </w:tabs>
        <w:spacing w:after="0" w:line="240" w:lineRule="auto"/>
        <w:rPr>
          <w:rFonts w:ascii="Times New Roman" w:hAnsi="Times New Roman" w:cs="Times New Roman"/>
          <w:color w:val="000000" w:themeColor="text1"/>
        </w:rPr>
      </w:pPr>
    </w:p>
    <w:p w:rsidR="00E1603B" w:rsidRPr="005B5D31" w:rsidRDefault="00E1603B" w:rsidP="00DE37EE">
      <w:pPr>
        <w:jc w:val="both"/>
        <w:rPr>
          <w:rFonts w:ascii="Times New Roman" w:hAnsi="Times New Roman" w:cs="Times New Roman"/>
          <w:b/>
          <w:u w:val="single"/>
        </w:rPr>
      </w:pPr>
      <w:r w:rsidRPr="005B5D31">
        <w:rPr>
          <w:rFonts w:ascii="Times New Roman" w:hAnsi="Times New Roman" w:cs="Times New Roman"/>
          <w:b/>
          <w:u w:val="single"/>
        </w:rPr>
        <w:t>Pakiet III</w:t>
      </w:r>
    </w:p>
    <w:p w:rsidR="00035624" w:rsidRPr="00DE37EE" w:rsidRDefault="00035624" w:rsidP="00271DCF">
      <w:pPr>
        <w:pStyle w:val="xl26"/>
        <w:spacing w:before="0" w:after="0"/>
        <w:ind w:left="360" w:hanging="360"/>
        <w:jc w:val="left"/>
        <w:rPr>
          <w:rFonts w:ascii="Times New Roman" w:hAnsi="Times New Roman"/>
          <w:b/>
          <w:sz w:val="22"/>
          <w:szCs w:val="22"/>
        </w:rPr>
      </w:pPr>
      <w:r w:rsidRPr="00DE37EE">
        <w:rPr>
          <w:rFonts w:ascii="Times New Roman" w:hAnsi="Times New Roman"/>
          <w:b/>
          <w:sz w:val="22"/>
          <w:szCs w:val="22"/>
        </w:rPr>
        <w:t xml:space="preserve">    1.</w:t>
      </w:r>
      <w:r w:rsidRPr="00DE37EE">
        <w:rPr>
          <w:rFonts w:ascii="Times New Roman" w:hAnsi="Times New Roman"/>
          <w:sz w:val="22"/>
          <w:szCs w:val="22"/>
        </w:rPr>
        <w:t xml:space="preserve">  </w:t>
      </w:r>
      <w:r w:rsidRPr="00DE37EE">
        <w:rPr>
          <w:rFonts w:ascii="Times New Roman" w:hAnsi="Times New Roman"/>
          <w:b/>
          <w:sz w:val="22"/>
          <w:szCs w:val="22"/>
        </w:rPr>
        <w:t xml:space="preserve">KRYTERIUM CENA </w:t>
      </w:r>
      <w:r w:rsidR="00271DCF" w:rsidRPr="00271DCF">
        <w:rPr>
          <w:rFonts w:ascii="Times New Roman" w:hAnsi="Times New Roman"/>
          <w:b/>
          <w:sz w:val="22"/>
          <w:szCs w:val="22"/>
        </w:rPr>
        <w:t>(C)</w:t>
      </w:r>
    </w:p>
    <w:p w:rsidR="00035624" w:rsidRPr="00DE37EE" w:rsidRDefault="00035624" w:rsidP="00035624">
      <w:pPr>
        <w:pStyle w:val="xl26"/>
        <w:tabs>
          <w:tab w:val="left" w:pos="9360"/>
        </w:tabs>
        <w:ind w:left="360" w:hanging="360"/>
        <w:jc w:val="left"/>
        <w:rPr>
          <w:rFonts w:ascii="Times New Roman" w:hAnsi="Times New Roman"/>
          <w:b/>
          <w:i/>
          <w:sz w:val="22"/>
          <w:szCs w:val="22"/>
        </w:rPr>
      </w:pPr>
      <w:r w:rsidRPr="00DE37EE">
        <w:rPr>
          <w:rFonts w:ascii="Times New Roman" w:hAnsi="Times New Roman"/>
          <w:b/>
          <w:sz w:val="22"/>
          <w:szCs w:val="22"/>
        </w:rPr>
        <w:t xml:space="preserve">      za cenę  BRUTTO </w:t>
      </w:r>
      <w:r w:rsidR="005F58FF">
        <w:rPr>
          <w:rFonts w:ascii="Times New Roman" w:hAnsi="Times New Roman"/>
          <w:sz w:val="22"/>
          <w:szCs w:val="22"/>
        </w:rPr>
        <w:t>w wysokości:  ………………… zł   (</w:t>
      </w:r>
      <w:r w:rsidRPr="00DE37EE">
        <w:rPr>
          <w:rFonts w:ascii="Times New Roman" w:hAnsi="Times New Roman"/>
          <w:sz w:val="22"/>
          <w:szCs w:val="22"/>
        </w:rPr>
        <w:t>s</w:t>
      </w:r>
      <w:r w:rsidR="005F58FF">
        <w:rPr>
          <w:rFonts w:ascii="Times New Roman" w:hAnsi="Times New Roman"/>
          <w:sz w:val="22"/>
          <w:szCs w:val="22"/>
        </w:rPr>
        <w:t>łownie:………………………….……… złotych)</w:t>
      </w:r>
      <w:r w:rsidRPr="00DE37EE">
        <w:rPr>
          <w:rFonts w:ascii="Times New Roman" w:hAnsi="Times New Roman"/>
          <w:sz w:val="22"/>
          <w:szCs w:val="22"/>
        </w:rPr>
        <w:t xml:space="preserve"> </w:t>
      </w:r>
      <w:r w:rsidRPr="00DE37EE">
        <w:rPr>
          <w:rFonts w:ascii="Times New Roman" w:hAnsi="Times New Roman"/>
          <w:b/>
          <w:sz w:val="22"/>
          <w:szCs w:val="22"/>
        </w:rPr>
        <w:t xml:space="preserve">  w tym NETTO</w:t>
      </w:r>
      <w:r w:rsidRPr="00DE37EE">
        <w:rPr>
          <w:rFonts w:ascii="Times New Roman" w:hAnsi="Times New Roman"/>
          <w:b/>
          <w:i/>
          <w:sz w:val="22"/>
          <w:szCs w:val="22"/>
        </w:rPr>
        <w:t xml:space="preserve">   </w:t>
      </w:r>
      <w:r w:rsidR="005F58FF">
        <w:rPr>
          <w:rFonts w:ascii="Times New Roman" w:hAnsi="Times New Roman"/>
          <w:sz w:val="22"/>
          <w:szCs w:val="22"/>
        </w:rPr>
        <w:t>w wysokości:  ………...... zł   (</w:t>
      </w:r>
      <w:r w:rsidRPr="00DE37EE">
        <w:rPr>
          <w:rFonts w:ascii="Times New Roman" w:hAnsi="Times New Roman"/>
          <w:sz w:val="22"/>
          <w:szCs w:val="22"/>
        </w:rPr>
        <w:t>sł</w:t>
      </w:r>
      <w:r w:rsidR="005F58FF">
        <w:rPr>
          <w:rFonts w:ascii="Times New Roman" w:hAnsi="Times New Roman"/>
          <w:sz w:val="22"/>
          <w:szCs w:val="22"/>
        </w:rPr>
        <w:t>ownie:……………………………………..… złotych)</w:t>
      </w:r>
      <w:r w:rsidRPr="00DE37EE">
        <w:rPr>
          <w:rFonts w:ascii="Times New Roman" w:hAnsi="Times New Roman"/>
          <w:b/>
          <w:i/>
          <w:sz w:val="22"/>
          <w:szCs w:val="22"/>
        </w:rPr>
        <w:t xml:space="preserve">  </w:t>
      </w:r>
      <w:r w:rsidRPr="00DE37EE">
        <w:rPr>
          <w:rFonts w:ascii="Times New Roman" w:hAnsi="Times New Roman"/>
          <w:b/>
          <w:sz w:val="22"/>
          <w:szCs w:val="22"/>
        </w:rPr>
        <w:t xml:space="preserve">    </w:t>
      </w:r>
    </w:p>
    <w:p w:rsidR="00035624" w:rsidRDefault="00035624" w:rsidP="00035624">
      <w:pPr>
        <w:ind w:left="360"/>
        <w:rPr>
          <w:rFonts w:ascii="Times New Roman" w:hAnsi="Times New Roman" w:cs="Times New Roman"/>
          <w:i/>
        </w:rPr>
      </w:pPr>
      <w:r w:rsidRPr="00DE37EE">
        <w:rPr>
          <w:rFonts w:ascii="Times New Roman" w:hAnsi="Times New Roman" w:cs="Times New Roman"/>
          <w:i/>
        </w:rPr>
        <w:t xml:space="preserve">zgodnie z </w:t>
      </w:r>
      <w:r>
        <w:rPr>
          <w:rFonts w:ascii="Times New Roman" w:hAnsi="Times New Roman" w:cs="Times New Roman"/>
          <w:i/>
        </w:rPr>
        <w:t>wyceną stanowiącą załącznik nr 2c</w:t>
      </w:r>
    </w:p>
    <w:p w:rsidR="00035624" w:rsidRPr="00DE37EE" w:rsidRDefault="00035624" w:rsidP="00035624">
      <w:pPr>
        <w:rPr>
          <w:rFonts w:ascii="Times New Roman" w:hAnsi="Times New Roman" w:cs="Times New Roman"/>
          <w:b/>
        </w:rPr>
      </w:pPr>
      <w:r w:rsidRPr="00DE37EE">
        <w:rPr>
          <w:rFonts w:ascii="Times New Roman" w:hAnsi="Times New Roman" w:cs="Times New Roman"/>
        </w:rPr>
        <w:t xml:space="preserve"> </w:t>
      </w:r>
      <w:r w:rsidRPr="00DE37EE">
        <w:rPr>
          <w:rFonts w:ascii="Times New Roman" w:hAnsi="Times New Roman" w:cs="Times New Roman"/>
          <w:b/>
        </w:rPr>
        <w:t xml:space="preserve">    2.   KRYTERIUM GWARANCJA </w:t>
      </w:r>
      <w:r w:rsidR="00271DCF">
        <w:rPr>
          <w:rFonts w:ascii="Times New Roman" w:hAnsi="Times New Roman" w:cs="Times New Roman"/>
          <w:b/>
        </w:rPr>
        <w:t>(G)</w:t>
      </w:r>
    </w:p>
    <w:p w:rsidR="00035624" w:rsidRPr="00DE37EE" w:rsidRDefault="00035624" w:rsidP="00035624">
      <w:pPr>
        <w:pStyle w:val="xl26"/>
        <w:tabs>
          <w:tab w:val="left" w:pos="9360"/>
        </w:tabs>
        <w:spacing w:before="0" w:after="0"/>
        <w:ind w:left="360" w:hanging="360"/>
        <w:jc w:val="left"/>
        <w:rPr>
          <w:rFonts w:ascii="Times New Roman" w:hAnsi="Times New Roman"/>
          <w:sz w:val="22"/>
          <w:szCs w:val="22"/>
        </w:rPr>
      </w:pPr>
      <w:r w:rsidRPr="00DE37EE">
        <w:rPr>
          <w:rFonts w:ascii="Times New Roman" w:hAnsi="Times New Roman"/>
          <w:sz w:val="22"/>
          <w:szCs w:val="22"/>
        </w:rPr>
        <w:t xml:space="preserve">    Oferujem</w:t>
      </w:r>
      <w:r>
        <w:rPr>
          <w:rFonts w:ascii="Times New Roman" w:hAnsi="Times New Roman"/>
          <w:sz w:val="22"/>
          <w:szCs w:val="22"/>
        </w:rPr>
        <w:t xml:space="preserve">y okres gwarancji dla </w:t>
      </w:r>
      <w:r w:rsidRPr="00DE37EE">
        <w:rPr>
          <w:rFonts w:ascii="Times New Roman" w:hAnsi="Times New Roman"/>
          <w:sz w:val="22"/>
          <w:szCs w:val="22"/>
        </w:rPr>
        <w:t xml:space="preserve"> sprzętu </w:t>
      </w:r>
      <w:r>
        <w:rPr>
          <w:rFonts w:ascii="Times New Roman" w:hAnsi="Times New Roman"/>
          <w:sz w:val="22"/>
          <w:szCs w:val="22"/>
        </w:rPr>
        <w:t xml:space="preserve">wymienionego w Pakiecie III </w:t>
      </w:r>
      <w:r w:rsidRPr="00DE37EE">
        <w:rPr>
          <w:rFonts w:ascii="Times New Roman" w:hAnsi="Times New Roman"/>
          <w:sz w:val="22"/>
          <w:szCs w:val="22"/>
        </w:rPr>
        <w:t>zgodnie z poniższą tabelą:</w:t>
      </w:r>
    </w:p>
    <w:tbl>
      <w:tblPr>
        <w:tblW w:w="851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4689"/>
      </w:tblGrid>
      <w:tr w:rsidR="00035624" w:rsidRPr="00DE37EE" w:rsidTr="00014307">
        <w:tc>
          <w:tcPr>
            <w:tcW w:w="3822" w:type="dxa"/>
          </w:tcPr>
          <w:p w:rsidR="00035624" w:rsidRPr="00DE37EE" w:rsidRDefault="00035624" w:rsidP="00515170">
            <w:pPr>
              <w:pStyle w:val="Tekstpodstawowywcity"/>
              <w:rPr>
                <w:rFonts w:ascii="Times New Roman" w:hAnsi="Times New Roman" w:cs="Times New Roman"/>
                <w:b/>
              </w:rPr>
            </w:pPr>
            <w:r>
              <w:rPr>
                <w:rFonts w:ascii="Times New Roman" w:hAnsi="Times New Roman" w:cs="Times New Roman"/>
                <w:b/>
              </w:rPr>
              <w:t>O</w:t>
            </w:r>
            <w:r w:rsidRPr="00DE37EE">
              <w:rPr>
                <w:rFonts w:ascii="Times New Roman" w:hAnsi="Times New Roman" w:cs="Times New Roman"/>
                <w:b/>
              </w:rPr>
              <w:t xml:space="preserve">kres </w:t>
            </w:r>
            <w:r w:rsidR="00965EC8">
              <w:rPr>
                <w:rFonts w:ascii="Times New Roman" w:hAnsi="Times New Roman" w:cs="Times New Roman"/>
                <w:b/>
              </w:rPr>
              <w:br/>
            </w:r>
            <w:r w:rsidRPr="00DE37EE">
              <w:rPr>
                <w:rFonts w:ascii="Times New Roman" w:hAnsi="Times New Roman" w:cs="Times New Roman"/>
                <w:b/>
              </w:rPr>
              <w:t xml:space="preserve">gwarancji </w:t>
            </w:r>
          </w:p>
        </w:tc>
        <w:tc>
          <w:tcPr>
            <w:tcW w:w="4689" w:type="dxa"/>
          </w:tcPr>
          <w:p w:rsidR="00035624" w:rsidRPr="00DE37EE" w:rsidRDefault="00035624" w:rsidP="00515170">
            <w:pPr>
              <w:pStyle w:val="Tekstpodstawowywcity"/>
              <w:rPr>
                <w:rFonts w:ascii="Times New Roman" w:hAnsi="Times New Roman" w:cs="Times New Roman"/>
                <w:b/>
              </w:rPr>
            </w:pPr>
            <w:r>
              <w:rPr>
                <w:rFonts w:ascii="Times New Roman" w:hAnsi="Times New Roman" w:cs="Times New Roman"/>
                <w:b/>
              </w:rPr>
              <w:t>Wstawić znak X w oferowany okres gwarancji</w:t>
            </w:r>
          </w:p>
        </w:tc>
      </w:tr>
      <w:tr w:rsidR="008D595B" w:rsidRPr="00DE37EE" w:rsidTr="00014307">
        <w:trPr>
          <w:trHeight w:val="270"/>
        </w:trPr>
        <w:tc>
          <w:tcPr>
            <w:tcW w:w="3822"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t>
            </w:r>
            <w:r w:rsidRPr="00F10E4A">
              <w:rPr>
                <w:rFonts w:ascii="Times New Roman" w:hAnsi="Times New Roman" w:cs="Times New Roman"/>
                <w:color w:val="000000" w:themeColor="text1"/>
              </w:rPr>
              <w:t>warancja na okres 24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9" w:type="dxa"/>
          </w:tcPr>
          <w:p w:rsidR="008D595B" w:rsidRPr="00DE37EE" w:rsidRDefault="008D595B" w:rsidP="008D595B">
            <w:pPr>
              <w:pStyle w:val="Tekstpodstawowywcity"/>
              <w:rPr>
                <w:rFonts w:ascii="Times New Roman" w:hAnsi="Times New Roman" w:cs="Times New Roman"/>
                <w:i/>
              </w:rPr>
            </w:pPr>
          </w:p>
        </w:tc>
      </w:tr>
      <w:tr w:rsidR="008D595B" w:rsidRPr="00DE37EE" w:rsidTr="00014307">
        <w:trPr>
          <w:trHeight w:val="270"/>
        </w:trPr>
        <w:tc>
          <w:tcPr>
            <w:tcW w:w="3822"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36</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9" w:type="dxa"/>
          </w:tcPr>
          <w:p w:rsidR="008D595B" w:rsidRPr="00DE37EE" w:rsidRDefault="008D595B" w:rsidP="008D595B">
            <w:pPr>
              <w:pStyle w:val="Tekstpodstawowywcity"/>
              <w:rPr>
                <w:rFonts w:ascii="Times New Roman" w:hAnsi="Times New Roman" w:cs="Times New Roman"/>
                <w:i/>
              </w:rPr>
            </w:pPr>
          </w:p>
        </w:tc>
      </w:tr>
      <w:tr w:rsidR="008D595B" w:rsidRPr="00DE37EE" w:rsidTr="00014307">
        <w:trPr>
          <w:trHeight w:val="270"/>
        </w:trPr>
        <w:tc>
          <w:tcPr>
            <w:tcW w:w="3822"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48</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9" w:type="dxa"/>
          </w:tcPr>
          <w:p w:rsidR="008D595B" w:rsidRPr="00DE37EE" w:rsidRDefault="008D595B" w:rsidP="008D595B">
            <w:pPr>
              <w:pStyle w:val="Tekstpodstawowywcity"/>
              <w:rPr>
                <w:rFonts w:ascii="Times New Roman" w:hAnsi="Times New Roman" w:cs="Times New Roman"/>
                <w:i/>
              </w:rPr>
            </w:pPr>
          </w:p>
        </w:tc>
      </w:tr>
      <w:tr w:rsidR="008D595B" w:rsidRPr="00DE37EE" w:rsidTr="00014307">
        <w:trPr>
          <w:trHeight w:val="270"/>
        </w:trPr>
        <w:tc>
          <w:tcPr>
            <w:tcW w:w="3822"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60</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89" w:type="dxa"/>
          </w:tcPr>
          <w:p w:rsidR="008D595B" w:rsidRPr="00DE37EE" w:rsidRDefault="008D595B" w:rsidP="008D595B">
            <w:pPr>
              <w:pStyle w:val="Tekstpodstawowywcity"/>
              <w:rPr>
                <w:rFonts w:ascii="Times New Roman" w:hAnsi="Times New Roman" w:cs="Times New Roman"/>
                <w:i/>
              </w:rPr>
            </w:pPr>
          </w:p>
        </w:tc>
      </w:tr>
    </w:tbl>
    <w:p w:rsidR="00800A5D" w:rsidRDefault="00800A5D" w:rsidP="00A9511A">
      <w:pPr>
        <w:pStyle w:val="Tekstpodstawowywcity2"/>
        <w:tabs>
          <w:tab w:val="left" w:pos="4820"/>
          <w:tab w:val="left" w:pos="9214"/>
          <w:tab w:val="left" w:pos="10348"/>
        </w:tabs>
        <w:spacing w:line="240" w:lineRule="auto"/>
        <w:ind w:left="0"/>
        <w:rPr>
          <w:rFonts w:ascii="Times New Roman" w:hAnsi="Times New Roman" w:cs="Times New Roman"/>
          <w:b/>
          <w:color w:val="000000" w:themeColor="text1"/>
        </w:rPr>
      </w:pPr>
    </w:p>
    <w:p w:rsidR="00800A5D" w:rsidRPr="00FC56E6" w:rsidRDefault="00800A5D" w:rsidP="00800A5D">
      <w:pPr>
        <w:pStyle w:val="Tekstpodstawowywcity2"/>
        <w:tabs>
          <w:tab w:val="left" w:pos="4820"/>
          <w:tab w:val="left" w:pos="9214"/>
          <w:tab w:val="left" w:pos="10348"/>
        </w:tabs>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3.</w:t>
      </w:r>
      <w:r w:rsidR="00E11429">
        <w:rPr>
          <w:rFonts w:ascii="Times New Roman" w:hAnsi="Times New Roman" w:cs="Times New Roman"/>
          <w:b/>
          <w:color w:val="000000" w:themeColor="text1"/>
        </w:rPr>
        <w:t xml:space="preserve"> </w:t>
      </w:r>
      <w:r>
        <w:rPr>
          <w:rFonts w:ascii="Times New Roman" w:hAnsi="Times New Roman" w:cs="Times New Roman"/>
          <w:b/>
          <w:color w:val="000000" w:themeColor="text1"/>
        </w:rPr>
        <w:t>KRYTERIUM TERMIN WYKONANIA</w:t>
      </w:r>
      <w:r w:rsidRPr="00FC56E6">
        <w:rPr>
          <w:rFonts w:ascii="Times New Roman" w:hAnsi="Times New Roman" w:cs="Times New Roman"/>
          <w:b/>
          <w:color w:val="000000" w:themeColor="text1"/>
        </w:rPr>
        <w:t xml:space="preserve">  ZAMÓWIENIA (T):</w:t>
      </w:r>
      <w:r w:rsidRPr="00FC56E6">
        <w:rPr>
          <w:rFonts w:ascii="Times New Roman" w:hAnsi="Times New Roman" w:cs="Times New Roman"/>
          <w:color w:val="000000" w:themeColor="text1"/>
        </w:rPr>
        <w:t xml:space="preserve"> </w:t>
      </w:r>
    </w:p>
    <w:tbl>
      <w:tblPr>
        <w:tblStyle w:val="Tabela-Siatk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28"/>
        <w:gridCol w:w="4688"/>
      </w:tblGrid>
      <w:tr w:rsidR="00800A5D" w:rsidRPr="00FC56E6" w:rsidTr="006B6C72">
        <w:trPr>
          <w:trHeight w:val="569"/>
          <w:jc w:val="center"/>
        </w:trPr>
        <w:tc>
          <w:tcPr>
            <w:tcW w:w="3828" w:type="dxa"/>
          </w:tcPr>
          <w:p w:rsidR="00800A5D" w:rsidRPr="00FC56E6" w:rsidRDefault="00800A5D" w:rsidP="006B6C72">
            <w:pPr>
              <w:pStyle w:val="Akapitzlist"/>
              <w:spacing w:after="120"/>
              <w:ind w:left="0" w:right="-6"/>
              <w:contextualSpacing w:val="0"/>
              <w:jc w:val="both"/>
              <w:rPr>
                <w:rFonts w:ascii="Times New Roman" w:hAnsi="Times New Roman" w:cs="Times New Roman"/>
                <w:b/>
                <w:color w:val="000000" w:themeColor="text1"/>
              </w:rPr>
            </w:pPr>
            <w:r w:rsidRPr="00FC56E6">
              <w:rPr>
                <w:rFonts w:ascii="Times New Roman" w:hAnsi="Times New Roman" w:cs="Times New Roman"/>
                <w:b/>
                <w:color w:val="000000" w:themeColor="text1"/>
              </w:rPr>
              <w:t xml:space="preserve">Termin </w:t>
            </w:r>
            <w:r w:rsidR="00965EC8">
              <w:rPr>
                <w:rFonts w:ascii="Times New Roman" w:hAnsi="Times New Roman" w:cs="Times New Roman"/>
                <w:b/>
                <w:color w:val="000000" w:themeColor="text1"/>
              </w:rPr>
              <w:br/>
            </w:r>
            <w:r w:rsidRPr="00FC56E6">
              <w:rPr>
                <w:rFonts w:ascii="Times New Roman" w:hAnsi="Times New Roman" w:cs="Times New Roman"/>
                <w:b/>
                <w:color w:val="000000" w:themeColor="text1"/>
              </w:rPr>
              <w:t>wykonania zamówienia</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b/>
                <w:color w:val="000000" w:themeColor="text1"/>
              </w:rPr>
            </w:pPr>
            <w:r w:rsidRPr="00FC56E6">
              <w:rPr>
                <w:rFonts w:ascii="Times New Roman" w:hAnsi="Times New Roman" w:cs="Times New Roman"/>
                <w:b/>
              </w:rPr>
              <w:t xml:space="preserve">Wstawić znak X w oferowany termin skrócenia realizacji  zamówienia </w:t>
            </w: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36 do 45</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29 do 35</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22 do 28</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6B6C72">
        <w:trPr>
          <w:jc w:val="center"/>
        </w:trPr>
        <w:tc>
          <w:tcPr>
            <w:tcW w:w="3828"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rPr>
            </w:pPr>
            <w:r>
              <w:rPr>
                <w:rFonts w:ascii="Times New Roman" w:hAnsi="Times New Roman" w:cs="Times New Roman"/>
                <w:color w:val="000000"/>
              </w:rPr>
              <w:t>do 21</w:t>
            </w:r>
            <w:r w:rsidRPr="00DC51D6">
              <w:rPr>
                <w:rFonts w:ascii="Times New Roman" w:hAnsi="Times New Roman" w:cs="Times New Roman"/>
                <w:color w:val="000000"/>
              </w:rPr>
              <w:t xml:space="preserve"> dni kalendarzowych</w:t>
            </w:r>
          </w:p>
        </w:tc>
        <w:tc>
          <w:tcPr>
            <w:tcW w:w="4688"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bl>
    <w:p w:rsidR="005B5D31" w:rsidRDefault="005B5D31" w:rsidP="00035624">
      <w:pPr>
        <w:tabs>
          <w:tab w:val="left" w:pos="3686"/>
        </w:tabs>
        <w:spacing w:after="0" w:line="240" w:lineRule="auto"/>
        <w:rPr>
          <w:rFonts w:ascii="Times New Roman" w:hAnsi="Times New Roman" w:cs="Times New Roman"/>
          <w:color w:val="000000" w:themeColor="text1"/>
        </w:rPr>
      </w:pPr>
    </w:p>
    <w:p w:rsidR="00BD2F9F" w:rsidRDefault="00BD2F9F" w:rsidP="00035624">
      <w:pPr>
        <w:tabs>
          <w:tab w:val="left" w:pos="3686"/>
        </w:tabs>
        <w:spacing w:after="0" w:line="240" w:lineRule="auto"/>
        <w:rPr>
          <w:rFonts w:ascii="Times New Roman" w:hAnsi="Times New Roman" w:cs="Times New Roman"/>
          <w:color w:val="000000" w:themeColor="text1"/>
        </w:rPr>
      </w:pPr>
    </w:p>
    <w:p w:rsidR="00BD2F9F" w:rsidRDefault="00BD2F9F" w:rsidP="00035624">
      <w:pPr>
        <w:tabs>
          <w:tab w:val="left" w:pos="3686"/>
        </w:tabs>
        <w:spacing w:after="0" w:line="240" w:lineRule="auto"/>
        <w:rPr>
          <w:rFonts w:ascii="Times New Roman" w:hAnsi="Times New Roman" w:cs="Times New Roman"/>
          <w:color w:val="000000" w:themeColor="text1"/>
        </w:rPr>
      </w:pPr>
    </w:p>
    <w:p w:rsidR="00BD2F9F" w:rsidRDefault="00BD2F9F" w:rsidP="00035624">
      <w:pPr>
        <w:tabs>
          <w:tab w:val="left" w:pos="3686"/>
        </w:tabs>
        <w:spacing w:after="0" w:line="240" w:lineRule="auto"/>
        <w:rPr>
          <w:rFonts w:ascii="Times New Roman" w:hAnsi="Times New Roman" w:cs="Times New Roman"/>
          <w:color w:val="000000" w:themeColor="text1"/>
        </w:rPr>
      </w:pPr>
    </w:p>
    <w:p w:rsidR="00BD2F9F" w:rsidRDefault="00BD2F9F" w:rsidP="00035624">
      <w:pPr>
        <w:tabs>
          <w:tab w:val="left" w:pos="3686"/>
        </w:tabs>
        <w:spacing w:after="0" w:line="240" w:lineRule="auto"/>
        <w:rPr>
          <w:rFonts w:ascii="Times New Roman" w:hAnsi="Times New Roman" w:cs="Times New Roman"/>
          <w:color w:val="000000" w:themeColor="text1"/>
        </w:rPr>
      </w:pPr>
    </w:p>
    <w:p w:rsidR="00BD2F9F" w:rsidRPr="0040180A" w:rsidRDefault="00BD2F9F" w:rsidP="00035624">
      <w:pPr>
        <w:tabs>
          <w:tab w:val="left" w:pos="3686"/>
        </w:tabs>
        <w:spacing w:after="0" w:line="240" w:lineRule="auto"/>
        <w:rPr>
          <w:rFonts w:ascii="Times New Roman" w:hAnsi="Times New Roman" w:cs="Times New Roman"/>
          <w:color w:val="000000" w:themeColor="text1"/>
        </w:rPr>
      </w:pPr>
    </w:p>
    <w:p w:rsidR="00035624" w:rsidRPr="005B5D31" w:rsidRDefault="00035624" w:rsidP="00035624">
      <w:pPr>
        <w:jc w:val="both"/>
        <w:rPr>
          <w:rFonts w:ascii="Times New Roman" w:hAnsi="Times New Roman" w:cs="Times New Roman"/>
          <w:b/>
          <w:u w:val="single"/>
        </w:rPr>
      </w:pPr>
      <w:r w:rsidRPr="005B5D31">
        <w:rPr>
          <w:rFonts w:ascii="Times New Roman" w:hAnsi="Times New Roman" w:cs="Times New Roman"/>
          <w:b/>
          <w:u w:val="single"/>
        </w:rPr>
        <w:t>PAKIET IV</w:t>
      </w:r>
    </w:p>
    <w:p w:rsidR="00035624" w:rsidRPr="00DE37EE" w:rsidRDefault="00035624" w:rsidP="00271DCF">
      <w:pPr>
        <w:pStyle w:val="xl26"/>
        <w:spacing w:before="0" w:after="0"/>
        <w:ind w:left="360" w:hanging="360"/>
        <w:jc w:val="left"/>
        <w:rPr>
          <w:rFonts w:ascii="Times New Roman" w:hAnsi="Times New Roman"/>
          <w:b/>
          <w:sz w:val="22"/>
          <w:szCs w:val="22"/>
        </w:rPr>
      </w:pPr>
      <w:r w:rsidRPr="00DE37EE">
        <w:rPr>
          <w:rFonts w:ascii="Times New Roman" w:hAnsi="Times New Roman"/>
          <w:b/>
          <w:sz w:val="22"/>
          <w:szCs w:val="22"/>
        </w:rPr>
        <w:t xml:space="preserve">    1.</w:t>
      </w:r>
      <w:r w:rsidRPr="00DE37EE">
        <w:rPr>
          <w:rFonts w:ascii="Times New Roman" w:hAnsi="Times New Roman"/>
          <w:sz w:val="22"/>
          <w:szCs w:val="22"/>
        </w:rPr>
        <w:t xml:space="preserve">  </w:t>
      </w:r>
      <w:r w:rsidRPr="00DE37EE">
        <w:rPr>
          <w:rFonts w:ascii="Times New Roman" w:hAnsi="Times New Roman"/>
          <w:b/>
          <w:sz w:val="22"/>
          <w:szCs w:val="22"/>
        </w:rPr>
        <w:t xml:space="preserve">KRYTERIUM CENA </w:t>
      </w:r>
      <w:r w:rsidR="00271DCF" w:rsidRPr="00271DCF">
        <w:rPr>
          <w:rFonts w:ascii="Times New Roman" w:hAnsi="Times New Roman"/>
          <w:b/>
          <w:sz w:val="22"/>
          <w:szCs w:val="22"/>
        </w:rPr>
        <w:t>(C)</w:t>
      </w:r>
    </w:p>
    <w:p w:rsidR="00035624" w:rsidRPr="00035624" w:rsidRDefault="00035624" w:rsidP="00035624">
      <w:pPr>
        <w:pStyle w:val="xl26"/>
        <w:tabs>
          <w:tab w:val="left" w:pos="9360"/>
        </w:tabs>
        <w:ind w:left="360" w:hanging="360"/>
        <w:jc w:val="left"/>
        <w:rPr>
          <w:rFonts w:ascii="Times New Roman" w:hAnsi="Times New Roman"/>
          <w:b/>
          <w:i/>
          <w:sz w:val="22"/>
          <w:szCs w:val="22"/>
        </w:rPr>
      </w:pPr>
      <w:r w:rsidRPr="00DE37EE">
        <w:rPr>
          <w:rFonts w:ascii="Times New Roman" w:hAnsi="Times New Roman"/>
          <w:b/>
          <w:sz w:val="22"/>
          <w:szCs w:val="22"/>
        </w:rPr>
        <w:t xml:space="preserve">      za cenę  BRUTTO </w:t>
      </w:r>
      <w:r w:rsidRPr="00DE37EE">
        <w:rPr>
          <w:rFonts w:ascii="Times New Roman" w:hAnsi="Times New Roman"/>
          <w:sz w:val="22"/>
          <w:szCs w:val="22"/>
        </w:rPr>
        <w:t xml:space="preserve">w wysokości:  ………………… zł </w:t>
      </w:r>
      <w:r w:rsidR="005F58FF">
        <w:rPr>
          <w:rFonts w:ascii="Times New Roman" w:hAnsi="Times New Roman"/>
          <w:sz w:val="22"/>
          <w:szCs w:val="22"/>
        </w:rPr>
        <w:t xml:space="preserve">  (słownie:………………………….……… złotych)</w:t>
      </w:r>
      <w:r w:rsidRPr="00DE37EE">
        <w:rPr>
          <w:rFonts w:ascii="Times New Roman" w:hAnsi="Times New Roman"/>
          <w:sz w:val="22"/>
          <w:szCs w:val="22"/>
        </w:rPr>
        <w:t xml:space="preserve"> </w:t>
      </w:r>
      <w:r w:rsidRPr="00DE37EE">
        <w:rPr>
          <w:rFonts w:ascii="Times New Roman" w:hAnsi="Times New Roman"/>
          <w:b/>
          <w:sz w:val="22"/>
          <w:szCs w:val="22"/>
        </w:rPr>
        <w:t xml:space="preserve">  w tym NETTO</w:t>
      </w:r>
      <w:r w:rsidRPr="00DE37EE">
        <w:rPr>
          <w:rFonts w:ascii="Times New Roman" w:hAnsi="Times New Roman"/>
          <w:b/>
          <w:i/>
          <w:sz w:val="22"/>
          <w:szCs w:val="22"/>
        </w:rPr>
        <w:t xml:space="preserve">   </w:t>
      </w:r>
      <w:r w:rsidR="005F58FF">
        <w:rPr>
          <w:rFonts w:ascii="Times New Roman" w:hAnsi="Times New Roman"/>
          <w:sz w:val="22"/>
          <w:szCs w:val="22"/>
        </w:rPr>
        <w:t>w wysokości:  ………...... zł   (</w:t>
      </w:r>
      <w:r w:rsidRPr="00DE37EE">
        <w:rPr>
          <w:rFonts w:ascii="Times New Roman" w:hAnsi="Times New Roman"/>
          <w:sz w:val="22"/>
          <w:szCs w:val="22"/>
        </w:rPr>
        <w:t>sł</w:t>
      </w:r>
      <w:r w:rsidR="005F58FF">
        <w:rPr>
          <w:rFonts w:ascii="Times New Roman" w:hAnsi="Times New Roman"/>
          <w:sz w:val="22"/>
          <w:szCs w:val="22"/>
        </w:rPr>
        <w:t>ownie:……………………………………..… złotych)</w:t>
      </w:r>
      <w:r>
        <w:rPr>
          <w:rFonts w:ascii="Times New Roman" w:hAnsi="Times New Roman"/>
          <w:b/>
          <w:i/>
          <w:sz w:val="22"/>
          <w:szCs w:val="22"/>
        </w:rPr>
        <w:t xml:space="preserve">  </w:t>
      </w:r>
    </w:p>
    <w:p w:rsidR="005B5D31" w:rsidRPr="00BD2F9F" w:rsidRDefault="00035624" w:rsidP="00BD2F9F">
      <w:pPr>
        <w:ind w:left="360"/>
        <w:rPr>
          <w:rFonts w:ascii="Times New Roman" w:hAnsi="Times New Roman" w:cs="Times New Roman"/>
          <w:i/>
        </w:rPr>
      </w:pPr>
      <w:r w:rsidRPr="00DE37EE">
        <w:rPr>
          <w:rFonts w:ascii="Times New Roman" w:hAnsi="Times New Roman" w:cs="Times New Roman"/>
          <w:i/>
        </w:rPr>
        <w:t xml:space="preserve">zgodnie z </w:t>
      </w:r>
      <w:r>
        <w:rPr>
          <w:rFonts w:ascii="Times New Roman" w:hAnsi="Times New Roman" w:cs="Times New Roman"/>
          <w:i/>
        </w:rPr>
        <w:t>wyceną stanowiącą załącznik nr 2d</w:t>
      </w:r>
    </w:p>
    <w:p w:rsidR="00035624" w:rsidRPr="00DE37EE" w:rsidRDefault="00035624" w:rsidP="00035624">
      <w:pPr>
        <w:rPr>
          <w:rFonts w:ascii="Times New Roman" w:hAnsi="Times New Roman" w:cs="Times New Roman"/>
          <w:b/>
        </w:rPr>
      </w:pPr>
      <w:r w:rsidRPr="00DE37EE">
        <w:rPr>
          <w:rFonts w:ascii="Times New Roman" w:hAnsi="Times New Roman" w:cs="Times New Roman"/>
          <w:b/>
        </w:rPr>
        <w:t xml:space="preserve"> 2.   KRYTERIUM GWARANCJA </w:t>
      </w:r>
      <w:r w:rsidR="00271DCF">
        <w:rPr>
          <w:rFonts w:ascii="Times New Roman" w:hAnsi="Times New Roman" w:cs="Times New Roman"/>
          <w:b/>
        </w:rPr>
        <w:t>(G)</w:t>
      </w:r>
    </w:p>
    <w:p w:rsidR="00035624" w:rsidRPr="00DE37EE" w:rsidRDefault="00035624" w:rsidP="00035624">
      <w:pPr>
        <w:pStyle w:val="xl26"/>
        <w:tabs>
          <w:tab w:val="left" w:pos="9360"/>
        </w:tabs>
        <w:spacing w:before="0" w:after="0"/>
        <w:ind w:left="360" w:hanging="360"/>
        <w:jc w:val="left"/>
        <w:rPr>
          <w:rFonts w:ascii="Times New Roman" w:hAnsi="Times New Roman"/>
          <w:sz w:val="22"/>
          <w:szCs w:val="22"/>
        </w:rPr>
      </w:pPr>
      <w:r w:rsidRPr="00DE37EE">
        <w:rPr>
          <w:rFonts w:ascii="Times New Roman" w:hAnsi="Times New Roman"/>
          <w:sz w:val="22"/>
          <w:szCs w:val="22"/>
        </w:rPr>
        <w:t xml:space="preserve">    Oferujem</w:t>
      </w:r>
      <w:r>
        <w:rPr>
          <w:rFonts w:ascii="Times New Roman" w:hAnsi="Times New Roman"/>
          <w:sz w:val="22"/>
          <w:szCs w:val="22"/>
        </w:rPr>
        <w:t xml:space="preserve">y okres gwarancji dla </w:t>
      </w:r>
      <w:r w:rsidRPr="00DE37EE">
        <w:rPr>
          <w:rFonts w:ascii="Times New Roman" w:hAnsi="Times New Roman"/>
          <w:sz w:val="22"/>
          <w:szCs w:val="22"/>
        </w:rPr>
        <w:t xml:space="preserve"> sprzętu </w:t>
      </w:r>
      <w:r>
        <w:rPr>
          <w:rFonts w:ascii="Times New Roman" w:hAnsi="Times New Roman"/>
          <w:sz w:val="22"/>
          <w:szCs w:val="22"/>
        </w:rPr>
        <w:t>wymienionego w Pakiecie I</w:t>
      </w:r>
      <w:r w:rsidR="00730B42">
        <w:rPr>
          <w:rFonts w:ascii="Times New Roman" w:hAnsi="Times New Roman"/>
          <w:sz w:val="22"/>
          <w:szCs w:val="22"/>
        </w:rPr>
        <w:t xml:space="preserve">V </w:t>
      </w:r>
      <w:r w:rsidRPr="00DE37EE">
        <w:rPr>
          <w:rFonts w:ascii="Times New Roman" w:hAnsi="Times New Roman"/>
          <w:sz w:val="22"/>
          <w:szCs w:val="22"/>
        </w:rPr>
        <w:t>zgodnie z poniższą tabelą:</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035624" w:rsidRPr="00DE37EE" w:rsidTr="006C5EEA">
        <w:tc>
          <w:tcPr>
            <w:tcW w:w="3998" w:type="dxa"/>
          </w:tcPr>
          <w:p w:rsidR="00035624" w:rsidRPr="00DE37EE" w:rsidRDefault="00035624" w:rsidP="00515170">
            <w:pPr>
              <w:pStyle w:val="Tekstpodstawowywcity"/>
              <w:rPr>
                <w:rFonts w:ascii="Times New Roman" w:hAnsi="Times New Roman" w:cs="Times New Roman"/>
                <w:b/>
              </w:rPr>
            </w:pPr>
            <w:r>
              <w:rPr>
                <w:rFonts w:ascii="Times New Roman" w:hAnsi="Times New Roman" w:cs="Times New Roman"/>
                <w:b/>
              </w:rPr>
              <w:t>O</w:t>
            </w:r>
            <w:r w:rsidRPr="00DE37EE">
              <w:rPr>
                <w:rFonts w:ascii="Times New Roman" w:hAnsi="Times New Roman" w:cs="Times New Roman"/>
                <w:b/>
              </w:rPr>
              <w:t xml:space="preserve">kres </w:t>
            </w:r>
            <w:r w:rsidR="00965EC8">
              <w:rPr>
                <w:rFonts w:ascii="Times New Roman" w:hAnsi="Times New Roman" w:cs="Times New Roman"/>
                <w:b/>
              </w:rPr>
              <w:br/>
            </w:r>
            <w:r w:rsidRPr="00DE37EE">
              <w:rPr>
                <w:rFonts w:ascii="Times New Roman" w:hAnsi="Times New Roman" w:cs="Times New Roman"/>
                <w:b/>
              </w:rPr>
              <w:t xml:space="preserve">gwarancji </w:t>
            </w:r>
          </w:p>
        </w:tc>
        <w:tc>
          <w:tcPr>
            <w:tcW w:w="4678" w:type="dxa"/>
          </w:tcPr>
          <w:p w:rsidR="00035624" w:rsidRPr="00DE37EE" w:rsidRDefault="00035624" w:rsidP="00515170">
            <w:pPr>
              <w:pStyle w:val="Tekstpodstawowywcity"/>
              <w:rPr>
                <w:rFonts w:ascii="Times New Roman" w:hAnsi="Times New Roman" w:cs="Times New Roman"/>
                <w:b/>
              </w:rPr>
            </w:pPr>
            <w:r>
              <w:rPr>
                <w:rFonts w:ascii="Times New Roman" w:hAnsi="Times New Roman" w:cs="Times New Roman"/>
                <w:b/>
              </w:rPr>
              <w:t>Wstawić znak X w oferowany okres gwarancji</w:t>
            </w:r>
          </w:p>
        </w:tc>
      </w:tr>
      <w:tr w:rsidR="008D595B" w:rsidRPr="00DE37EE" w:rsidTr="006C5EEA">
        <w:trPr>
          <w:trHeight w:val="270"/>
        </w:trPr>
        <w:tc>
          <w:tcPr>
            <w:tcW w:w="3998"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t>
            </w:r>
            <w:r w:rsidRPr="00F10E4A">
              <w:rPr>
                <w:rFonts w:ascii="Times New Roman" w:hAnsi="Times New Roman" w:cs="Times New Roman"/>
                <w:color w:val="000000" w:themeColor="text1"/>
              </w:rPr>
              <w:t>warancja na okres 24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8D595B" w:rsidRPr="00DE37EE" w:rsidRDefault="008D595B" w:rsidP="008D595B">
            <w:pPr>
              <w:pStyle w:val="Tekstpodstawowywcity"/>
              <w:rPr>
                <w:rFonts w:ascii="Times New Roman" w:hAnsi="Times New Roman" w:cs="Times New Roman"/>
                <w:i/>
              </w:rPr>
            </w:pPr>
          </w:p>
        </w:tc>
      </w:tr>
      <w:tr w:rsidR="008D595B" w:rsidRPr="00DE37EE" w:rsidTr="006C5EEA">
        <w:trPr>
          <w:trHeight w:val="270"/>
        </w:trPr>
        <w:tc>
          <w:tcPr>
            <w:tcW w:w="3998" w:type="dxa"/>
          </w:tcPr>
          <w:p w:rsidR="008D595B" w:rsidRPr="00DE37EE"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36</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8D595B" w:rsidRPr="00DE37EE" w:rsidRDefault="008D595B" w:rsidP="008D595B">
            <w:pPr>
              <w:pStyle w:val="Tekstpodstawowywcity"/>
              <w:rPr>
                <w:rFonts w:ascii="Times New Roman" w:hAnsi="Times New Roman" w:cs="Times New Roman"/>
                <w:i/>
              </w:rPr>
            </w:pPr>
          </w:p>
        </w:tc>
      </w:tr>
      <w:tr w:rsidR="008D595B" w:rsidRPr="00DE37EE" w:rsidTr="006C5EEA">
        <w:trPr>
          <w:trHeight w:val="270"/>
        </w:trPr>
        <w:tc>
          <w:tcPr>
            <w:tcW w:w="3998"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48</w:t>
            </w:r>
            <w:r w:rsidRPr="00F10E4A">
              <w:rPr>
                <w:rFonts w:ascii="Times New Roman" w:hAnsi="Times New Roman" w:cs="Times New Roman"/>
                <w:color w:val="000000" w:themeColor="text1"/>
              </w:rPr>
              <w:t xml:space="preserve"> miesięcy n</w:t>
            </w:r>
            <w:r w:rsidR="00965EC8">
              <w:rPr>
                <w:rFonts w:ascii="Times New Roman" w:hAnsi="Times New Roman" w:cs="Times New Roman"/>
                <w:color w:val="000000" w:themeColor="text1"/>
              </w:rPr>
              <w:t xml:space="preserve">a urządzenie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8D595B" w:rsidRPr="00DE37EE" w:rsidRDefault="008D595B" w:rsidP="008D595B">
            <w:pPr>
              <w:pStyle w:val="Tekstpodstawowywcity"/>
              <w:rPr>
                <w:rFonts w:ascii="Times New Roman" w:hAnsi="Times New Roman" w:cs="Times New Roman"/>
                <w:i/>
              </w:rPr>
            </w:pPr>
          </w:p>
        </w:tc>
      </w:tr>
      <w:tr w:rsidR="008D595B" w:rsidRPr="00DE37EE" w:rsidTr="006C5EEA">
        <w:trPr>
          <w:trHeight w:val="270"/>
        </w:trPr>
        <w:tc>
          <w:tcPr>
            <w:tcW w:w="3998" w:type="dxa"/>
          </w:tcPr>
          <w:p w:rsidR="008D595B" w:rsidRDefault="008D595B" w:rsidP="008D595B">
            <w:pPr>
              <w:pStyle w:val="Tekstpodstawowywcity"/>
              <w:rPr>
                <w:rFonts w:ascii="Times New Roman" w:hAnsi="Times New Roman" w:cs="Times New Roman"/>
                <w:sz w:val="20"/>
              </w:rPr>
            </w:pPr>
            <w:r>
              <w:rPr>
                <w:rFonts w:ascii="Times New Roman" w:hAnsi="Times New Roman" w:cs="Times New Roman"/>
                <w:color w:val="000000" w:themeColor="text1"/>
              </w:rPr>
              <w:t>gwarancja na okres 60</w:t>
            </w:r>
            <w:r w:rsidRPr="00F10E4A">
              <w:rPr>
                <w:rFonts w:ascii="Times New Roman" w:hAnsi="Times New Roman" w:cs="Times New Roman"/>
                <w:color w:val="000000" w:themeColor="text1"/>
              </w:rPr>
              <w:t xml:space="preserve"> miesięcy n</w:t>
            </w:r>
            <w:r>
              <w:rPr>
                <w:rFonts w:ascii="Times New Roman" w:hAnsi="Times New Roman" w:cs="Times New Roman"/>
                <w:color w:val="000000" w:themeColor="text1"/>
              </w:rPr>
              <w:t>a urzą</w:t>
            </w:r>
            <w:r w:rsidR="00965EC8">
              <w:rPr>
                <w:rFonts w:ascii="Times New Roman" w:hAnsi="Times New Roman" w:cs="Times New Roman"/>
                <w:color w:val="000000" w:themeColor="text1"/>
              </w:rPr>
              <w:t xml:space="preserve">dzenie i 12 </w:t>
            </w:r>
            <w:r w:rsidR="00965EC8" w:rsidRPr="00F10E4A">
              <w:rPr>
                <w:rFonts w:ascii="Times New Roman" w:hAnsi="Times New Roman" w:cs="Times New Roman"/>
                <w:color w:val="000000" w:themeColor="text1"/>
              </w:rPr>
              <w:t>miesięcy</w:t>
            </w:r>
            <w:r>
              <w:rPr>
                <w:rFonts w:ascii="Times New Roman" w:hAnsi="Times New Roman" w:cs="Times New Roman"/>
                <w:color w:val="000000" w:themeColor="text1"/>
              </w:rPr>
              <w:t xml:space="preserve"> na lampę </w:t>
            </w:r>
          </w:p>
        </w:tc>
        <w:tc>
          <w:tcPr>
            <w:tcW w:w="4678" w:type="dxa"/>
          </w:tcPr>
          <w:p w:rsidR="008D595B" w:rsidRPr="00DE37EE" w:rsidRDefault="008D595B" w:rsidP="008D595B">
            <w:pPr>
              <w:pStyle w:val="Tekstpodstawowywcity"/>
              <w:rPr>
                <w:rFonts w:ascii="Times New Roman" w:hAnsi="Times New Roman" w:cs="Times New Roman"/>
                <w:i/>
              </w:rPr>
            </w:pPr>
          </w:p>
        </w:tc>
      </w:tr>
    </w:tbl>
    <w:p w:rsidR="00035624" w:rsidRDefault="00035624" w:rsidP="00035624">
      <w:pPr>
        <w:tabs>
          <w:tab w:val="left" w:pos="3686"/>
        </w:tabs>
        <w:spacing w:after="0" w:line="240" w:lineRule="auto"/>
        <w:rPr>
          <w:rFonts w:ascii="Times New Roman" w:hAnsi="Times New Roman" w:cs="Times New Roman"/>
          <w:color w:val="000000" w:themeColor="text1"/>
        </w:rPr>
      </w:pPr>
    </w:p>
    <w:p w:rsidR="00800A5D" w:rsidRPr="00FC56E6" w:rsidRDefault="00800A5D" w:rsidP="00097E0C">
      <w:pPr>
        <w:pStyle w:val="Tekstpodstawowywcity2"/>
        <w:numPr>
          <w:ilvl w:val="0"/>
          <w:numId w:val="68"/>
        </w:numPr>
        <w:tabs>
          <w:tab w:val="left" w:pos="4820"/>
          <w:tab w:val="left" w:pos="9214"/>
          <w:tab w:val="left" w:pos="10348"/>
        </w:tabs>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KRYTERIUM TERMIN WYKONANIA</w:t>
      </w:r>
      <w:r w:rsidRPr="00FC56E6">
        <w:rPr>
          <w:rFonts w:ascii="Times New Roman" w:hAnsi="Times New Roman" w:cs="Times New Roman"/>
          <w:b/>
          <w:color w:val="000000" w:themeColor="text1"/>
        </w:rPr>
        <w:t xml:space="preserve">  ZAMÓWIENIA (T):</w:t>
      </w:r>
      <w:r w:rsidRPr="00FC56E6">
        <w:rPr>
          <w:rFonts w:ascii="Times New Roman" w:hAnsi="Times New Roman" w:cs="Times New Roman"/>
          <w:color w:val="000000" w:themeColor="text1"/>
        </w:rPr>
        <w:t xml:space="preserve"> </w:t>
      </w:r>
    </w:p>
    <w:tbl>
      <w:tblPr>
        <w:tblStyle w:val="Tabela-Siatk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17"/>
        <w:gridCol w:w="4770"/>
      </w:tblGrid>
      <w:tr w:rsidR="00800A5D" w:rsidRPr="00FC56E6" w:rsidTr="00014307">
        <w:trPr>
          <w:trHeight w:val="569"/>
          <w:jc w:val="center"/>
        </w:trPr>
        <w:tc>
          <w:tcPr>
            <w:tcW w:w="3917" w:type="dxa"/>
          </w:tcPr>
          <w:p w:rsidR="00800A5D" w:rsidRPr="00FC56E6" w:rsidRDefault="00800A5D" w:rsidP="006B6C72">
            <w:pPr>
              <w:pStyle w:val="Akapitzlist"/>
              <w:spacing w:after="120"/>
              <w:ind w:left="0" w:right="-6"/>
              <w:contextualSpacing w:val="0"/>
              <w:jc w:val="both"/>
              <w:rPr>
                <w:rFonts w:ascii="Times New Roman" w:hAnsi="Times New Roman" w:cs="Times New Roman"/>
                <w:b/>
                <w:color w:val="000000" w:themeColor="text1"/>
              </w:rPr>
            </w:pPr>
            <w:r w:rsidRPr="00FC56E6">
              <w:rPr>
                <w:rFonts w:ascii="Times New Roman" w:hAnsi="Times New Roman" w:cs="Times New Roman"/>
                <w:b/>
                <w:color w:val="000000" w:themeColor="text1"/>
              </w:rPr>
              <w:t xml:space="preserve">Termin </w:t>
            </w:r>
            <w:r w:rsidR="00965EC8">
              <w:rPr>
                <w:rFonts w:ascii="Times New Roman" w:hAnsi="Times New Roman" w:cs="Times New Roman"/>
                <w:b/>
                <w:color w:val="000000" w:themeColor="text1"/>
              </w:rPr>
              <w:br/>
            </w:r>
            <w:r w:rsidRPr="00FC56E6">
              <w:rPr>
                <w:rFonts w:ascii="Times New Roman" w:hAnsi="Times New Roman" w:cs="Times New Roman"/>
                <w:b/>
                <w:color w:val="000000" w:themeColor="text1"/>
              </w:rPr>
              <w:t>wykonania zamówienia</w:t>
            </w:r>
          </w:p>
        </w:tc>
        <w:tc>
          <w:tcPr>
            <w:tcW w:w="4770" w:type="dxa"/>
          </w:tcPr>
          <w:p w:rsidR="00800A5D" w:rsidRPr="00FC56E6" w:rsidRDefault="00800A5D" w:rsidP="006B6C72">
            <w:pPr>
              <w:pStyle w:val="Akapitzlist"/>
              <w:spacing w:after="120"/>
              <w:ind w:left="0" w:right="-6"/>
              <w:contextualSpacing w:val="0"/>
              <w:jc w:val="center"/>
              <w:rPr>
                <w:rFonts w:ascii="Times New Roman" w:hAnsi="Times New Roman" w:cs="Times New Roman"/>
                <w:b/>
                <w:color w:val="000000" w:themeColor="text1"/>
              </w:rPr>
            </w:pPr>
            <w:r w:rsidRPr="00FC56E6">
              <w:rPr>
                <w:rFonts w:ascii="Times New Roman" w:hAnsi="Times New Roman" w:cs="Times New Roman"/>
                <w:b/>
              </w:rPr>
              <w:t xml:space="preserve">Wstawić znak X w oferowany termin skrócenia realizacji  zamówienia </w:t>
            </w:r>
          </w:p>
        </w:tc>
      </w:tr>
      <w:tr w:rsidR="00800A5D" w:rsidRPr="00FC56E6" w:rsidTr="00014307">
        <w:trPr>
          <w:jc w:val="center"/>
        </w:trPr>
        <w:tc>
          <w:tcPr>
            <w:tcW w:w="3917"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36 do 45</w:t>
            </w:r>
            <w:r w:rsidRPr="00DC51D6">
              <w:rPr>
                <w:rFonts w:ascii="Times New Roman" w:hAnsi="Times New Roman" w:cs="Times New Roman"/>
                <w:color w:val="000000"/>
              </w:rPr>
              <w:t xml:space="preserve"> dni kalendarzowych</w:t>
            </w:r>
          </w:p>
        </w:tc>
        <w:tc>
          <w:tcPr>
            <w:tcW w:w="4770"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014307">
        <w:trPr>
          <w:jc w:val="center"/>
        </w:trPr>
        <w:tc>
          <w:tcPr>
            <w:tcW w:w="3917"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29 do 35</w:t>
            </w:r>
            <w:r w:rsidRPr="00DC51D6">
              <w:rPr>
                <w:rFonts w:ascii="Times New Roman" w:hAnsi="Times New Roman" w:cs="Times New Roman"/>
                <w:color w:val="000000"/>
              </w:rPr>
              <w:t xml:space="preserve"> dni kalendarzowych</w:t>
            </w:r>
          </w:p>
        </w:tc>
        <w:tc>
          <w:tcPr>
            <w:tcW w:w="4770"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014307">
        <w:trPr>
          <w:jc w:val="center"/>
        </w:trPr>
        <w:tc>
          <w:tcPr>
            <w:tcW w:w="3917"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themeColor="text1"/>
              </w:rPr>
            </w:pPr>
            <w:r>
              <w:rPr>
                <w:rFonts w:ascii="Times New Roman" w:hAnsi="Times New Roman" w:cs="Times New Roman"/>
                <w:color w:val="000000"/>
              </w:rPr>
              <w:t>od 22 do 28</w:t>
            </w:r>
            <w:r w:rsidRPr="00DC51D6">
              <w:rPr>
                <w:rFonts w:ascii="Times New Roman" w:hAnsi="Times New Roman" w:cs="Times New Roman"/>
                <w:color w:val="000000"/>
              </w:rPr>
              <w:t xml:space="preserve"> dni kalendarzowych</w:t>
            </w:r>
          </w:p>
        </w:tc>
        <w:tc>
          <w:tcPr>
            <w:tcW w:w="4770"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r w:rsidR="00800A5D" w:rsidRPr="00FC56E6" w:rsidTr="00014307">
        <w:trPr>
          <w:jc w:val="center"/>
        </w:trPr>
        <w:tc>
          <w:tcPr>
            <w:tcW w:w="3917" w:type="dxa"/>
          </w:tcPr>
          <w:p w:rsidR="00800A5D" w:rsidRPr="00DC51D6" w:rsidRDefault="00800A5D" w:rsidP="006B6C72">
            <w:pPr>
              <w:pStyle w:val="Akapitzlist"/>
              <w:spacing w:after="120"/>
              <w:ind w:left="0" w:right="-6"/>
              <w:contextualSpacing w:val="0"/>
              <w:jc w:val="both"/>
              <w:rPr>
                <w:rFonts w:ascii="Times New Roman" w:hAnsi="Times New Roman" w:cs="Times New Roman"/>
                <w:color w:val="000000"/>
              </w:rPr>
            </w:pPr>
            <w:r>
              <w:rPr>
                <w:rFonts w:ascii="Times New Roman" w:hAnsi="Times New Roman" w:cs="Times New Roman"/>
                <w:color w:val="000000"/>
              </w:rPr>
              <w:t>do 21</w:t>
            </w:r>
            <w:r w:rsidRPr="00DC51D6">
              <w:rPr>
                <w:rFonts w:ascii="Times New Roman" w:hAnsi="Times New Roman" w:cs="Times New Roman"/>
                <w:color w:val="000000"/>
              </w:rPr>
              <w:t xml:space="preserve"> dni kalendarzowych</w:t>
            </w:r>
          </w:p>
        </w:tc>
        <w:tc>
          <w:tcPr>
            <w:tcW w:w="4770" w:type="dxa"/>
          </w:tcPr>
          <w:p w:rsidR="00800A5D" w:rsidRPr="00FC56E6" w:rsidRDefault="00800A5D" w:rsidP="006B6C72">
            <w:pPr>
              <w:pStyle w:val="Akapitzlist"/>
              <w:spacing w:after="120"/>
              <w:ind w:left="0" w:right="-6"/>
              <w:contextualSpacing w:val="0"/>
              <w:jc w:val="center"/>
              <w:rPr>
                <w:rFonts w:ascii="Times New Roman" w:hAnsi="Times New Roman" w:cs="Times New Roman"/>
                <w:color w:val="000000" w:themeColor="text1"/>
              </w:rPr>
            </w:pPr>
          </w:p>
        </w:tc>
      </w:tr>
    </w:tbl>
    <w:p w:rsidR="00B10736" w:rsidRDefault="00B10736" w:rsidP="00B10736">
      <w:pPr>
        <w:tabs>
          <w:tab w:val="left" w:pos="284"/>
        </w:tabs>
        <w:spacing w:after="0" w:line="240" w:lineRule="auto"/>
        <w:jc w:val="both"/>
        <w:rPr>
          <w:rFonts w:ascii="Times New Roman" w:hAnsi="Times New Roman" w:cs="Times New Roman"/>
        </w:rPr>
      </w:pPr>
    </w:p>
    <w:p w:rsidR="00922DF6" w:rsidRPr="00800A5D" w:rsidRDefault="00922DF6" w:rsidP="00625DD6">
      <w:pPr>
        <w:numPr>
          <w:ilvl w:val="0"/>
          <w:numId w:val="9"/>
        </w:numPr>
        <w:tabs>
          <w:tab w:val="left" w:pos="284"/>
        </w:tabs>
        <w:spacing w:after="0" w:line="240" w:lineRule="auto"/>
        <w:ind w:left="284" w:hanging="284"/>
        <w:jc w:val="both"/>
        <w:rPr>
          <w:rFonts w:ascii="Times New Roman" w:hAnsi="Times New Roman" w:cs="Times New Roman"/>
        </w:rPr>
      </w:pPr>
      <w:r w:rsidRPr="00800A5D">
        <w:rPr>
          <w:rFonts w:ascii="Times New Roman" w:hAnsi="Times New Roman" w:cs="Times New Roman"/>
        </w:rPr>
        <w:t>W okresie gwarancji zapewniamy</w:t>
      </w:r>
      <w:r w:rsidR="00800A5D" w:rsidRPr="00800A5D">
        <w:rPr>
          <w:rFonts w:ascii="Times New Roman" w:hAnsi="Times New Roman" w:cs="Times New Roman"/>
        </w:rPr>
        <w:t xml:space="preserve"> reakcję serwisu w terminie 48 godzin od otrzymania na piśmie bądź faxem lub e-mail zawiadomienia o awarii, usterce oraz do jej usunięcia w terminie maksymalnie </w:t>
      </w:r>
      <w:r w:rsidR="00800A5D" w:rsidRPr="00800A5D">
        <w:rPr>
          <w:rFonts w:ascii="Times New Roman" w:hAnsi="Times New Roman" w:cs="Times New Roman"/>
          <w:b/>
        </w:rPr>
        <w:t>7</w:t>
      </w:r>
      <w:r w:rsidR="00800A5D" w:rsidRPr="00800A5D">
        <w:rPr>
          <w:rFonts w:ascii="Times New Roman" w:hAnsi="Times New Roman" w:cs="Times New Roman"/>
        </w:rPr>
        <w:t xml:space="preserve"> dni licząc od zawiadomienia o zaistniałej awarii, usterce lub wadzie</w:t>
      </w:r>
      <w:r w:rsidR="00800A5D">
        <w:rPr>
          <w:rFonts w:ascii="Times New Roman" w:hAnsi="Times New Roman" w:cs="Times New Roman"/>
        </w:rPr>
        <w:t>.</w:t>
      </w:r>
      <w:r w:rsidRPr="00800A5D">
        <w:rPr>
          <w:rFonts w:ascii="Times New Roman" w:hAnsi="Times New Roman" w:cs="Times New Roman"/>
        </w:rPr>
        <w:t xml:space="preserve"> </w:t>
      </w:r>
    </w:p>
    <w:p w:rsidR="00922DF6" w:rsidRPr="00DE37EE" w:rsidRDefault="00922DF6"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oświadczamy, że dostarczony sprzęt jest fabrycznie nowy, wolny od wad fizycznych i prawnych.</w:t>
      </w:r>
    </w:p>
    <w:p w:rsidR="00922DF6" w:rsidRPr="00DE37EE" w:rsidRDefault="00922DF6"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oświadczamy, że w cenie ofertowej ujęto wszelkie koszty niezbędne do realizacji zamówienia podatki, cła  itp.</w:t>
      </w:r>
    </w:p>
    <w:p w:rsidR="00922DF6" w:rsidRPr="00DE37EE" w:rsidRDefault="00922DF6"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 xml:space="preserve">akceptujemy warunki płatności wymagane przez Zamawiającego tj. zapłata nastąpi przelewem </w:t>
      </w:r>
      <w:r w:rsidR="00014307">
        <w:rPr>
          <w:rFonts w:ascii="Times New Roman" w:hAnsi="Times New Roman" w:cs="Times New Roman"/>
        </w:rPr>
        <w:br/>
      </w:r>
      <w:r w:rsidRPr="00DE37EE">
        <w:rPr>
          <w:rFonts w:ascii="Times New Roman" w:hAnsi="Times New Roman" w:cs="Times New Roman"/>
          <w:b/>
        </w:rPr>
        <w:t>w ciągu 21 dni</w:t>
      </w:r>
      <w:r w:rsidRPr="00DE37EE">
        <w:rPr>
          <w:rFonts w:ascii="Times New Roman" w:hAnsi="Times New Roman" w:cs="Times New Roman"/>
        </w:rPr>
        <w:t xml:space="preserve"> od otrzymania faktury wystawionej na podstawie protokołu odbioru towaru. </w:t>
      </w:r>
    </w:p>
    <w:p w:rsidR="00922DF6" w:rsidRPr="00DE37EE" w:rsidRDefault="006F44B9"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zapoznaliśmy się z S</w:t>
      </w:r>
      <w:r w:rsidR="00922DF6" w:rsidRPr="00DE37EE">
        <w:rPr>
          <w:rFonts w:ascii="Times New Roman" w:hAnsi="Times New Roman" w:cs="Times New Roman"/>
        </w:rPr>
        <w:t>WZ i nie wnosimy do niej zastrzeżeń oraz zdobyliśmy informacje konieczne do przygotowania oferty.</w:t>
      </w:r>
    </w:p>
    <w:p w:rsidR="00922DF6" w:rsidRPr="00DE37EE" w:rsidRDefault="00922DF6"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lastRenderedPageBreak/>
        <w:t xml:space="preserve"> uważamy się za związanych niniejszą</w:t>
      </w:r>
      <w:r w:rsidR="006F44B9">
        <w:rPr>
          <w:rFonts w:ascii="Times New Roman" w:hAnsi="Times New Roman" w:cs="Times New Roman"/>
        </w:rPr>
        <w:t xml:space="preserve"> ofertą przez czas wskazany w S</w:t>
      </w:r>
      <w:r w:rsidRPr="00DE37EE">
        <w:rPr>
          <w:rFonts w:ascii="Times New Roman" w:hAnsi="Times New Roman" w:cs="Times New Roman"/>
        </w:rPr>
        <w:t>WZ.</w:t>
      </w:r>
    </w:p>
    <w:p w:rsidR="00922DF6" w:rsidRPr="00DE37EE" w:rsidRDefault="006F44B9"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zawarte w SWZ projektowane</w:t>
      </w:r>
      <w:r w:rsidR="00922DF6" w:rsidRPr="00DE37EE">
        <w:rPr>
          <w:rFonts w:ascii="Times New Roman" w:hAnsi="Times New Roman" w:cs="Times New Roman"/>
        </w:rPr>
        <w:t xml:space="preserve"> postanowienia umowy zostały przez nas zaak</w:t>
      </w:r>
      <w:r>
        <w:rPr>
          <w:rFonts w:ascii="Times New Roman" w:hAnsi="Times New Roman" w:cs="Times New Roman"/>
        </w:rPr>
        <w:t xml:space="preserve">ceptowane </w:t>
      </w:r>
      <w:r w:rsidR="006A34D0">
        <w:rPr>
          <w:rFonts w:ascii="Times New Roman" w:hAnsi="Times New Roman" w:cs="Times New Roman"/>
        </w:rPr>
        <w:br/>
      </w:r>
      <w:r>
        <w:rPr>
          <w:rFonts w:ascii="Times New Roman" w:hAnsi="Times New Roman" w:cs="Times New Roman"/>
        </w:rPr>
        <w:t xml:space="preserve">i zobowiązujemy się, </w:t>
      </w:r>
      <w:r w:rsidR="00922DF6" w:rsidRPr="00DE37EE">
        <w:rPr>
          <w:rFonts w:ascii="Times New Roman" w:hAnsi="Times New Roman" w:cs="Times New Roman"/>
        </w:rPr>
        <w:t>w przypadku wyboru naszej oferty do zawarcia umowy po zaoferowanej wyżej cenie, w miejscu i terminie wyznaczonym przez Zamawiającego.</w:t>
      </w:r>
    </w:p>
    <w:p w:rsidR="00922DF6" w:rsidRPr="00DE37EE" w:rsidRDefault="00922DF6" w:rsidP="00625DD6">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color w:val="000000"/>
        </w:rPr>
        <w:t>Oświadczam, że wypełniłem obowiązki informacyjne przewidziane w art. 13 lub art. 14 RODO</w:t>
      </w:r>
      <w:r w:rsidRPr="00DE37EE">
        <w:rPr>
          <w:rFonts w:ascii="Times New Roman" w:hAnsi="Times New Roman" w:cs="Times New Roman"/>
          <w:color w:val="000000"/>
          <w:vertAlign w:val="superscript"/>
        </w:rPr>
        <w:t xml:space="preserve"> </w:t>
      </w:r>
      <w:r w:rsidRPr="00DE37EE">
        <w:rPr>
          <w:rFonts w:ascii="Times New Roman" w:hAnsi="Times New Roman" w:cs="Times New Roman"/>
          <w:color w:val="000000"/>
        </w:rPr>
        <w:t xml:space="preserve">wobec osób fizycznych, </w:t>
      </w:r>
      <w:r w:rsidRPr="00DE37EE">
        <w:rPr>
          <w:rFonts w:ascii="Times New Roman" w:hAnsi="Times New Roman" w:cs="Times New Roman"/>
        </w:rPr>
        <w:t>od których dane osobowe bezpośrednio lub pośrednio pozyskałem</w:t>
      </w:r>
      <w:r w:rsidR="00AE5C60">
        <w:rPr>
          <w:rFonts w:ascii="Times New Roman" w:hAnsi="Times New Roman" w:cs="Times New Roman"/>
          <w:color w:val="000000"/>
        </w:rPr>
        <w:t xml:space="preserve"> w celu ubiegania się </w:t>
      </w:r>
      <w:r w:rsidRPr="00DE37EE">
        <w:rPr>
          <w:rFonts w:ascii="Times New Roman" w:hAnsi="Times New Roman" w:cs="Times New Roman"/>
          <w:color w:val="000000"/>
        </w:rPr>
        <w:t>o udzielenie zamówienia publicznego w niniejszym postępowaniu</w:t>
      </w:r>
      <w:r w:rsidRPr="00DE37EE">
        <w:rPr>
          <w:rFonts w:ascii="Times New Roman" w:hAnsi="Times New Roman" w:cs="Times New Roman"/>
        </w:rPr>
        <w:t>.*</w:t>
      </w:r>
    </w:p>
    <w:p w:rsidR="00922DF6" w:rsidRPr="00DE37EE" w:rsidRDefault="00922DF6" w:rsidP="00922DF6">
      <w:pPr>
        <w:tabs>
          <w:tab w:val="left" w:pos="284"/>
          <w:tab w:val="left" w:pos="851"/>
        </w:tabs>
        <w:jc w:val="both"/>
        <w:rPr>
          <w:rFonts w:ascii="Times New Roman" w:hAnsi="Times New Roman" w:cs="Times New Roman"/>
          <w:sz w:val="20"/>
          <w:szCs w:val="20"/>
        </w:rPr>
      </w:pPr>
    </w:p>
    <w:p w:rsidR="00DD6771" w:rsidRPr="005F58FF" w:rsidRDefault="00922DF6" w:rsidP="00DD6771">
      <w:pPr>
        <w:jc w:val="both"/>
        <w:rPr>
          <w:rFonts w:ascii="Times New Roman" w:hAnsi="Times New Roman" w:cs="Times New Roman"/>
          <w:sz w:val="16"/>
          <w:szCs w:val="16"/>
        </w:rPr>
      </w:pPr>
      <w:r w:rsidRPr="005F58FF">
        <w:rPr>
          <w:rFonts w:ascii="Times New Roman" w:hAnsi="Times New Roman" w:cs="Times New Roman"/>
          <w:color w:val="000000"/>
          <w:sz w:val="16"/>
          <w:szCs w:val="16"/>
        </w:rPr>
        <w:t>* W przypadku</w:t>
      </w:r>
      <w:r w:rsidR="005B5D31" w:rsidRPr="005F58FF">
        <w:rPr>
          <w:rFonts w:ascii="Times New Roman" w:hAnsi="Times New Roman" w:cs="Times New Roman"/>
          <w:color w:val="000000"/>
          <w:sz w:val="16"/>
          <w:szCs w:val="16"/>
        </w:rPr>
        <w:t xml:space="preserve">, gdy </w:t>
      </w:r>
      <w:r w:rsidR="00014307" w:rsidRPr="005F58FF">
        <w:rPr>
          <w:rFonts w:ascii="Times New Roman" w:hAnsi="Times New Roman" w:cs="Times New Roman"/>
          <w:color w:val="000000"/>
          <w:sz w:val="16"/>
          <w:szCs w:val="16"/>
        </w:rPr>
        <w:t>W</w:t>
      </w:r>
      <w:r w:rsidRPr="005F58FF">
        <w:rPr>
          <w:rFonts w:ascii="Times New Roman" w:hAnsi="Times New Roman" w:cs="Times New Roman"/>
          <w:color w:val="000000"/>
          <w:sz w:val="16"/>
          <w:szCs w:val="16"/>
        </w:rPr>
        <w:t xml:space="preserve">ykonawca </w:t>
      </w:r>
      <w:r w:rsidRPr="005F58FF">
        <w:rPr>
          <w:rFonts w:ascii="Times New Roman" w:hAnsi="Times New Roman" w:cs="Times New Roman"/>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DD6771" w:rsidRPr="005F58FF">
        <w:rPr>
          <w:rFonts w:ascii="Times New Roman" w:hAnsi="Times New Roman" w:cs="Times New Roman"/>
          <w:sz w:val="16"/>
          <w:szCs w:val="16"/>
        </w:rPr>
        <w:t>ia np. przez jego wykreślenie).</w:t>
      </w:r>
    </w:p>
    <w:p w:rsidR="00263407" w:rsidRDefault="00263407" w:rsidP="00DD6771">
      <w:pPr>
        <w:spacing w:after="0"/>
        <w:jc w:val="both"/>
        <w:rPr>
          <w:rFonts w:ascii="Times New Roman" w:hAnsi="Times New Roman" w:cs="Times New Roman"/>
          <w:b/>
        </w:rPr>
      </w:pPr>
    </w:p>
    <w:p w:rsidR="00014307" w:rsidRDefault="00014307" w:rsidP="00DD6771">
      <w:pPr>
        <w:spacing w:after="0"/>
        <w:jc w:val="both"/>
        <w:rPr>
          <w:rFonts w:ascii="Times New Roman" w:hAnsi="Times New Roman" w:cs="Times New Roman"/>
          <w:b/>
        </w:rPr>
      </w:pPr>
    </w:p>
    <w:p w:rsidR="00DD6771" w:rsidRPr="00DE37EE" w:rsidRDefault="00DD6771" w:rsidP="00DD6771">
      <w:pPr>
        <w:spacing w:after="0"/>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DD6771" w:rsidRPr="00B30E58" w:rsidRDefault="00DD6771" w:rsidP="00DD6771">
      <w:pPr>
        <w:spacing w:after="0"/>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DD6771" w:rsidRPr="00DE37EE" w:rsidRDefault="00DD6771" w:rsidP="00DD6771">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DD6771" w:rsidRPr="00DE37EE" w:rsidRDefault="00DD6771" w:rsidP="00DD6771">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DD6771" w:rsidRPr="00DE37EE" w:rsidRDefault="00DD6771" w:rsidP="00DD6771">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DD6771" w:rsidRDefault="00DD6771" w:rsidP="00DD6771">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6F44B9" w:rsidRDefault="006F44B9" w:rsidP="00E1603B">
      <w:pPr>
        <w:spacing w:after="0" w:line="240" w:lineRule="auto"/>
        <w:jc w:val="both"/>
        <w:rPr>
          <w:rFonts w:ascii="Times New Roman" w:hAnsi="Times New Roman" w:cs="Times New Roman"/>
          <w:i/>
          <w:sz w:val="18"/>
          <w:szCs w:val="18"/>
        </w:rPr>
      </w:pPr>
    </w:p>
    <w:p w:rsidR="006F44B9" w:rsidRDefault="006F44B9" w:rsidP="00E1603B">
      <w:pPr>
        <w:spacing w:after="0" w:line="240" w:lineRule="auto"/>
        <w:jc w:val="both"/>
        <w:rPr>
          <w:rFonts w:ascii="Times New Roman" w:hAnsi="Times New Roman" w:cs="Times New Roman"/>
          <w:i/>
          <w:sz w:val="18"/>
          <w:szCs w:val="18"/>
        </w:rPr>
      </w:pPr>
    </w:p>
    <w:p w:rsidR="00014307" w:rsidRDefault="00014307" w:rsidP="00E1603B">
      <w:pPr>
        <w:spacing w:after="0" w:line="240" w:lineRule="auto"/>
        <w:jc w:val="both"/>
        <w:rPr>
          <w:rFonts w:ascii="Times New Roman" w:hAnsi="Times New Roman" w:cs="Times New Roman"/>
          <w:i/>
          <w:sz w:val="18"/>
          <w:szCs w:val="18"/>
        </w:rPr>
      </w:pPr>
    </w:p>
    <w:p w:rsidR="00B87AF0" w:rsidRDefault="00B87AF0" w:rsidP="00E1603B">
      <w:pPr>
        <w:spacing w:after="0" w:line="240" w:lineRule="auto"/>
        <w:jc w:val="both"/>
        <w:rPr>
          <w:rFonts w:ascii="Times New Roman" w:hAnsi="Times New Roman" w:cs="Times New Roman"/>
          <w:i/>
          <w:sz w:val="18"/>
          <w:szCs w:val="18"/>
        </w:rPr>
      </w:pPr>
    </w:p>
    <w:p w:rsidR="006A34D0" w:rsidRPr="00DE37EE" w:rsidRDefault="006A34D0" w:rsidP="00E1603B">
      <w:pPr>
        <w:spacing w:after="0" w:line="240" w:lineRule="auto"/>
        <w:jc w:val="both"/>
        <w:rPr>
          <w:rFonts w:ascii="Times New Roman" w:hAnsi="Times New Roman" w:cs="Times New Roman"/>
          <w:i/>
          <w:sz w:val="18"/>
          <w:szCs w:val="18"/>
        </w:rPr>
      </w:pPr>
    </w:p>
    <w:p w:rsidR="00DE37EE" w:rsidRPr="00DE37EE" w:rsidRDefault="00DE37EE" w:rsidP="00DE37EE">
      <w:pPr>
        <w:pStyle w:val="Tekstpodstawowywcity"/>
        <w:rPr>
          <w:rFonts w:ascii="Times New Roman" w:hAnsi="Times New Roman" w:cs="Times New Roman"/>
        </w:rPr>
      </w:pPr>
      <w:r w:rsidRPr="00DE37EE">
        <w:rPr>
          <w:rFonts w:ascii="Times New Roman" w:hAnsi="Times New Roman" w:cs="Times New Roman"/>
        </w:rPr>
        <w:t>...........................</w:t>
      </w:r>
      <w:r w:rsidR="00B87AF0">
        <w:rPr>
          <w:rFonts w:ascii="Times New Roman" w:hAnsi="Times New Roman" w:cs="Times New Roman"/>
        </w:rPr>
        <w:t>..</w:t>
      </w:r>
      <w:r>
        <w:rPr>
          <w:rFonts w:ascii="Times New Roman" w:hAnsi="Times New Roman" w:cs="Times New Roman"/>
        </w:rPr>
        <w:t xml:space="preserve">.........................            </w:t>
      </w:r>
      <w:r w:rsidRPr="00DE37EE">
        <w:rPr>
          <w:rFonts w:ascii="Times New Roman" w:hAnsi="Times New Roman" w:cs="Times New Roman"/>
        </w:rPr>
        <w:t>...........................................................................................</w:t>
      </w:r>
    </w:p>
    <w:p w:rsidR="00B10736" w:rsidRPr="00B87AF0" w:rsidRDefault="00B87AF0" w:rsidP="00DD6771">
      <w:pPr>
        <w:rPr>
          <w:rFonts w:ascii="Times New Roman" w:hAnsi="Times New Roman" w:cs="Times New Roman"/>
          <w:b/>
          <w:sz w:val="18"/>
          <w:szCs w:val="18"/>
        </w:rPr>
      </w:pPr>
      <w:r>
        <w:rPr>
          <w:rFonts w:ascii="Times New Roman" w:hAnsi="Times New Roman" w:cs="Times New Roman"/>
          <w:sz w:val="18"/>
          <w:szCs w:val="18"/>
        </w:rPr>
        <w:t xml:space="preserve">                    </w:t>
      </w:r>
      <w:r w:rsidRPr="00B87AF0">
        <w:rPr>
          <w:rFonts w:ascii="Times New Roman" w:hAnsi="Times New Roman" w:cs="Times New Roman"/>
          <w:sz w:val="18"/>
          <w:szCs w:val="18"/>
        </w:rPr>
        <w:t>(miejscowość , data)</w:t>
      </w:r>
      <w:r w:rsidR="00DE37EE" w:rsidRPr="00B87AF0">
        <w:rPr>
          <w:rFonts w:ascii="Times New Roman" w:hAnsi="Times New Roman" w:cs="Times New Roman"/>
          <w:sz w:val="18"/>
          <w:szCs w:val="18"/>
        </w:rPr>
        <w:t xml:space="preserve">                                       </w:t>
      </w:r>
      <w:r>
        <w:rPr>
          <w:rFonts w:ascii="Times New Roman" w:hAnsi="Times New Roman" w:cs="Times New Roman"/>
          <w:sz w:val="18"/>
          <w:szCs w:val="18"/>
        </w:rPr>
        <w:t xml:space="preserve">        </w:t>
      </w:r>
      <w:r w:rsidR="00DE37EE" w:rsidRPr="00B87AF0">
        <w:rPr>
          <w:rFonts w:ascii="Times New Roman" w:hAnsi="Times New Roman" w:cs="Times New Roman"/>
          <w:sz w:val="18"/>
          <w:szCs w:val="18"/>
        </w:rPr>
        <w:t xml:space="preserve"> </w:t>
      </w:r>
      <w:r w:rsidRPr="00B87AF0">
        <w:rPr>
          <w:rFonts w:ascii="Times New Roman" w:hAnsi="Times New Roman" w:cs="Times New Roman"/>
          <w:sz w:val="18"/>
          <w:szCs w:val="18"/>
        </w:rPr>
        <w:t>(</w:t>
      </w:r>
      <w:r>
        <w:rPr>
          <w:rFonts w:ascii="Times New Roman" w:hAnsi="Times New Roman" w:cs="Times New Roman"/>
          <w:sz w:val="18"/>
          <w:szCs w:val="18"/>
        </w:rPr>
        <w:t xml:space="preserve">podpis uprawnionego </w:t>
      </w:r>
      <w:r w:rsidR="00DE37EE" w:rsidRPr="00B87AF0">
        <w:rPr>
          <w:rFonts w:ascii="Times New Roman" w:hAnsi="Times New Roman" w:cs="Times New Roman"/>
          <w:sz w:val="18"/>
          <w:szCs w:val="18"/>
        </w:rPr>
        <w:t>przedstawiciela Wykonawcy</w:t>
      </w:r>
      <w:r w:rsidRPr="00B87AF0">
        <w:rPr>
          <w:rFonts w:ascii="Times New Roman" w:hAnsi="Times New Roman" w:cs="Times New Roman"/>
          <w:b/>
          <w:sz w:val="18"/>
          <w:szCs w:val="18"/>
        </w:rPr>
        <w:t>)</w:t>
      </w:r>
    </w:p>
    <w:p w:rsidR="0083544F" w:rsidRDefault="0083544F" w:rsidP="00DD6771">
      <w:pPr>
        <w:rPr>
          <w:rFonts w:ascii="Times New Roman" w:hAnsi="Times New Roman" w:cs="Times New Roman"/>
          <w:b/>
        </w:rPr>
      </w:pPr>
    </w:p>
    <w:p w:rsidR="0083544F" w:rsidRDefault="0083544F" w:rsidP="00DD6771">
      <w:pPr>
        <w:rPr>
          <w:rFonts w:ascii="Times New Roman" w:hAnsi="Times New Roman" w:cs="Times New Roman"/>
          <w:b/>
        </w:rPr>
      </w:pPr>
    </w:p>
    <w:p w:rsidR="0083544F" w:rsidRDefault="0083544F" w:rsidP="00DD6771">
      <w:pPr>
        <w:rPr>
          <w:rFonts w:ascii="Times New Roman" w:hAnsi="Times New Roman" w:cs="Times New Roman"/>
          <w:b/>
        </w:rPr>
      </w:pPr>
    </w:p>
    <w:p w:rsidR="006A34D0" w:rsidRDefault="006A34D0" w:rsidP="00DD6771">
      <w:pPr>
        <w:rPr>
          <w:rFonts w:ascii="Times New Roman" w:hAnsi="Times New Roman" w:cs="Times New Roman"/>
          <w:b/>
        </w:rPr>
      </w:pPr>
    </w:p>
    <w:p w:rsidR="00CF3C5D" w:rsidRPr="00B87AF0" w:rsidRDefault="00CF3C5D" w:rsidP="00CF3C5D">
      <w:pPr>
        <w:spacing w:after="0" w:line="240" w:lineRule="auto"/>
        <w:jc w:val="both"/>
        <w:rPr>
          <w:rStyle w:val="Domylnaczcionkaakapitu1"/>
          <w:rFonts w:ascii="Times New Roman" w:eastAsia="Arial" w:hAnsi="Times New Roman" w:cs="Times New Roman"/>
          <w:i/>
          <w:sz w:val="18"/>
          <w:szCs w:val="18"/>
        </w:rPr>
      </w:pPr>
      <w:r w:rsidRPr="00B87AF0">
        <w:rPr>
          <w:rStyle w:val="Domylnaczcionkaakapitu1"/>
          <w:rFonts w:ascii="Times New Roman" w:eastAsia="Arial" w:hAnsi="Times New Roman" w:cs="Times New Roman"/>
          <w:i/>
          <w:sz w:val="18"/>
          <w:szCs w:val="18"/>
        </w:rPr>
        <w:t xml:space="preserve">(Dokument  musi być złożony pod rygorem nieważności </w:t>
      </w:r>
    </w:p>
    <w:p w:rsidR="00CF3C5D" w:rsidRPr="00B87AF0" w:rsidRDefault="00CF3C5D" w:rsidP="00CF3C5D">
      <w:pPr>
        <w:spacing w:after="0" w:line="240" w:lineRule="auto"/>
        <w:jc w:val="both"/>
        <w:rPr>
          <w:rStyle w:val="Domylnaczcionkaakapitu1"/>
          <w:rFonts w:ascii="Times New Roman" w:hAnsi="Times New Roman" w:cs="Times New Roman"/>
          <w:sz w:val="18"/>
          <w:szCs w:val="18"/>
        </w:rPr>
      </w:pPr>
      <w:r w:rsidRPr="00B87AF0">
        <w:rPr>
          <w:rStyle w:val="Domylnaczcionkaakapitu1"/>
          <w:rFonts w:ascii="Times New Roman" w:eastAsia="Arial" w:hAnsi="Times New Roman" w:cs="Times New Roman"/>
          <w:i/>
          <w:sz w:val="18"/>
          <w:szCs w:val="18"/>
        </w:rPr>
        <w:t xml:space="preserve">w formie elektronicznej opatrzony podpisem zaufanym/                    </w:t>
      </w:r>
    </w:p>
    <w:p w:rsidR="00CF3C5D" w:rsidRPr="00B87AF0" w:rsidRDefault="00CF3C5D" w:rsidP="00CF3C5D">
      <w:pPr>
        <w:spacing w:after="0" w:line="240" w:lineRule="auto"/>
        <w:jc w:val="both"/>
        <w:rPr>
          <w:rStyle w:val="Domylnaczcionkaakapitu1"/>
          <w:rFonts w:ascii="Times New Roman" w:eastAsia="Arial" w:hAnsi="Times New Roman" w:cs="Times New Roman"/>
          <w:i/>
          <w:sz w:val="18"/>
          <w:szCs w:val="18"/>
        </w:rPr>
      </w:pPr>
      <w:r w:rsidRPr="00B87AF0">
        <w:rPr>
          <w:rStyle w:val="Domylnaczcionkaakapitu1"/>
          <w:rFonts w:ascii="Times New Roman" w:eastAsia="Arial" w:hAnsi="Times New Roman" w:cs="Times New Roman"/>
          <w:i/>
          <w:sz w:val="18"/>
          <w:szCs w:val="18"/>
        </w:rPr>
        <w:t>osobistym/kwalifikowalnym podpisem elektronicznym)</w:t>
      </w:r>
    </w:p>
    <w:p w:rsidR="00B87AF0" w:rsidRDefault="00B87AF0" w:rsidP="008D595B">
      <w:pPr>
        <w:pStyle w:val="Tekstpodstawowywcity"/>
        <w:ind w:left="0"/>
        <w:rPr>
          <w:rFonts w:ascii="Times New Roman" w:hAnsi="Times New Roman" w:cs="Times New Roman"/>
        </w:rPr>
      </w:pPr>
    </w:p>
    <w:p w:rsidR="00B87AF0" w:rsidRDefault="00B87AF0" w:rsidP="003F287D">
      <w:pPr>
        <w:pStyle w:val="Tekstpodstawowywcity"/>
        <w:rPr>
          <w:rFonts w:ascii="Times New Roman" w:hAnsi="Times New Roman" w:cs="Times New Roman"/>
        </w:rPr>
      </w:pPr>
    </w:p>
    <w:p w:rsidR="00E94C0F" w:rsidRDefault="00E94C0F" w:rsidP="003F287D">
      <w:pPr>
        <w:pStyle w:val="Tekstpodstawowywcity"/>
        <w:rPr>
          <w:rFonts w:ascii="Times New Roman" w:hAnsi="Times New Roman" w:cs="Times New Roman"/>
        </w:rPr>
      </w:pPr>
    </w:p>
    <w:p w:rsidR="003F287D" w:rsidRPr="003E0F4F" w:rsidRDefault="003F287D" w:rsidP="003F287D">
      <w:pPr>
        <w:pStyle w:val="Tekstpodstawowywcity"/>
        <w:rPr>
          <w:rFonts w:ascii="Times New Roman" w:hAnsi="Times New Roman" w:cs="Times New Roman"/>
          <w:i/>
        </w:rPr>
      </w:pPr>
      <w:r w:rsidRPr="003F287D">
        <w:rPr>
          <w:rFonts w:ascii="Times New Roman" w:hAnsi="Times New Roman" w:cs="Times New Roman"/>
        </w:rPr>
        <w:t>.....................................................</w:t>
      </w:r>
      <w:r w:rsidRPr="003F287D">
        <w:rPr>
          <w:rFonts w:ascii="Times New Roman" w:hAnsi="Times New Roman" w:cs="Times New Roman"/>
          <w:i/>
        </w:rPr>
        <w:t xml:space="preserve">          </w:t>
      </w:r>
      <w:r>
        <w:rPr>
          <w:rFonts w:ascii="Times New Roman" w:hAnsi="Times New Roman" w:cs="Times New Roman"/>
          <w:i/>
        </w:rPr>
        <w:t xml:space="preserve">      Załącznik nr 2</w:t>
      </w:r>
      <w:r w:rsidRPr="003F287D">
        <w:rPr>
          <w:rFonts w:ascii="Times New Roman" w:hAnsi="Times New Roman" w:cs="Times New Roman"/>
          <w:i/>
        </w:rPr>
        <w:t xml:space="preserve">a  do oferty  do postępowania </w:t>
      </w:r>
      <w:r w:rsidRPr="003E0F4F">
        <w:rPr>
          <w:rFonts w:ascii="Times New Roman" w:hAnsi="Times New Roman" w:cs="Times New Roman"/>
          <w:b/>
          <w:i/>
        </w:rPr>
        <w:t xml:space="preserve">ZP- </w:t>
      </w:r>
      <w:r w:rsidR="005F58FF">
        <w:rPr>
          <w:rFonts w:ascii="Times New Roman" w:hAnsi="Times New Roman" w:cs="Times New Roman"/>
          <w:b/>
          <w:i/>
        </w:rPr>
        <w:t>23</w:t>
      </w:r>
      <w:r w:rsidR="0083544F">
        <w:rPr>
          <w:rFonts w:ascii="Times New Roman" w:hAnsi="Times New Roman" w:cs="Times New Roman"/>
          <w:b/>
          <w:i/>
        </w:rPr>
        <w:t>d/22</w:t>
      </w:r>
    </w:p>
    <w:p w:rsidR="003F287D" w:rsidRPr="00B87AF0" w:rsidRDefault="003F287D" w:rsidP="003F287D">
      <w:pPr>
        <w:rPr>
          <w:rFonts w:ascii="Times New Roman" w:hAnsi="Times New Roman" w:cs="Times New Roman"/>
          <w:b/>
          <w:sz w:val="18"/>
          <w:szCs w:val="18"/>
        </w:rPr>
      </w:pPr>
      <w:r w:rsidRPr="00B87AF0">
        <w:rPr>
          <w:rFonts w:ascii="Times New Roman" w:hAnsi="Times New Roman" w:cs="Times New Roman"/>
          <w:sz w:val="18"/>
          <w:szCs w:val="18"/>
        </w:rPr>
        <w:t xml:space="preserve">          </w:t>
      </w:r>
      <w:r w:rsidR="00B87AF0">
        <w:rPr>
          <w:rFonts w:ascii="Times New Roman" w:hAnsi="Times New Roman" w:cs="Times New Roman"/>
          <w:sz w:val="18"/>
          <w:szCs w:val="18"/>
        </w:rPr>
        <w:t xml:space="preserve">        (pieczątka Wykonawcy)</w:t>
      </w:r>
      <w:r w:rsidRPr="00B87AF0">
        <w:rPr>
          <w:rFonts w:ascii="Times New Roman" w:hAnsi="Times New Roman" w:cs="Times New Roman"/>
          <w:sz w:val="18"/>
          <w:szCs w:val="18"/>
        </w:rPr>
        <w:t xml:space="preserve">            </w:t>
      </w:r>
      <w:r w:rsidRPr="00B87AF0">
        <w:rPr>
          <w:rFonts w:ascii="Times New Roman" w:hAnsi="Times New Roman" w:cs="Times New Roman"/>
          <w:b/>
          <w:sz w:val="18"/>
          <w:szCs w:val="18"/>
        </w:rPr>
        <w:t xml:space="preserve">                   </w:t>
      </w:r>
    </w:p>
    <w:p w:rsidR="003F287D" w:rsidRPr="00C05D47" w:rsidRDefault="003F287D" w:rsidP="00C73AB5">
      <w:pPr>
        <w:pStyle w:val="Tekstpodstawowywcity"/>
        <w:jc w:val="center"/>
        <w:rPr>
          <w:rFonts w:ascii="Times New Roman" w:hAnsi="Times New Roman" w:cs="Times New Roman"/>
          <w:b/>
          <w:u w:val="single"/>
        </w:rPr>
      </w:pPr>
      <w:r w:rsidRPr="00C05D47">
        <w:rPr>
          <w:rFonts w:ascii="Times New Roman" w:hAnsi="Times New Roman" w:cs="Times New Roman"/>
          <w:b/>
          <w:u w:val="single"/>
        </w:rPr>
        <w:t>Wycena  ofertowa Pakiet I</w:t>
      </w:r>
    </w:p>
    <w:p w:rsidR="00263407" w:rsidRPr="009813E1" w:rsidRDefault="00263407" w:rsidP="00263407">
      <w:pPr>
        <w:rPr>
          <w:rFonts w:ascii="Times New Roman" w:hAnsi="Times New Roman"/>
          <w:b/>
        </w:rPr>
      </w:pPr>
      <w:r>
        <w:rPr>
          <w:rFonts w:ascii="Times New Roman" w:hAnsi="Times New Roman"/>
          <w:b/>
        </w:rPr>
        <w:t>Pakiet I</w:t>
      </w:r>
    </w:p>
    <w:p w:rsidR="00263407" w:rsidRDefault="00263407" w:rsidP="00263407">
      <w:pPr>
        <w:rPr>
          <w:rFonts w:ascii="Times New Roman" w:hAnsi="Times New Roman"/>
          <w:b/>
        </w:rPr>
      </w:pPr>
      <w:r>
        <w:rPr>
          <w:rFonts w:ascii="Times New Roman" w:hAnsi="Times New Roman"/>
          <w:b/>
        </w:rPr>
        <w:t xml:space="preserve"> </w:t>
      </w:r>
      <w:r w:rsidRPr="009813E1">
        <w:rPr>
          <w:rFonts w:ascii="Times New Roman" w:hAnsi="Times New Roman"/>
          <w:b/>
        </w:rPr>
        <w:t>1. Projektor mul</w:t>
      </w:r>
      <w:r>
        <w:rPr>
          <w:rFonts w:ascii="Times New Roman" w:hAnsi="Times New Roman"/>
          <w:b/>
        </w:rPr>
        <w:t xml:space="preserve">timedialny </w:t>
      </w:r>
      <w:r w:rsidR="00EA4085">
        <w:rPr>
          <w:rFonts w:ascii="Times New Roman" w:hAnsi="Times New Roman"/>
          <w:b/>
        </w:rPr>
        <w:t xml:space="preserve">         </w:t>
      </w:r>
      <w:r>
        <w:rPr>
          <w:rFonts w:ascii="Times New Roman" w:hAnsi="Times New Roman"/>
          <w:b/>
        </w:rPr>
        <w:t xml:space="preserve">    </w:t>
      </w:r>
      <w:r w:rsidR="006A34D0">
        <w:rPr>
          <w:rFonts w:ascii="Times New Roman" w:hAnsi="Times New Roman"/>
          <w:b/>
        </w:rPr>
        <w:tab/>
      </w:r>
      <w:r w:rsidR="006A34D0">
        <w:rPr>
          <w:rFonts w:ascii="Times New Roman" w:hAnsi="Times New Roman"/>
          <w:b/>
        </w:rPr>
        <w:tab/>
      </w:r>
      <w:r w:rsidR="006A34D0">
        <w:rPr>
          <w:rFonts w:ascii="Times New Roman" w:hAnsi="Times New Roman"/>
          <w:b/>
        </w:rPr>
        <w:tab/>
      </w:r>
      <w:r w:rsidR="006A34D0">
        <w:rPr>
          <w:rFonts w:ascii="Times New Roman" w:hAnsi="Times New Roman"/>
          <w:b/>
        </w:rPr>
        <w:tab/>
      </w:r>
      <w:r w:rsidR="006A34D0">
        <w:rPr>
          <w:rFonts w:ascii="Times New Roman" w:hAnsi="Times New Roman"/>
          <w:b/>
        </w:rPr>
        <w:tab/>
      </w:r>
      <w:r w:rsidR="006A34D0">
        <w:rPr>
          <w:rFonts w:ascii="Times New Roman" w:hAnsi="Times New Roman"/>
          <w:b/>
        </w:rPr>
        <w:tab/>
        <w:t xml:space="preserve">szt. </w:t>
      </w:r>
      <w:r w:rsidR="00005B45">
        <w:rPr>
          <w:rFonts w:ascii="Times New Roman" w:hAnsi="Times New Roman"/>
          <w:b/>
        </w:rPr>
        <w:t>10</w:t>
      </w:r>
      <w:r>
        <w:rPr>
          <w:rFonts w:ascii="Times New Roman" w:hAnsi="Times New Roman"/>
          <w:b/>
        </w:rPr>
        <w:t xml:space="preserve">                                                           </w:t>
      </w:r>
      <w:r w:rsidR="00EA4085">
        <w:rPr>
          <w:rFonts w:ascii="Times New Roman" w:hAnsi="Times New Roman"/>
          <w:b/>
        </w:rPr>
        <w:t xml:space="preserve">                         </w:t>
      </w:r>
    </w:p>
    <w:tbl>
      <w:tblPr>
        <w:tblW w:w="8978" w:type="dxa"/>
        <w:tblInd w:w="84" w:type="dxa"/>
        <w:tblLayout w:type="fixed"/>
        <w:tblLook w:val="04A0" w:firstRow="1" w:lastRow="0" w:firstColumn="1" w:lastColumn="0" w:noHBand="0" w:noVBand="1"/>
      </w:tblPr>
      <w:tblGrid>
        <w:gridCol w:w="2151"/>
        <w:gridCol w:w="3425"/>
        <w:gridCol w:w="3402"/>
      </w:tblGrid>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402" w:type="dxa"/>
            <w:tcBorders>
              <w:top w:val="single" w:sz="8" w:space="0" w:color="000000"/>
              <w:left w:val="nil"/>
              <w:bottom w:val="single" w:sz="8" w:space="0" w:color="000000"/>
              <w:right w:val="single" w:sz="8" w:space="0" w:color="000000"/>
            </w:tcBorders>
            <w:hideMark/>
          </w:tcPr>
          <w:p w:rsidR="00263407" w:rsidRPr="009C4048" w:rsidRDefault="00263407"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Rozdzielczość natywna</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1920x1080 (FHD)</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16:9</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Jasność</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3500 ANSI lm</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Współczynnik kontrastu</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15000:1</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5B0F7B" w:rsidRDefault="00263407" w:rsidP="00462971">
            <w:pPr>
              <w:rPr>
                <w:rFonts w:ascii="Times New Roman" w:hAnsi="Times New Roman"/>
                <w:sz w:val="20"/>
                <w:szCs w:val="20"/>
              </w:rPr>
            </w:pPr>
            <w:r w:rsidRPr="005B0F7B">
              <w:rPr>
                <w:rFonts w:ascii="Times New Roman" w:hAnsi="Times New Roman"/>
                <w:sz w:val="20"/>
                <w:szCs w:val="20"/>
              </w:rPr>
              <w:t>Technologia wyświetlania</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5B0F7B" w:rsidRDefault="00263407" w:rsidP="00462971">
            <w:pPr>
              <w:rPr>
                <w:rFonts w:ascii="Times New Roman" w:hAnsi="Times New Roman"/>
                <w:sz w:val="20"/>
                <w:szCs w:val="20"/>
              </w:rPr>
            </w:pPr>
            <w:r w:rsidRPr="005B0F7B">
              <w:rPr>
                <w:rFonts w:ascii="Times New Roman" w:hAnsi="Times New Roman"/>
                <w:sz w:val="20"/>
                <w:szCs w:val="20"/>
              </w:rPr>
              <w:t>LCD/DLP</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Żywotność lampy tryb normalny\tryb ekonomiczny</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Złącza</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Pr>
                <w:rFonts w:ascii="Times New Roman" w:hAnsi="Times New Roman"/>
                <w:sz w:val="20"/>
                <w:szCs w:val="20"/>
              </w:rPr>
              <w:t xml:space="preserve">min. </w:t>
            </w:r>
            <w:r w:rsidR="003A420E">
              <w:rPr>
                <w:rFonts w:ascii="Times New Roman" w:hAnsi="Times New Roman"/>
                <w:sz w:val="20"/>
                <w:szCs w:val="20"/>
              </w:rPr>
              <w:t>2xHDMI</w:t>
            </w:r>
            <w:r w:rsidR="003A420E">
              <w:rPr>
                <w:rFonts w:ascii="Times New Roman" w:hAnsi="Times New Roman"/>
                <w:sz w:val="20"/>
                <w:szCs w:val="20"/>
              </w:rPr>
              <w:br/>
            </w:r>
            <w:r>
              <w:rPr>
                <w:rFonts w:ascii="Times New Roman" w:hAnsi="Times New Roman"/>
                <w:sz w:val="20"/>
                <w:szCs w:val="20"/>
              </w:rPr>
              <w:t xml:space="preserve">min. </w:t>
            </w:r>
            <w:r w:rsidR="003A420E">
              <w:rPr>
                <w:rFonts w:ascii="Times New Roman" w:hAnsi="Times New Roman"/>
                <w:sz w:val="20"/>
                <w:szCs w:val="20"/>
              </w:rPr>
              <w:t>1xVGA</w:t>
            </w:r>
            <w:r w:rsidR="003A420E">
              <w:rPr>
                <w:rFonts w:ascii="Times New Roman" w:hAnsi="Times New Roman"/>
                <w:sz w:val="20"/>
                <w:szCs w:val="20"/>
              </w:rPr>
              <w:br/>
            </w:r>
            <w:r>
              <w:rPr>
                <w:rFonts w:ascii="Times New Roman" w:hAnsi="Times New Roman"/>
                <w:sz w:val="20"/>
                <w:szCs w:val="20"/>
              </w:rPr>
              <w:t xml:space="preserve">min.  </w:t>
            </w:r>
            <w:r w:rsidR="003A420E">
              <w:rPr>
                <w:rFonts w:ascii="Times New Roman" w:hAnsi="Times New Roman"/>
                <w:sz w:val="20"/>
                <w:szCs w:val="20"/>
              </w:rPr>
              <w:t xml:space="preserve">1xWejście audio (mini </w:t>
            </w:r>
            <w:proofErr w:type="spellStart"/>
            <w:r w:rsidR="003A420E">
              <w:rPr>
                <w:rFonts w:ascii="Times New Roman" w:hAnsi="Times New Roman"/>
                <w:sz w:val="20"/>
                <w:szCs w:val="20"/>
              </w:rPr>
              <w:t>jack</w:t>
            </w:r>
            <w:proofErr w:type="spellEnd"/>
            <w:r w:rsidR="003A420E">
              <w:rPr>
                <w:rFonts w:ascii="Times New Roman" w:hAnsi="Times New Roman"/>
                <w:sz w:val="20"/>
                <w:szCs w:val="20"/>
              </w:rPr>
              <w:t>)</w:t>
            </w:r>
            <w:r w:rsidR="003A420E">
              <w:rPr>
                <w:rFonts w:ascii="Times New Roman" w:hAnsi="Times New Roman"/>
                <w:sz w:val="20"/>
                <w:szCs w:val="20"/>
              </w:rPr>
              <w:br/>
            </w:r>
            <w:r>
              <w:rPr>
                <w:rFonts w:ascii="Times New Roman" w:hAnsi="Times New Roman"/>
                <w:sz w:val="20"/>
                <w:szCs w:val="20"/>
              </w:rPr>
              <w:t xml:space="preserve">min.  </w:t>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Zasilanie</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230V\50Hz AC</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Inne wymagania</w:t>
            </w:r>
          </w:p>
        </w:tc>
        <w:tc>
          <w:tcPr>
            <w:tcW w:w="3425" w:type="dxa"/>
            <w:tcBorders>
              <w:top w:val="single" w:sz="8" w:space="0" w:color="000000"/>
              <w:left w:val="single" w:sz="8" w:space="0" w:color="000000"/>
              <w:bottom w:val="single" w:sz="8" w:space="0" w:color="000000"/>
              <w:right w:val="single" w:sz="8" w:space="0" w:color="000000"/>
            </w:tcBorders>
            <w:hideMark/>
          </w:tcPr>
          <w:p w:rsidR="00263407" w:rsidRPr="009C4048" w:rsidRDefault="003A420E" w:rsidP="00462971">
            <w:pPr>
              <w:rPr>
                <w:rFonts w:ascii="Times New Roman" w:hAnsi="Times New Roman"/>
                <w:sz w:val="20"/>
                <w:szCs w:val="20"/>
              </w:rPr>
            </w:pPr>
            <w:r>
              <w:rPr>
                <w:rFonts w:ascii="Times New Roman" w:hAnsi="Times New Roman"/>
                <w:sz w:val="20"/>
                <w:szCs w:val="20"/>
              </w:rPr>
              <w:t>Wbudowane głośniki</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00263407"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00263407" w:rsidRPr="009C4048">
              <w:rPr>
                <w:rFonts w:ascii="Times New Roman" w:hAnsi="Times New Roman"/>
                <w:sz w:val="20"/>
                <w:szCs w:val="20"/>
              </w:rPr>
              <w:t>Uniwersalny uchwyt sufitowy kompatybilny z oferowanym projektorem</w:t>
            </w:r>
            <w:r w:rsidR="00263407">
              <w:rPr>
                <w:rFonts w:ascii="Times New Roman" w:hAnsi="Times New Roman"/>
                <w:sz w:val="20"/>
                <w:szCs w:val="20"/>
              </w:rPr>
              <w:t xml:space="preserve"> z regulowaną długością do 110cm</w:t>
            </w:r>
          </w:p>
        </w:tc>
        <w:tc>
          <w:tcPr>
            <w:tcW w:w="3402" w:type="dxa"/>
            <w:tcBorders>
              <w:top w:val="single" w:sz="8" w:space="0" w:color="000000"/>
              <w:left w:val="nil"/>
              <w:bottom w:val="single" w:sz="8" w:space="0" w:color="000000"/>
              <w:right w:val="single" w:sz="8" w:space="0" w:color="000000"/>
            </w:tcBorders>
          </w:tcPr>
          <w:p w:rsidR="00263407" w:rsidRPr="009C4048" w:rsidRDefault="00263407" w:rsidP="00462971">
            <w:pPr>
              <w:rPr>
                <w:rFonts w:ascii="Times New Roman" w:hAnsi="Times New Roman"/>
                <w:sz w:val="20"/>
                <w:szCs w:val="20"/>
              </w:rPr>
            </w:pPr>
          </w:p>
        </w:tc>
      </w:tr>
      <w:tr w:rsidR="00263407" w:rsidRPr="00AD59D1" w:rsidTr="00EA4085">
        <w:tc>
          <w:tcPr>
            <w:tcW w:w="2151" w:type="dxa"/>
            <w:vMerge w:val="restart"/>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827" w:type="dxa"/>
            <w:gridSpan w:val="2"/>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Nazwa producenta</w:t>
            </w:r>
          </w:p>
        </w:tc>
      </w:tr>
      <w:tr w:rsidR="00263407" w:rsidRPr="00AD59D1" w:rsidTr="00EA4085">
        <w:tc>
          <w:tcPr>
            <w:tcW w:w="2151" w:type="dxa"/>
            <w:vMerge/>
            <w:tcBorders>
              <w:top w:val="single" w:sz="8" w:space="0" w:color="000000"/>
              <w:left w:val="single" w:sz="8" w:space="0" w:color="000000"/>
              <w:bottom w:val="single" w:sz="8" w:space="0" w:color="000000"/>
              <w:right w:val="single" w:sz="8" w:space="0" w:color="000000"/>
            </w:tcBorders>
            <w:vAlign w:val="center"/>
            <w:hideMark/>
          </w:tcPr>
          <w:p w:rsidR="00263407" w:rsidRPr="009C4048" w:rsidRDefault="00263407" w:rsidP="00462971">
            <w:pPr>
              <w:rPr>
                <w:rFonts w:ascii="Times New Roman" w:hAnsi="Times New Roman"/>
                <w:sz w:val="20"/>
                <w:szCs w:val="20"/>
              </w:rPr>
            </w:pPr>
          </w:p>
        </w:tc>
        <w:tc>
          <w:tcPr>
            <w:tcW w:w="6827" w:type="dxa"/>
            <w:gridSpan w:val="2"/>
            <w:tcBorders>
              <w:top w:val="single" w:sz="8" w:space="0" w:color="000000"/>
              <w:left w:val="single" w:sz="8" w:space="0" w:color="000000"/>
              <w:bottom w:val="single" w:sz="8" w:space="0" w:color="000000"/>
              <w:right w:val="single" w:sz="8" w:space="0" w:color="000000"/>
            </w:tcBorders>
            <w:hideMark/>
          </w:tcPr>
          <w:p w:rsidR="00263407" w:rsidRPr="009C4048" w:rsidRDefault="00263407" w:rsidP="00462971">
            <w:pPr>
              <w:rPr>
                <w:rFonts w:ascii="Times New Roman" w:hAnsi="Times New Roman"/>
                <w:sz w:val="20"/>
                <w:szCs w:val="20"/>
              </w:rPr>
            </w:pPr>
            <w:r w:rsidRPr="009C4048">
              <w:rPr>
                <w:rFonts w:ascii="Times New Roman" w:hAnsi="Times New Roman"/>
                <w:sz w:val="20"/>
                <w:szCs w:val="20"/>
              </w:rPr>
              <w:t>Model:</w:t>
            </w:r>
          </w:p>
        </w:tc>
      </w:tr>
    </w:tbl>
    <w:p w:rsidR="003A420E" w:rsidRDefault="003A420E" w:rsidP="00263407">
      <w:pPr>
        <w:tabs>
          <w:tab w:val="left" w:pos="3119"/>
          <w:tab w:val="left" w:leader="dot" w:pos="5954"/>
        </w:tabs>
        <w:rPr>
          <w:rFonts w:ascii="Times New Roman" w:hAnsi="Times New Roman"/>
          <w:sz w:val="18"/>
          <w:szCs w:val="18"/>
        </w:rPr>
      </w:pPr>
    </w:p>
    <w:p w:rsidR="00263407" w:rsidRPr="000C5F48" w:rsidRDefault="00263407" w:rsidP="00263407">
      <w:pPr>
        <w:tabs>
          <w:tab w:val="left" w:pos="3119"/>
          <w:tab w:val="left" w:leader="dot" w:pos="5954"/>
        </w:tabs>
        <w:rPr>
          <w:rFonts w:ascii="Times New Roman" w:hAnsi="Times New Roman"/>
          <w:sz w:val="18"/>
          <w:szCs w:val="18"/>
        </w:rPr>
      </w:pPr>
      <w:r w:rsidRPr="000C5F48">
        <w:rPr>
          <w:rFonts w:ascii="Times New Roman" w:hAnsi="Times New Roman"/>
          <w:sz w:val="18"/>
          <w:szCs w:val="18"/>
        </w:rPr>
        <w:lastRenderedPageBreak/>
        <w:t>cena jednostkowa netto:</w:t>
      </w:r>
      <w:r w:rsidRPr="000C5F48">
        <w:rPr>
          <w:rFonts w:ascii="Times New Roman" w:hAnsi="Times New Roman"/>
          <w:sz w:val="18"/>
          <w:szCs w:val="18"/>
        </w:rPr>
        <w:tab/>
        <w:t>…………… złotych</w:t>
      </w:r>
    </w:p>
    <w:p w:rsidR="00263407" w:rsidRPr="000C5F48" w:rsidRDefault="00263407" w:rsidP="00263407">
      <w:pPr>
        <w:tabs>
          <w:tab w:val="left" w:pos="3119"/>
          <w:tab w:val="left" w:leader="dot" w:pos="5954"/>
        </w:tabs>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263407" w:rsidRPr="000C5F48" w:rsidRDefault="00263407" w:rsidP="00263407">
      <w:pPr>
        <w:tabs>
          <w:tab w:val="left" w:pos="3119"/>
          <w:tab w:val="left" w:leader="dot" w:pos="5954"/>
        </w:tabs>
        <w:spacing w:line="204" w:lineRule="auto"/>
        <w:rPr>
          <w:rFonts w:ascii="Times New Roman" w:hAnsi="Times New Roman"/>
          <w:sz w:val="18"/>
          <w:szCs w:val="18"/>
        </w:rPr>
      </w:pPr>
      <w:r>
        <w:rPr>
          <w:rFonts w:ascii="Times New Roman" w:hAnsi="Times New Roman"/>
          <w:sz w:val="18"/>
          <w:szCs w:val="18"/>
        </w:rPr>
        <w:t>razem wartość 10</w:t>
      </w:r>
      <w:r w:rsidRPr="000C5F48">
        <w:rPr>
          <w:rFonts w:ascii="Times New Roman" w:hAnsi="Times New Roman"/>
          <w:sz w:val="18"/>
          <w:szCs w:val="18"/>
        </w:rPr>
        <w:t>szt. netto:</w:t>
      </w:r>
      <w:r w:rsidRPr="000C5F48">
        <w:rPr>
          <w:rFonts w:ascii="Times New Roman" w:hAnsi="Times New Roman"/>
          <w:sz w:val="18"/>
          <w:szCs w:val="18"/>
        </w:rPr>
        <w:tab/>
        <w:t xml:space="preserve">…………… złotych </w:t>
      </w:r>
    </w:p>
    <w:p w:rsidR="00263407" w:rsidRPr="000C5F48" w:rsidRDefault="00263407" w:rsidP="00263407">
      <w:pPr>
        <w:tabs>
          <w:tab w:val="left" w:pos="3119"/>
          <w:tab w:val="left" w:leader="dot" w:pos="5954"/>
        </w:tabs>
        <w:rPr>
          <w:rFonts w:ascii="Times New Roman" w:hAnsi="Times New Roman"/>
          <w:sz w:val="18"/>
          <w:szCs w:val="18"/>
        </w:rPr>
      </w:pPr>
      <w:r>
        <w:rPr>
          <w:rFonts w:ascii="Times New Roman" w:hAnsi="Times New Roman"/>
          <w:sz w:val="18"/>
          <w:szCs w:val="18"/>
        </w:rPr>
        <w:t>razem wartość 10</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263407" w:rsidRDefault="00263407" w:rsidP="00263407">
      <w:pPr>
        <w:rPr>
          <w:rFonts w:ascii="Times New Roman" w:hAnsi="Times New Roman"/>
          <w:b/>
        </w:rPr>
      </w:pPr>
      <w:r>
        <w:rPr>
          <w:rFonts w:ascii="Times New Roman" w:hAnsi="Times New Roman"/>
          <w:b/>
        </w:rPr>
        <w:t xml:space="preserve">2. </w:t>
      </w:r>
      <w:r w:rsidRPr="009372D7">
        <w:rPr>
          <w:rFonts w:ascii="Times New Roman" w:hAnsi="Times New Roman"/>
          <w:b/>
        </w:rPr>
        <w:t xml:space="preserve">Ekran naścienny </w:t>
      </w:r>
      <w:r>
        <w:rPr>
          <w:rFonts w:ascii="Times New Roman" w:hAnsi="Times New Roman"/>
          <w:b/>
        </w:rPr>
        <w:t xml:space="preserve">wielkoformatowy </w:t>
      </w:r>
      <w:r w:rsidRPr="009372D7">
        <w:rPr>
          <w:rFonts w:ascii="Times New Roman" w:hAnsi="Times New Roman"/>
          <w:b/>
        </w:rPr>
        <w:t xml:space="preserve">rozwijany elektrycznie </w:t>
      </w:r>
      <w:r>
        <w:rPr>
          <w:rFonts w:ascii="Times New Roman" w:hAnsi="Times New Roman"/>
          <w:b/>
        </w:rPr>
        <w:t xml:space="preserve"> </w:t>
      </w:r>
      <w:r w:rsidRPr="009372D7">
        <w:rPr>
          <w:rFonts w:ascii="Times New Roman" w:hAnsi="Times New Roman"/>
          <w:b/>
        </w:rPr>
        <w:t xml:space="preserve">           </w:t>
      </w:r>
      <w:r w:rsidR="00622980">
        <w:rPr>
          <w:rFonts w:ascii="Times New Roman" w:hAnsi="Times New Roman"/>
          <w:b/>
        </w:rPr>
        <w:tab/>
      </w:r>
      <w:r w:rsidR="00FF71DA">
        <w:rPr>
          <w:rFonts w:ascii="Times New Roman" w:hAnsi="Times New Roman"/>
          <w:b/>
        </w:rPr>
        <w:t xml:space="preserve">   </w:t>
      </w:r>
      <w:r w:rsidR="00622980">
        <w:rPr>
          <w:rFonts w:ascii="Times New Roman" w:hAnsi="Times New Roman"/>
          <w:b/>
        </w:rPr>
        <w:t>sz</w:t>
      </w:r>
      <w:r w:rsidR="003212BA">
        <w:rPr>
          <w:rFonts w:ascii="Times New Roman" w:hAnsi="Times New Roman"/>
          <w:b/>
        </w:rPr>
        <w:t>t</w:t>
      </w:r>
      <w:r w:rsidR="00622980">
        <w:rPr>
          <w:rFonts w:ascii="Times New Roman" w:hAnsi="Times New Roman"/>
          <w:b/>
        </w:rPr>
        <w:t>. 10</w:t>
      </w:r>
      <w:r w:rsidRPr="009372D7">
        <w:rPr>
          <w:rFonts w:ascii="Times New Roman" w:hAnsi="Times New Roman"/>
          <w:b/>
        </w:rPr>
        <w:t xml:space="preserve">   </w:t>
      </w:r>
      <w:r>
        <w:rPr>
          <w:rFonts w:ascii="Times New Roman" w:hAnsi="Times New Roman"/>
          <w:b/>
        </w:rPr>
        <w:t xml:space="preserve">                           </w:t>
      </w:r>
      <w:r w:rsidR="00622980">
        <w:rPr>
          <w:rFonts w:ascii="Times New Roman" w:hAnsi="Times New Roman"/>
          <w:b/>
        </w:rPr>
        <w:t xml:space="preserve">              </w:t>
      </w:r>
    </w:p>
    <w:p w:rsidR="00263407" w:rsidRPr="00EF73B6" w:rsidRDefault="00263407" w:rsidP="00625DD6">
      <w:pPr>
        <w:numPr>
          <w:ilvl w:val="0"/>
          <w:numId w:val="14"/>
        </w:numPr>
        <w:spacing w:after="0" w:line="240" w:lineRule="auto"/>
        <w:rPr>
          <w:rFonts w:ascii="Times New Roman" w:hAnsi="Times New Roman"/>
          <w:sz w:val="20"/>
          <w:szCs w:val="20"/>
        </w:rPr>
      </w:pPr>
      <w:r w:rsidRPr="00EF73B6">
        <w:rPr>
          <w:rFonts w:ascii="Times New Roman" w:hAnsi="Times New Roman"/>
          <w:sz w:val="20"/>
          <w:szCs w:val="20"/>
        </w:rPr>
        <w:t xml:space="preserve">Wymiary obrazu szerokość </w:t>
      </w:r>
      <w:r>
        <w:rPr>
          <w:rFonts w:ascii="Times New Roman" w:hAnsi="Times New Roman"/>
          <w:sz w:val="20"/>
          <w:szCs w:val="20"/>
        </w:rPr>
        <w:t>26</w:t>
      </w:r>
      <w:r w:rsidRPr="00EF73B6">
        <w:rPr>
          <w:rFonts w:ascii="Times New Roman" w:hAnsi="Times New Roman"/>
          <w:sz w:val="20"/>
          <w:szCs w:val="20"/>
        </w:rPr>
        <w:t>0 cm</w:t>
      </w:r>
    </w:p>
    <w:p w:rsidR="00263407" w:rsidRPr="00EF73B6" w:rsidRDefault="00263407" w:rsidP="00625DD6">
      <w:pPr>
        <w:numPr>
          <w:ilvl w:val="0"/>
          <w:numId w:val="14"/>
        </w:numPr>
        <w:spacing w:after="0" w:line="240" w:lineRule="auto"/>
        <w:rPr>
          <w:rFonts w:ascii="Times New Roman" w:hAnsi="Times New Roman"/>
          <w:bCs/>
          <w:sz w:val="20"/>
          <w:szCs w:val="20"/>
        </w:rPr>
      </w:pPr>
      <w:r>
        <w:rPr>
          <w:rFonts w:ascii="Times New Roman" w:hAnsi="Times New Roman"/>
          <w:bCs/>
          <w:sz w:val="20"/>
          <w:szCs w:val="20"/>
        </w:rPr>
        <w:t>Ekran do współpracy z rzutnikiem z poz. 1</w:t>
      </w:r>
    </w:p>
    <w:p w:rsidR="00263407" w:rsidRPr="006D2B78" w:rsidRDefault="00263407" w:rsidP="00625DD6">
      <w:pPr>
        <w:numPr>
          <w:ilvl w:val="0"/>
          <w:numId w:val="14"/>
        </w:numPr>
        <w:spacing w:after="0" w:line="240" w:lineRule="auto"/>
        <w:rPr>
          <w:rFonts w:ascii="Times New Roman" w:hAnsi="Times New Roman"/>
          <w:bCs/>
          <w:sz w:val="20"/>
          <w:szCs w:val="20"/>
        </w:rPr>
      </w:pPr>
      <w:r w:rsidRPr="006D2B78">
        <w:rPr>
          <w:rFonts w:ascii="Times New Roman" w:hAnsi="Times New Roman"/>
          <w:sz w:val="20"/>
          <w:szCs w:val="20"/>
        </w:rPr>
        <w:t>Sterowanie ścienne i bezprzewodowe</w:t>
      </w:r>
      <w:r>
        <w:rPr>
          <w:rFonts w:ascii="Times New Roman" w:hAnsi="Times New Roman"/>
          <w:sz w:val="20"/>
          <w:szCs w:val="20"/>
        </w:rPr>
        <w:t xml:space="preserve"> </w:t>
      </w:r>
      <w:r w:rsidRPr="006D2B78">
        <w:rPr>
          <w:rFonts w:ascii="Times New Roman" w:hAnsi="Times New Roman"/>
          <w:sz w:val="20"/>
          <w:szCs w:val="20"/>
        </w:rPr>
        <w:t>(typu A-OK)</w:t>
      </w:r>
    </w:p>
    <w:p w:rsidR="00263407" w:rsidRPr="00EF73B6" w:rsidRDefault="00263407"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Powierzchnia projekcyjna typu Matt White</w:t>
      </w:r>
    </w:p>
    <w:p w:rsidR="00263407" w:rsidRPr="00EF73B6" w:rsidRDefault="00263407"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Obudowa metalowa w kolorze białym</w:t>
      </w:r>
      <w:r>
        <w:rPr>
          <w:rFonts w:ascii="Times New Roman" w:hAnsi="Times New Roman"/>
          <w:bCs/>
          <w:sz w:val="20"/>
          <w:szCs w:val="20"/>
        </w:rPr>
        <w:t xml:space="preserve"> </w:t>
      </w:r>
    </w:p>
    <w:p w:rsidR="00263407" w:rsidRDefault="00263407" w:rsidP="00625DD6">
      <w:pPr>
        <w:numPr>
          <w:ilvl w:val="0"/>
          <w:numId w:val="14"/>
        </w:numPr>
        <w:spacing w:after="0" w:line="240" w:lineRule="auto"/>
        <w:rPr>
          <w:rFonts w:ascii="Times New Roman" w:hAnsi="Times New Roman"/>
          <w:sz w:val="20"/>
          <w:szCs w:val="20"/>
        </w:rPr>
      </w:pPr>
      <w:r>
        <w:rPr>
          <w:rFonts w:ascii="Times New Roman" w:hAnsi="Times New Roman"/>
          <w:sz w:val="20"/>
          <w:szCs w:val="20"/>
        </w:rPr>
        <w:t>Możliwość montażu na ścianie lub</w:t>
      </w:r>
      <w:r w:rsidRPr="00EF73B6">
        <w:rPr>
          <w:rFonts w:ascii="Times New Roman" w:hAnsi="Times New Roman"/>
          <w:sz w:val="20"/>
          <w:szCs w:val="20"/>
        </w:rPr>
        <w:t xml:space="preserve"> suficie</w:t>
      </w:r>
    </w:p>
    <w:p w:rsidR="00263407" w:rsidRPr="00FB7E30" w:rsidRDefault="00263407" w:rsidP="00625DD6">
      <w:pPr>
        <w:numPr>
          <w:ilvl w:val="0"/>
          <w:numId w:val="14"/>
        </w:numPr>
        <w:spacing w:after="0" w:line="240" w:lineRule="auto"/>
        <w:rPr>
          <w:rFonts w:ascii="Times New Roman" w:hAnsi="Times New Roman"/>
          <w:sz w:val="20"/>
          <w:szCs w:val="20"/>
        </w:rPr>
      </w:pPr>
      <w:r w:rsidRPr="00FB7E30">
        <w:rPr>
          <w:rFonts w:ascii="Times New Roman" w:hAnsi="Times New Roman"/>
          <w:sz w:val="20"/>
          <w:szCs w:val="20"/>
        </w:rPr>
        <w:t xml:space="preserve">Technologia Plug and Play    </w:t>
      </w:r>
    </w:p>
    <w:p w:rsidR="00263407" w:rsidRPr="000C5F48" w:rsidRDefault="00622980" w:rsidP="003212BA">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00263407" w:rsidRPr="000C5F48">
        <w:rPr>
          <w:rFonts w:ascii="Times New Roman" w:hAnsi="Times New Roman"/>
          <w:sz w:val="18"/>
          <w:szCs w:val="18"/>
        </w:rPr>
        <w:t>cena jednostkowa netto:</w:t>
      </w:r>
      <w:r w:rsidR="00263407" w:rsidRPr="000C5F48">
        <w:rPr>
          <w:rFonts w:ascii="Times New Roman" w:hAnsi="Times New Roman"/>
          <w:sz w:val="18"/>
          <w:szCs w:val="18"/>
        </w:rPr>
        <w:tab/>
        <w:t>…………… złotych</w:t>
      </w:r>
      <w:r w:rsidR="00263407">
        <w:rPr>
          <w:rFonts w:ascii="Times New Roman" w:hAnsi="Times New Roman"/>
          <w:sz w:val="18"/>
          <w:szCs w:val="18"/>
        </w:rPr>
        <w:t xml:space="preserve">    </w:t>
      </w:r>
      <w:r w:rsidR="00263407">
        <w:rPr>
          <w:rFonts w:ascii="Times New Roman" w:hAnsi="Times New Roman"/>
          <w:b/>
          <w:sz w:val="18"/>
          <w:szCs w:val="18"/>
        </w:rPr>
        <w:t xml:space="preserve"> </w:t>
      </w:r>
    </w:p>
    <w:p w:rsidR="00263407" w:rsidRPr="000C5F48" w:rsidRDefault="00263407" w:rsidP="003212BA">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263407" w:rsidRPr="000C5F48" w:rsidRDefault="00263407" w:rsidP="003212BA">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razem wartość 10</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263407" w:rsidRPr="000C5F48" w:rsidRDefault="00263407" w:rsidP="003212BA">
      <w:pPr>
        <w:tabs>
          <w:tab w:val="left" w:pos="3119"/>
          <w:tab w:val="left" w:leader="dot" w:pos="5954"/>
        </w:tabs>
        <w:spacing w:after="120"/>
        <w:rPr>
          <w:rFonts w:ascii="Times New Roman" w:hAnsi="Times New Roman"/>
          <w:sz w:val="18"/>
          <w:szCs w:val="18"/>
        </w:rPr>
      </w:pPr>
      <w:r>
        <w:rPr>
          <w:rFonts w:ascii="Times New Roman" w:hAnsi="Times New Roman"/>
          <w:sz w:val="18"/>
          <w:szCs w:val="18"/>
        </w:rPr>
        <w:t>razem wartość 10</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263407" w:rsidRDefault="00263407" w:rsidP="00263407">
      <w:pPr>
        <w:tabs>
          <w:tab w:val="left" w:pos="3119"/>
          <w:tab w:val="left" w:leader="dot" w:pos="5954"/>
        </w:tabs>
        <w:rPr>
          <w:rFonts w:ascii="Times New Roman" w:hAnsi="Times New Roman"/>
          <w:sz w:val="18"/>
          <w:szCs w:val="18"/>
        </w:rPr>
      </w:pPr>
    </w:p>
    <w:p w:rsidR="00263407" w:rsidRPr="009813E1" w:rsidRDefault="00263407" w:rsidP="00263407">
      <w:pPr>
        <w:tabs>
          <w:tab w:val="left" w:pos="3119"/>
          <w:tab w:val="left" w:leader="dot" w:pos="5954"/>
        </w:tabs>
        <w:rPr>
          <w:rFonts w:ascii="Times New Roman" w:hAnsi="Times New Roman"/>
          <w:b/>
        </w:rPr>
      </w:pPr>
      <w:r w:rsidRPr="009813E1">
        <w:rPr>
          <w:rFonts w:ascii="Times New Roman" w:hAnsi="Times New Roman"/>
          <w:b/>
        </w:rPr>
        <w:t xml:space="preserve">Razem wartość Pakietu I netto:   …………… złotych </w:t>
      </w:r>
    </w:p>
    <w:p w:rsidR="00263407" w:rsidRPr="009813E1" w:rsidRDefault="00263407" w:rsidP="00263407">
      <w:pPr>
        <w:tabs>
          <w:tab w:val="left" w:pos="3119"/>
          <w:tab w:val="left" w:leader="dot" w:pos="5954"/>
        </w:tabs>
        <w:rPr>
          <w:rFonts w:ascii="Times New Roman" w:hAnsi="Times New Roman"/>
          <w:b/>
        </w:rPr>
      </w:pPr>
      <w:r w:rsidRPr="009813E1">
        <w:rPr>
          <w:rFonts w:ascii="Times New Roman" w:hAnsi="Times New Roman"/>
          <w:b/>
        </w:rPr>
        <w:t>Razem wartość Pakietu I brutto: …………… złotych</w:t>
      </w:r>
      <w:r>
        <w:rPr>
          <w:rFonts w:ascii="Times New Roman" w:hAnsi="Times New Roman"/>
          <w:b/>
        </w:rPr>
        <w:t xml:space="preserve">        </w:t>
      </w:r>
    </w:p>
    <w:p w:rsidR="004751E9" w:rsidRDefault="004751E9" w:rsidP="00C73AB5">
      <w:pPr>
        <w:pStyle w:val="Tekstpodstawowywcity"/>
        <w:spacing w:after="0"/>
        <w:ind w:left="0"/>
        <w:rPr>
          <w:rFonts w:ascii="Times New Roman" w:hAnsi="Times New Roman" w:cs="Times New Roman"/>
          <w:b/>
          <w:bCs/>
        </w:rPr>
      </w:pPr>
    </w:p>
    <w:p w:rsidR="00263407" w:rsidRDefault="00263407" w:rsidP="00C73AB5">
      <w:pPr>
        <w:spacing w:after="0"/>
        <w:rPr>
          <w:rFonts w:ascii="Times New Roman" w:eastAsia="Calibri" w:hAnsi="Times New Roman" w:cs="Times New Roman"/>
          <w:b/>
          <w:color w:val="000000"/>
        </w:rPr>
      </w:pPr>
    </w:p>
    <w:p w:rsidR="003A420E" w:rsidRPr="003F287D" w:rsidRDefault="003A420E" w:rsidP="00C73AB5">
      <w:pPr>
        <w:spacing w:after="0"/>
        <w:rPr>
          <w:rFonts w:ascii="Times New Roman" w:eastAsia="Calibri" w:hAnsi="Times New Roman" w:cs="Times New Roman"/>
          <w:b/>
          <w:color w:val="000000"/>
        </w:rPr>
      </w:pPr>
    </w:p>
    <w:p w:rsidR="003F287D" w:rsidRPr="003F287D" w:rsidRDefault="003F287D" w:rsidP="003F287D">
      <w:pPr>
        <w:rPr>
          <w:rFonts w:ascii="Times New Roman" w:hAnsi="Times New Roman" w:cs="Times New Roman"/>
          <w:sz w:val="20"/>
          <w:szCs w:val="20"/>
        </w:rPr>
      </w:pPr>
      <w:r w:rsidRPr="003F287D">
        <w:rPr>
          <w:rFonts w:ascii="Times New Roman" w:hAnsi="Times New Roman" w:cs="Times New Roman"/>
          <w:sz w:val="20"/>
          <w:szCs w:val="20"/>
        </w:rPr>
        <w:t xml:space="preserve">...............................................                                                 </w:t>
      </w:r>
      <w:r w:rsidR="00C05D47">
        <w:rPr>
          <w:rFonts w:ascii="Times New Roman" w:hAnsi="Times New Roman" w:cs="Times New Roman"/>
          <w:sz w:val="20"/>
          <w:szCs w:val="20"/>
        </w:rPr>
        <w:t xml:space="preserve">        ….</w:t>
      </w:r>
      <w:r w:rsidRPr="003F287D">
        <w:rPr>
          <w:rFonts w:ascii="Times New Roman" w:hAnsi="Times New Roman" w:cs="Times New Roman"/>
          <w:sz w:val="20"/>
          <w:szCs w:val="20"/>
        </w:rPr>
        <w:t>..............................................................</w:t>
      </w:r>
    </w:p>
    <w:p w:rsidR="009132C8" w:rsidRPr="00AB5CE4" w:rsidRDefault="00AB5CE4" w:rsidP="00C05D47">
      <w:pPr>
        <w:rPr>
          <w:rFonts w:ascii="Times New Roman" w:hAnsi="Times New Roman" w:cs="Times New Roman"/>
          <w:sz w:val="18"/>
          <w:szCs w:val="18"/>
        </w:rPr>
      </w:pPr>
      <w:r>
        <w:rPr>
          <w:rFonts w:ascii="Times New Roman" w:hAnsi="Times New Roman" w:cs="Times New Roman"/>
          <w:sz w:val="18"/>
          <w:szCs w:val="18"/>
        </w:rPr>
        <w:t xml:space="preserve">      (miejscowość i data)</w:t>
      </w:r>
      <w:r w:rsidR="003F287D" w:rsidRPr="00AB5CE4">
        <w:rPr>
          <w:rFonts w:ascii="Times New Roman" w:hAnsi="Times New Roman" w:cs="Times New Roman"/>
          <w:sz w:val="18"/>
          <w:szCs w:val="18"/>
        </w:rPr>
        <w:t xml:space="preserve">                                                                           </w:t>
      </w:r>
      <w:r>
        <w:rPr>
          <w:rFonts w:ascii="Times New Roman" w:hAnsi="Times New Roman" w:cs="Times New Roman"/>
          <w:sz w:val="18"/>
          <w:szCs w:val="18"/>
        </w:rPr>
        <w:t xml:space="preserve">          (</w:t>
      </w:r>
      <w:r w:rsidR="003F287D" w:rsidRPr="00AB5CE4">
        <w:rPr>
          <w:rFonts w:ascii="Times New Roman" w:hAnsi="Times New Roman" w:cs="Times New Roman"/>
          <w:sz w:val="18"/>
          <w:szCs w:val="18"/>
        </w:rPr>
        <w:t>podpis i imienna pieczęć uprawnionego</w:t>
      </w:r>
      <w:r w:rsidR="003F287D" w:rsidRPr="00AB5CE4">
        <w:rPr>
          <w:rFonts w:ascii="Times New Roman" w:hAnsi="Times New Roman" w:cs="Times New Roman"/>
          <w:sz w:val="18"/>
          <w:szCs w:val="18"/>
        </w:rPr>
        <w:br/>
        <w:t xml:space="preserve">                 </w:t>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sidR="00C05D47" w:rsidRPr="00AB5CE4">
        <w:rPr>
          <w:rFonts w:ascii="Times New Roman" w:hAnsi="Times New Roman" w:cs="Times New Roman"/>
          <w:sz w:val="18"/>
          <w:szCs w:val="18"/>
        </w:rPr>
        <w:tab/>
      </w:r>
      <w:r>
        <w:rPr>
          <w:rFonts w:ascii="Times New Roman" w:hAnsi="Times New Roman" w:cs="Times New Roman"/>
          <w:sz w:val="18"/>
          <w:szCs w:val="18"/>
        </w:rPr>
        <w:t xml:space="preserve">       </w:t>
      </w:r>
      <w:r w:rsidR="00BE762E" w:rsidRPr="00AB5CE4">
        <w:rPr>
          <w:rFonts w:ascii="Times New Roman" w:hAnsi="Times New Roman" w:cs="Times New Roman"/>
          <w:sz w:val="18"/>
          <w:szCs w:val="18"/>
        </w:rPr>
        <w:t>prze</w:t>
      </w:r>
      <w:r>
        <w:rPr>
          <w:rFonts w:ascii="Times New Roman" w:hAnsi="Times New Roman" w:cs="Times New Roman"/>
          <w:sz w:val="18"/>
          <w:szCs w:val="18"/>
        </w:rPr>
        <w:t>dstawiciela Wykonawcy)</w:t>
      </w:r>
    </w:p>
    <w:p w:rsidR="003A420E" w:rsidRPr="00AB5CE4" w:rsidRDefault="003A420E" w:rsidP="00CF3C5D">
      <w:pPr>
        <w:spacing w:after="0" w:line="240" w:lineRule="auto"/>
        <w:jc w:val="both"/>
        <w:rPr>
          <w:rStyle w:val="Domylnaczcionkaakapitu1"/>
          <w:rFonts w:ascii="Times New Roman" w:eastAsia="Arial" w:hAnsi="Times New Roman" w:cs="Times New Roman"/>
          <w:i/>
          <w:sz w:val="18"/>
          <w:szCs w:val="18"/>
        </w:rPr>
      </w:pPr>
    </w:p>
    <w:p w:rsidR="003A420E" w:rsidRPr="00AB5CE4" w:rsidRDefault="003A420E" w:rsidP="00CF3C5D">
      <w:pPr>
        <w:spacing w:after="0" w:line="240" w:lineRule="auto"/>
        <w:jc w:val="both"/>
        <w:rPr>
          <w:rStyle w:val="Domylnaczcionkaakapitu1"/>
          <w:rFonts w:ascii="Times New Roman" w:eastAsia="Arial" w:hAnsi="Times New Roman" w:cs="Times New Roman"/>
          <w:i/>
          <w:sz w:val="18"/>
          <w:szCs w:val="18"/>
        </w:rPr>
      </w:pPr>
    </w:p>
    <w:p w:rsidR="00CF3C5D" w:rsidRPr="00AB5CE4" w:rsidRDefault="00CF3C5D" w:rsidP="00CF3C5D">
      <w:pPr>
        <w:spacing w:after="0" w:line="240" w:lineRule="auto"/>
        <w:jc w:val="both"/>
        <w:rPr>
          <w:rStyle w:val="Domylnaczcionkaakapitu1"/>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 xml:space="preserve">(Dokument  musi być złożony pod rygorem nieważności </w:t>
      </w:r>
    </w:p>
    <w:p w:rsidR="00CF3C5D" w:rsidRPr="00AB5CE4" w:rsidRDefault="00CF3C5D" w:rsidP="00CF3C5D">
      <w:pPr>
        <w:spacing w:after="0" w:line="240" w:lineRule="auto"/>
        <w:jc w:val="both"/>
        <w:rPr>
          <w:rStyle w:val="Domylnaczcionkaakapitu1"/>
          <w:rFonts w:ascii="Times New Roman" w:hAnsi="Times New Roman" w:cs="Times New Roman"/>
          <w:sz w:val="18"/>
          <w:szCs w:val="18"/>
        </w:rPr>
      </w:pPr>
      <w:r w:rsidRPr="00AB5CE4">
        <w:rPr>
          <w:rStyle w:val="Domylnaczcionkaakapitu1"/>
          <w:rFonts w:ascii="Times New Roman" w:eastAsia="Arial" w:hAnsi="Times New Roman" w:cs="Times New Roman"/>
          <w:i/>
          <w:sz w:val="18"/>
          <w:szCs w:val="18"/>
        </w:rPr>
        <w:t xml:space="preserve">w formie elektronicznej opatrzony podpisem zaufanym/                    </w:t>
      </w:r>
    </w:p>
    <w:p w:rsidR="009132C8" w:rsidRPr="00AB5CE4" w:rsidRDefault="00CF3C5D" w:rsidP="00CF3C5D">
      <w:pPr>
        <w:spacing w:after="0" w:line="240" w:lineRule="auto"/>
        <w:jc w:val="both"/>
        <w:rPr>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osobistym/kwalifikowalnym podpisem elektronicznym)</w:t>
      </w:r>
    </w:p>
    <w:p w:rsidR="009132C8" w:rsidRDefault="009132C8" w:rsidP="001D4CEC">
      <w:pPr>
        <w:rPr>
          <w:rFonts w:ascii="Times New Roman" w:hAnsi="Times New Roman" w:cs="Times New Roman"/>
          <w:sz w:val="20"/>
          <w:szCs w:val="20"/>
        </w:rPr>
      </w:pPr>
    </w:p>
    <w:p w:rsidR="003A420E" w:rsidRDefault="003A420E" w:rsidP="00631770">
      <w:pPr>
        <w:pStyle w:val="Tekstpodstawowywcity"/>
        <w:ind w:left="0"/>
        <w:rPr>
          <w:rFonts w:ascii="Times New Roman" w:hAnsi="Times New Roman" w:cs="Times New Roman"/>
        </w:rPr>
      </w:pPr>
    </w:p>
    <w:p w:rsidR="00805056" w:rsidRDefault="00805056" w:rsidP="00515170">
      <w:pPr>
        <w:pStyle w:val="Tekstpodstawowywcity"/>
        <w:rPr>
          <w:rFonts w:ascii="Times New Roman" w:hAnsi="Times New Roman" w:cs="Times New Roman"/>
        </w:rPr>
      </w:pPr>
    </w:p>
    <w:p w:rsidR="001E3D0F" w:rsidRDefault="001E3D0F" w:rsidP="00515170">
      <w:pPr>
        <w:pStyle w:val="Tekstpodstawowywcity"/>
        <w:rPr>
          <w:rFonts w:ascii="Times New Roman" w:hAnsi="Times New Roman" w:cs="Times New Roman"/>
        </w:rPr>
      </w:pPr>
    </w:p>
    <w:p w:rsidR="00461E41" w:rsidRDefault="00461E41" w:rsidP="00515170">
      <w:pPr>
        <w:pStyle w:val="Tekstpodstawowywcity"/>
        <w:rPr>
          <w:rFonts w:ascii="Times New Roman" w:hAnsi="Times New Roman" w:cs="Times New Roman"/>
        </w:rPr>
      </w:pPr>
    </w:p>
    <w:p w:rsidR="00461E41" w:rsidRDefault="00461E41" w:rsidP="00515170">
      <w:pPr>
        <w:pStyle w:val="Tekstpodstawowywcity"/>
        <w:rPr>
          <w:rFonts w:ascii="Times New Roman" w:hAnsi="Times New Roman" w:cs="Times New Roman"/>
        </w:rPr>
      </w:pPr>
    </w:p>
    <w:p w:rsidR="00461E41" w:rsidRDefault="00461E41" w:rsidP="00515170">
      <w:pPr>
        <w:pStyle w:val="Tekstpodstawowywcity"/>
        <w:rPr>
          <w:rFonts w:ascii="Times New Roman" w:hAnsi="Times New Roman" w:cs="Times New Roman"/>
        </w:rPr>
      </w:pPr>
    </w:p>
    <w:p w:rsidR="001E3D0F" w:rsidRDefault="001E3D0F" w:rsidP="00515170">
      <w:pPr>
        <w:pStyle w:val="Tekstpodstawowywcity"/>
        <w:rPr>
          <w:rFonts w:ascii="Times New Roman" w:hAnsi="Times New Roman" w:cs="Times New Roman"/>
        </w:rPr>
      </w:pPr>
    </w:p>
    <w:p w:rsidR="00515170" w:rsidRPr="003E0F4F" w:rsidRDefault="00515170" w:rsidP="00515170">
      <w:pPr>
        <w:pStyle w:val="Tekstpodstawowywcity"/>
        <w:rPr>
          <w:rFonts w:ascii="Times New Roman" w:hAnsi="Times New Roman" w:cs="Times New Roman"/>
          <w:i/>
        </w:rPr>
      </w:pPr>
      <w:r w:rsidRPr="003F287D">
        <w:rPr>
          <w:rFonts w:ascii="Times New Roman" w:hAnsi="Times New Roman" w:cs="Times New Roman"/>
        </w:rPr>
        <w:t>.....................................................</w:t>
      </w:r>
      <w:r w:rsidRPr="003F287D">
        <w:rPr>
          <w:rFonts w:ascii="Times New Roman" w:hAnsi="Times New Roman" w:cs="Times New Roman"/>
          <w:i/>
        </w:rPr>
        <w:t xml:space="preserve">          </w:t>
      </w:r>
      <w:r>
        <w:rPr>
          <w:rFonts w:ascii="Times New Roman" w:hAnsi="Times New Roman" w:cs="Times New Roman"/>
          <w:i/>
        </w:rPr>
        <w:t xml:space="preserve">      Załącznik nr 2b</w:t>
      </w:r>
      <w:r w:rsidRPr="003F287D">
        <w:rPr>
          <w:rFonts w:ascii="Times New Roman" w:hAnsi="Times New Roman" w:cs="Times New Roman"/>
          <w:i/>
        </w:rPr>
        <w:t xml:space="preserve">  do oferty  do postępowania </w:t>
      </w:r>
      <w:r w:rsidRPr="003E0F4F">
        <w:rPr>
          <w:rFonts w:ascii="Times New Roman" w:hAnsi="Times New Roman" w:cs="Times New Roman"/>
          <w:b/>
          <w:i/>
        </w:rPr>
        <w:t xml:space="preserve">ZP- </w:t>
      </w:r>
      <w:r w:rsidR="005F58FF">
        <w:rPr>
          <w:rFonts w:ascii="Times New Roman" w:hAnsi="Times New Roman" w:cs="Times New Roman"/>
          <w:b/>
          <w:i/>
        </w:rPr>
        <w:t>23</w:t>
      </w:r>
      <w:r w:rsidR="00EC4FC9">
        <w:rPr>
          <w:rFonts w:ascii="Times New Roman" w:hAnsi="Times New Roman" w:cs="Times New Roman"/>
          <w:b/>
          <w:i/>
        </w:rPr>
        <w:t>d</w:t>
      </w:r>
      <w:r w:rsidR="0083544F">
        <w:rPr>
          <w:rFonts w:ascii="Times New Roman" w:hAnsi="Times New Roman" w:cs="Times New Roman"/>
          <w:b/>
          <w:i/>
        </w:rPr>
        <w:t>/22</w:t>
      </w:r>
    </w:p>
    <w:p w:rsidR="00515170" w:rsidRPr="00805056" w:rsidRDefault="00515170" w:rsidP="00515170">
      <w:pPr>
        <w:rPr>
          <w:rFonts w:ascii="Times New Roman" w:hAnsi="Times New Roman" w:cs="Times New Roman"/>
          <w:b/>
          <w:sz w:val="18"/>
          <w:szCs w:val="18"/>
        </w:rPr>
      </w:pPr>
      <w:r w:rsidRPr="00805056">
        <w:rPr>
          <w:rFonts w:ascii="Times New Roman" w:hAnsi="Times New Roman" w:cs="Times New Roman"/>
          <w:sz w:val="18"/>
          <w:szCs w:val="18"/>
        </w:rPr>
        <w:t xml:space="preserve">         </w:t>
      </w:r>
      <w:r w:rsidR="00805056">
        <w:rPr>
          <w:rFonts w:ascii="Times New Roman" w:hAnsi="Times New Roman" w:cs="Times New Roman"/>
          <w:sz w:val="18"/>
          <w:szCs w:val="18"/>
        </w:rPr>
        <w:t xml:space="preserve">       </w:t>
      </w:r>
      <w:r w:rsidRPr="00805056">
        <w:rPr>
          <w:rFonts w:ascii="Times New Roman" w:hAnsi="Times New Roman" w:cs="Times New Roman"/>
          <w:sz w:val="18"/>
          <w:szCs w:val="18"/>
        </w:rPr>
        <w:t xml:space="preserve"> </w:t>
      </w:r>
      <w:r w:rsidR="00805056">
        <w:rPr>
          <w:rFonts w:ascii="Times New Roman" w:hAnsi="Times New Roman" w:cs="Times New Roman"/>
          <w:sz w:val="18"/>
          <w:szCs w:val="18"/>
        </w:rPr>
        <w:t>(pieczątka Wykonawcy)</w:t>
      </w:r>
      <w:r w:rsidRPr="00805056">
        <w:rPr>
          <w:rFonts w:ascii="Times New Roman" w:hAnsi="Times New Roman" w:cs="Times New Roman"/>
          <w:sz w:val="18"/>
          <w:szCs w:val="18"/>
        </w:rPr>
        <w:t xml:space="preserve">             </w:t>
      </w:r>
      <w:r w:rsidRPr="00805056">
        <w:rPr>
          <w:rFonts w:ascii="Times New Roman" w:hAnsi="Times New Roman" w:cs="Times New Roman"/>
          <w:b/>
          <w:sz w:val="18"/>
          <w:szCs w:val="18"/>
        </w:rPr>
        <w:t xml:space="preserve">                   </w:t>
      </w:r>
    </w:p>
    <w:p w:rsidR="00631770" w:rsidRPr="00C05D47" w:rsidRDefault="00515170" w:rsidP="00631770">
      <w:pPr>
        <w:pStyle w:val="Tekstpodstawowywcity"/>
        <w:jc w:val="center"/>
        <w:rPr>
          <w:rFonts w:ascii="Times New Roman" w:hAnsi="Times New Roman" w:cs="Times New Roman"/>
          <w:b/>
          <w:u w:val="single"/>
        </w:rPr>
      </w:pPr>
      <w:r w:rsidRPr="00C05D47">
        <w:rPr>
          <w:rFonts w:ascii="Times New Roman" w:hAnsi="Times New Roman" w:cs="Times New Roman"/>
          <w:b/>
          <w:u w:val="single"/>
        </w:rPr>
        <w:t>Wycena  ofertowa</w:t>
      </w:r>
      <w:r w:rsidR="00631770" w:rsidRPr="00C05D47">
        <w:rPr>
          <w:rFonts w:ascii="Times New Roman" w:hAnsi="Times New Roman" w:cs="Times New Roman"/>
          <w:b/>
          <w:u w:val="single"/>
        </w:rPr>
        <w:t xml:space="preserve"> Pakiet II</w:t>
      </w:r>
    </w:p>
    <w:p w:rsidR="00631770" w:rsidRDefault="00631770" w:rsidP="00631770">
      <w:pPr>
        <w:rPr>
          <w:rFonts w:ascii="Times New Roman" w:hAnsi="Times New Roman"/>
          <w:b/>
        </w:rPr>
      </w:pPr>
      <w:r>
        <w:rPr>
          <w:rFonts w:ascii="Times New Roman" w:hAnsi="Times New Roman"/>
          <w:b/>
        </w:rPr>
        <w:t xml:space="preserve"> </w:t>
      </w:r>
      <w:r w:rsidRPr="009813E1">
        <w:rPr>
          <w:rFonts w:ascii="Times New Roman" w:hAnsi="Times New Roman"/>
          <w:b/>
        </w:rPr>
        <w:t>1. Projektor mul</w:t>
      </w:r>
      <w:r>
        <w:rPr>
          <w:rFonts w:ascii="Times New Roman" w:hAnsi="Times New Roman"/>
          <w:b/>
        </w:rPr>
        <w:t>timedi</w:t>
      </w:r>
      <w:r w:rsidR="005F58FF">
        <w:rPr>
          <w:rFonts w:ascii="Times New Roman" w:hAnsi="Times New Roman"/>
          <w:b/>
        </w:rPr>
        <w:t xml:space="preserve">alny                </w:t>
      </w:r>
      <w:r w:rsidR="005F58FF">
        <w:rPr>
          <w:rFonts w:ascii="Times New Roman" w:hAnsi="Times New Roman"/>
          <w:b/>
        </w:rPr>
        <w:tab/>
      </w:r>
      <w:r w:rsidR="005F58FF">
        <w:rPr>
          <w:rFonts w:ascii="Times New Roman" w:hAnsi="Times New Roman"/>
          <w:b/>
        </w:rPr>
        <w:tab/>
      </w:r>
      <w:r w:rsidR="005F58FF">
        <w:rPr>
          <w:rFonts w:ascii="Times New Roman" w:hAnsi="Times New Roman"/>
          <w:b/>
        </w:rPr>
        <w:tab/>
      </w:r>
      <w:r w:rsidR="005F58FF">
        <w:rPr>
          <w:rFonts w:ascii="Times New Roman" w:hAnsi="Times New Roman"/>
          <w:b/>
        </w:rPr>
        <w:tab/>
      </w:r>
      <w:r w:rsidR="005F58FF">
        <w:rPr>
          <w:rFonts w:ascii="Times New Roman" w:hAnsi="Times New Roman"/>
          <w:b/>
        </w:rPr>
        <w:tab/>
      </w:r>
      <w:r w:rsidR="005F58FF">
        <w:rPr>
          <w:rFonts w:ascii="Times New Roman" w:hAnsi="Times New Roman"/>
          <w:b/>
        </w:rPr>
        <w:tab/>
        <w:t xml:space="preserve"> </w:t>
      </w:r>
      <w:r>
        <w:rPr>
          <w:rFonts w:ascii="Times New Roman" w:hAnsi="Times New Roman"/>
          <w:b/>
        </w:rPr>
        <w:t xml:space="preserve"> szt. 14                   </w:t>
      </w:r>
      <w:r w:rsidRPr="009813E1">
        <w:rPr>
          <w:rFonts w:ascii="Times New Roman" w:hAnsi="Times New Roman"/>
          <w:b/>
        </w:rPr>
        <w:t xml:space="preserve">                                                    </w:t>
      </w:r>
      <w:r>
        <w:rPr>
          <w:rFonts w:ascii="Times New Roman" w:hAnsi="Times New Roman"/>
          <w:b/>
        </w:rPr>
        <w:t xml:space="preserve">             </w:t>
      </w:r>
      <w:r w:rsidRPr="009813E1">
        <w:rPr>
          <w:rFonts w:ascii="Times New Roman" w:hAnsi="Times New Roman"/>
          <w:b/>
        </w:rPr>
        <w:t xml:space="preserve"> </w:t>
      </w:r>
      <w:r>
        <w:rPr>
          <w:rFonts w:ascii="Times New Roman" w:hAnsi="Times New Roman"/>
          <w:b/>
        </w:rPr>
        <w:t xml:space="preserve">          </w:t>
      </w:r>
    </w:p>
    <w:tbl>
      <w:tblPr>
        <w:tblW w:w="8978" w:type="dxa"/>
        <w:tblInd w:w="84" w:type="dxa"/>
        <w:tblLayout w:type="fixed"/>
        <w:tblLook w:val="04A0" w:firstRow="1" w:lastRow="0" w:firstColumn="1" w:lastColumn="0" w:noHBand="0" w:noVBand="1"/>
      </w:tblPr>
      <w:tblGrid>
        <w:gridCol w:w="2458"/>
        <w:gridCol w:w="3260"/>
        <w:gridCol w:w="3260"/>
      </w:tblGrid>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260" w:type="dxa"/>
            <w:tcBorders>
              <w:top w:val="single" w:sz="8" w:space="0" w:color="000000"/>
              <w:left w:val="nil"/>
              <w:bottom w:val="single" w:sz="8" w:space="0" w:color="000000"/>
              <w:right w:val="single" w:sz="8" w:space="0" w:color="000000"/>
            </w:tcBorders>
            <w:hideMark/>
          </w:tcPr>
          <w:p w:rsidR="00631770" w:rsidRPr="009C4048" w:rsidRDefault="00631770"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Rozdzielczość natywna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1920x1080 (FHD)</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16:9</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Jasność</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3500 ANSI lm</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Współczynnik kontrastu</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15000:1</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5B0F7B" w:rsidRDefault="00631770" w:rsidP="00462971">
            <w:pPr>
              <w:rPr>
                <w:rFonts w:ascii="Times New Roman" w:hAnsi="Times New Roman"/>
                <w:sz w:val="20"/>
                <w:szCs w:val="20"/>
              </w:rPr>
            </w:pPr>
            <w:r w:rsidRPr="005B0F7B">
              <w:rPr>
                <w:rFonts w:ascii="Times New Roman" w:hAnsi="Times New Roman"/>
                <w:sz w:val="20"/>
                <w:szCs w:val="20"/>
              </w:rPr>
              <w:t>Technologia wyświetlania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5B0F7B" w:rsidRDefault="00631770" w:rsidP="00462971">
            <w:pPr>
              <w:rPr>
                <w:rFonts w:ascii="Times New Roman" w:hAnsi="Times New Roman"/>
                <w:sz w:val="20"/>
                <w:szCs w:val="20"/>
              </w:rPr>
            </w:pPr>
            <w:r w:rsidRPr="005B0F7B">
              <w:rPr>
                <w:rFonts w:ascii="Times New Roman" w:hAnsi="Times New Roman"/>
                <w:sz w:val="20"/>
                <w:szCs w:val="20"/>
              </w:rPr>
              <w:t>LCD/DLP</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3212BA">
        <w:trPr>
          <w:trHeight w:val="769"/>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Żywotność lampy tryb normalny\tryb ekonomiczny</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Złącza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min. 2xHDMI</w:t>
            </w:r>
            <w:r>
              <w:rPr>
                <w:rFonts w:ascii="Times New Roman" w:hAnsi="Times New Roman"/>
                <w:sz w:val="20"/>
                <w:szCs w:val="20"/>
              </w:rPr>
              <w:br/>
              <w:t>min. 1xVGA</w:t>
            </w:r>
            <w:r>
              <w:rPr>
                <w:rFonts w:ascii="Times New Roman" w:hAnsi="Times New Roman"/>
                <w:sz w:val="20"/>
                <w:szCs w:val="20"/>
              </w:rPr>
              <w:br/>
              <w:t xml:space="preserve">min. 1xWejście audio (mini </w:t>
            </w:r>
            <w:proofErr w:type="spellStart"/>
            <w:r>
              <w:rPr>
                <w:rFonts w:ascii="Times New Roman" w:hAnsi="Times New Roman"/>
                <w:sz w:val="20"/>
                <w:szCs w:val="20"/>
              </w:rPr>
              <w:t>jack</w:t>
            </w:r>
            <w:proofErr w:type="spellEnd"/>
            <w:r>
              <w:rPr>
                <w:rFonts w:ascii="Times New Roman" w:hAnsi="Times New Roman"/>
                <w:sz w:val="20"/>
                <w:szCs w:val="20"/>
              </w:rPr>
              <w:t>)</w:t>
            </w:r>
            <w:r>
              <w:rPr>
                <w:rFonts w:ascii="Times New Roman" w:hAnsi="Times New Roman"/>
                <w:sz w:val="20"/>
                <w:szCs w:val="20"/>
              </w:rPr>
              <w:br/>
              <w:t xml:space="preserve">min. </w:t>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Zasilanie</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230V\50Hz AC</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3212BA">
        <w:trPr>
          <w:trHeight w:val="2222"/>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Inne wymagania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Wbudowane głośniki</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Pr="009C4048">
              <w:rPr>
                <w:rFonts w:ascii="Times New Roman" w:hAnsi="Times New Roman"/>
                <w:sz w:val="20"/>
                <w:szCs w:val="20"/>
              </w:rPr>
              <w:t>Uniwersalny uchwyt sufitowy kompatybilny z oferowanym projektorem</w:t>
            </w:r>
            <w:r>
              <w:rPr>
                <w:rFonts w:ascii="Times New Roman" w:hAnsi="Times New Roman"/>
                <w:sz w:val="20"/>
                <w:szCs w:val="20"/>
              </w:rPr>
              <w:t xml:space="preserve"> z regulowaną długością do 110</w:t>
            </w:r>
            <w:r w:rsidR="00C05D47">
              <w:rPr>
                <w:rFonts w:ascii="Times New Roman" w:hAnsi="Times New Roman"/>
                <w:sz w:val="20"/>
                <w:szCs w:val="20"/>
              </w:rPr>
              <w:t xml:space="preserve"> </w:t>
            </w:r>
            <w:r>
              <w:rPr>
                <w:rFonts w:ascii="Times New Roman" w:hAnsi="Times New Roman"/>
                <w:sz w:val="20"/>
                <w:szCs w:val="20"/>
              </w:rPr>
              <w:t>cm</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c>
          <w:tcPr>
            <w:tcW w:w="2458" w:type="dxa"/>
            <w:vMerge w:val="restart"/>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520" w:type="dxa"/>
            <w:gridSpan w:val="2"/>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Nazwa producenta</w:t>
            </w:r>
          </w:p>
        </w:tc>
      </w:tr>
      <w:tr w:rsidR="00631770" w:rsidRPr="00AD59D1" w:rsidTr="003212BA">
        <w:trPr>
          <w:trHeight w:val="235"/>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631770" w:rsidRPr="009C4048" w:rsidRDefault="00631770" w:rsidP="00462971">
            <w:pPr>
              <w:rPr>
                <w:rFonts w:ascii="Times New Roman" w:hAnsi="Times New Roman"/>
                <w:sz w:val="20"/>
                <w:szCs w:val="20"/>
              </w:rPr>
            </w:pPr>
          </w:p>
        </w:tc>
        <w:tc>
          <w:tcPr>
            <w:tcW w:w="6520" w:type="dxa"/>
            <w:gridSpan w:val="2"/>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Model:</w:t>
            </w:r>
          </w:p>
        </w:tc>
      </w:tr>
    </w:tbl>
    <w:p w:rsidR="00631770" w:rsidRPr="000C5F48" w:rsidRDefault="003212BA" w:rsidP="003212BA">
      <w:pPr>
        <w:tabs>
          <w:tab w:val="left" w:pos="3119"/>
          <w:tab w:val="left" w:leader="dot" w:pos="5954"/>
        </w:tabs>
        <w:spacing w:after="100"/>
        <w:rPr>
          <w:rFonts w:ascii="Times New Roman" w:hAnsi="Times New Roman"/>
          <w:sz w:val="18"/>
          <w:szCs w:val="18"/>
        </w:rPr>
      </w:pPr>
      <w:r>
        <w:rPr>
          <w:rFonts w:ascii="Times New Roman" w:hAnsi="Times New Roman"/>
          <w:sz w:val="18"/>
          <w:szCs w:val="18"/>
        </w:rPr>
        <w:br/>
      </w:r>
      <w:r w:rsidR="00631770" w:rsidRPr="000C5F48">
        <w:rPr>
          <w:rFonts w:ascii="Times New Roman" w:hAnsi="Times New Roman"/>
          <w:sz w:val="18"/>
          <w:szCs w:val="18"/>
        </w:rPr>
        <w:t>cena jednostkowa netto:</w:t>
      </w:r>
      <w:r w:rsidR="00631770" w:rsidRPr="000C5F48">
        <w:rPr>
          <w:rFonts w:ascii="Times New Roman" w:hAnsi="Times New Roman"/>
          <w:sz w:val="18"/>
          <w:szCs w:val="18"/>
        </w:rPr>
        <w:tab/>
        <w:t>…………… złotych</w:t>
      </w:r>
      <w:r w:rsidR="00631770">
        <w:rPr>
          <w:rFonts w:ascii="Times New Roman" w:hAnsi="Times New Roman"/>
          <w:sz w:val="18"/>
          <w:szCs w:val="18"/>
        </w:rPr>
        <w:t xml:space="preserve">    </w:t>
      </w:r>
      <w:r w:rsidR="00631770">
        <w:rPr>
          <w:rFonts w:ascii="Times New Roman" w:hAnsi="Times New Roman"/>
          <w:b/>
          <w:sz w:val="18"/>
          <w:szCs w:val="18"/>
        </w:rPr>
        <w:t xml:space="preserve"> </w:t>
      </w:r>
    </w:p>
    <w:p w:rsidR="00631770" w:rsidRPr="000C5F48" w:rsidRDefault="00631770" w:rsidP="003212BA">
      <w:pPr>
        <w:tabs>
          <w:tab w:val="left" w:pos="3119"/>
          <w:tab w:val="left" w:leader="dot" w:pos="5954"/>
        </w:tabs>
        <w:spacing w:after="10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631770" w:rsidRPr="000C5F48" w:rsidRDefault="00631770" w:rsidP="003212BA">
      <w:pPr>
        <w:tabs>
          <w:tab w:val="left" w:pos="3119"/>
          <w:tab w:val="left" w:leader="dot" w:pos="5954"/>
        </w:tabs>
        <w:spacing w:after="100" w:line="204" w:lineRule="auto"/>
        <w:rPr>
          <w:rFonts w:ascii="Times New Roman" w:hAnsi="Times New Roman"/>
          <w:sz w:val="18"/>
          <w:szCs w:val="18"/>
        </w:rPr>
      </w:pPr>
      <w:r>
        <w:rPr>
          <w:rFonts w:ascii="Times New Roman" w:hAnsi="Times New Roman"/>
          <w:sz w:val="18"/>
          <w:szCs w:val="18"/>
        </w:rPr>
        <w:t>razem wartość 14</w:t>
      </w:r>
      <w:r w:rsidR="003212BA">
        <w:rPr>
          <w:rFonts w:ascii="Times New Roman" w:hAnsi="Times New Roman"/>
          <w:sz w:val="18"/>
          <w:szCs w:val="18"/>
        </w:rPr>
        <w:t xml:space="preserve"> </w:t>
      </w:r>
      <w:r w:rsidRPr="000C5F48">
        <w:rPr>
          <w:rFonts w:ascii="Times New Roman" w:hAnsi="Times New Roman"/>
          <w:sz w:val="18"/>
          <w:szCs w:val="18"/>
        </w:rPr>
        <w:t>szt. netto:</w:t>
      </w:r>
      <w:r w:rsidRPr="000C5F48">
        <w:rPr>
          <w:rFonts w:ascii="Times New Roman" w:hAnsi="Times New Roman"/>
          <w:sz w:val="18"/>
          <w:szCs w:val="18"/>
        </w:rPr>
        <w:tab/>
        <w:t xml:space="preserve">…………… złotych </w:t>
      </w:r>
    </w:p>
    <w:p w:rsidR="00631770" w:rsidRPr="000C5F48" w:rsidRDefault="00631770" w:rsidP="003212BA">
      <w:pPr>
        <w:tabs>
          <w:tab w:val="left" w:pos="3119"/>
          <w:tab w:val="left" w:leader="dot" w:pos="5954"/>
        </w:tabs>
        <w:spacing w:after="100"/>
        <w:rPr>
          <w:rFonts w:ascii="Times New Roman" w:hAnsi="Times New Roman"/>
          <w:sz w:val="18"/>
          <w:szCs w:val="18"/>
        </w:rPr>
      </w:pPr>
      <w:r>
        <w:rPr>
          <w:rFonts w:ascii="Times New Roman" w:hAnsi="Times New Roman"/>
          <w:sz w:val="18"/>
          <w:szCs w:val="18"/>
        </w:rPr>
        <w:t>razem wartość 14</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631770" w:rsidRDefault="00631770" w:rsidP="00631770">
      <w:pPr>
        <w:rPr>
          <w:rFonts w:ascii="Times New Roman" w:hAnsi="Times New Roman"/>
          <w:b/>
        </w:rPr>
      </w:pPr>
      <w:r>
        <w:rPr>
          <w:rFonts w:ascii="Times New Roman" w:hAnsi="Times New Roman"/>
          <w:b/>
        </w:rPr>
        <w:lastRenderedPageBreak/>
        <w:t>2</w:t>
      </w:r>
      <w:r w:rsidRPr="009813E1">
        <w:rPr>
          <w:rFonts w:ascii="Times New Roman" w:hAnsi="Times New Roman"/>
          <w:b/>
        </w:rPr>
        <w:t>. Projektor mul</w:t>
      </w:r>
      <w:r>
        <w:rPr>
          <w:rFonts w:ascii="Times New Roman" w:hAnsi="Times New Roman"/>
          <w:b/>
        </w:rPr>
        <w:t xml:space="preserve">timedialny                                </w:t>
      </w:r>
      <w:r w:rsidR="005F58FF">
        <w:rPr>
          <w:rFonts w:ascii="Times New Roman" w:hAnsi="Times New Roman"/>
          <w:b/>
        </w:rPr>
        <w:tab/>
      </w:r>
      <w:r w:rsidR="005F58FF">
        <w:rPr>
          <w:rFonts w:ascii="Times New Roman" w:hAnsi="Times New Roman"/>
          <w:b/>
        </w:rPr>
        <w:tab/>
      </w:r>
      <w:r w:rsidR="005F58FF">
        <w:rPr>
          <w:rFonts w:ascii="Times New Roman" w:hAnsi="Times New Roman"/>
          <w:b/>
        </w:rPr>
        <w:tab/>
      </w:r>
      <w:r w:rsidR="005F58FF">
        <w:rPr>
          <w:rFonts w:ascii="Times New Roman" w:hAnsi="Times New Roman"/>
          <w:b/>
        </w:rPr>
        <w:tab/>
        <w:t xml:space="preserve"> </w:t>
      </w:r>
      <w:r w:rsidR="00C05D47">
        <w:rPr>
          <w:rFonts w:ascii="Times New Roman" w:hAnsi="Times New Roman"/>
          <w:b/>
        </w:rPr>
        <w:t>szt. 3</w:t>
      </w:r>
      <w:r>
        <w:rPr>
          <w:rFonts w:ascii="Times New Roman" w:hAnsi="Times New Roman"/>
          <w:b/>
        </w:rPr>
        <w:t xml:space="preserve">       </w:t>
      </w:r>
      <w:r w:rsidRPr="009813E1">
        <w:rPr>
          <w:rFonts w:ascii="Times New Roman" w:hAnsi="Times New Roman"/>
          <w:b/>
        </w:rPr>
        <w:t xml:space="preserve">                                                    </w:t>
      </w:r>
      <w:r>
        <w:rPr>
          <w:rFonts w:ascii="Times New Roman" w:hAnsi="Times New Roman"/>
          <w:b/>
        </w:rPr>
        <w:t xml:space="preserve">                          </w:t>
      </w:r>
    </w:p>
    <w:tbl>
      <w:tblPr>
        <w:tblW w:w="8978" w:type="dxa"/>
        <w:tblInd w:w="84" w:type="dxa"/>
        <w:tblLayout w:type="fixed"/>
        <w:tblLook w:val="04A0" w:firstRow="1" w:lastRow="0" w:firstColumn="1" w:lastColumn="0" w:noHBand="0" w:noVBand="1"/>
      </w:tblPr>
      <w:tblGrid>
        <w:gridCol w:w="2458"/>
        <w:gridCol w:w="3260"/>
        <w:gridCol w:w="3260"/>
      </w:tblGrid>
      <w:tr w:rsidR="00631770" w:rsidRPr="00AD59D1" w:rsidTr="00C05D47">
        <w:trPr>
          <w:trHeight w:val="413"/>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260" w:type="dxa"/>
            <w:tcBorders>
              <w:top w:val="single" w:sz="8" w:space="0" w:color="000000"/>
              <w:left w:val="nil"/>
              <w:bottom w:val="single" w:sz="8" w:space="0" w:color="000000"/>
              <w:right w:val="single" w:sz="8" w:space="0" w:color="000000"/>
            </w:tcBorders>
            <w:hideMark/>
          </w:tcPr>
          <w:p w:rsidR="00631770" w:rsidRPr="009C4048" w:rsidRDefault="00631770"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631770" w:rsidRPr="00AD59D1" w:rsidTr="00101C28">
        <w:trPr>
          <w:trHeight w:val="553"/>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Rozdzielczość natywna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1920x1080 (FHD)</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546"/>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16:9</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rPr>
          <w:trHeight w:val="413"/>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Jasność</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3500 ANSI lm</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421"/>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Współczynnik kontrastu</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15000:1</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413"/>
        </w:trPr>
        <w:tc>
          <w:tcPr>
            <w:tcW w:w="2458" w:type="dxa"/>
            <w:tcBorders>
              <w:top w:val="single" w:sz="8" w:space="0" w:color="000000"/>
              <w:left w:val="single" w:sz="8" w:space="0" w:color="000000"/>
              <w:bottom w:val="single" w:sz="8" w:space="0" w:color="000000"/>
              <w:right w:val="single" w:sz="8" w:space="0" w:color="000000"/>
            </w:tcBorders>
            <w:hideMark/>
          </w:tcPr>
          <w:p w:rsidR="00631770" w:rsidRPr="005B0F7B" w:rsidRDefault="00631770" w:rsidP="00462971">
            <w:pPr>
              <w:rPr>
                <w:rFonts w:ascii="Times New Roman" w:hAnsi="Times New Roman"/>
                <w:sz w:val="20"/>
                <w:szCs w:val="20"/>
              </w:rPr>
            </w:pPr>
            <w:r w:rsidRPr="005B0F7B">
              <w:rPr>
                <w:rFonts w:ascii="Times New Roman" w:hAnsi="Times New Roman"/>
                <w:sz w:val="20"/>
                <w:szCs w:val="20"/>
              </w:rPr>
              <w:t>Technologia wyświetlania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5B0F7B" w:rsidRDefault="00631770" w:rsidP="00462971">
            <w:pPr>
              <w:rPr>
                <w:rFonts w:ascii="Times New Roman" w:hAnsi="Times New Roman"/>
                <w:sz w:val="20"/>
                <w:szCs w:val="20"/>
              </w:rPr>
            </w:pPr>
            <w:r w:rsidRPr="005B0F7B">
              <w:rPr>
                <w:rFonts w:ascii="Times New Roman" w:hAnsi="Times New Roman"/>
                <w:sz w:val="20"/>
                <w:szCs w:val="20"/>
              </w:rPr>
              <w:t>LCD/DLP</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830"/>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 </w:t>
            </w:r>
            <w:r w:rsidRPr="009C4048">
              <w:rPr>
                <w:rFonts w:ascii="Times New Roman" w:hAnsi="Times New Roman"/>
                <w:sz w:val="20"/>
                <w:szCs w:val="20"/>
              </w:rPr>
              <w:t>Żywotność lampy tryb normalny\tryb ekonomiczny</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1183"/>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Złącza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Pr>
                <w:rFonts w:ascii="Times New Roman" w:hAnsi="Times New Roman"/>
                <w:sz w:val="20"/>
                <w:szCs w:val="20"/>
              </w:rPr>
              <w:t xml:space="preserve">min. </w:t>
            </w:r>
            <w:r w:rsidR="00C05D47">
              <w:rPr>
                <w:rFonts w:ascii="Times New Roman" w:hAnsi="Times New Roman"/>
                <w:sz w:val="20"/>
                <w:szCs w:val="20"/>
              </w:rPr>
              <w:t>2xHDMI</w:t>
            </w:r>
            <w:r w:rsidR="00C05D47">
              <w:rPr>
                <w:rFonts w:ascii="Times New Roman" w:hAnsi="Times New Roman"/>
                <w:sz w:val="20"/>
                <w:szCs w:val="20"/>
              </w:rPr>
              <w:br/>
            </w:r>
            <w:r>
              <w:rPr>
                <w:rFonts w:ascii="Times New Roman" w:hAnsi="Times New Roman"/>
                <w:sz w:val="20"/>
                <w:szCs w:val="20"/>
              </w:rPr>
              <w:t xml:space="preserve">min. </w:t>
            </w:r>
            <w:r w:rsidR="00C05D47">
              <w:rPr>
                <w:rFonts w:ascii="Times New Roman" w:hAnsi="Times New Roman"/>
                <w:sz w:val="20"/>
                <w:szCs w:val="20"/>
              </w:rPr>
              <w:t>1xVGA</w:t>
            </w:r>
            <w:r w:rsidR="00C05D47">
              <w:rPr>
                <w:rFonts w:ascii="Times New Roman" w:hAnsi="Times New Roman"/>
                <w:sz w:val="20"/>
                <w:szCs w:val="20"/>
              </w:rPr>
              <w:br/>
            </w:r>
            <w:r>
              <w:rPr>
                <w:rFonts w:ascii="Times New Roman" w:hAnsi="Times New Roman"/>
                <w:sz w:val="20"/>
                <w:szCs w:val="20"/>
              </w:rPr>
              <w:t xml:space="preserve">min. </w:t>
            </w:r>
            <w:r w:rsidR="00C05D47">
              <w:rPr>
                <w:rFonts w:ascii="Times New Roman" w:hAnsi="Times New Roman"/>
                <w:sz w:val="20"/>
                <w:szCs w:val="20"/>
              </w:rPr>
              <w:t xml:space="preserve">1xWejście audio (mini </w:t>
            </w:r>
            <w:proofErr w:type="spellStart"/>
            <w:r w:rsidR="00C05D47">
              <w:rPr>
                <w:rFonts w:ascii="Times New Roman" w:hAnsi="Times New Roman"/>
                <w:sz w:val="20"/>
                <w:szCs w:val="20"/>
              </w:rPr>
              <w:t>jack</w:t>
            </w:r>
            <w:proofErr w:type="spellEnd"/>
            <w:r w:rsidR="00C05D47">
              <w:rPr>
                <w:rFonts w:ascii="Times New Roman" w:hAnsi="Times New Roman"/>
                <w:sz w:val="20"/>
                <w:szCs w:val="20"/>
              </w:rPr>
              <w:t>)</w:t>
            </w:r>
            <w:r w:rsidR="00C05D47">
              <w:rPr>
                <w:rFonts w:ascii="Times New Roman" w:hAnsi="Times New Roman"/>
                <w:sz w:val="20"/>
                <w:szCs w:val="20"/>
              </w:rPr>
              <w:br/>
            </w:r>
            <w:r>
              <w:rPr>
                <w:rFonts w:ascii="Times New Roman" w:hAnsi="Times New Roman"/>
                <w:sz w:val="20"/>
                <w:szCs w:val="20"/>
              </w:rPr>
              <w:t xml:space="preserve">min. </w:t>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101C28">
        <w:trPr>
          <w:trHeight w:val="265"/>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Zasilanie</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230V\50Hz AC</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rPr>
          <w:trHeight w:val="2383"/>
        </w:trPr>
        <w:tc>
          <w:tcPr>
            <w:tcW w:w="2458" w:type="dxa"/>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Inne wymagania</w:t>
            </w:r>
          </w:p>
        </w:tc>
        <w:tc>
          <w:tcPr>
            <w:tcW w:w="3260" w:type="dxa"/>
            <w:tcBorders>
              <w:top w:val="single" w:sz="8" w:space="0" w:color="000000"/>
              <w:left w:val="single" w:sz="8" w:space="0" w:color="000000"/>
              <w:bottom w:val="single" w:sz="8" w:space="0" w:color="000000"/>
              <w:right w:val="single" w:sz="8" w:space="0" w:color="000000"/>
            </w:tcBorders>
            <w:hideMark/>
          </w:tcPr>
          <w:p w:rsidR="00631770" w:rsidRPr="009C4048" w:rsidRDefault="00C05D47" w:rsidP="00462971">
            <w:pPr>
              <w:rPr>
                <w:rFonts w:ascii="Times New Roman" w:hAnsi="Times New Roman"/>
                <w:sz w:val="20"/>
                <w:szCs w:val="20"/>
              </w:rPr>
            </w:pPr>
            <w:r>
              <w:rPr>
                <w:rFonts w:ascii="Times New Roman" w:hAnsi="Times New Roman"/>
                <w:sz w:val="20"/>
                <w:szCs w:val="20"/>
              </w:rPr>
              <w:t>Wbudowane głośniki</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00631770"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00631770">
              <w:rPr>
                <w:rFonts w:ascii="Times New Roman" w:hAnsi="Times New Roman"/>
                <w:sz w:val="20"/>
                <w:szCs w:val="20"/>
              </w:rPr>
              <w:t>Torba przeznaczona do oferowanego urządzenia z dodat</w:t>
            </w:r>
            <w:r>
              <w:rPr>
                <w:rFonts w:ascii="Times New Roman" w:hAnsi="Times New Roman"/>
                <w:sz w:val="20"/>
                <w:szCs w:val="20"/>
              </w:rPr>
              <w:t>kową kieszenią zamykaną na rzep</w:t>
            </w:r>
            <w:r>
              <w:rPr>
                <w:rFonts w:ascii="Times New Roman" w:hAnsi="Times New Roman"/>
                <w:sz w:val="20"/>
                <w:szCs w:val="20"/>
              </w:rPr>
              <w:br/>
            </w:r>
            <w:r w:rsidR="00631770">
              <w:rPr>
                <w:rFonts w:ascii="Times New Roman" w:hAnsi="Times New Roman"/>
                <w:sz w:val="20"/>
                <w:szCs w:val="20"/>
              </w:rPr>
              <w:t>Przewód HDMI 5mb</w:t>
            </w:r>
          </w:p>
        </w:tc>
        <w:tc>
          <w:tcPr>
            <w:tcW w:w="3260" w:type="dxa"/>
            <w:tcBorders>
              <w:top w:val="single" w:sz="8" w:space="0" w:color="000000"/>
              <w:left w:val="nil"/>
              <w:bottom w:val="single" w:sz="8" w:space="0" w:color="000000"/>
              <w:right w:val="single" w:sz="8" w:space="0" w:color="000000"/>
            </w:tcBorders>
          </w:tcPr>
          <w:p w:rsidR="00631770" w:rsidRPr="009C4048" w:rsidRDefault="00631770" w:rsidP="00462971">
            <w:pPr>
              <w:rPr>
                <w:rFonts w:ascii="Times New Roman" w:hAnsi="Times New Roman"/>
                <w:sz w:val="20"/>
                <w:szCs w:val="20"/>
              </w:rPr>
            </w:pPr>
          </w:p>
        </w:tc>
      </w:tr>
      <w:tr w:rsidR="00631770" w:rsidRPr="00AD59D1" w:rsidTr="00C05D47">
        <w:trPr>
          <w:trHeight w:val="413"/>
        </w:trPr>
        <w:tc>
          <w:tcPr>
            <w:tcW w:w="2458" w:type="dxa"/>
            <w:vMerge w:val="restart"/>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520" w:type="dxa"/>
            <w:gridSpan w:val="2"/>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Nazwa producenta</w:t>
            </w:r>
          </w:p>
        </w:tc>
      </w:tr>
      <w:tr w:rsidR="00631770" w:rsidRPr="00AD59D1" w:rsidTr="00C05D47">
        <w:trPr>
          <w:trHeight w:val="431"/>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631770" w:rsidRPr="009C4048" w:rsidRDefault="00631770" w:rsidP="00462971">
            <w:pPr>
              <w:rPr>
                <w:rFonts w:ascii="Times New Roman" w:hAnsi="Times New Roman"/>
                <w:sz w:val="20"/>
                <w:szCs w:val="20"/>
              </w:rPr>
            </w:pPr>
          </w:p>
        </w:tc>
        <w:tc>
          <w:tcPr>
            <w:tcW w:w="6520" w:type="dxa"/>
            <w:gridSpan w:val="2"/>
            <w:tcBorders>
              <w:top w:val="single" w:sz="8" w:space="0" w:color="000000"/>
              <w:left w:val="single" w:sz="8" w:space="0" w:color="000000"/>
              <w:bottom w:val="single" w:sz="8" w:space="0" w:color="000000"/>
              <w:right w:val="single" w:sz="8" w:space="0" w:color="000000"/>
            </w:tcBorders>
            <w:hideMark/>
          </w:tcPr>
          <w:p w:rsidR="00631770" w:rsidRPr="009C4048" w:rsidRDefault="00631770" w:rsidP="00462971">
            <w:pPr>
              <w:rPr>
                <w:rFonts w:ascii="Times New Roman" w:hAnsi="Times New Roman"/>
                <w:sz w:val="20"/>
                <w:szCs w:val="20"/>
              </w:rPr>
            </w:pPr>
            <w:r w:rsidRPr="009C4048">
              <w:rPr>
                <w:rFonts w:ascii="Times New Roman" w:hAnsi="Times New Roman"/>
                <w:sz w:val="20"/>
                <w:szCs w:val="20"/>
              </w:rPr>
              <w:t>Model:</w:t>
            </w:r>
          </w:p>
        </w:tc>
      </w:tr>
    </w:tbl>
    <w:p w:rsidR="00631770" w:rsidRPr="000C5F48" w:rsidRDefault="00101C28" w:rsidP="00676876">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00631770" w:rsidRPr="000C5F48">
        <w:rPr>
          <w:rFonts w:ascii="Times New Roman" w:hAnsi="Times New Roman"/>
          <w:sz w:val="18"/>
          <w:szCs w:val="18"/>
        </w:rPr>
        <w:t>cena jednostkowa netto:</w:t>
      </w:r>
      <w:r w:rsidR="00631770" w:rsidRPr="000C5F48">
        <w:rPr>
          <w:rFonts w:ascii="Times New Roman" w:hAnsi="Times New Roman"/>
          <w:sz w:val="18"/>
          <w:szCs w:val="18"/>
        </w:rPr>
        <w:tab/>
        <w:t>…………… złotych</w:t>
      </w:r>
    </w:p>
    <w:p w:rsidR="00631770" w:rsidRPr="000C5F48" w:rsidRDefault="00631770" w:rsidP="00676876">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631770" w:rsidRPr="000C5F48" w:rsidRDefault="00631770" w:rsidP="00676876">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 xml:space="preserve">razem wartość 3 </w:t>
      </w:r>
      <w:r w:rsidRPr="000C5F48">
        <w:rPr>
          <w:rFonts w:ascii="Times New Roman" w:hAnsi="Times New Roman"/>
          <w:sz w:val="18"/>
          <w:szCs w:val="18"/>
        </w:rPr>
        <w:t>szt. netto:</w:t>
      </w:r>
      <w:r w:rsidRPr="000C5F48">
        <w:rPr>
          <w:rFonts w:ascii="Times New Roman" w:hAnsi="Times New Roman"/>
          <w:sz w:val="18"/>
          <w:szCs w:val="18"/>
        </w:rPr>
        <w:tab/>
        <w:t xml:space="preserve">…………… złotych </w:t>
      </w:r>
    </w:p>
    <w:p w:rsidR="00631770" w:rsidRPr="000C5F48" w:rsidRDefault="00631770" w:rsidP="00676876">
      <w:pPr>
        <w:tabs>
          <w:tab w:val="left" w:pos="3119"/>
          <w:tab w:val="left" w:leader="dot" w:pos="5954"/>
        </w:tabs>
        <w:spacing w:after="120"/>
        <w:rPr>
          <w:rFonts w:ascii="Times New Roman" w:hAnsi="Times New Roman"/>
          <w:sz w:val="18"/>
          <w:szCs w:val="18"/>
        </w:rPr>
      </w:pPr>
      <w:r>
        <w:rPr>
          <w:rFonts w:ascii="Times New Roman" w:hAnsi="Times New Roman"/>
          <w:sz w:val="18"/>
          <w:szCs w:val="18"/>
        </w:rPr>
        <w:t>razem wartość 3</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631770" w:rsidRPr="009372D7" w:rsidRDefault="00631770" w:rsidP="00631770">
      <w:pPr>
        <w:rPr>
          <w:rFonts w:ascii="Times New Roman" w:hAnsi="Times New Roman"/>
          <w:b/>
        </w:rPr>
      </w:pPr>
      <w:r>
        <w:rPr>
          <w:rFonts w:ascii="Times New Roman" w:hAnsi="Times New Roman"/>
          <w:b/>
        </w:rPr>
        <w:t xml:space="preserve">3. </w:t>
      </w:r>
      <w:r w:rsidRPr="009372D7">
        <w:rPr>
          <w:rFonts w:ascii="Times New Roman" w:hAnsi="Times New Roman"/>
          <w:b/>
        </w:rPr>
        <w:t xml:space="preserve">Ekran naścienny </w:t>
      </w:r>
      <w:r>
        <w:rPr>
          <w:rFonts w:ascii="Times New Roman" w:hAnsi="Times New Roman"/>
          <w:b/>
        </w:rPr>
        <w:t xml:space="preserve">wielkoformatowy </w:t>
      </w:r>
      <w:r w:rsidRPr="009372D7">
        <w:rPr>
          <w:rFonts w:ascii="Times New Roman" w:hAnsi="Times New Roman"/>
          <w:b/>
        </w:rPr>
        <w:t xml:space="preserve">rozwijany elektrycznie </w:t>
      </w:r>
      <w:r>
        <w:rPr>
          <w:rFonts w:ascii="Times New Roman" w:hAnsi="Times New Roman"/>
          <w:b/>
        </w:rPr>
        <w:t xml:space="preserve"> </w:t>
      </w:r>
      <w:r w:rsidRPr="009372D7">
        <w:rPr>
          <w:rFonts w:ascii="Times New Roman" w:hAnsi="Times New Roman"/>
          <w:b/>
        </w:rPr>
        <w:t xml:space="preserve">      </w:t>
      </w:r>
      <w:r w:rsidR="00C05D47">
        <w:rPr>
          <w:rFonts w:ascii="Times New Roman" w:hAnsi="Times New Roman"/>
          <w:b/>
        </w:rPr>
        <w:tab/>
      </w:r>
      <w:r w:rsidR="00C05D47">
        <w:rPr>
          <w:rFonts w:ascii="Times New Roman" w:hAnsi="Times New Roman"/>
          <w:b/>
        </w:rPr>
        <w:tab/>
        <w:t xml:space="preserve">szt. 9 </w:t>
      </w:r>
      <w:r w:rsidRPr="009372D7">
        <w:rPr>
          <w:rFonts w:ascii="Times New Roman" w:hAnsi="Times New Roman"/>
          <w:b/>
        </w:rPr>
        <w:t xml:space="preserve">                     </w:t>
      </w:r>
    </w:p>
    <w:p w:rsidR="00631770" w:rsidRPr="00EF73B6" w:rsidRDefault="00631770" w:rsidP="00625DD6">
      <w:pPr>
        <w:numPr>
          <w:ilvl w:val="0"/>
          <w:numId w:val="14"/>
        </w:numPr>
        <w:spacing w:after="0" w:line="240" w:lineRule="auto"/>
        <w:rPr>
          <w:rFonts w:ascii="Times New Roman" w:hAnsi="Times New Roman"/>
          <w:sz w:val="20"/>
          <w:szCs w:val="20"/>
        </w:rPr>
      </w:pPr>
      <w:r w:rsidRPr="00EF73B6">
        <w:rPr>
          <w:rFonts w:ascii="Times New Roman" w:hAnsi="Times New Roman"/>
          <w:sz w:val="20"/>
          <w:szCs w:val="20"/>
        </w:rPr>
        <w:t xml:space="preserve">Wymiary obrazu szerokość </w:t>
      </w:r>
      <w:r>
        <w:rPr>
          <w:rFonts w:ascii="Times New Roman" w:hAnsi="Times New Roman"/>
          <w:sz w:val="20"/>
          <w:szCs w:val="20"/>
        </w:rPr>
        <w:t>26</w:t>
      </w:r>
      <w:r w:rsidRPr="00EF73B6">
        <w:rPr>
          <w:rFonts w:ascii="Times New Roman" w:hAnsi="Times New Roman"/>
          <w:sz w:val="20"/>
          <w:szCs w:val="20"/>
        </w:rPr>
        <w:t>0 cm</w:t>
      </w:r>
    </w:p>
    <w:p w:rsidR="00631770" w:rsidRPr="00EF73B6" w:rsidRDefault="00631770" w:rsidP="00625DD6">
      <w:pPr>
        <w:numPr>
          <w:ilvl w:val="0"/>
          <w:numId w:val="14"/>
        </w:numPr>
        <w:spacing w:after="0" w:line="240" w:lineRule="auto"/>
        <w:rPr>
          <w:rFonts w:ascii="Times New Roman" w:hAnsi="Times New Roman"/>
          <w:bCs/>
          <w:sz w:val="20"/>
          <w:szCs w:val="20"/>
        </w:rPr>
      </w:pPr>
      <w:r>
        <w:rPr>
          <w:rFonts w:ascii="Times New Roman" w:hAnsi="Times New Roman"/>
          <w:bCs/>
          <w:sz w:val="20"/>
          <w:szCs w:val="20"/>
        </w:rPr>
        <w:t>Ekran do współpracy z rzutnikiem z poz. 1</w:t>
      </w:r>
    </w:p>
    <w:p w:rsidR="00631770" w:rsidRPr="006D2B78" w:rsidRDefault="00631770" w:rsidP="00625DD6">
      <w:pPr>
        <w:numPr>
          <w:ilvl w:val="0"/>
          <w:numId w:val="14"/>
        </w:numPr>
        <w:spacing w:after="0" w:line="240" w:lineRule="auto"/>
        <w:rPr>
          <w:rFonts w:ascii="Times New Roman" w:hAnsi="Times New Roman"/>
          <w:bCs/>
          <w:sz w:val="20"/>
          <w:szCs w:val="20"/>
        </w:rPr>
      </w:pPr>
      <w:r w:rsidRPr="006D2B78">
        <w:rPr>
          <w:rFonts w:ascii="Times New Roman" w:hAnsi="Times New Roman"/>
          <w:sz w:val="20"/>
          <w:szCs w:val="20"/>
        </w:rPr>
        <w:t>Sterowanie ścienne i bezprzewodowe</w:t>
      </w:r>
      <w:r>
        <w:rPr>
          <w:rFonts w:ascii="Times New Roman" w:hAnsi="Times New Roman"/>
          <w:sz w:val="20"/>
          <w:szCs w:val="20"/>
        </w:rPr>
        <w:t xml:space="preserve"> </w:t>
      </w:r>
      <w:r w:rsidRPr="006D2B78">
        <w:rPr>
          <w:rFonts w:ascii="Times New Roman" w:hAnsi="Times New Roman"/>
          <w:sz w:val="20"/>
          <w:szCs w:val="20"/>
        </w:rPr>
        <w:t>(typu A-OK)</w:t>
      </w:r>
    </w:p>
    <w:p w:rsidR="00631770" w:rsidRPr="00EF73B6" w:rsidRDefault="00631770"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lastRenderedPageBreak/>
        <w:t>Powierzchnia projekcyjna typu Matt White</w:t>
      </w:r>
    </w:p>
    <w:p w:rsidR="00631770" w:rsidRPr="00EF73B6" w:rsidRDefault="00631770"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Obudowa metalowa w kolorze białym</w:t>
      </w:r>
      <w:r>
        <w:rPr>
          <w:rFonts w:ascii="Times New Roman" w:hAnsi="Times New Roman"/>
          <w:bCs/>
          <w:sz w:val="20"/>
          <w:szCs w:val="20"/>
        </w:rPr>
        <w:t xml:space="preserve"> </w:t>
      </w:r>
    </w:p>
    <w:p w:rsidR="00631770" w:rsidRDefault="00631770" w:rsidP="00625DD6">
      <w:pPr>
        <w:numPr>
          <w:ilvl w:val="0"/>
          <w:numId w:val="14"/>
        </w:numPr>
        <w:spacing w:after="0" w:line="240" w:lineRule="auto"/>
        <w:rPr>
          <w:rFonts w:ascii="Times New Roman" w:hAnsi="Times New Roman"/>
          <w:sz w:val="20"/>
          <w:szCs w:val="20"/>
        </w:rPr>
      </w:pPr>
      <w:r>
        <w:rPr>
          <w:rFonts w:ascii="Times New Roman" w:hAnsi="Times New Roman"/>
          <w:sz w:val="20"/>
          <w:szCs w:val="20"/>
        </w:rPr>
        <w:t>Możliwość montażu na ścianie lub</w:t>
      </w:r>
      <w:r w:rsidRPr="00EF73B6">
        <w:rPr>
          <w:rFonts w:ascii="Times New Roman" w:hAnsi="Times New Roman"/>
          <w:sz w:val="20"/>
          <w:szCs w:val="20"/>
        </w:rPr>
        <w:t xml:space="preserve"> suficie</w:t>
      </w:r>
    </w:p>
    <w:p w:rsidR="00631770" w:rsidRDefault="00631770" w:rsidP="00625DD6">
      <w:pPr>
        <w:numPr>
          <w:ilvl w:val="0"/>
          <w:numId w:val="14"/>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Technologia Plug and Play</w:t>
      </w:r>
    </w:p>
    <w:p w:rsidR="00631770" w:rsidRPr="000C5F48" w:rsidRDefault="00631770" w:rsidP="00676876">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631770" w:rsidRPr="000C5F48" w:rsidRDefault="00631770" w:rsidP="00676876">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631770" w:rsidRPr="000C5F48" w:rsidRDefault="00631770" w:rsidP="00676876">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razem wartość 9</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631770" w:rsidRPr="000C5F48" w:rsidRDefault="00631770" w:rsidP="00676876">
      <w:pPr>
        <w:tabs>
          <w:tab w:val="left" w:pos="3119"/>
          <w:tab w:val="left" w:leader="dot" w:pos="5954"/>
        </w:tabs>
        <w:spacing w:after="120"/>
        <w:rPr>
          <w:rFonts w:ascii="Times New Roman" w:hAnsi="Times New Roman"/>
          <w:sz w:val="18"/>
          <w:szCs w:val="18"/>
        </w:rPr>
      </w:pPr>
      <w:r>
        <w:rPr>
          <w:rFonts w:ascii="Times New Roman" w:hAnsi="Times New Roman"/>
          <w:sz w:val="18"/>
          <w:szCs w:val="18"/>
        </w:rPr>
        <w:t>razem wartość 9</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631770" w:rsidRPr="009372D7" w:rsidRDefault="00631770" w:rsidP="00631770">
      <w:pPr>
        <w:rPr>
          <w:rFonts w:ascii="Times New Roman" w:hAnsi="Times New Roman"/>
          <w:b/>
        </w:rPr>
      </w:pPr>
      <w:r>
        <w:rPr>
          <w:rFonts w:ascii="Times New Roman" w:hAnsi="Times New Roman"/>
          <w:b/>
        </w:rPr>
        <w:t xml:space="preserve">4. </w:t>
      </w:r>
      <w:r w:rsidRPr="009372D7">
        <w:rPr>
          <w:rFonts w:ascii="Times New Roman" w:hAnsi="Times New Roman"/>
          <w:b/>
        </w:rPr>
        <w:t xml:space="preserve">Ekran naścienny </w:t>
      </w:r>
      <w:r>
        <w:rPr>
          <w:rFonts w:ascii="Times New Roman" w:hAnsi="Times New Roman"/>
          <w:b/>
        </w:rPr>
        <w:t xml:space="preserve">wielkoformatowy </w:t>
      </w:r>
      <w:r w:rsidRPr="009372D7">
        <w:rPr>
          <w:rFonts w:ascii="Times New Roman" w:hAnsi="Times New Roman"/>
          <w:b/>
        </w:rPr>
        <w:t xml:space="preserve">rozwijany elektrycznie </w:t>
      </w:r>
      <w:r>
        <w:rPr>
          <w:rFonts w:ascii="Times New Roman" w:hAnsi="Times New Roman"/>
          <w:b/>
        </w:rPr>
        <w:t xml:space="preserve"> </w:t>
      </w:r>
      <w:r w:rsidR="00101C28">
        <w:rPr>
          <w:rFonts w:ascii="Times New Roman" w:hAnsi="Times New Roman"/>
          <w:b/>
        </w:rPr>
        <w:tab/>
      </w:r>
      <w:r w:rsidR="00101C28">
        <w:rPr>
          <w:rFonts w:ascii="Times New Roman" w:hAnsi="Times New Roman"/>
          <w:b/>
        </w:rPr>
        <w:tab/>
      </w:r>
      <w:r w:rsidRPr="009372D7">
        <w:rPr>
          <w:rFonts w:ascii="Times New Roman" w:hAnsi="Times New Roman"/>
          <w:b/>
        </w:rPr>
        <w:t xml:space="preserve"> </w:t>
      </w:r>
      <w:r w:rsidR="00C05D47">
        <w:rPr>
          <w:rFonts w:ascii="Times New Roman" w:hAnsi="Times New Roman"/>
          <w:b/>
        </w:rPr>
        <w:t>szt. 1</w:t>
      </w:r>
      <w:r w:rsidRPr="009372D7">
        <w:rPr>
          <w:rFonts w:ascii="Times New Roman" w:hAnsi="Times New Roman"/>
          <w:b/>
        </w:rPr>
        <w:t xml:space="preserve">        </w:t>
      </w:r>
    </w:p>
    <w:p w:rsidR="00631770" w:rsidRPr="00EF73B6" w:rsidRDefault="00631770" w:rsidP="00625DD6">
      <w:pPr>
        <w:numPr>
          <w:ilvl w:val="0"/>
          <w:numId w:val="14"/>
        </w:numPr>
        <w:spacing w:after="0" w:line="240" w:lineRule="auto"/>
        <w:rPr>
          <w:rFonts w:ascii="Times New Roman" w:hAnsi="Times New Roman"/>
          <w:sz w:val="20"/>
          <w:szCs w:val="20"/>
        </w:rPr>
      </w:pPr>
      <w:r w:rsidRPr="00EF73B6">
        <w:rPr>
          <w:rFonts w:ascii="Times New Roman" w:hAnsi="Times New Roman"/>
          <w:sz w:val="20"/>
          <w:szCs w:val="20"/>
        </w:rPr>
        <w:t xml:space="preserve">Wymiary obrazu szerokość </w:t>
      </w:r>
      <w:r>
        <w:rPr>
          <w:rFonts w:ascii="Times New Roman" w:hAnsi="Times New Roman"/>
          <w:sz w:val="20"/>
          <w:szCs w:val="20"/>
        </w:rPr>
        <w:t>300</w:t>
      </w:r>
      <w:r w:rsidRPr="00EF73B6">
        <w:rPr>
          <w:rFonts w:ascii="Times New Roman" w:hAnsi="Times New Roman"/>
          <w:sz w:val="20"/>
          <w:szCs w:val="20"/>
        </w:rPr>
        <w:t xml:space="preserve"> cm</w:t>
      </w:r>
    </w:p>
    <w:p w:rsidR="00631770" w:rsidRPr="00EF73B6" w:rsidRDefault="00631770" w:rsidP="00625DD6">
      <w:pPr>
        <w:numPr>
          <w:ilvl w:val="0"/>
          <w:numId w:val="14"/>
        </w:numPr>
        <w:spacing w:after="0" w:line="240" w:lineRule="auto"/>
        <w:rPr>
          <w:rFonts w:ascii="Times New Roman" w:hAnsi="Times New Roman"/>
          <w:bCs/>
          <w:sz w:val="20"/>
          <w:szCs w:val="20"/>
        </w:rPr>
      </w:pPr>
      <w:r>
        <w:rPr>
          <w:rFonts w:ascii="Times New Roman" w:hAnsi="Times New Roman"/>
          <w:bCs/>
          <w:sz w:val="20"/>
          <w:szCs w:val="20"/>
        </w:rPr>
        <w:t>Ekran do współpracy z rzutnikiem z poz. 1</w:t>
      </w:r>
    </w:p>
    <w:p w:rsidR="00631770" w:rsidRPr="006D2B78" w:rsidRDefault="00631770" w:rsidP="00625DD6">
      <w:pPr>
        <w:numPr>
          <w:ilvl w:val="0"/>
          <w:numId w:val="14"/>
        </w:numPr>
        <w:spacing w:after="0" w:line="240" w:lineRule="auto"/>
        <w:rPr>
          <w:rFonts w:ascii="Times New Roman" w:hAnsi="Times New Roman"/>
          <w:bCs/>
          <w:sz w:val="20"/>
          <w:szCs w:val="20"/>
        </w:rPr>
      </w:pPr>
      <w:r w:rsidRPr="006D2B78">
        <w:rPr>
          <w:rFonts w:ascii="Times New Roman" w:hAnsi="Times New Roman"/>
          <w:sz w:val="20"/>
          <w:szCs w:val="20"/>
        </w:rPr>
        <w:t>Sterowanie ścienne i bezprzewodowe</w:t>
      </w:r>
      <w:r>
        <w:rPr>
          <w:rFonts w:ascii="Times New Roman" w:hAnsi="Times New Roman"/>
          <w:sz w:val="20"/>
          <w:szCs w:val="20"/>
        </w:rPr>
        <w:t xml:space="preserve"> </w:t>
      </w:r>
      <w:r w:rsidRPr="006D2B78">
        <w:rPr>
          <w:rFonts w:ascii="Times New Roman" w:hAnsi="Times New Roman"/>
          <w:sz w:val="20"/>
          <w:szCs w:val="20"/>
        </w:rPr>
        <w:t>(typu A-OK)</w:t>
      </w:r>
    </w:p>
    <w:p w:rsidR="00631770" w:rsidRPr="00EF73B6" w:rsidRDefault="00631770"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Powierzchnia projekcyjna typu Matt White</w:t>
      </w:r>
    </w:p>
    <w:p w:rsidR="00631770" w:rsidRPr="00EF73B6" w:rsidRDefault="00631770"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Obudowa metalowa w kolorze białym</w:t>
      </w:r>
      <w:r>
        <w:rPr>
          <w:rFonts w:ascii="Times New Roman" w:hAnsi="Times New Roman"/>
          <w:bCs/>
          <w:sz w:val="20"/>
          <w:szCs w:val="20"/>
        </w:rPr>
        <w:t xml:space="preserve"> </w:t>
      </w:r>
    </w:p>
    <w:p w:rsidR="00631770" w:rsidRDefault="00631770" w:rsidP="00625DD6">
      <w:pPr>
        <w:numPr>
          <w:ilvl w:val="0"/>
          <w:numId w:val="14"/>
        </w:numPr>
        <w:spacing w:after="0" w:line="240" w:lineRule="auto"/>
        <w:rPr>
          <w:rFonts w:ascii="Times New Roman" w:hAnsi="Times New Roman"/>
          <w:sz w:val="20"/>
          <w:szCs w:val="20"/>
        </w:rPr>
      </w:pPr>
      <w:r>
        <w:rPr>
          <w:rFonts w:ascii="Times New Roman" w:hAnsi="Times New Roman"/>
          <w:sz w:val="20"/>
          <w:szCs w:val="20"/>
        </w:rPr>
        <w:t>Możliwość montażu na ścianie lub</w:t>
      </w:r>
      <w:r w:rsidRPr="00EF73B6">
        <w:rPr>
          <w:rFonts w:ascii="Times New Roman" w:hAnsi="Times New Roman"/>
          <w:sz w:val="20"/>
          <w:szCs w:val="20"/>
        </w:rPr>
        <w:t xml:space="preserve"> suficie</w:t>
      </w:r>
    </w:p>
    <w:p w:rsidR="00631770" w:rsidRDefault="00631770" w:rsidP="00625DD6">
      <w:pPr>
        <w:numPr>
          <w:ilvl w:val="0"/>
          <w:numId w:val="14"/>
        </w:numPr>
        <w:spacing w:before="100" w:beforeAutospacing="1" w:after="100" w:afterAutospacing="1" w:line="240" w:lineRule="auto"/>
        <w:rPr>
          <w:rFonts w:ascii="Times New Roman" w:hAnsi="Times New Roman"/>
          <w:sz w:val="20"/>
          <w:szCs w:val="20"/>
        </w:rPr>
      </w:pPr>
      <w:r>
        <w:rPr>
          <w:rFonts w:ascii="Times New Roman" w:hAnsi="Times New Roman"/>
          <w:sz w:val="20"/>
          <w:szCs w:val="20"/>
        </w:rPr>
        <w:t>Technologia Plug and Play</w:t>
      </w:r>
    </w:p>
    <w:p w:rsidR="00631770" w:rsidRPr="000C5F48" w:rsidRDefault="00631770" w:rsidP="00631770">
      <w:pPr>
        <w:tabs>
          <w:tab w:val="left" w:pos="3119"/>
          <w:tab w:val="left" w:leader="dot" w:pos="5954"/>
        </w:tabs>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631770" w:rsidRPr="000C5F48" w:rsidRDefault="00631770" w:rsidP="00631770">
      <w:pPr>
        <w:tabs>
          <w:tab w:val="left" w:pos="3119"/>
          <w:tab w:val="left" w:leader="dot" w:pos="5954"/>
        </w:tabs>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631770" w:rsidRPr="000C5F48" w:rsidRDefault="00631770" w:rsidP="00631770">
      <w:pPr>
        <w:tabs>
          <w:tab w:val="left" w:pos="3119"/>
          <w:tab w:val="left" w:leader="dot" w:pos="5954"/>
        </w:tabs>
        <w:rPr>
          <w:rFonts w:ascii="Times New Roman" w:hAnsi="Times New Roman"/>
          <w:sz w:val="18"/>
          <w:szCs w:val="18"/>
        </w:rPr>
      </w:pPr>
    </w:p>
    <w:p w:rsidR="00631770" w:rsidRPr="009813E1" w:rsidRDefault="00631770" w:rsidP="00631770">
      <w:pPr>
        <w:tabs>
          <w:tab w:val="left" w:pos="3119"/>
          <w:tab w:val="left" w:leader="dot" w:pos="5954"/>
        </w:tabs>
        <w:rPr>
          <w:rFonts w:ascii="Times New Roman" w:hAnsi="Times New Roman"/>
          <w:b/>
        </w:rPr>
      </w:pPr>
      <w:r w:rsidRPr="009813E1">
        <w:rPr>
          <w:rFonts w:ascii="Times New Roman" w:hAnsi="Times New Roman"/>
          <w:b/>
        </w:rPr>
        <w:t>Razem wartość Pakietu I</w:t>
      </w:r>
      <w:r>
        <w:rPr>
          <w:rFonts w:ascii="Times New Roman" w:hAnsi="Times New Roman"/>
          <w:b/>
        </w:rPr>
        <w:t>I</w:t>
      </w:r>
      <w:r w:rsidRPr="009813E1">
        <w:rPr>
          <w:rFonts w:ascii="Times New Roman" w:hAnsi="Times New Roman"/>
          <w:b/>
        </w:rPr>
        <w:t xml:space="preserve"> netto:   …………… złotych </w:t>
      </w:r>
    </w:p>
    <w:p w:rsidR="00631770" w:rsidRPr="009813E1" w:rsidRDefault="00631770" w:rsidP="00631770">
      <w:pPr>
        <w:tabs>
          <w:tab w:val="left" w:pos="3119"/>
          <w:tab w:val="left" w:leader="dot" w:pos="5954"/>
        </w:tabs>
        <w:rPr>
          <w:rFonts w:ascii="Times New Roman" w:hAnsi="Times New Roman"/>
          <w:b/>
        </w:rPr>
      </w:pPr>
      <w:r w:rsidRPr="009813E1">
        <w:rPr>
          <w:rFonts w:ascii="Times New Roman" w:hAnsi="Times New Roman"/>
          <w:b/>
        </w:rPr>
        <w:t>Razem wartość Pakietu I</w:t>
      </w:r>
      <w:r>
        <w:rPr>
          <w:rFonts w:ascii="Times New Roman" w:hAnsi="Times New Roman"/>
          <w:b/>
        </w:rPr>
        <w:t>I</w:t>
      </w:r>
      <w:r w:rsidRPr="009813E1">
        <w:rPr>
          <w:rFonts w:ascii="Times New Roman" w:hAnsi="Times New Roman"/>
          <w:b/>
        </w:rPr>
        <w:t xml:space="preserve"> brutto: …………… złotych</w:t>
      </w:r>
      <w:r>
        <w:rPr>
          <w:rFonts w:ascii="Times New Roman" w:hAnsi="Times New Roman"/>
          <w:b/>
        </w:rPr>
        <w:t xml:space="preserve">     </w:t>
      </w:r>
    </w:p>
    <w:p w:rsidR="00631770" w:rsidRDefault="00631770" w:rsidP="00515170">
      <w:pPr>
        <w:tabs>
          <w:tab w:val="center" w:pos="4536"/>
        </w:tabs>
        <w:spacing w:after="0" w:line="240" w:lineRule="auto"/>
        <w:rPr>
          <w:rFonts w:ascii="Times New Roman" w:hAnsi="Times New Roman"/>
          <w:b/>
        </w:rPr>
      </w:pPr>
    </w:p>
    <w:p w:rsidR="00631770" w:rsidRPr="00515170" w:rsidRDefault="00631770" w:rsidP="00515170">
      <w:pPr>
        <w:tabs>
          <w:tab w:val="center" w:pos="4536"/>
        </w:tabs>
        <w:spacing w:after="0" w:line="240" w:lineRule="auto"/>
        <w:rPr>
          <w:rFonts w:ascii="Times New Roman" w:eastAsia="Times New Roman" w:hAnsi="Times New Roman" w:cs="Times New Roman"/>
          <w:color w:val="000000" w:themeColor="text1"/>
          <w:sz w:val="20"/>
          <w:szCs w:val="20"/>
        </w:rPr>
      </w:pPr>
    </w:p>
    <w:p w:rsidR="00B87AF0" w:rsidRPr="003F287D" w:rsidRDefault="00B87AF0" w:rsidP="00B87AF0">
      <w:pPr>
        <w:rPr>
          <w:rFonts w:ascii="Times New Roman" w:hAnsi="Times New Roman" w:cs="Times New Roman"/>
          <w:sz w:val="20"/>
          <w:szCs w:val="20"/>
        </w:rPr>
      </w:pPr>
      <w:r w:rsidRPr="003F28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F287D">
        <w:rPr>
          <w:rFonts w:ascii="Times New Roman" w:hAnsi="Times New Roman" w:cs="Times New Roman"/>
          <w:sz w:val="20"/>
          <w:szCs w:val="20"/>
        </w:rPr>
        <w:t>..............................................................</w:t>
      </w:r>
    </w:p>
    <w:p w:rsidR="00B87AF0" w:rsidRPr="00AB5CE4" w:rsidRDefault="00B87AF0" w:rsidP="00B87AF0">
      <w:pPr>
        <w:rPr>
          <w:rFonts w:ascii="Times New Roman" w:hAnsi="Times New Roman" w:cs="Times New Roman"/>
          <w:sz w:val="18"/>
          <w:szCs w:val="18"/>
        </w:rPr>
      </w:pPr>
      <w:r>
        <w:rPr>
          <w:rFonts w:ascii="Times New Roman" w:hAnsi="Times New Roman" w:cs="Times New Roman"/>
          <w:sz w:val="18"/>
          <w:szCs w:val="18"/>
        </w:rPr>
        <w:t xml:space="preserve">      (miejscowość i data)</w:t>
      </w:r>
      <w:r w:rsidRPr="00AB5CE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5CE4">
        <w:rPr>
          <w:rFonts w:ascii="Times New Roman" w:hAnsi="Times New Roman" w:cs="Times New Roman"/>
          <w:sz w:val="18"/>
          <w:szCs w:val="18"/>
        </w:rPr>
        <w:t>podpis i imienna pieczęć uprawnionego</w:t>
      </w:r>
      <w:r w:rsidRPr="00AB5CE4">
        <w:rPr>
          <w:rFonts w:ascii="Times New Roman" w:hAnsi="Times New Roman" w:cs="Times New Roman"/>
          <w:sz w:val="18"/>
          <w:szCs w:val="18"/>
        </w:rPr>
        <w:br/>
        <w:t xml:space="preserve">                 </w:t>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Pr>
          <w:rFonts w:ascii="Times New Roman" w:hAnsi="Times New Roman" w:cs="Times New Roman"/>
          <w:sz w:val="18"/>
          <w:szCs w:val="18"/>
        </w:rPr>
        <w:t xml:space="preserve">       </w:t>
      </w:r>
      <w:r w:rsidRPr="00AB5CE4">
        <w:rPr>
          <w:rFonts w:ascii="Times New Roman" w:hAnsi="Times New Roman" w:cs="Times New Roman"/>
          <w:sz w:val="18"/>
          <w:szCs w:val="18"/>
        </w:rPr>
        <w:t>prze</w:t>
      </w:r>
      <w:r>
        <w:rPr>
          <w:rFonts w:ascii="Times New Roman" w:hAnsi="Times New Roman" w:cs="Times New Roman"/>
          <w:sz w:val="18"/>
          <w:szCs w:val="18"/>
        </w:rPr>
        <w:t>dstawiciela Wykonawcy)</w:t>
      </w: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 xml:space="preserve">(Dokument  musi być złożony pod rygorem nieważności </w:t>
      </w:r>
    </w:p>
    <w:p w:rsidR="00B87AF0" w:rsidRPr="00AB5CE4" w:rsidRDefault="00B87AF0" w:rsidP="00B87AF0">
      <w:pPr>
        <w:spacing w:after="0" w:line="240" w:lineRule="auto"/>
        <w:jc w:val="both"/>
        <w:rPr>
          <w:rStyle w:val="Domylnaczcionkaakapitu1"/>
          <w:rFonts w:ascii="Times New Roman" w:hAnsi="Times New Roman" w:cs="Times New Roman"/>
          <w:sz w:val="18"/>
          <w:szCs w:val="18"/>
        </w:rPr>
      </w:pPr>
      <w:r w:rsidRPr="00AB5CE4">
        <w:rPr>
          <w:rStyle w:val="Domylnaczcionkaakapitu1"/>
          <w:rFonts w:ascii="Times New Roman" w:eastAsia="Arial" w:hAnsi="Times New Roman" w:cs="Times New Roman"/>
          <w:i/>
          <w:sz w:val="18"/>
          <w:szCs w:val="18"/>
        </w:rPr>
        <w:t xml:space="preserve">w formie elektronicznej opatrzony podpisem zaufanym/                    </w:t>
      </w:r>
    </w:p>
    <w:p w:rsidR="00B87AF0" w:rsidRDefault="00B87AF0" w:rsidP="00B87AF0">
      <w:pPr>
        <w:spacing w:after="0" w:line="240" w:lineRule="auto"/>
        <w:jc w:val="both"/>
        <w:rPr>
          <w:rStyle w:val="Domylnaczcionkaakapitu1"/>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osobistym/kwalifikowalnym podpisem elektronicznym)</w:t>
      </w: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Default="00461E41" w:rsidP="00B87AF0">
      <w:pPr>
        <w:spacing w:after="0" w:line="240" w:lineRule="auto"/>
        <w:jc w:val="both"/>
        <w:rPr>
          <w:rStyle w:val="Domylnaczcionkaakapitu1"/>
          <w:rFonts w:ascii="Times New Roman" w:eastAsia="Arial" w:hAnsi="Times New Roman" w:cs="Times New Roman"/>
          <w:i/>
          <w:sz w:val="18"/>
          <w:szCs w:val="18"/>
        </w:rPr>
      </w:pPr>
    </w:p>
    <w:p w:rsidR="00461E41" w:rsidRPr="00AB5CE4" w:rsidRDefault="00461E41" w:rsidP="00B87AF0">
      <w:pPr>
        <w:spacing w:after="0" w:line="240" w:lineRule="auto"/>
        <w:jc w:val="both"/>
        <w:rPr>
          <w:rFonts w:ascii="Times New Roman" w:eastAsia="Arial" w:hAnsi="Times New Roman" w:cs="Times New Roman"/>
          <w:i/>
          <w:sz w:val="18"/>
          <w:szCs w:val="18"/>
        </w:rPr>
      </w:pPr>
    </w:p>
    <w:p w:rsidR="00B87AF0" w:rsidRDefault="00B87AF0" w:rsidP="00B87AF0">
      <w:pPr>
        <w:rPr>
          <w:rFonts w:ascii="Times New Roman" w:hAnsi="Times New Roman" w:cs="Times New Roman"/>
          <w:sz w:val="20"/>
          <w:szCs w:val="20"/>
        </w:rPr>
      </w:pPr>
    </w:p>
    <w:p w:rsidR="0083544F" w:rsidRDefault="0083544F" w:rsidP="001D4CEC">
      <w:pPr>
        <w:rPr>
          <w:rFonts w:ascii="Times New Roman" w:hAnsi="Times New Roman" w:cs="Times New Roman"/>
          <w:sz w:val="20"/>
          <w:szCs w:val="20"/>
        </w:rPr>
      </w:pPr>
    </w:p>
    <w:p w:rsidR="00676876" w:rsidRDefault="00676876" w:rsidP="001D4CEC">
      <w:pPr>
        <w:rPr>
          <w:rFonts w:ascii="Times New Roman" w:hAnsi="Times New Roman" w:cs="Times New Roman"/>
          <w:sz w:val="20"/>
          <w:szCs w:val="20"/>
        </w:rPr>
      </w:pPr>
    </w:p>
    <w:p w:rsidR="00676876" w:rsidRDefault="00676876" w:rsidP="001D4CEC">
      <w:pPr>
        <w:rPr>
          <w:rFonts w:ascii="Times New Roman" w:hAnsi="Times New Roman" w:cs="Times New Roman"/>
          <w:sz w:val="20"/>
          <w:szCs w:val="20"/>
        </w:rPr>
      </w:pPr>
    </w:p>
    <w:p w:rsidR="006F44B9" w:rsidRPr="003E0F4F" w:rsidRDefault="006F44B9" w:rsidP="006F44B9">
      <w:pPr>
        <w:pStyle w:val="Tekstpodstawowywcity"/>
        <w:rPr>
          <w:rFonts w:ascii="Times New Roman" w:hAnsi="Times New Roman" w:cs="Times New Roman"/>
          <w:i/>
        </w:rPr>
      </w:pPr>
      <w:r w:rsidRPr="003F287D">
        <w:rPr>
          <w:rFonts w:ascii="Times New Roman" w:hAnsi="Times New Roman" w:cs="Times New Roman"/>
        </w:rPr>
        <w:t>.....................................................</w:t>
      </w:r>
      <w:r w:rsidRPr="003F287D">
        <w:rPr>
          <w:rFonts w:ascii="Times New Roman" w:hAnsi="Times New Roman" w:cs="Times New Roman"/>
          <w:i/>
        </w:rPr>
        <w:t xml:space="preserve">          </w:t>
      </w:r>
      <w:r>
        <w:rPr>
          <w:rFonts w:ascii="Times New Roman" w:hAnsi="Times New Roman" w:cs="Times New Roman"/>
          <w:i/>
        </w:rPr>
        <w:t xml:space="preserve">      Załącznik nr 2c</w:t>
      </w:r>
      <w:r w:rsidRPr="003F287D">
        <w:rPr>
          <w:rFonts w:ascii="Times New Roman" w:hAnsi="Times New Roman" w:cs="Times New Roman"/>
          <w:i/>
        </w:rPr>
        <w:t xml:space="preserve">  do oferty  do postępowania </w:t>
      </w:r>
      <w:r w:rsidRPr="003E0F4F">
        <w:rPr>
          <w:rFonts w:ascii="Times New Roman" w:hAnsi="Times New Roman" w:cs="Times New Roman"/>
          <w:b/>
          <w:i/>
        </w:rPr>
        <w:t xml:space="preserve">ZP- </w:t>
      </w:r>
      <w:r w:rsidR="005F58FF">
        <w:rPr>
          <w:rFonts w:ascii="Times New Roman" w:hAnsi="Times New Roman" w:cs="Times New Roman"/>
          <w:b/>
          <w:i/>
        </w:rPr>
        <w:t>23</w:t>
      </w:r>
      <w:r w:rsidR="0083544F">
        <w:rPr>
          <w:rFonts w:ascii="Times New Roman" w:hAnsi="Times New Roman" w:cs="Times New Roman"/>
          <w:b/>
          <w:i/>
        </w:rPr>
        <w:t>d/22</w:t>
      </w:r>
    </w:p>
    <w:p w:rsidR="006F44B9" w:rsidRPr="00AE5CC8" w:rsidRDefault="006F44B9" w:rsidP="006F44B9">
      <w:pPr>
        <w:rPr>
          <w:rFonts w:ascii="Times New Roman" w:hAnsi="Times New Roman" w:cs="Times New Roman"/>
          <w:b/>
          <w:sz w:val="18"/>
          <w:szCs w:val="18"/>
        </w:rPr>
      </w:pPr>
      <w:r w:rsidRPr="00AE5CC8">
        <w:rPr>
          <w:rFonts w:ascii="Times New Roman" w:hAnsi="Times New Roman" w:cs="Times New Roman"/>
          <w:sz w:val="18"/>
          <w:szCs w:val="18"/>
        </w:rPr>
        <w:t xml:space="preserve">          </w:t>
      </w:r>
      <w:r w:rsidR="00B87AF0">
        <w:rPr>
          <w:rFonts w:ascii="Times New Roman" w:hAnsi="Times New Roman" w:cs="Times New Roman"/>
          <w:sz w:val="18"/>
          <w:szCs w:val="18"/>
        </w:rPr>
        <w:t xml:space="preserve">       </w:t>
      </w:r>
      <w:r w:rsidR="00C05D47" w:rsidRPr="00AE5CC8">
        <w:rPr>
          <w:rFonts w:ascii="Times New Roman" w:hAnsi="Times New Roman" w:cs="Times New Roman"/>
          <w:sz w:val="18"/>
          <w:szCs w:val="18"/>
        </w:rPr>
        <w:t>(</w:t>
      </w:r>
      <w:r w:rsidR="00AE5CC8" w:rsidRPr="00AE5CC8">
        <w:rPr>
          <w:rFonts w:ascii="Times New Roman" w:hAnsi="Times New Roman" w:cs="Times New Roman"/>
          <w:sz w:val="18"/>
          <w:szCs w:val="18"/>
        </w:rPr>
        <w:t>pieczątka Wykonawcy)</w:t>
      </w:r>
      <w:r w:rsidRPr="00AE5CC8">
        <w:rPr>
          <w:rFonts w:ascii="Times New Roman" w:hAnsi="Times New Roman" w:cs="Times New Roman"/>
          <w:sz w:val="18"/>
          <w:szCs w:val="18"/>
        </w:rPr>
        <w:t xml:space="preserve">               </w:t>
      </w:r>
      <w:r w:rsidRPr="00AE5CC8">
        <w:rPr>
          <w:rFonts w:ascii="Times New Roman" w:hAnsi="Times New Roman" w:cs="Times New Roman"/>
          <w:b/>
          <w:sz w:val="18"/>
          <w:szCs w:val="18"/>
        </w:rPr>
        <w:t xml:space="preserve">                   </w:t>
      </w:r>
    </w:p>
    <w:p w:rsidR="00462971" w:rsidRPr="00462971" w:rsidRDefault="006F44B9" w:rsidP="00462971">
      <w:pPr>
        <w:pStyle w:val="Tekstpodstawowywcity"/>
        <w:jc w:val="center"/>
        <w:rPr>
          <w:rFonts w:ascii="Times New Roman" w:hAnsi="Times New Roman" w:cs="Times New Roman"/>
          <w:b/>
        </w:rPr>
      </w:pPr>
      <w:r w:rsidRPr="003F287D">
        <w:rPr>
          <w:rFonts w:ascii="Times New Roman" w:hAnsi="Times New Roman" w:cs="Times New Roman"/>
          <w:b/>
        </w:rPr>
        <w:t>Wycena  ofertowa</w:t>
      </w:r>
      <w:r>
        <w:rPr>
          <w:rFonts w:ascii="Times New Roman" w:hAnsi="Times New Roman" w:cs="Times New Roman"/>
          <w:b/>
        </w:rPr>
        <w:t xml:space="preserve"> Pakiet III</w:t>
      </w:r>
    </w:p>
    <w:p w:rsidR="00462971" w:rsidRDefault="00462971" w:rsidP="00462971">
      <w:pPr>
        <w:rPr>
          <w:rFonts w:ascii="Times New Roman" w:hAnsi="Times New Roman"/>
          <w:b/>
        </w:rPr>
      </w:pPr>
      <w:r w:rsidRPr="009813E1">
        <w:rPr>
          <w:rFonts w:ascii="Times New Roman" w:hAnsi="Times New Roman"/>
          <w:b/>
        </w:rPr>
        <w:t>1. Projektor mul</w:t>
      </w:r>
      <w:r>
        <w:rPr>
          <w:rFonts w:ascii="Times New Roman" w:hAnsi="Times New Roman"/>
          <w:b/>
        </w:rPr>
        <w:t>timedialny krótkoogniskowy</w:t>
      </w:r>
      <w:r w:rsidR="002A3883">
        <w:rPr>
          <w:rFonts w:ascii="Times New Roman" w:hAnsi="Times New Roman"/>
          <w:b/>
        </w:rPr>
        <w:t xml:space="preserve">                            </w:t>
      </w:r>
      <w:r w:rsidR="002A3883">
        <w:rPr>
          <w:rFonts w:ascii="Times New Roman" w:hAnsi="Times New Roman"/>
          <w:b/>
        </w:rPr>
        <w:tab/>
      </w:r>
      <w:r w:rsidR="002A3883">
        <w:rPr>
          <w:rFonts w:ascii="Times New Roman" w:hAnsi="Times New Roman"/>
          <w:b/>
        </w:rPr>
        <w:tab/>
        <w:t xml:space="preserve">  </w:t>
      </w:r>
      <w:r>
        <w:rPr>
          <w:rFonts w:ascii="Times New Roman" w:hAnsi="Times New Roman"/>
          <w:b/>
        </w:rPr>
        <w:t xml:space="preserve">szt. 5                            </w:t>
      </w:r>
      <w:r w:rsidRPr="009813E1">
        <w:rPr>
          <w:rFonts w:ascii="Times New Roman" w:hAnsi="Times New Roman"/>
          <w:b/>
        </w:rPr>
        <w:t xml:space="preserve">   </w:t>
      </w:r>
      <w:r>
        <w:rPr>
          <w:rFonts w:ascii="Times New Roman" w:hAnsi="Times New Roman"/>
          <w:b/>
        </w:rPr>
        <w:t xml:space="preserve">             </w:t>
      </w:r>
      <w:r w:rsidRPr="009813E1">
        <w:rPr>
          <w:rFonts w:ascii="Times New Roman" w:hAnsi="Times New Roman"/>
          <w:b/>
        </w:rPr>
        <w:t xml:space="preserve"> </w:t>
      </w:r>
      <w:r>
        <w:rPr>
          <w:rFonts w:ascii="Times New Roman" w:hAnsi="Times New Roman"/>
          <w:b/>
        </w:rPr>
        <w:t xml:space="preserve">               </w:t>
      </w:r>
    </w:p>
    <w:tbl>
      <w:tblPr>
        <w:tblW w:w="8978" w:type="dxa"/>
        <w:tblInd w:w="84" w:type="dxa"/>
        <w:tblLayout w:type="fixed"/>
        <w:tblLook w:val="04A0" w:firstRow="1" w:lastRow="0" w:firstColumn="1" w:lastColumn="0" w:noHBand="0" w:noVBand="1"/>
      </w:tblPr>
      <w:tblGrid>
        <w:gridCol w:w="2458"/>
        <w:gridCol w:w="3260"/>
        <w:gridCol w:w="3260"/>
      </w:tblGrid>
      <w:tr w:rsidR="00462971" w:rsidRPr="00AD59D1" w:rsidTr="00462971">
        <w:trPr>
          <w:trHeight w:val="657"/>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260" w:type="dxa"/>
            <w:tcBorders>
              <w:top w:val="single" w:sz="8" w:space="0" w:color="000000"/>
              <w:left w:val="nil"/>
              <w:bottom w:val="single" w:sz="8" w:space="0" w:color="000000"/>
              <w:right w:val="single" w:sz="8" w:space="0" w:color="000000"/>
            </w:tcBorders>
            <w:hideMark/>
          </w:tcPr>
          <w:p w:rsidR="00462971" w:rsidRPr="009C4048" w:rsidRDefault="00462971"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462971" w:rsidRPr="00AD59D1" w:rsidTr="00462971">
        <w:trPr>
          <w:trHeight w:val="327"/>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Rozdzielczość natywna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1280x800 WXGA</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A70F3B">
        <w:trPr>
          <w:trHeight w:val="489"/>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16:10</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11"/>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Jasność</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37</w:t>
            </w:r>
            <w:r w:rsidRPr="009C4048">
              <w:rPr>
                <w:rFonts w:ascii="Times New Roman" w:hAnsi="Times New Roman"/>
                <w:sz w:val="20"/>
                <w:szCs w:val="20"/>
              </w:rPr>
              <w:t>00 ANSI lm</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73"/>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Współczynnik kontrastu</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20</w:t>
            </w:r>
            <w:r w:rsidRPr="009C4048">
              <w:rPr>
                <w:rFonts w:ascii="Times New Roman" w:hAnsi="Times New Roman"/>
                <w:sz w:val="20"/>
                <w:szCs w:val="20"/>
              </w:rPr>
              <w:t>000:1</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26"/>
        </w:trPr>
        <w:tc>
          <w:tcPr>
            <w:tcW w:w="2458"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Technologia wyświetlania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LCD/DLP</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760"/>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 </w:t>
            </w:r>
            <w:r w:rsidRPr="009C4048">
              <w:rPr>
                <w:rFonts w:ascii="Times New Roman" w:hAnsi="Times New Roman"/>
                <w:sz w:val="20"/>
                <w:szCs w:val="20"/>
              </w:rPr>
              <w:t>Żywotność lampy tryb normalny\tryb ekonomiczny</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75"/>
        </w:trPr>
        <w:tc>
          <w:tcPr>
            <w:tcW w:w="2458"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Współczynnik projekcji</w:t>
            </w:r>
          </w:p>
        </w:tc>
        <w:tc>
          <w:tcPr>
            <w:tcW w:w="3260" w:type="dxa"/>
            <w:tcBorders>
              <w:top w:val="single" w:sz="8" w:space="0" w:color="000000"/>
              <w:left w:val="single" w:sz="8" w:space="0" w:color="000000"/>
              <w:bottom w:val="single" w:sz="8" w:space="0" w:color="000000"/>
              <w:right w:val="single" w:sz="8" w:space="0" w:color="000000"/>
            </w:tcBorders>
          </w:tcPr>
          <w:p w:rsidR="00462971" w:rsidRPr="009C4048" w:rsidRDefault="00462971" w:rsidP="00462971">
            <w:pPr>
              <w:rPr>
                <w:rFonts w:ascii="Times New Roman" w:hAnsi="Times New Roman"/>
                <w:sz w:val="20"/>
                <w:szCs w:val="20"/>
              </w:rPr>
            </w:pPr>
            <w:r>
              <w:rPr>
                <w:rFonts w:ascii="Times New Roman" w:hAnsi="Times New Roman"/>
                <w:sz w:val="20"/>
                <w:szCs w:val="20"/>
              </w:rPr>
              <w:t>0,49:1</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357"/>
        </w:trPr>
        <w:tc>
          <w:tcPr>
            <w:tcW w:w="2458"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Odległość od ekranu</w:t>
            </w:r>
          </w:p>
        </w:tc>
        <w:tc>
          <w:tcPr>
            <w:tcW w:w="3260" w:type="dxa"/>
            <w:tcBorders>
              <w:top w:val="single" w:sz="8" w:space="0" w:color="000000"/>
              <w:left w:val="single" w:sz="8" w:space="0" w:color="000000"/>
              <w:bottom w:val="single" w:sz="8" w:space="0" w:color="000000"/>
              <w:right w:val="single" w:sz="8" w:space="0" w:color="000000"/>
            </w:tcBorders>
          </w:tcPr>
          <w:p w:rsidR="00462971" w:rsidRPr="009C4048" w:rsidRDefault="00462971" w:rsidP="00462971">
            <w:pPr>
              <w:rPr>
                <w:rFonts w:ascii="Times New Roman" w:hAnsi="Times New Roman"/>
                <w:sz w:val="20"/>
                <w:szCs w:val="20"/>
              </w:rPr>
            </w:pPr>
            <w:r>
              <w:rPr>
                <w:rFonts w:ascii="Times New Roman" w:hAnsi="Times New Roman"/>
                <w:sz w:val="20"/>
                <w:szCs w:val="20"/>
              </w:rPr>
              <w:t>0,53-1,09m</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1233"/>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Złącza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2xHDMI</w:t>
            </w:r>
            <w:r>
              <w:rPr>
                <w:rFonts w:ascii="Times New Roman" w:hAnsi="Times New Roman"/>
                <w:sz w:val="20"/>
                <w:szCs w:val="20"/>
              </w:rPr>
              <w:br/>
              <w:t>min. 1xVGA</w:t>
            </w:r>
            <w:r>
              <w:rPr>
                <w:rFonts w:ascii="Times New Roman" w:hAnsi="Times New Roman"/>
                <w:sz w:val="20"/>
                <w:szCs w:val="20"/>
              </w:rPr>
              <w:br/>
              <w:t xml:space="preserve">min. 1xWejście audio (mini </w:t>
            </w:r>
            <w:proofErr w:type="spellStart"/>
            <w:r>
              <w:rPr>
                <w:rFonts w:ascii="Times New Roman" w:hAnsi="Times New Roman"/>
                <w:sz w:val="20"/>
                <w:szCs w:val="20"/>
              </w:rPr>
              <w:t>jack</w:t>
            </w:r>
            <w:proofErr w:type="spellEnd"/>
            <w:r>
              <w:rPr>
                <w:rFonts w:ascii="Times New Roman" w:hAnsi="Times New Roman"/>
                <w:sz w:val="20"/>
                <w:szCs w:val="20"/>
              </w:rPr>
              <w:t>)</w:t>
            </w:r>
            <w:r>
              <w:rPr>
                <w:rFonts w:ascii="Times New Roman" w:hAnsi="Times New Roman"/>
                <w:sz w:val="20"/>
                <w:szCs w:val="20"/>
              </w:rPr>
              <w:br/>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29"/>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Zasilanie</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230V\50Hz AC</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2275"/>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Inne wymagania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Wbudowane głośniki</w:t>
            </w:r>
            <w:r>
              <w:rPr>
                <w:rFonts w:ascii="Times New Roman" w:hAnsi="Times New Roman"/>
                <w:sz w:val="20"/>
                <w:szCs w:val="20"/>
              </w:rPr>
              <w:t xml:space="preserve"> min. 2W</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Pr="009C4048">
              <w:rPr>
                <w:rFonts w:ascii="Times New Roman" w:hAnsi="Times New Roman"/>
                <w:sz w:val="20"/>
                <w:szCs w:val="20"/>
              </w:rPr>
              <w:t>Uniwersalny uchwyt sufitowy kompatybilny z oferowanym projektorem</w:t>
            </w:r>
            <w:r>
              <w:rPr>
                <w:rFonts w:ascii="Times New Roman" w:hAnsi="Times New Roman"/>
                <w:sz w:val="20"/>
                <w:szCs w:val="20"/>
              </w:rPr>
              <w:t xml:space="preserve"> z regulowaną długością do 110 cm</w:t>
            </w:r>
          </w:p>
        </w:tc>
        <w:tc>
          <w:tcPr>
            <w:tcW w:w="3260"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11"/>
        </w:trPr>
        <w:tc>
          <w:tcPr>
            <w:tcW w:w="2458" w:type="dxa"/>
            <w:vMerge w:val="restart"/>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520"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Nazwa producenta</w:t>
            </w:r>
          </w:p>
        </w:tc>
      </w:tr>
      <w:tr w:rsidR="00462971" w:rsidRPr="00AD59D1" w:rsidTr="00462971">
        <w:trPr>
          <w:trHeight w:val="429"/>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462971" w:rsidRPr="009C4048" w:rsidRDefault="00462971" w:rsidP="00462971">
            <w:pPr>
              <w:rPr>
                <w:rFonts w:ascii="Times New Roman" w:hAnsi="Times New Roman"/>
                <w:sz w:val="20"/>
                <w:szCs w:val="20"/>
              </w:rPr>
            </w:pPr>
          </w:p>
        </w:tc>
        <w:tc>
          <w:tcPr>
            <w:tcW w:w="6520"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Model:</w:t>
            </w:r>
          </w:p>
        </w:tc>
      </w:tr>
    </w:tbl>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lastRenderedPageBreak/>
        <w:t>cena jednostkowa netto: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 xml:space="preserve">razem wartość 5 </w:t>
      </w:r>
      <w:r w:rsidRPr="000C5F48">
        <w:rPr>
          <w:rFonts w:ascii="Times New Roman" w:hAnsi="Times New Roman"/>
          <w:sz w:val="18"/>
          <w:szCs w:val="18"/>
        </w:rPr>
        <w:t>szt. netto:</w:t>
      </w:r>
      <w:r w:rsidRPr="000C5F48">
        <w:rPr>
          <w:rFonts w:ascii="Times New Roman" w:hAnsi="Times New Roman"/>
          <w:sz w:val="18"/>
          <w:szCs w:val="18"/>
        </w:rPr>
        <w:tab/>
        <w:t xml:space="preserve">…………… złotych </w:t>
      </w:r>
    </w:p>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t>razem wartość 5</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Default="00462971" w:rsidP="00462971">
      <w:pPr>
        <w:rPr>
          <w:rFonts w:ascii="Times New Roman" w:hAnsi="Times New Roman"/>
          <w:b/>
        </w:rPr>
      </w:pPr>
      <w:r>
        <w:rPr>
          <w:rFonts w:ascii="Times New Roman" w:hAnsi="Times New Roman"/>
          <w:b/>
        </w:rPr>
        <w:t>2</w:t>
      </w:r>
      <w:r w:rsidRPr="009813E1">
        <w:rPr>
          <w:rFonts w:ascii="Times New Roman" w:hAnsi="Times New Roman"/>
          <w:b/>
        </w:rPr>
        <w:t>. Projektor mul</w:t>
      </w:r>
      <w:r>
        <w:rPr>
          <w:rFonts w:ascii="Times New Roman" w:hAnsi="Times New Roman"/>
          <w:b/>
        </w:rPr>
        <w:t xml:space="preserve">timedialny                                      </w:t>
      </w:r>
      <w:r w:rsidRPr="009813E1">
        <w:rPr>
          <w:rFonts w:ascii="Times New Roman" w:hAnsi="Times New Roman"/>
          <w:b/>
        </w:rPr>
        <w:t xml:space="preserve">                                     </w:t>
      </w:r>
      <w:r w:rsidR="00A70F3B">
        <w:rPr>
          <w:rFonts w:ascii="Times New Roman" w:hAnsi="Times New Roman"/>
          <w:b/>
        </w:rPr>
        <w:tab/>
        <w:t xml:space="preserve">   </w:t>
      </w:r>
      <w:r>
        <w:rPr>
          <w:rFonts w:ascii="Times New Roman" w:hAnsi="Times New Roman"/>
          <w:b/>
        </w:rPr>
        <w:t>szt. 4</w:t>
      </w:r>
      <w:r w:rsidRPr="009813E1">
        <w:rPr>
          <w:rFonts w:ascii="Times New Roman" w:hAnsi="Times New Roman"/>
          <w:b/>
        </w:rPr>
        <w:t xml:space="preserve">     </w:t>
      </w:r>
      <w:r>
        <w:rPr>
          <w:rFonts w:ascii="Times New Roman" w:hAnsi="Times New Roman"/>
          <w:b/>
        </w:rPr>
        <w:t xml:space="preserve">             </w:t>
      </w:r>
      <w:r w:rsidRPr="009813E1">
        <w:rPr>
          <w:rFonts w:ascii="Times New Roman" w:hAnsi="Times New Roman"/>
          <w:b/>
        </w:rPr>
        <w:t xml:space="preserve"> </w:t>
      </w:r>
      <w:r>
        <w:rPr>
          <w:rFonts w:ascii="Times New Roman" w:hAnsi="Times New Roman"/>
          <w:b/>
        </w:rPr>
        <w:t xml:space="preserve">                         </w:t>
      </w:r>
    </w:p>
    <w:tbl>
      <w:tblPr>
        <w:tblW w:w="9094" w:type="dxa"/>
        <w:tblInd w:w="84" w:type="dxa"/>
        <w:tblLayout w:type="fixed"/>
        <w:tblLook w:val="04A0" w:firstRow="1" w:lastRow="0" w:firstColumn="1" w:lastColumn="0" w:noHBand="0" w:noVBand="1"/>
      </w:tblPr>
      <w:tblGrid>
        <w:gridCol w:w="2458"/>
        <w:gridCol w:w="3260"/>
        <w:gridCol w:w="3376"/>
      </w:tblGrid>
      <w:tr w:rsidR="00462971" w:rsidRPr="00AD59D1" w:rsidTr="00462971">
        <w:trPr>
          <w:trHeight w:val="399"/>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376" w:type="dxa"/>
            <w:tcBorders>
              <w:top w:val="single" w:sz="8" w:space="0" w:color="000000"/>
              <w:left w:val="nil"/>
              <w:bottom w:val="single" w:sz="8" w:space="0" w:color="000000"/>
              <w:right w:val="single" w:sz="8" w:space="0" w:color="000000"/>
            </w:tcBorders>
            <w:hideMark/>
          </w:tcPr>
          <w:p w:rsidR="00462971" w:rsidRPr="009C4048" w:rsidRDefault="00462971"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462971" w:rsidRPr="00AD59D1" w:rsidTr="00462971">
        <w:trPr>
          <w:trHeight w:val="413"/>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Rozdzielczość natywna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1920x1080 (FHD)</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620"/>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16:9</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399"/>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Jasność</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3500 ANSI lm</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49"/>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Współczynnik kontrastu</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15000:1</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87"/>
        </w:trPr>
        <w:tc>
          <w:tcPr>
            <w:tcW w:w="2458"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Technologia wyświetlania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LCD/DLP</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836"/>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 </w:t>
            </w:r>
            <w:r w:rsidRPr="009C4048">
              <w:rPr>
                <w:rFonts w:ascii="Times New Roman" w:hAnsi="Times New Roman"/>
                <w:sz w:val="20"/>
                <w:szCs w:val="20"/>
              </w:rPr>
              <w:t>Żywotność lampy tryb normalny\tryb ekonomiczny</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1227"/>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Złącza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2xHDMI</w:t>
            </w:r>
            <w:r>
              <w:rPr>
                <w:rFonts w:ascii="Times New Roman" w:hAnsi="Times New Roman"/>
                <w:sz w:val="20"/>
                <w:szCs w:val="20"/>
              </w:rPr>
              <w:br/>
              <w:t>min. 1xVGA</w:t>
            </w:r>
            <w:r>
              <w:rPr>
                <w:rFonts w:ascii="Times New Roman" w:hAnsi="Times New Roman"/>
                <w:sz w:val="20"/>
                <w:szCs w:val="20"/>
              </w:rPr>
              <w:br/>
              <w:t xml:space="preserve">min. </w:t>
            </w:r>
            <w:r w:rsidRPr="009C4048">
              <w:rPr>
                <w:rFonts w:ascii="Times New Roman" w:hAnsi="Times New Roman"/>
                <w:sz w:val="20"/>
                <w:szCs w:val="20"/>
              </w:rPr>
              <w:t>1xWejście audi</w:t>
            </w:r>
            <w:r>
              <w:rPr>
                <w:rFonts w:ascii="Times New Roman" w:hAnsi="Times New Roman"/>
                <w:sz w:val="20"/>
                <w:szCs w:val="20"/>
              </w:rPr>
              <w:t xml:space="preserve">o (mini </w:t>
            </w:r>
            <w:proofErr w:type="spellStart"/>
            <w:r>
              <w:rPr>
                <w:rFonts w:ascii="Times New Roman" w:hAnsi="Times New Roman"/>
                <w:sz w:val="20"/>
                <w:szCs w:val="20"/>
              </w:rPr>
              <w:t>jack</w:t>
            </w:r>
            <w:proofErr w:type="spellEnd"/>
            <w:r>
              <w:rPr>
                <w:rFonts w:ascii="Times New Roman" w:hAnsi="Times New Roman"/>
                <w:sz w:val="20"/>
                <w:szCs w:val="20"/>
              </w:rPr>
              <w:t>)</w:t>
            </w:r>
            <w:r>
              <w:rPr>
                <w:rFonts w:ascii="Times New Roman" w:hAnsi="Times New Roman"/>
                <w:sz w:val="20"/>
                <w:szCs w:val="20"/>
              </w:rPr>
              <w:br/>
              <w:t xml:space="preserve">min. </w:t>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390"/>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Zasilanie</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230V\50Hz AC</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2323"/>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Inne wymagania</w:t>
            </w:r>
          </w:p>
        </w:tc>
        <w:tc>
          <w:tcPr>
            <w:tcW w:w="3260"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Wbudowane głośniki</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Pr="009C4048">
              <w:rPr>
                <w:rFonts w:ascii="Times New Roman" w:hAnsi="Times New Roman"/>
                <w:sz w:val="20"/>
                <w:szCs w:val="20"/>
              </w:rPr>
              <w:t>Uniwersalny uchwyt sufitowy kompatybilny z oferowanym projektorem</w:t>
            </w:r>
            <w:r>
              <w:rPr>
                <w:rFonts w:ascii="Times New Roman" w:hAnsi="Times New Roman"/>
                <w:sz w:val="20"/>
                <w:szCs w:val="20"/>
              </w:rPr>
              <w:t xml:space="preserve"> z regulowaną długością do 110 cm</w:t>
            </w:r>
            <w:r>
              <w:rPr>
                <w:rFonts w:ascii="Times New Roman" w:hAnsi="Times New Roman"/>
                <w:sz w:val="20"/>
                <w:szCs w:val="20"/>
              </w:rPr>
              <w:br/>
            </w:r>
            <w:r w:rsidRPr="009C4048">
              <w:rPr>
                <w:rFonts w:ascii="Times New Roman" w:hAnsi="Times New Roman"/>
                <w:sz w:val="20"/>
                <w:szCs w:val="20"/>
              </w:rPr>
              <w:t>Przewód HDMI 5m</w:t>
            </w:r>
          </w:p>
        </w:tc>
        <w:tc>
          <w:tcPr>
            <w:tcW w:w="3376"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399"/>
        </w:trPr>
        <w:tc>
          <w:tcPr>
            <w:tcW w:w="2458" w:type="dxa"/>
            <w:vMerge w:val="restart"/>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636"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Nazwa producenta</w:t>
            </w:r>
          </w:p>
        </w:tc>
      </w:tr>
      <w:tr w:rsidR="00462971" w:rsidRPr="00AD59D1" w:rsidTr="00462971">
        <w:trPr>
          <w:trHeight w:val="416"/>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462971" w:rsidRPr="009C4048" w:rsidRDefault="00462971" w:rsidP="00462971">
            <w:pPr>
              <w:rPr>
                <w:rFonts w:ascii="Times New Roman" w:hAnsi="Times New Roman"/>
                <w:sz w:val="20"/>
                <w:szCs w:val="20"/>
              </w:rPr>
            </w:pPr>
          </w:p>
        </w:tc>
        <w:tc>
          <w:tcPr>
            <w:tcW w:w="6636"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Model:</w:t>
            </w:r>
          </w:p>
        </w:tc>
      </w:tr>
    </w:tbl>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462971" w:rsidRPr="000C5F48" w:rsidRDefault="00462971" w:rsidP="004243D4">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lastRenderedPageBreak/>
        <w:t>razem wartość 4</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t>razem wartość 4</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Default="00462971" w:rsidP="00462971">
      <w:pPr>
        <w:rPr>
          <w:rFonts w:ascii="Times New Roman" w:hAnsi="Times New Roman"/>
          <w:b/>
        </w:rPr>
      </w:pPr>
      <w:r>
        <w:rPr>
          <w:rFonts w:ascii="Times New Roman" w:hAnsi="Times New Roman"/>
          <w:b/>
        </w:rPr>
        <w:t>3</w:t>
      </w:r>
      <w:r w:rsidRPr="009813E1">
        <w:rPr>
          <w:rFonts w:ascii="Times New Roman" w:hAnsi="Times New Roman"/>
          <w:b/>
        </w:rPr>
        <w:t>. Projektor mul</w:t>
      </w:r>
      <w:r>
        <w:rPr>
          <w:rFonts w:ascii="Times New Roman" w:hAnsi="Times New Roman"/>
          <w:b/>
        </w:rPr>
        <w:t xml:space="preserve">timedialny                                          </w:t>
      </w:r>
      <w:r w:rsidRPr="009813E1">
        <w:rPr>
          <w:rFonts w:ascii="Times New Roman" w:hAnsi="Times New Roman"/>
          <w:b/>
        </w:rPr>
        <w:t xml:space="preserve">                                     </w:t>
      </w:r>
      <w:r w:rsidR="00101C28">
        <w:rPr>
          <w:rFonts w:ascii="Times New Roman" w:hAnsi="Times New Roman"/>
          <w:b/>
        </w:rPr>
        <w:tab/>
      </w:r>
      <w:r w:rsidRPr="009813E1">
        <w:rPr>
          <w:rFonts w:ascii="Times New Roman" w:hAnsi="Times New Roman"/>
          <w:b/>
        </w:rPr>
        <w:t xml:space="preserve">   </w:t>
      </w:r>
      <w:r>
        <w:rPr>
          <w:rFonts w:ascii="Times New Roman" w:hAnsi="Times New Roman"/>
          <w:b/>
        </w:rPr>
        <w:t>szt. 1</w:t>
      </w:r>
      <w:r w:rsidRPr="009813E1">
        <w:rPr>
          <w:rFonts w:ascii="Times New Roman" w:hAnsi="Times New Roman"/>
          <w:b/>
        </w:rPr>
        <w:t xml:space="preserve">           </w:t>
      </w:r>
      <w:r>
        <w:rPr>
          <w:rFonts w:ascii="Times New Roman" w:hAnsi="Times New Roman"/>
          <w:b/>
        </w:rPr>
        <w:t xml:space="preserve">                           </w:t>
      </w:r>
    </w:p>
    <w:tbl>
      <w:tblPr>
        <w:tblW w:w="9020" w:type="dxa"/>
        <w:tblInd w:w="84" w:type="dxa"/>
        <w:tblLayout w:type="fixed"/>
        <w:tblLook w:val="04A0" w:firstRow="1" w:lastRow="0" w:firstColumn="1" w:lastColumn="0" w:noHBand="0" w:noVBand="1"/>
      </w:tblPr>
      <w:tblGrid>
        <w:gridCol w:w="2316"/>
        <w:gridCol w:w="3402"/>
        <w:gridCol w:w="3302"/>
      </w:tblGrid>
      <w:tr w:rsidR="00462971" w:rsidRPr="00AD59D1" w:rsidTr="00462971">
        <w:trPr>
          <w:trHeight w:val="410"/>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302" w:type="dxa"/>
            <w:tcBorders>
              <w:top w:val="single" w:sz="8" w:space="0" w:color="000000"/>
              <w:left w:val="nil"/>
              <w:bottom w:val="single" w:sz="8" w:space="0" w:color="000000"/>
              <w:right w:val="single" w:sz="8" w:space="0" w:color="000000"/>
            </w:tcBorders>
            <w:hideMark/>
          </w:tcPr>
          <w:p w:rsidR="00462971" w:rsidRPr="009C4048" w:rsidRDefault="00462971"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462971" w:rsidRPr="00AD59D1" w:rsidTr="00462971">
        <w:trPr>
          <w:trHeight w:val="473"/>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Rozdzielczość natywna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1920x1200 WUXGA</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666"/>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16:10</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10"/>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Jasność</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5000</w:t>
            </w:r>
            <w:r w:rsidRPr="009C4048">
              <w:rPr>
                <w:rFonts w:ascii="Times New Roman" w:hAnsi="Times New Roman"/>
                <w:sz w:val="20"/>
                <w:szCs w:val="20"/>
              </w:rPr>
              <w:t xml:space="preserve"> ANSI lm</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77"/>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Współczynnik kontrastu</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15</w:t>
            </w:r>
            <w:r w:rsidRPr="009C4048">
              <w:rPr>
                <w:rFonts w:ascii="Times New Roman" w:hAnsi="Times New Roman"/>
                <w:sz w:val="20"/>
                <w:szCs w:val="20"/>
              </w:rPr>
              <w:t>000:1</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647"/>
        </w:trPr>
        <w:tc>
          <w:tcPr>
            <w:tcW w:w="2316"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Technologia wyświetlania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5B0F7B" w:rsidRDefault="00462971" w:rsidP="00462971">
            <w:pPr>
              <w:rPr>
                <w:rFonts w:ascii="Times New Roman" w:hAnsi="Times New Roman"/>
                <w:sz w:val="20"/>
                <w:szCs w:val="20"/>
              </w:rPr>
            </w:pPr>
            <w:r w:rsidRPr="005B0F7B">
              <w:rPr>
                <w:rFonts w:ascii="Times New Roman" w:hAnsi="Times New Roman"/>
                <w:sz w:val="20"/>
                <w:szCs w:val="20"/>
              </w:rPr>
              <w:t>LCD/DLP</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903"/>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Żywotność lampy tryb normalny\tryb ekonomiczny</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3000h\4</w:t>
            </w:r>
            <w:r w:rsidRPr="009C4048">
              <w:rPr>
                <w:rFonts w:ascii="Times New Roman" w:hAnsi="Times New Roman"/>
                <w:sz w:val="20"/>
                <w:szCs w:val="20"/>
              </w:rPr>
              <w:t>000h</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81"/>
        </w:trPr>
        <w:tc>
          <w:tcPr>
            <w:tcW w:w="2316"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Współczynnik projekcji</w:t>
            </w:r>
          </w:p>
        </w:tc>
        <w:tc>
          <w:tcPr>
            <w:tcW w:w="3402" w:type="dxa"/>
            <w:tcBorders>
              <w:top w:val="single" w:sz="8" w:space="0" w:color="000000"/>
              <w:left w:val="single" w:sz="8" w:space="0" w:color="000000"/>
              <w:bottom w:val="single" w:sz="8" w:space="0" w:color="000000"/>
              <w:right w:val="single" w:sz="8" w:space="0" w:color="000000"/>
            </w:tcBorders>
          </w:tcPr>
          <w:p w:rsidR="00462971" w:rsidRPr="009C4048" w:rsidRDefault="00462971" w:rsidP="00462971">
            <w:pPr>
              <w:rPr>
                <w:rFonts w:ascii="Times New Roman" w:hAnsi="Times New Roman"/>
                <w:sz w:val="20"/>
                <w:szCs w:val="20"/>
              </w:rPr>
            </w:pPr>
            <w:r>
              <w:rPr>
                <w:rFonts w:ascii="Times New Roman" w:hAnsi="Times New Roman"/>
                <w:sz w:val="20"/>
                <w:szCs w:val="20"/>
              </w:rPr>
              <w:t>1.39-2.09</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10"/>
        </w:trPr>
        <w:tc>
          <w:tcPr>
            <w:tcW w:w="2316"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Odległość od ekranu</w:t>
            </w:r>
          </w:p>
        </w:tc>
        <w:tc>
          <w:tcPr>
            <w:tcW w:w="3402" w:type="dxa"/>
            <w:tcBorders>
              <w:top w:val="single" w:sz="8" w:space="0" w:color="000000"/>
              <w:left w:val="single" w:sz="8" w:space="0" w:color="000000"/>
              <w:bottom w:val="single" w:sz="8" w:space="0" w:color="000000"/>
              <w:right w:val="single" w:sz="8" w:space="0" w:color="000000"/>
            </w:tcBorders>
          </w:tcPr>
          <w:p w:rsidR="00462971" w:rsidRPr="009C4048" w:rsidRDefault="00462971" w:rsidP="00462971">
            <w:pPr>
              <w:rPr>
                <w:rFonts w:ascii="Times New Roman" w:hAnsi="Times New Roman"/>
                <w:sz w:val="20"/>
                <w:szCs w:val="20"/>
              </w:rPr>
            </w:pPr>
            <w:r>
              <w:rPr>
                <w:rFonts w:ascii="Times New Roman" w:hAnsi="Times New Roman"/>
                <w:sz w:val="20"/>
                <w:szCs w:val="20"/>
              </w:rPr>
              <w:t>1,2-10 m</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639"/>
        </w:trPr>
        <w:tc>
          <w:tcPr>
            <w:tcW w:w="2316"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Korekcja zniekształcenia trapezowego</w:t>
            </w:r>
          </w:p>
        </w:tc>
        <w:tc>
          <w:tcPr>
            <w:tcW w:w="3402" w:type="dxa"/>
            <w:tcBorders>
              <w:top w:val="single" w:sz="8" w:space="0" w:color="000000"/>
              <w:left w:val="single" w:sz="8" w:space="0" w:color="000000"/>
              <w:bottom w:val="single" w:sz="8" w:space="0" w:color="000000"/>
              <w:right w:val="single" w:sz="8" w:space="0" w:color="000000"/>
            </w:tcBorders>
          </w:tcPr>
          <w:tbl>
            <w:tblPr>
              <w:tblW w:w="256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473"/>
            </w:tblGrid>
            <w:tr w:rsidR="00462971" w:rsidRPr="009A317D" w:rsidTr="00462971">
              <w:trPr>
                <w:trHeight w:val="401"/>
                <w:tblCellSpacing w:w="15" w:type="dxa"/>
              </w:trPr>
              <w:tc>
                <w:tcPr>
                  <w:tcW w:w="36" w:type="dxa"/>
                  <w:vAlign w:val="center"/>
                  <w:hideMark/>
                </w:tcPr>
                <w:p w:rsidR="00462971" w:rsidRPr="009A317D" w:rsidRDefault="00462971" w:rsidP="00462971">
                  <w:pPr>
                    <w:rPr>
                      <w:rFonts w:ascii="Times New Roman" w:eastAsia="Times New Roman" w:hAnsi="Times New Roman"/>
                      <w:sz w:val="20"/>
                      <w:szCs w:val="20"/>
                      <w:lang w:eastAsia="pl-PL"/>
                    </w:rPr>
                  </w:pPr>
                </w:p>
              </w:tc>
              <w:tc>
                <w:tcPr>
                  <w:tcW w:w="2442" w:type="dxa"/>
                  <w:vAlign w:val="center"/>
                  <w:hideMark/>
                </w:tcPr>
                <w:p w:rsidR="00462971" w:rsidRPr="009A317D" w:rsidRDefault="00462971" w:rsidP="00462971">
                  <w:pPr>
                    <w:rPr>
                      <w:rFonts w:ascii="Times New Roman" w:eastAsia="Times New Roman" w:hAnsi="Times New Roman"/>
                      <w:sz w:val="20"/>
                      <w:szCs w:val="20"/>
                      <w:lang w:eastAsia="pl-PL"/>
                    </w:rPr>
                  </w:pPr>
                  <w:r w:rsidRPr="009A317D">
                    <w:rPr>
                      <w:rFonts w:ascii="Times New Roman" w:eastAsia="Times New Roman" w:hAnsi="Times New Roman"/>
                      <w:sz w:val="20"/>
                      <w:szCs w:val="20"/>
                      <w:lang w:eastAsia="pl-PL"/>
                    </w:rPr>
                    <w:t>+/- 30 Stopni; +/- 30 Kroków</w:t>
                  </w:r>
                </w:p>
              </w:tc>
            </w:tr>
          </w:tbl>
          <w:p w:rsidR="00462971" w:rsidRDefault="00462971" w:rsidP="00462971">
            <w:pPr>
              <w:rPr>
                <w:rFonts w:ascii="Times New Roman" w:hAnsi="Times New Roman"/>
                <w:sz w:val="20"/>
                <w:szCs w:val="20"/>
              </w:rPr>
            </w:pP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1147"/>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Złącza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Pr>
                <w:rFonts w:ascii="Times New Roman" w:hAnsi="Times New Roman"/>
                <w:sz w:val="20"/>
                <w:szCs w:val="20"/>
              </w:rPr>
              <w:t>min. 2xHDMI</w:t>
            </w:r>
            <w:r>
              <w:rPr>
                <w:rFonts w:ascii="Times New Roman" w:hAnsi="Times New Roman"/>
                <w:sz w:val="20"/>
                <w:szCs w:val="20"/>
              </w:rPr>
              <w:br/>
              <w:t>min. 1xVGA</w:t>
            </w:r>
            <w:r>
              <w:rPr>
                <w:rFonts w:ascii="Times New Roman" w:hAnsi="Times New Roman"/>
                <w:sz w:val="20"/>
                <w:szCs w:val="20"/>
              </w:rPr>
              <w:br/>
              <w:t xml:space="preserve">min. 1xWejście audio (mini </w:t>
            </w:r>
            <w:proofErr w:type="spellStart"/>
            <w:r>
              <w:rPr>
                <w:rFonts w:ascii="Times New Roman" w:hAnsi="Times New Roman"/>
                <w:sz w:val="20"/>
                <w:szCs w:val="20"/>
              </w:rPr>
              <w:t>jack</w:t>
            </w:r>
            <w:proofErr w:type="spellEnd"/>
            <w:r>
              <w:rPr>
                <w:rFonts w:ascii="Times New Roman" w:hAnsi="Times New Roman"/>
                <w:sz w:val="20"/>
                <w:szCs w:val="20"/>
              </w:rPr>
              <w:t>)</w:t>
            </w:r>
            <w:r>
              <w:rPr>
                <w:rFonts w:ascii="Times New Roman" w:hAnsi="Times New Roman"/>
                <w:sz w:val="20"/>
                <w:szCs w:val="20"/>
              </w:rPr>
              <w:br/>
              <w:t xml:space="preserve">min. </w:t>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01"/>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Zasilanie</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230V\50Hz AC</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101C28">
        <w:trPr>
          <w:trHeight w:val="519"/>
        </w:trPr>
        <w:tc>
          <w:tcPr>
            <w:tcW w:w="2316"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Inne wymagania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Wbudowane głośniki</w:t>
            </w:r>
            <w:r>
              <w:rPr>
                <w:rFonts w:ascii="Times New Roman" w:hAnsi="Times New Roman"/>
                <w:sz w:val="20"/>
                <w:szCs w:val="20"/>
              </w:rPr>
              <w:t xml:space="preserve"> min. 10W</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Pr="009C4048">
              <w:rPr>
                <w:rFonts w:ascii="Times New Roman" w:hAnsi="Times New Roman"/>
                <w:sz w:val="20"/>
                <w:szCs w:val="20"/>
              </w:rPr>
              <w:t>Możliwość korek</w:t>
            </w:r>
            <w:r>
              <w:rPr>
                <w:rFonts w:ascii="Times New Roman" w:hAnsi="Times New Roman"/>
                <w:sz w:val="20"/>
                <w:szCs w:val="20"/>
              </w:rPr>
              <w:t>cji zniekształcenia trapezowego</w:t>
            </w:r>
            <w:r>
              <w:rPr>
                <w:rFonts w:ascii="Times New Roman" w:hAnsi="Times New Roman"/>
                <w:sz w:val="20"/>
                <w:szCs w:val="20"/>
              </w:rPr>
              <w:br/>
            </w:r>
            <w:r w:rsidRPr="009C4048">
              <w:rPr>
                <w:rFonts w:ascii="Times New Roman" w:hAnsi="Times New Roman"/>
                <w:sz w:val="20"/>
                <w:szCs w:val="20"/>
              </w:rPr>
              <w:t>Uniwersalny uchwyt sufitowy kompatybilny z oferowanym projektorem</w:t>
            </w:r>
            <w:r>
              <w:rPr>
                <w:rFonts w:ascii="Times New Roman" w:hAnsi="Times New Roman"/>
                <w:sz w:val="20"/>
                <w:szCs w:val="20"/>
              </w:rPr>
              <w:t xml:space="preserve"> z regulowaną długością do 110 cm</w:t>
            </w:r>
          </w:p>
        </w:tc>
        <w:tc>
          <w:tcPr>
            <w:tcW w:w="3302"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AD59D1" w:rsidTr="00462971">
        <w:trPr>
          <w:trHeight w:val="410"/>
        </w:trPr>
        <w:tc>
          <w:tcPr>
            <w:tcW w:w="2316" w:type="dxa"/>
            <w:vMerge w:val="restart"/>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704"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Nazwa producenta</w:t>
            </w:r>
          </w:p>
        </w:tc>
      </w:tr>
      <w:tr w:rsidR="00462971" w:rsidRPr="00AD59D1" w:rsidTr="00462971">
        <w:trPr>
          <w:trHeight w:val="428"/>
        </w:trPr>
        <w:tc>
          <w:tcPr>
            <w:tcW w:w="2316" w:type="dxa"/>
            <w:vMerge/>
            <w:tcBorders>
              <w:top w:val="single" w:sz="8" w:space="0" w:color="000000"/>
              <w:left w:val="single" w:sz="8" w:space="0" w:color="000000"/>
              <w:bottom w:val="single" w:sz="8" w:space="0" w:color="000000"/>
              <w:right w:val="single" w:sz="8" w:space="0" w:color="000000"/>
            </w:tcBorders>
            <w:vAlign w:val="center"/>
            <w:hideMark/>
          </w:tcPr>
          <w:p w:rsidR="00462971" w:rsidRPr="009C4048" w:rsidRDefault="00462971" w:rsidP="00462971">
            <w:pPr>
              <w:rPr>
                <w:rFonts w:ascii="Times New Roman" w:hAnsi="Times New Roman"/>
                <w:sz w:val="20"/>
                <w:szCs w:val="20"/>
              </w:rPr>
            </w:pPr>
          </w:p>
        </w:tc>
        <w:tc>
          <w:tcPr>
            <w:tcW w:w="6704"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Model:</w:t>
            </w:r>
          </w:p>
        </w:tc>
      </w:tr>
    </w:tbl>
    <w:p w:rsidR="00462971" w:rsidRPr="000C5F48" w:rsidRDefault="00101C28"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00462971" w:rsidRPr="000C5F48">
        <w:rPr>
          <w:rFonts w:ascii="Times New Roman" w:hAnsi="Times New Roman"/>
          <w:sz w:val="18"/>
          <w:szCs w:val="18"/>
        </w:rPr>
        <w:t>cena jednostkowa netto:</w:t>
      </w:r>
      <w:r w:rsidR="00462971" w:rsidRPr="000C5F48">
        <w:rPr>
          <w:rFonts w:ascii="Times New Roman" w:hAnsi="Times New Roman"/>
          <w:sz w:val="18"/>
          <w:szCs w:val="18"/>
        </w:rPr>
        <w:tab/>
        <w:t>…………… złotych</w:t>
      </w:r>
      <w:r w:rsidR="00462971">
        <w:rPr>
          <w:rFonts w:ascii="Times New Roman" w:hAnsi="Times New Roman"/>
          <w:sz w:val="18"/>
          <w:szCs w:val="18"/>
        </w:rPr>
        <w:t xml:space="preserve">    </w:t>
      </w:r>
      <w:r w:rsidR="00462971">
        <w:rPr>
          <w:rFonts w:ascii="Times New Roman" w:hAnsi="Times New Roman"/>
          <w:b/>
          <w:sz w:val="18"/>
          <w:szCs w:val="18"/>
        </w:rPr>
        <w:t xml:space="preserve"> </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Pr="009372D7" w:rsidRDefault="00462971" w:rsidP="00462971">
      <w:pPr>
        <w:rPr>
          <w:rFonts w:ascii="Times New Roman" w:hAnsi="Times New Roman"/>
          <w:b/>
        </w:rPr>
      </w:pPr>
      <w:r>
        <w:rPr>
          <w:rFonts w:ascii="Times New Roman" w:hAnsi="Times New Roman"/>
          <w:b/>
        </w:rPr>
        <w:t xml:space="preserve">4. </w:t>
      </w:r>
      <w:r w:rsidRPr="009372D7">
        <w:rPr>
          <w:rFonts w:ascii="Times New Roman" w:hAnsi="Times New Roman"/>
          <w:b/>
        </w:rPr>
        <w:t xml:space="preserve">Ekran naścienny </w:t>
      </w:r>
      <w:r>
        <w:rPr>
          <w:rFonts w:ascii="Times New Roman" w:hAnsi="Times New Roman"/>
          <w:b/>
        </w:rPr>
        <w:t xml:space="preserve">wielkoformatowy </w:t>
      </w:r>
      <w:r w:rsidRPr="009372D7">
        <w:rPr>
          <w:rFonts w:ascii="Times New Roman" w:hAnsi="Times New Roman"/>
          <w:b/>
        </w:rPr>
        <w:t xml:space="preserve">rozwijany elektrycznie </w:t>
      </w:r>
      <w:r>
        <w:rPr>
          <w:rFonts w:ascii="Times New Roman" w:hAnsi="Times New Roman"/>
          <w:b/>
        </w:rPr>
        <w:t xml:space="preserve"> </w:t>
      </w:r>
      <w:r w:rsidRPr="009372D7">
        <w:rPr>
          <w:rFonts w:ascii="Times New Roman" w:hAnsi="Times New Roman"/>
          <w:b/>
        </w:rPr>
        <w:t xml:space="preserve">              </w:t>
      </w:r>
      <w:r w:rsidR="00101C28">
        <w:rPr>
          <w:rFonts w:ascii="Times New Roman" w:hAnsi="Times New Roman"/>
          <w:b/>
        </w:rPr>
        <w:t xml:space="preserve">  </w:t>
      </w:r>
      <w:r w:rsidR="00101C28">
        <w:rPr>
          <w:rFonts w:ascii="Times New Roman" w:hAnsi="Times New Roman"/>
          <w:b/>
        </w:rPr>
        <w:tab/>
      </w:r>
      <w:r>
        <w:rPr>
          <w:rFonts w:ascii="Times New Roman" w:hAnsi="Times New Roman"/>
          <w:b/>
        </w:rPr>
        <w:t xml:space="preserve">     szt. 1</w:t>
      </w:r>
      <w:r w:rsidRPr="009372D7">
        <w:rPr>
          <w:rFonts w:ascii="Times New Roman" w:hAnsi="Times New Roman"/>
          <w:b/>
        </w:rPr>
        <w:t xml:space="preserve">            </w:t>
      </w:r>
    </w:p>
    <w:p w:rsidR="00462971" w:rsidRPr="00EF73B6" w:rsidRDefault="00462971" w:rsidP="00625DD6">
      <w:pPr>
        <w:numPr>
          <w:ilvl w:val="0"/>
          <w:numId w:val="14"/>
        </w:numPr>
        <w:spacing w:after="0" w:line="240" w:lineRule="auto"/>
        <w:rPr>
          <w:rFonts w:ascii="Times New Roman" w:hAnsi="Times New Roman"/>
          <w:sz w:val="20"/>
          <w:szCs w:val="20"/>
        </w:rPr>
      </w:pPr>
      <w:r w:rsidRPr="00EF73B6">
        <w:rPr>
          <w:rFonts w:ascii="Times New Roman" w:hAnsi="Times New Roman"/>
          <w:sz w:val="20"/>
          <w:szCs w:val="20"/>
        </w:rPr>
        <w:t xml:space="preserve">Wymiary obrazu szerokość </w:t>
      </w:r>
      <w:r w:rsidRPr="00276A08">
        <w:rPr>
          <w:rFonts w:ascii="Times New Roman" w:hAnsi="Times New Roman"/>
          <w:sz w:val="20"/>
          <w:szCs w:val="20"/>
        </w:rPr>
        <w:t>240</w:t>
      </w:r>
      <w:r w:rsidR="004243D4">
        <w:rPr>
          <w:rFonts w:ascii="Times New Roman" w:hAnsi="Times New Roman"/>
          <w:sz w:val="20"/>
          <w:szCs w:val="20"/>
        </w:rPr>
        <w:t xml:space="preserve"> </w:t>
      </w:r>
      <w:r w:rsidRPr="00276A08">
        <w:rPr>
          <w:rFonts w:ascii="Times New Roman" w:hAnsi="Times New Roman"/>
          <w:sz w:val="20"/>
          <w:szCs w:val="20"/>
        </w:rPr>
        <w:t>cm</w:t>
      </w:r>
    </w:p>
    <w:p w:rsidR="00462971" w:rsidRPr="00EF73B6" w:rsidRDefault="00462971"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Ekran rozwijany elektrycznie</w:t>
      </w:r>
      <w:r>
        <w:rPr>
          <w:rFonts w:ascii="Times New Roman" w:hAnsi="Times New Roman"/>
          <w:bCs/>
          <w:sz w:val="20"/>
          <w:szCs w:val="20"/>
        </w:rPr>
        <w:t xml:space="preserve"> – przełącznik ścienny</w:t>
      </w:r>
    </w:p>
    <w:p w:rsidR="00462971" w:rsidRPr="00EF73B6" w:rsidRDefault="00462971"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Powierzchnia projekcyjna typu Matt White</w:t>
      </w:r>
    </w:p>
    <w:p w:rsidR="00462971" w:rsidRPr="00EF73B6" w:rsidRDefault="00462971" w:rsidP="00625DD6">
      <w:pPr>
        <w:numPr>
          <w:ilvl w:val="0"/>
          <w:numId w:val="14"/>
        </w:numPr>
        <w:spacing w:after="0" w:line="240" w:lineRule="auto"/>
        <w:rPr>
          <w:rFonts w:ascii="Times New Roman" w:hAnsi="Times New Roman"/>
          <w:bCs/>
          <w:sz w:val="20"/>
          <w:szCs w:val="20"/>
        </w:rPr>
      </w:pPr>
      <w:r w:rsidRPr="00EF73B6">
        <w:rPr>
          <w:rFonts w:ascii="Times New Roman" w:hAnsi="Times New Roman"/>
          <w:bCs/>
          <w:sz w:val="20"/>
          <w:szCs w:val="20"/>
        </w:rPr>
        <w:t>Obudowa metalowa w kolorze białym</w:t>
      </w:r>
      <w:r>
        <w:rPr>
          <w:rFonts w:ascii="Times New Roman" w:hAnsi="Times New Roman"/>
          <w:bCs/>
          <w:sz w:val="20"/>
          <w:szCs w:val="20"/>
        </w:rPr>
        <w:t xml:space="preserve"> </w:t>
      </w:r>
    </w:p>
    <w:p w:rsidR="00462971" w:rsidRDefault="00462971" w:rsidP="00625DD6">
      <w:pPr>
        <w:numPr>
          <w:ilvl w:val="0"/>
          <w:numId w:val="14"/>
        </w:numPr>
        <w:spacing w:after="0" w:line="240" w:lineRule="auto"/>
        <w:rPr>
          <w:rFonts w:ascii="Times New Roman" w:hAnsi="Times New Roman"/>
          <w:sz w:val="20"/>
          <w:szCs w:val="20"/>
        </w:rPr>
      </w:pPr>
      <w:r>
        <w:rPr>
          <w:rFonts w:ascii="Times New Roman" w:hAnsi="Times New Roman"/>
          <w:sz w:val="20"/>
          <w:szCs w:val="20"/>
        </w:rPr>
        <w:t>Możliwość montażu na ścianie lub</w:t>
      </w:r>
      <w:r w:rsidRPr="00EF73B6">
        <w:rPr>
          <w:rFonts w:ascii="Times New Roman" w:hAnsi="Times New Roman"/>
          <w:sz w:val="20"/>
          <w:szCs w:val="20"/>
        </w:rPr>
        <w:t xml:space="preserve"> suficie</w:t>
      </w:r>
    </w:p>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20"/>
          <w:szCs w:val="20"/>
        </w:rPr>
        <w:br/>
      </w:r>
      <w:r w:rsidRPr="000C5F48">
        <w:rPr>
          <w:rFonts w:ascii="Times New Roman" w:hAnsi="Times New Roman"/>
          <w:sz w:val="18"/>
          <w:szCs w:val="18"/>
        </w:rPr>
        <w:t>cena jednostkowa netto:</w:t>
      </w:r>
      <w:r w:rsidRPr="000C5F48">
        <w:rPr>
          <w:rFonts w:ascii="Times New Roman" w:hAnsi="Times New Roman"/>
          <w:sz w:val="18"/>
          <w:szCs w:val="18"/>
        </w:rPr>
        <w:tab/>
        <w:t>…………… złotych</w:t>
      </w:r>
      <w:r>
        <w:rPr>
          <w:rFonts w:ascii="Times New Roman" w:hAnsi="Times New Roman"/>
          <w:sz w:val="18"/>
          <w:szCs w:val="18"/>
        </w:rPr>
        <w:t xml:space="preserve">              </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Pr="00B1245D" w:rsidRDefault="00462971" w:rsidP="00462971">
      <w:pPr>
        <w:rPr>
          <w:rFonts w:ascii="Times New Roman" w:hAnsi="Times New Roman"/>
          <w:b/>
        </w:rPr>
      </w:pPr>
      <w:r>
        <w:rPr>
          <w:rFonts w:ascii="Times New Roman" w:hAnsi="Times New Roman"/>
          <w:b/>
        </w:rPr>
        <w:t xml:space="preserve">5. Monitor interaktywny                                                     </w:t>
      </w:r>
      <w:r w:rsidR="00A70F3B">
        <w:rPr>
          <w:rFonts w:ascii="Times New Roman" w:hAnsi="Times New Roman"/>
          <w:b/>
        </w:rPr>
        <w:t xml:space="preserve">                         </w:t>
      </w:r>
      <w:r w:rsidR="00A70F3B">
        <w:rPr>
          <w:rFonts w:ascii="Times New Roman" w:hAnsi="Times New Roman"/>
          <w:b/>
        </w:rPr>
        <w:tab/>
        <w:t xml:space="preserve">   </w:t>
      </w:r>
      <w:r>
        <w:rPr>
          <w:rFonts w:ascii="Times New Roman" w:hAnsi="Times New Roman"/>
          <w:b/>
        </w:rPr>
        <w:t xml:space="preserve"> szt. 5                                             </w:t>
      </w:r>
    </w:p>
    <w:tbl>
      <w:tblPr>
        <w:tblW w:w="8978" w:type="dxa"/>
        <w:tblInd w:w="84" w:type="dxa"/>
        <w:tblLayout w:type="fixed"/>
        <w:tblLook w:val="04A0" w:firstRow="1" w:lastRow="0" w:firstColumn="1" w:lastColumn="0" w:noHBand="0" w:noVBand="1"/>
      </w:tblPr>
      <w:tblGrid>
        <w:gridCol w:w="2458"/>
        <w:gridCol w:w="3402"/>
        <w:gridCol w:w="3118"/>
      </w:tblGrid>
      <w:tr w:rsidR="00462971" w:rsidRPr="009C4048" w:rsidTr="00462971">
        <w:trPr>
          <w:trHeight w:val="414"/>
        </w:trPr>
        <w:tc>
          <w:tcPr>
            <w:tcW w:w="2458"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402"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118" w:type="dxa"/>
            <w:tcBorders>
              <w:top w:val="single" w:sz="8" w:space="0" w:color="000000"/>
              <w:left w:val="nil"/>
              <w:bottom w:val="single" w:sz="8" w:space="0" w:color="000000"/>
              <w:right w:val="single" w:sz="8" w:space="0" w:color="000000"/>
            </w:tcBorders>
            <w:hideMark/>
          </w:tcPr>
          <w:p w:rsidR="00462971" w:rsidRPr="009C4048" w:rsidRDefault="00462971"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462971" w:rsidRPr="009C4048" w:rsidTr="00462971">
        <w:trPr>
          <w:trHeight w:val="653"/>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Technologia dotyku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Podczerwień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414"/>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Przekątna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75"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414"/>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Jasność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35</w:t>
            </w:r>
            <w:r w:rsidRPr="00C5297A">
              <w:rPr>
                <w:rFonts w:ascii="Times New Roman" w:eastAsia="Times New Roman" w:hAnsi="Times New Roman"/>
                <w:sz w:val="20"/>
                <w:szCs w:val="20"/>
                <w:lang w:eastAsia="pl-PL"/>
              </w:rPr>
              <w:t xml:space="preserve">0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6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Rozdzielczość panelu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3840 x 2160 4K-UHD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405"/>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Nie więcej niż 8 ms</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414"/>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Kontrast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12</w:t>
            </w:r>
            <w:r w:rsidRPr="00C5297A">
              <w:rPr>
                <w:rFonts w:ascii="Times New Roman" w:eastAsia="Times New Roman" w:hAnsi="Times New Roman"/>
                <w:sz w:val="20"/>
                <w:szCs w:val="20"/>
                <w:lang w:eastAsia="pl-PL"/>
              </w:rPr>
              <w:t xml:space="preserve">00:1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414"/>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Kąt widzenia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178˚ x178</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90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Grubość wzmocnionej szyby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3</w:t>
            </w:r>
            <w:r w:rsidRPr="00C5297A">
              <w:rPr>
                <w:rFonts w:ascii="Times New Roman" w:eastAsia="Times New Roman" w:hAnsi="Times New Roman"/>
                <w:sz w:val="20"/>
                <w:szCs w:val="20"/>
                <w:lang w:eastAsia="pl-PL"/>
              </w:rPr>
              <w:t xml:space="preserve">mm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6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Sposób obsługi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Palec lub dowolny inny przedmiot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6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dotyku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max. 8 </w:t>
            </w:r>
            <w:proofErr w:type="spellStart"/>
            <w:r>
              <w:rPr>
                <w:rFonts w:ascii="Times New Roman" w:eastAsia="Times New Roman" w:hAnsi="Times New Roman"/>
                <w:sz w:val="20"/>
                <w:szCs w:val="20"/>
                <w:lang w:eastAsia="pl-PL"/>
              </w:rPr>
              <w:t>msbr</w:t>
            </w:r>
            <w:proofErr w:type="spellEnd"/>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6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Wejścia wideo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HDMI, </w:t>
            </w:r>
            <w:r w:rsidRPr="00C5297A">
              <w:rPr>
                <w:rFonts w:ascii="Times New Roman" w:eastAsia="Times New Roman" w:hAnsi="Times New Roman"/>
                <w:sz w:val="20"/>
                <w:szCs w:val="20"/>
                <w:lang w:eastAsia="pl-PL"/>
              </w:rPr>
              <w:t xml:space="preserve">VGA (D-Sub15)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81"/>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lastRenderedPageBreak/>
              <w:t xml:space="preserve">Wejścia audio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mini </w:t>
            </w:r>
            <w:proofErr w:type="spellStart"/>
            <w:r w:rsidRPr="00C5297A">
              <w:rPr>
                <w:rFonts w:ascii="Times New Roman" w:eastAsia="Times New Roman" w:hAnsi="Times New Roman"/>
                <w:sz w:val="20"/>
                <w:szCs w:val="20"/>
                <w:lang w:eastAsia="pl-PL"/>
              </w:rPr>
              <w:t>jack</w:t>
            </w:r>
            <w:proofErr w:type="spellEnd"/>
            <w:r w:rsidRPr="00C5297A">
              <w:rPr>
                <w:rFonts w:ascii="Times New Roman" w:eastAsia="Times New Roman" w:hAnsi="Times New Roman"/>
                <w:sz w:val="20"/>
                <w:szCs w:val="20"/>
                <w:lang w:eastAsia="pl-PL"/>
              </w:rPr>
              <w:t xml:space="preserve"> 3.5 mm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462971">
        <w:trPr>
          <w:trHeight w:val="662"/>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Wyjście audio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mini </w:t>
            </w:r>
            <w:proofErr w:type="spellStart"/>
            <w:r w:rsidRPr="007C0F5F">
              <w:rPr>
                <w:rFonts w:ascii="Times New Roman" w:eastAsia="Times New Roman" w:hAnsi="Times New Roman"/>
                <w:sz w:val="20"/>
                <w:szCs w:val="20"/>
                <w:lang w:eastAsia="pl-PL"/>
              </w:rPr>
              <w:t>jack</w:t>
            </w:r>
            <w:proofErr w:type="spellEnd"/>
            <w:r w:rsidRPr="007C0F5F">
              <w:rPr>
                <w:rFonts w:ascii="Times New Roman" w:eastAsia="Times New Roman" w:hAnsi="Times New Roman"/>
                <w:sz w:val="20"/>
                <w:szCs w:val="20"/>
                <w:lang w:eastAsia="pl-PL"/>
              </w:rPr>
              <w:t xml:space="preserve"> 3.5 mm, </w:t>
            </w:r>
            <w:r w:rsidRPr="00C5297A">
              <w:rPr>
                <w:rFonts w:ascii="Times New Roman" w:eastAsia="Times New Roman" w:hAnsi="Times New Roman"/>
                <w:sz w:val="20"/>
                <w:szCs w:val="20"/>
                <w:lang w:eastAsia="pl-PL"/>
              </w:rPr>
              <w:t xml:space="preserve">SPDIF </w:t>
            </w:r>
          </w:p>
        </w:tc>
        <w:tc>
          <w:tcPr>
            <w:tcW w:w="3118"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1C3BCF" w:rsidTr="00462971">
        <w:trPr>
          <w:trHeight w:val="911"/>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Porty komunikacyjne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val="en-US" w:eastAsia="pl-PL"/>
              </w:rPr>
            </w:pPr>
            <w:r w:rsidRPr="007C0F5F">
              <w:rPr>
                <w:rFonts w:ascii="Times New Roman" w:eastAsia="Times New Roman" w:hAnsi="Times New Roman"/>
                <w:sz w:val="20"/>
                <w:szCs w:val="20"/>
                <w:lang w:val="en-US" w:eastAsia="pl-PL"/>
              </w:rPr>
              <w:t xml:space="preserve">RJ-45, </w:t>
            </w:r>
            <w:r w:rsidRPr="00C5297A">
              <w:rPr>
                <w:rFonts w:ascii="Times New Roman" w:eastAsia="Times New Roman" w:hAnsi="Times New Roman"/>
                <w:sz w:val="20"/>
                <w:szCs w:val="20"/>
                <w:lang w:val="en-US" w:eastAsia="pl-PL"/>
              </w:rPr>
              <w:t>RS232</w:t>
            </w:r>
            <w:r w:rsidRPr="007C0F5F">
              <w:rPr>
                <w:rFonts w:ascii="Times New Roman" w:eastAsia="Times New Roman" w:hAnsi="Times New Roman"/>
                <w:sz w:val="20"/>
                <w:szCs w:val="20"/>
                <w:lang w:val="en-US" w:eastAsia="pl-PL"/>
              </w:rPr>
              <w:t xml:space="preserve">, USB (C), </w:t>
            </w:r>
            <w:r w:rsidRPr="00C5297A">
              <w:rPr>
                <w:rFonts w:ascii="Times New Roman" w:eastAsia="Times New Roman" w:hAnsi="Times New Roman"/>
                <w:sz w:val="20"/>
                <w:szCs w:val="20"/>
                <w:lang w:val="en-US" w:eastAsia="pl-PL"/>
              </w:rPr>
              <w:t>USB 2.0</w:t>
            </w:r>
            <w:r w:rsidRPr="007C0F5F">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t>USB 3.0</w:t>
            </w:r>
            <w:r w:rsidRPr="007C0F5F">
              <w:rPr>
                <w:rFonts w:ascii="Times New Roman" w:eastAsia="Times New Roman" w:hAnsi="Times New Roman"/>
                <w:sz w:val="20"/>
                <w:szCs w:val="20"/>
                <w:lang w:val="en-US" w:eastAsia="pl-PL"/>
              </w:rPr>
              <w:t>,</w:t>
            </w:r>
            <w:r w:rsidRPr="00C5297A">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br/>
              <w:t xml:space="preserve">USB Touch </w:t>
            </w:r>
          </w:p>
        </w:tc>
        <w:tc>
          <w:tcPr>
            <w:tcW w:w="3118"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lang w:val="en-US"/>
              </w:rPr>
            </w:pPr>
          </w:p>
        </w:tc>
      </w:tr>
      <w:tr w:rsidR="00462971" w:rsidRPr="00D47761" w:rsidTr="00462971">
        <w:trPr>
          <w:trHeight w:val="653"/>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Wbudowane głośniki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2 x 10</w:t>
            </w:r>
            <w:r w:rsidRPr="00C5297A">
              <w:rPr>
                <w:rFonts w:ascii="Times New Roman" w:eastAsia="Times New Roman" w:hAnsi="Times New Roman"/>
                <w:sz w:val="20"/>
                <w:szCs w:val="20"/>
                <w:lang w:eastAsia="pl-PL"/>
              </w:rPr>
              <w:t xml:space="preserve"> W </w:t>
            </w:r>
          </w:p>
        </w:tc>
        <w:tc>
          <w:tcPr>
            <w:tcW w:w="3118" w:type="dxa"/>
            <w:tcBorders>
              <w:top w:val="single" w:sz="8" w:space="0" w:color="000000"/>
              <w:left w:val="nil"/>
              <w:bottom w:val="single" w:sz="8" w:space="0" w:color="000000"/>
              <w:right w:val="single" w:sz="8" w:space="0" w:color="000000"/>
            </w:tcBorders>
          </w:tcPr>
          <w:p w:rsidR="00462971" w:rsidRPr="00D47761" w:rsidRDefault="00462971" w:rsidP="00462971">
            <w:pPr>
              <w:rPr>
                <w:rFonts w:ascii="Times New Roman" w:hAnsi="Times New Roman"/>
                <w:sz w:val="20"/>
                <w:szCs w:val="20"/>
              </w:rPr>
            </w:pPr>
          </w:p>
        </w:tc>
      </w:tr>
      <w:tr w:rsidR="00462971" w:rsidRPr="00F33F6E" w:rsidTr="00462971">
        <w:trPr>
          <w:trHeight w:val="1907"/>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Dodatkowe funkcje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Oprogramowanie  kompatybilne z MS Windows</w:t>
            </w:r>
            <w:r w:rsidRPr="00C5297A">
              <w:rPr>
                <w:rFonts w:ascii="Times New Roman" w:eastAsia="Times New Roman" w:hAnsi="Times New Roman"/>
                <w:sz w:val="20"/>
                <w:szCs w:val="20"/>
                <w:lang w:eastAsia="pl-PL"/>
              </w:rPr>
              <w:br/>
              <w:t xml:space="preserve">Komunikacja Bluetooth </w:t>
            </w:r>
            <w:r w:rsidRPr="00C5297A">
              <w:rPr>
                <w:rFonts w:ascii="Times New Roman" w:eastAsia="Times New Roman" w:hAnsi="Times New Roman"/>
                <w:sz w:val="20"/>
                <w:szCs w:val="20"/>
                <w:lang w:eastAsia="pl-PL"/>
              </w:rPr>
              <w:br/>
              <w:t xml:space="preserve">Komunikacja Wi-Fi </w:t>
            </w:r>
            <w:r w:rsidRPr="00C5297A">
              <w:rPr>
                <w:rFonts w:ascii="Times New Roman" w:eastAsia="Times New Roman" w:hAnsi="Times New Roman"/>
                <w:sz w:val="20"/>
                <w:szCs w:val="20"/>
                <w:lang w:eastAsia="pl-PL"/>
              </w:rPr>
              <w:br/>
              <w:t xml:space="preserve">Menu dotykowe OSD </w:t>
            </w:r>
            <w:r w:rsidRPr="00C5297A">
              <w:rPr>
                <w:rFonts w:ascii="Times New Roman" w:eastAsia="Times New Roman" w:hAnsi="Times New Roman"/>
                <w:sz w:val="20"/>
                <w:szCs w:val="20"/>
                <w:lang w:eastAsia="pl-PL"/>
              </w:rPr>
              <w:br/>
              <w:t>USB Media</w:t>
            </w:r>
            <w:r>
              <w:rPr>
                <w:rFonts w:ascii="Times New Roman" w:eastAsia="Times New Roman" w:hAnsi="Times New Roman"/>
                <w:sz w:val="20"/>
                <w:szCs w:val="20"/>
                <w:lang w:eastAsia="pl-PL"/>
              </w:rPr>
              <w:t xml:space="preserve"> Player </w:t>
            </w:r>
            <w:r>
              <w:rPr>
                <w:rFonts w:ascii="Times New Roman" w:eastAsia="Times New Roman" w:hAnsi="Times New Roman"/>
                <w:sz w:val="20"/>
                <w:szCs w:val="20"/>
                <w:lang w:eastAsia="pl-PL"/>
              </w:rPr>
              <w:br/>
              <w:t xml:space="preserve">Wgranie własnego logo </w:t>
            </w:r>
          </w:p>
        </w:tc>
        <w:tc>
          <w:tcPr>
            <w:tcW w:w="3118"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rPr>
            </w:pPr>
          </w:p>
        </w:tc>
      </w:tr>
      <w:tr w:rsidR="00462971" w:rsidRPr="00F33F6E" w:rsidTr="00462971">
        <w:trPr>
          <w:trHeight w:val="2155"/>
        </w:trPr>
        <w:tc>
          <w:tcPr>
            <w:tcW w:w="2458"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Dołączone akcesoria </w:t>
            </w:r>
          </w:p>
        </w:tc>
        <w:tc>
          <w:tcPr>
            <w:tcW w:w="3402"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Moduł </w:t>
            </w:r>
            <w:proofErr w:type="spellStart"/>
            <w:r w:rsidRPr="00C5297A">
              <w:rPr>
                <w:rFonts w:ascii="Times New Roman" w:eastAsia="Times New Roman" w:hAnsi="Times New Roman"/>
                <w:sz w:val="20"/>
                <w:szCs w:val="20"/>
                <w:lang w:eastAsia="pl-PL"/>
              </w:rPr>
              <w:t>WiFi</w:t>
            </w:r>
            <w:proofErr w:type="spellEnd"/>
            <w:r w:rsidRPr="00C5297A">
              <w:rPr>
                <w:rFonts w:ascii="Times New Roman" w:eastAsia="Times New Roman" w:hAnsi="Times New Roman"/>
                <w:sz w:val="20"/>
                <w:szCs w:val="20"/>
                <w:lang w:eastAsia="pl-PL"/>
              </w:rPr>
              <w:t xml:space="preserve">/Bluetooth </w:t>
            </w:r>
            <w:r w:rsidRPr="00C5297A">
              <w:rPr>
                <w:rFonts w:ascii="Times New Roman" w:eastAsia="Times New Roman" w:hAnsi="Times New Roman"/>
                <w:sz w:val="20"/>
                <w:szCs w:val="20"/>
                <w:lang w:eastAsia="pl-PL"/>
              </w:rPr>
              <w:br/>
              <w:t xml:space="preserve">Pilot z bateriami </w:t>
            </w:r>
            <w:r w:rsidRPr="00C5297A">
              <w:rPr>
                <w:rFonts w:ascii="Times New Roman" w:eastAsia="Times New Roman" w:hAnsi="Times New Roman"/>
                <w:sz w:val="20"/>
                <w:szCs w:val="20"/>
                <w:lang w:eastAsia="pl-PL"/>
              </w:rPr>
              <w:br/>
              <w:t>Pisaki (</w:t>
            </w:r>
            <w:r>
              <w:rPr>
                <w:rFonts w:ascii="Times New Roman" w:eastAsia="Times New Roman" w:hAnsi="Times New Roman"/>
                <w:sz w:val="20"/>
                <w:szCs w:val="20"/>
                <w:lang w:eastAsia="pl-PL"/>
              </w:rPr>
              <w:t xml:space="preserve">min. </w:t>
            </w:r>
            <w:r w:rsidRPr="00C5297A">
              <w:rPr>
                <w:rFonts w:ascii="Times New Roman" w:eastAsia="Times New Roman" w:hAnsi="Times New Roman"/>
                <w:sz w:val="20"/>
                <w:szCs w:val="20"/>
                <w:lang w:eastAsia="pl-PL"/>
              </w:rPr>
              <w:t xml:space="preserve">2 </w:t>
            </w:r>
            <w:proofErr w:type="spellStart"/>
            <w:r w:rsidRPr="00C5297A">
              <w:rPr>
                <w:rFonts w:ascii="Times New Roman" w:eastAsia="Times New Roman" w:hAnsi="Times New Roman"/>
                <w:sz w:val="20"/>
                <w:szCs w:val="20"/>
                <w:lang w:eastAsia="pl-PL"/>
              </w:rPr>
              <w:t>szt</w:t>
            </w:r>
            <w:proofErr w:type="spellEnd"/>
            <w:r w:rsidRPr="00C5297A">
              <w:rPr>
                <w:rFonts w:ascii="Times New Roman" w:eastAsia="Times New Roman" w:hAnsi="Times New Roman"/>
                <w:sz w:val="20"/>
                <w:szCs w:val="20"/>
                <w:lang w:eastAsia="pl-PL"/>
              </w:rPr>
              <w:t xml:space="preserve">) </w:t>
            </w:r>
            <w:r w:rsidRPr="00C5297A">
              <w:rPr>
                <w:rFonts w:ascii="Times New Roman" w:eastAsia="Times New Roman" w:hAnsi="Times New Roman"/>
                <w:sz w:val="20"/>
                <w:szCs w:val="20"/>
                <w:lang w:eastAsia="pl-PL"/>
              </w:rPr>
              <w:br/>
              <w:t xml:space="preserve">Przewód HDMI </w:t>
            </w:r>
            <w:r w:rsidRPr="00C5297A">
              <w:rPr>
                <w:rFonts w:ascii="Times New Roman" w:eastAsia="Times New Roman" w:hAnsi="Times New Roman"/>
                <w:sz w:val="20"/>
                <w:szCs w:val="20"/>
                <w:lang w:eastAsia="pl-PL"/>
              </w:rPr>
              <w:br/>
              <w:t>Przewód USB</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t xml:space="preserve">Przewód zasilający </w:t>
            </w:r>
            <w:r>
              <w:rPr>
                <w:rFonts w:ascii="Times New Roman" w:eastAsia="Times New Roman" w:hAnsi="Times New Roman"/>
                <w:sz w:val="20"/>
                <w:szCs w:val="20"/>
                <w:lang w:eastAsia="pl-PL"/>
              </w:rPr>
              <w:br/>
              <w:t>I</w:t>
            </w:r>
            <w:r w:rsidRPr="00C5297A">
              <w:rPr>
                <w:rFonts w:ascii="Times New Roman" w:eastAsia="Times New Roman" w:hAnsi="Times New Roman"/>
                <w:sz w:val="20"/>
                <w:szCs w:val="20"/>
                <w:lang w:eastAsia="pl-PL"/>
              </w:rPr>
              <w:t xml:space="preserve">nstrukcja obsługi </w:t>
            </w:r>
            <w:r w:rsidRPr="00C5297A">
              <w:rPr>
                <w:rFonts w:ascii="Times New Roman" w:eastAsia="Times New Roman" w:hAnsi="Times New Roman"/>
                <w:sz w:val="20"/>
                <w:szCs w:val="20"/>
                <w:lang w:eastAsia="pl-PL"/>
              </w:rPr>
              <w:br/>
              <w:t xml:space="preserve">Uchwyt montażowy ścienny </w:t>
            </w:r>
          </w:p>
        </w:tc>
        <w:tc>
          <w:tcPr>
            <w:tcW w:w="3118"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rPr>
            </w:pPr>
          </w:p>
        </w:tc>
      </w:tr>
      <w:tr w:rsidR="00462971" w:rsidRPr="009C4048" w:rsidTr="00462971">
        <w:trPr>
          <w:trHeight w:val="414"/>
        </w:trPr>
        <w:tc>
          <w:tcPr>
            <w:tcW w:w="2458" w:type="dxa"/>
            <w:vMerge w:val="restart"/>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520"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Nazwa producenta</w:t>
            </w:r>
          </w:p>
        </w:tc>
      </w:tr>
      <w:tr w:rsidR="00462971" w:rsidRPr="009C4048" w:rsidTr="00462971">
        <w:trPr>
          <w:trHeight w:val="432"/>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462971" w:rsidRPr="009C4048" w:rsidRDefault="00462971" w:rsidP="00462971">
            <w:pPr>
              <w:rPr>
                <w:rFonts w:ascii="Times New Roman" w:hAnsi="Times New Roman"/>
                <w:sz w:val="20"/>
                <w:szCs w:val="20"/>
              </w:rPr>
            </w:pPr>
          </w:p>
        </w:tc>
        <w:tc>
          <w:tcPr>
            <w:tcW w:w="6520"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Model:</w:t>
            </w:r>
          </w:p>
        </w:tc>
      </w:tr>
    </w:tbl>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razem wartość 5</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t xml:space="preserve">razem wartość 5 </w:t>
      </w:r>
      <w:r w:rsidRPr="000C5F48">
        <w:rPr>
          <w:rFonts w:ascii="Times New Roman" w:hAnsi="Times New Roman"/>
          <w:sz w:val="18"/>
          <w:szCs w:val="18"/>
        </w:rPr>
        <w:t>szt.  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Pr="00B1245D" w:rsidRDefault="00462971" w:rsidP="00462971">
      <w:pPr>
        <w:rPr>
          <w:rFonts w:ascii="Times New Roman" w:hAnsi="Times New Roman"/>
          <w:b/>
        </w:rPr>
      </w:pPr>
      <w:r>
        <w:rPr>
          <w:rFonts w:ascii="Times New Roman" w:hAnsi="Times New Roman"/>
          <w:b/>
        </w:rPr>
        <w:t xml:space="preserve">6. Monitor interaktywny                                                                        </w:t>
      </w:r>
      <w:r w:rsidR="00EB57E3">
        <w:rPr>
          <w:rFonts w:ascii="Times New Roman" w:hAnsi="Times New Roman"/>
          <w:b/>
        </w:rPr>
        <w:t xml:space="preserve">                 </w:t>
      </w:r>
      <w:r>
        <w:rPr>
          <w:rFonts w:ascii="Times New Roman" w:hAnsi="Times New Roman"/>
          <w:b/>
        </w:rPr>
        <w:t xml:space="preserve">szt. 2   </w:t>
      </w:r>
    </w:p>
    <w:tbl>
      <w:tblPr>
        <w:tblW w:w="8977" w:type="dxa"/>
        <w:tblInd w:w="84" w:type="dxa"/>
        <w:tblLayout w:type="fixed"/>
        <w:tblLook w:val="04A0" w:firstRow="1" w:lastRow="0" w:firstColumn="1" w:lastColumn="0" w:noHBand="0" w:noVBand="1"/>
      </w:tblPr>
      <w:tblGrid>
        <w:gridCol w:w="2454"/>
        <w:gridCol w:w="3429"/>
        <w:gridCol w:w="3094"/>
      </w:tblGrid>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429" w:type="dxa"/>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jc w:val="center"/>
              <w:rPr>
                <w:rFonts w:ascii="Times New Roman" w:hAnsi="Times New Roman"/>
                <w:sz w:val="20"/>
                <w:szCs w:val="20"/>
              </w:rPr>
            </w:pPr>
            <w:r w:rsidRPr="009C4048">
              <w:rPr>
                <w:rFonts w:ascii="Times New Roman" w:eastAsia="Times New Roman" w:hAnsi="Times New Roman"/>
                <w:b/>
                <w:bCs/>
                <w:color w:val="000000"/>
                <w:sz w:val="20"/>
                <w:szCs w:val="20"/>
              </w:rPr>
              <w:t>Parametry minimalne</w:t>
            </w:r>
          </w:p>
        </w:tc>
        <w:tc>
          <w:tcPr>
            <w:tcW w:w="3094" w:type="dxa"/>
            <w:tcBorders>
              <w:top w:val="single" w:sz="8" w:space="0" w:color="000000"/>
              <w:left w:val="nil"/>
              <w:bottom w:val="single" w:sz="8" w:space="0" w:color="000000"/>
              <w:right w:val="single" w:sz="8" w:space="0" w:color="000000"/>
            </w:tcBorders>
            <w:hideMark/>
          </w:tcPr>
          <w:p w:rsidR="00462971" w:rsidRPr="009C4048" w:rsidRDefault="00462971" w:rsidP="00462971">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462971" w:rsidRPr="009C4048" w:rsidTr="00EB57E3">
        <w:trPr>
          <w:trHeight w:val="407"/>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Technologia dotyku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Podczerwień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Przekątna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6</w:t>
            </w:r>
            <w:r w:rsidRPr="00C5297A">
              <w:rPr>
                <w:rFonts w:ascii="Times New Roman" w:eastAsia="Times New Roman" w:hAnsi="Times New Roman"/>
                <w:sz w:val="20"/>
                <w:szCs w:val="20"/>
                <w:lang w:eastAsia="pl-PL"/>
              </w:rPr>
              <w:t xml:space="preserve">5"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lastRenderedPageBreak/>
              <w:t xml:space="preserve">Jasność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350</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34"/>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Rozdzielczość panelu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3840 x 2160 4K-UHD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 więcej niż 8 </w:t>
            </w:r>
            <w:proofErr w:type="spellStart"/>
            <w:r>
              <w:rPr>
                <w:rFonts w:ascii="Times New Roman" w:eastAsia="Times New Roman" w:hAnsi="Times New Roman"/>
                <w:sz w:val="20"/>
                <w:szCs w:val="20"/>
                <w:lang w:eastAsia="pl-PL"/>
              </w:rPr>
              <w:t>msbr</w:t>
            </w:r>
            <w:proofErr w:type="spellEnd"/>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07"/>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Kontrast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12</w:t>
            </w:r>
            <w:r w:rsidRPr="00C5297A">
              <w:rPr>
                <w:rFonts w:ascii="Times New Roman" w:eastAsia="Times New Roman" w:hAnsi="Times New Roman"/>
                <w:sz w:val="20"/>
                <w:szCs w:val="20"/>
                <w:lang w:eastAsia="pl-PL"/>
              </w:rPr>
              <w:t xml:space="preserve">00:1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713FD9" w:rsidRDefault="00462971" w:rsidP="00462971">
            <w:pPr>
              <w:rPr>
                <w:rFonts w:ascii="Times New Roman" w:eastAsia="Times New Roman" w:hAnsi="Times New Roman"/>
                <w:color w:val="000000"/>
                <w:sz w:val="20"/>
                <w:szCs w:val="20"/>
                <w:lang w:eastAsia="pl-PL"/>
              </w:rPr>
            </w:pPr>
            <w:r w:rsidRPr="00713FD9">
              <w:rPr>
                <w:rFonts w:ascii="Times New Roman" w:eastAsia="Times New Roman" w:hAnsi="Times New Roman"/>
                <w:color w:val="000000"/>
                <w:sz w:val="20"/>
                <w:szCs w:val="20"/>
                <w:lang w:eastAsia="pl-PL"/>
              </w:rPr>
              <w:t xml:space="preserve">Kąt widzenia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713FD9" w:rsidRDefault="00462971" w:rsidP="00462971">
            <w:pPr>
              <w:rPr>
                <w:rFonts w:ascii="Times New Roman" w:eastAsia="Times New Roman" w:hAnsi="Times New Roman"/>
                <w:color w:val="000000"/>
                <w:sz w:val="20"/>
                <w:szCs w:val="20"/>
                <w:lang w:eastAsia="pl-PL"/>
              </w:rPr>
            </w:pPr>
            <w:r w:rsidRPr="00713FD9">
              <w:rPr>
                <w:rFonts w:ascii="Times New Roman" w:eastAsia="Times New Roman" w:hAnsi="Times New Roman"/>
                <w:color w:val="000000"/>
                <w:sz w:val="20"/>
                <w:szCs w:val="20"/>
                <w:lang w:eastAsia="pl-PL"/>
              </w:rPr>
              <w:t xml:space="preserve">178˚ / 178˚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66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Grubość wzmocnionej szyby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min. </w:t>
            </w:r>
            <w:r w:rsidRPr="00C5297A">
              <w:rPr>
                <w:rFonts w:ascii="Times New Roman" w:eastAsia="Times New Roman" w:hAnsi="Times New Roman"/>
                <w:sz w:val="20"/>
                <w:szCs w:val="20"/>
                <w:lang w:eastAsia="pl-PL"/>
              </w:rPr>
              <w:t xml:space="preserve">3mm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66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713FD9" w:rsidRDefault="00462971" w:rsidP="00462971">
            <w:pPr>
              <w:rPr>
                <w:rFonts w:ascii="Times New Roman" w:eastAsia="Times New Roman" w:hAnsi="Times New Roman"/>
                <w:color w:val="000000"/>
                <w:sz w:val="20"/>
                <w:szCs w:val="20"/>
                <w:lang w:eastAsia="pl-PL"/>
              </w:rPr>
            </w:pPr>
            <w:r w:rsidRPr="00713FD9">
              <w:rPr>
                <w:rFonts w:ascii="Times New Roman" w:eastAsia="Times New Roman" w:hAnsi="Times New Roman"/>
                <w:color w:val="000000"/>
                <w:sz w:val="20"/>
                <w:szCs w:val="20"/>
                <w:lang w:eastAsia="pl-PL"/>
              </w:rPr>
              <w:t xml:space="preserve">Sposób obsługi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713FD9" w:rsidRDefault="00462971" w:rsidP="00462971">
            <w:pPr>
              <w:rPr>
                <w:rFonts w:ascii="Times New Roman" w:eastAsia="Times New Roman" w:hAnsi="Times New Roman"/>
                <w:color w:val="000000"/>
                <w:sz w:val="20"/>
                <w:szCs w:val="20"/>
                <w:lang w:eastAsia="pl-PL"/>
              </w:rPr>
            </w:pPr>
            <w:r w:rsidRPr="00713FD9">
              <w:rPr>
                <w:rFonts w:ascii="Times New Roman" w:eastAsia="Times New Roman" w:hAnsi="Times New Roman"/>
                <w:color w:val="000000"/>
                <w:sz w:val="20"/>
                <w:szCs w:val="20"/>
                <w:lang w:eastAsia="pl-PL"/>
              </w:rPr>
              <w:t xml:space="preserve">Palec lub dowolny inny przedmiot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07"/>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dotyku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Max. 8 ms</w:t>
            </w:r>
            <w:r w:rsidRPr="00C5297A">
              <w:rPr>
                <w:rFonts w:ascii="Times New Roman" w:eastAsia="Times New Roman" w:hAnsi="Times New Roman"/>
                <w:sz w:val="20"/>
                <w:szCs w:val="20"/>
                <w:lang w:eastAsia="pl-PL"/>
              </w:rPr>
              <w:t xml:space="preserve">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Wejścia wideo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HDMI, </w:t>
            </w:r>
            <w:r w:rsidRPr="00C5297A">
              <w:rPr>
                <w:rFonts w:ascii="Times New Roman" w:eastAsia="Times New Roman" w:hAnsi="Times New Roman"/>
                <w:sz w:val="20"/>
                <w:szCs w:val="20"/>
                <w:lang w:eastAsia="pl-PL"/>
              </w:rPr>
              <w:t xml:space="preserve">VGA (D-Sub15)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Wejścia audio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mini </w:t>
            </w:r>
            <w:proofErr w:type="spellStart"/>
            <w:r w:rsidRPr="00C5297A">
              <w:rPr>
                <w:rFonts w:ascii="Times New Roman" w:eastAsia="Times New Roman" w:hAnsi="Times New Roman"/>
                <w:sz w:val="20"/>
                <w:szCs w:val="20"/>
                <w:lang w:eastAsia="pl-PL"/>
              </w:rPr>
              <w:t>jack</w:t>
            </w:r>
            <w:proofErr w:type="spellEnd"/>
            <w:r w:rsidRPr="00C5297A">
              <w:rPr>
                <w:rFonts w:ascii="Times New Roman" w:eastAsia="Times New Roman" w:hAnsi="Times New Roman"/>
                <w:sz w:val="20"/>
                <w:szCs w:val="20"/>
                <w:lang w:eastAsia="pl-PL"/>
              </w:rPr>
              <w:t xml:space="preserve"> 3.5 mm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9C4048" w:rsidTr="00EB57E3">
        <w:trPr>
          <w:trHeight w:val="65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Wyjście audio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mini </w:t>
            </w:r>
            <w:proofErr w:type="spellStart"/>
            <w:r w:rsidRPr="007C0F5F">
              <w:rPr>
                <w:rFonts w:ascii="Times New Roman" w:eastAsia="Times New Roman" w:hAnsi="Times New Roman"/>
                <w:sz w:val="20"/>
                <w:szCs w:val="20"/>
                <w:lang w:eastAsia="pl-PL"/>
              </w:rPr>
              <w:t>jack</w:t>
            </w:r>
            <w:proofErr w:type="spellEnd"/>
            <w:r w:rsidRPr="007C0F5F">
              <w:rPr>
                <w:rFonts w:ascii="Times New Roman" w:eastAsia="Times New Roman" w:hAnsi="Times New Roman"/>
                <w:sz w:val="20"/>
                <w:szCs w:val="20"/>
                <w:lang w:eastAsia="pl-PL"/>
              </w:rPr>
              <w:t xml:space="preserve"> 3.5 mm, </w:t>
            </w:r>
            <w:r w:rsidRPr="00C5297A">
              <w:rPr>
                <w:rFonts w:ascii="Times New Roman" w:eastAsia="Times New Roman" w:hAnsi="Times New Roman"/>
                <w:sz w:val="20"/>
                <w:szCs w:val="20"/>
                <w:lang w:eastAsia="pl-PL"/>
              </w:rPr>
              <w:t xml:space="preserve">SPDIF </w:t>
            </w:r>
          </w:p>
        </w:tc>
        <w:tc>
          <w:tcPr>
            <w:tcW w:w="3094" w:type="dxa"/>
            <w:tcBorders>
              <w:top w:val="single" w:sz="8" w:space="0" w:color="000000"/>
              <w:left w:val="nil"/>
              <w:bottom w:val="single" w:sz="8" w:space="0" w:color="000000"/>
              <w:right w:val="single" w:sz="8" w:space="0" w:color="000000"/>
            </w:tcBorders>
          </w:tcPr>
          <w:p w:rsidR="00462971" w:rsidRPr="009C4048" w:rsidRDefault="00462971" w:rsidP="00462971">
            <w:pPr>
              <w:rPr>
                <w:rFonts w:ascii="Times New Roman" w:hAnsi="Times New Roman"/>
                <w:sz w:val="20"/>
                <w:szCs w:val="20"/>
              </w:rPr>
            </w:pPr>
          </w:p>
        </w:tc>
      </w:tr>
      <w:tr w:rsidR="00462971" w:rsidRPr="001C3BCF" w:rsidTr="00EB57E3">
        <w:trPr>
          <w:trHeight w:val="9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Porty komunikacyjne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val="en-US" w:eastAsia="pl-PL"/>
              </w:rPr>
            </w:pPr>
            <w:r w:rsidRPr="007C0F5F">
              <w:rPr>
                <w:rFonts w:ascii="Times New Roman" w:eastAsia="Times New Roman" w:hAnsi="Times New Roman"/>
                <w:sz w:val="20"/>
                <w:szCs w:val="20"/>
                <w:lang w:val="en-US" w:eastAsia="pl-PL"/>
              </w:rPr>
              <w:t xml:space="preserve">RJ-45, </w:t>
            </w:r>
            <w:r w:rsidRPr="00C5297A">
              <w:rPr>
                <w:rFonts w:ascii="Times New Roman" w:eastAsia="Times New Roman" w:hAnsi="Times New Roman"/>
                <w:sz w:val="20"/>
                <w:szCs w:val="20"/>
                <w:lang w:val="en-US" w:eastAsia="pl-PL"/>
              </w:rPr>
              <w:t>RS232</w:t>
            </w:r>
            <w:r w:rsidRPr="007C0F5F">
              <w:rPr>
                <w:rFonts w:ascii="Times New Roman" w:eastAsia="Times New Roman" w:hAnsi="Times New Roman"/>
                <w:sz w:val="20"/>
                <w:szCs w:val="20"/>
                <w:lang w:val="en-US" w:eastAsia="pl-PL"/>
              </w:rPr>
              <w:t xml:space="preserve">, USB (C), </w:t>
            </w:r>
            <w:r w:rsidRPr="00C5297A">
              <w:rPr>
                <w:rFonts w:ascii="Times New Roman" w:eastAsia="Times New Roman" w:hAnsi="Times New Roman"/>
                <w:sz w:val="20"/>
                <w:szCs w:val="20"/>
                <w:lang w:val="en-US" w:eastAsia="pl-PL"/>
              </w:rPr>
              <w:t>USB 2.0</w:t>
            </w:r>
            <w:r w:rsidRPr="007C0F5F">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t>USB 3.0</w:t>
            </w:r>
            <w:r w:rsidRPr="007C0F5F">
              <w:rPr>
                <w:rFonts w:ascii="Times New Roman" w:eastAsia="Times New Roman" w:hAnsi="Times New Roman"/>
                <w:sz w:val="20"/>
                <w:szCs w:val="20"/>
                <w:lang w:val="en-US" w:eastAsia="pl-PL"/>
              </w:rPr>
              <w:t>,</w:t>
            </w:r>
            <w:r w:rsidRPr="00C5297A">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br/>
              <w:t xml:space="preserve">USB Touch </w:t>
            </w:r>
          </w:p>
        </w:tc>
        <w:tc>
          <w:tcPr>
            <w:tcW w:w="3094"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lang w:val="en-US"/>
              </w:rPr>
            </w:pPr>
          </w:p>
        </w:tc>
      </w:tr>
      <w:tr w:rsidR="00462971" w:rsidRPr="005A3A74" w:rsidTr="00EB57E3">
        <w:trPr>
          <w:trHeight w:val="416"/>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Wbudowane głośniki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2 x 10</w:t>
            </w:r>
            <w:r w:rsidRPr="00C5297A">
              <w:rPr>
                <w:rFonts w:ascii="Times New Roman" w:eastAsia="Times New Roman" w:hAnsi="Times New Roman"/>
                <w:sz w:val="20"/>
                <w:szCs w:val="20"/>
                <w:lang w:eastAsia="pl-PL"/>
              </w:rPr>
              <w:t xml:space="preserve"> W </w:t>
            </w:r>
          </w:p>
        </w:tc>
        <w:tc>
          <w:tcPr>
            <w:tcW w:w="3094" w:type="dxa"/>
            <w:tcBorders>
              <w:top w:val="single" w:sz="8" w:space="0" w:color="000000"/>
              <w:left w:val="nil"/>
              <w:bottom w:val="single" w:sz="8" w:space="0" w:color="000000"/>
              <w:right w:val="single" w:sz="8" w:space="0" w:color="000000"/>
            </w:tcBorders>
          </w:tcPr>
          <w:p w:rsidR="00462971" w:rsidRPr="005A3A74" w:rsidRDefault="00462971" w:rsidP="00462971">
            <w:pPr>
              <w:rPr>
                <w:rFonts w:ascii="Times New Roman" w:hAnsi="Times New Roman"/>
                <w:sz w:val="20"/>
                <w:szCs w:val="20"/>
              </w:rPr>
            </w:pPr>
          </w:p>
        </w:tc>
      </w:tr>
      <w:tr w:rsidR="00462971" w:rsidRPr="00F33F6E" w:rsidTr="00101C28">
        <w:trPr>
          <w:trHeight w:val="2472"/>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Dodatkowe funkcje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A70F3B">
            <w:pPr>
              <w:rPr>
                <w:rFonts w:ascii="Times New Roman" w:eastAsia="Times New Roman" w:hAnsi="Times New Roman"/>
                <w:sz w:val="20"/>
                <w:szCs w:val="20"/>
                <w:lang w:eastAsia="pl-PL"/>
              </w:rPr>
            </w:pPr>
            <w:r>
              <w:rPr>
                <w:rFonts w:ascii="Times New Roman" w:eastAsia="Times New Roman" w:hAnsi="Times New Roman"/>
                <w:sz w:val="20"/>
                <w:szCs w:val="20"/>
                <w:lang w:eastAsia="pl-PL"/>
              </w:rPr>
              <w:t>Oprogramowanie  kompatybilne z MS Windows</w:t>
            </w:r>
            <w:r w:rsidRPr="00C5297A">
              <w:rPr>
                <w:rFonts w:ascii="Times New Roman" w:eastAsia="Times New Roman" w:hAnsi="Times New Roman"/>
                <w:sz w:val="20"/>
                <w:szCs w:val="20"/>
                <w:lang w:eastAsia="pl-PL"/>
              </w:rPr>
              <w:br/>
              <w:t xml:space="preserve">Komunikacja Bluetooth </w:t>
            </w:r>
            <w:r w:rsidRPr="00C5297A">
              <w:rPr>
                <w:rFonts w:ascii="Times New Roman" w:eastAsia="Times New Roman" w:hAnsi="Times New Roman"/>
                <w:sz w:val="20"/>
                <w:szCs w:val="20"/>
                <w:lang w:eastAsia="pl-PL"/>
              </w:rPr>
              <w:br/>
              <w:t xml:space="preserve">Komunikacja Wi-Fi </w:t>
            </w:r>
            <w:r w:rsidRPr="00C5297A">
              <w:rPr>
                <w:rFonts w:ascii="Times New Roman" w:eastAsia="Times New Roman" w:hAnsi="Times New Roman"/>
                <w:sz w:val="20"/>
                <w:szCs w:val="20"/>
                <w:lang w:eastAsia="pl-PL"/>
              </w:rPr>
              <w:br/>
              <w:t xml:space="preserve">Menu dotykowe OSD </w:t>
            </w:r>
            <w:r w:rsidRPr="00C5297A">
              <w:rPr>
                <w:rFonts w:ascii="Times New Roman" w:eastAsia="Times New Roman" w:hAnsi="Times New Roman"/>
                <w:sz w:val="20"/>
                <w:szCs w:val="20"/>
                <w:lang w:eastAsia="pl-PL"/>
              </w:rPr>
              <w:br/>
              <w:t>USB Media</w:t>
            </w:r>
            <w:r w:rsidR="00A70F3B">
              <w:rPr>
                <w:rFonts w:ascii="Times New Roman" w:eastAsia="Times New Roman" w:hAnsi="Times New Roman"/>
                <w:sz w:val="20"/>
                <w:szCs w:val="20"/>
                <w:lang w:eastAsia="pl-PL"/>
              </w:rPr>
              <w:t xml:space="preserve"> Player </w:t>
            </w:r>
            <w:r w:rsidR="00A70F3B">
              <w:rPr>
                <w:rFonts w:ascii="Times New Roman" w:eastAsia="Times New Roman" w:hAnsi="Times New Roman"/>
                <w:sz w:val="20"/>
                <w:szCs w:val="20"/>
                <w:lang w:eastAsia="pl-PL"/>
              </w:rPr>
              <w:br/>
              <w:t xml:space="preserve">Wgranie własnego logo </w:t>
            </w:r>
            <w:r w:rsidRPr="00C5297A">
              <w:rPr>
                <w:rFonts w:ascii="Times New Roman" w:eastAsia="Times New Roman" w:hAnsi="Times New Roman"/>
                <w:sz w:val="20"/>
                <w:szCs w:val="20"/>
                <w:lang w:eastAsia="pl-PL"/>
              </w:rPr>
              <w:br/>
              <w:t xml:space="preserve">Zmiana nazwy źródła sygnału </w:t>
            </w:r>
          </w:p>
        </w:tc>
        <w:tc>
          <w:tcPr>
            <w:tcW w:w="3094"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rPr>
            </w:pPr>
          </w:p>
        </w:tc>
      </w:tr>
      <w:tr w:rsidR="00462971" w:rsidRPr="00F33F6E" w:rsidTr="00101C28">
        <w:trPr>
          <w:trHeight w:val="2188"/>
        </w:trPr>
        <w:tc>
          <w:tcPr>
            <w:tcW w:w="2454"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Dołączone akcesoria </w:t>
            </w:r>
          </w:p>
        </w:tc>
        <w:tc>
          <w:tcPr>
            <w:tcW w:w="3429" w:type="dxa"/>
            <w:tcBorders>
              <w:top w:val="single" w:sz="8" w:space="0" w:color="000000"/>
              <w:left w:val="single" w:sz="8" w:space="0" w:color="000000"/>
              <w:bottom w:val="single" w:sz="8" w:space="0" w:color="000000"/>
              <w:right w:val="single" w:sz="8" w:space="0" w:color="000000"/>
            </w:tcBorders>
            <w:vAlign w:val="center"/>
          </w:tcPr>
          <w:p w:rsidR="00462971" w:rsidRPr="00C5297A" w:rsidRDefault="00462971" w:rsidP="00462971">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Moduł </w:t>
            </w:r>
            <w:proofErr w:type="spellStart"/>
            <w:r w:rsidRPr="00C5297A">
              <w:rPr>
                <w:rFonts w:ascii="Times New Roman" w:eastAsia="Times New Roman" w:hAnsi="Times New Roman"/>
                <w:sz w:val="20"/>
                <w:szCs w:val="20"/>
                <w:lang w:eastAsia="pl-PL"/>
              </w:rPr>
              <w:t>WiFi</w:t>
            </w:r>
            <w:proofErr w:type="spellEnd"/>
            <w:r w:rsidRPr="00C5297A">
              <w:rPr>
                <w:rFonts w:ascii="Times New Roman" w:eastAsia="Times New Roman" w:hAnsi="Times New Roman"/>
                <w:sz w:val="20"/>
                <w:szCs w:val="20"/>
                <w:lang w:eastAsia="pl-PL"/>
              </w:rPr>
              <w:t xml:space="preserve">/Bluetooth </w:t>
            </w:r>
            <w:r w:rsidRPr="00C5297A">
              <w:rPr>
                <w:rFonts w:ascii="Times New Roman" w:eastAsia="Times New Roman" w:hAnsi="Times New Roman"/>
                <w:sz w:val="20"/>
                <w:szCs w:val="20"/>
                <w:lang w:eastAsia="pl-PL"/>
              </w:rPr>
              <w:br/>
              <w:t xml:space="preserve">Pilot z bateriami </w:t>
            </w:r>
            <w:r w:rsidRPr="00C5297A">
              <w:rPr>
                <w:rFonts w:ascii="Times New Roman" w:eastAsia="Times New Roman" w:hAnsi="Times New Roman"/>
                <w:sz w:val="20"/>
                <w:szCs w:val="20"/>
                <w:lang w:eastAsia="pl-PL"/>
              </w:rPr>
              <w:br/>
              <w:t>Pisaki (</w:t>
            </w:r>
            <w:r>
              <w:rPr>
                <w:rFonts w:ascii="Times New Roman" w:eastAsia="Times New Roman" w:hAnsi="Times New Roman"/>
                <w:sz w:val="20"/>
                <w:szCs w:val="20"/>
                <w:lang w:eastAsia="pl-PL"/>
              </w:rPr>
              <w:t>min.</w:t>
            </w:r>
            <w:r w:rsidRPr="00C5297A">
              <w:rPr>
                <w:rFonts w:ascii="Times New Roman" w:eastAsia="Times New Roman" w:hAnsi="Times New Roman"/>
                <w:sz w:val="20"/>
                <w:szCs w:val="20"/>
                <w:lang w:eastAsia="pl-PL"/>
              </w:rPr>
              <w:t xml:space="preserve">2 </w:t>
            </w:r>
            <w:proofErr w:type="spellStart"/>
            <w:r w:rsidRPr="00C5297A">
              <w:rPr>
                <w:rFonts w:ascii="Times New Roman" w:eastAsia="Times New Roman" w:hAnsi="Times New Roman"/>
                <w:sz w:val="20"/>
                <w:szCs w:val="20"/>
                <w:lang w:eastAsia="pl-PL"/>
              </w:rPr>
              <w:t>szt</w:t>
            </w:r>
            <w:proofErr w:type="spellEnd"/>
            <w:r w:rsidRPr="00C5297A">
              <w:rPr>
                <w:rFonts w:ascii="Times New Roman" w:eastAsia="Times New Roman" w:hAnsi="Times New Roman"/>
                <w:sz w:val="20"/>
                <w:szCs w:val="20"/>
                <w:lang w:eastAsia="pl-PL"/>
              </w:rPr>
              <w:t xml:space="preserve">) </w:t>
            </w:r>
            <w:r w:rsidRPr="00C5297A">
              <w:rPr>
                <w:rFonts w:ascii="Times New Roman" w:eastAsia="Times New Roman" w:hAnsi="Times New Roman"/>
                <w:sz w:val="20"/>
                <w:szCs w:val="20"/>
                <w:lang w:eastAsia="pl-PL"/>
              </w:rPr>
              <w:br/>
              <w:t xml:space="preserve">Przewód HDMI </w:t>
            </w:r>
            <w:r w:rsidRPr="00C5297A">
              <w:rPr>
                <w:rFonts w:ascii="Times New Roman" w:eastAsia="Times New Roman" w:hAnsi="Times New Roman"/>
                <w:sz w:val="20"/>
                <w:szCs w:val="20"/>
                <w:lang w:eastAsia="pl-PL"/>
              </w:rPr>
              <w:br/>
              <w:t xml:space="preserve">Przewód USB </w:t>
            </w:r>
            <w:r w:rsidRPr="00C5297A">
              <w:rPr>
                <w:rFonts w:ascii="Times New Roman" w:eastAsia="Times New Roman" w:hAnsi="Times New Roman"/>
                <w:sz w:val="20"/>
                <w:szCs w:val="20"/>
                <w:lang w:eastAsia="pl-PL"/>
              </w:rPr>
              <w:br/>
              <w:t xml:space="preserve">Przewód zasilający </w:t>
            </w:r>
            <w:r w:rsidRPr="00C5297A">
              <w:rPr>
                <w:rFonts w:ascii="Times New Roman" w:eastAsia="Times New Roman" w:hAnsi="Times New Roman"/>
                <w:sz w:val="20"/>
                <w:szCs w:val="20"/>
                <w:lang w:eastAsia="pl-PL"/>
              </w:rPr>
              <w:br/>
              <w:t xml:space="preserve">Skrócona instrukcja obsługi </w:t>
            </w:r>
            <w:r w:rsidRPr="00C5297A">
              <w:rPr>
                <w:rFonts w:ascii="Times New Roman" w:eastAsia="Times New Roman" w:hAnsi="Times New Roman"/>
                <w:sz w:val="20"/>
                <w:szCs w:val="20"/>
                <w:lang w:eastAsia="pl-PL"/>
              </w:rPr>
              <w:br/>
              <w:t xml:space="preserve">Uchwyt montażowy ścienny </w:t>
            </w:r>
          </w:p>
        </w:tc>
        <w:tc>
          <w:tcPr>
            <w:tcW w:w="3094" w:type="dxa"/>
            <w:tcBorders>
              <w:top w:val="single" w:sz="8" w:space="0" w:color="000000"/>
              <w:left w:val="nil"/>
              <w:bottom w:val="single" w:sz="8" w:space="0" w:color="000000"/>
              <w:right w:val="single" w:sz="8" w:space="0" w:color="000000"/>
            </w:tcBorders>
          </w:tcPr>
          <w:p w:rsidR="00462971" w:rsidRPr="00F33F6E" w:rsidRDefault="00462971" w:rsidP="00462971">
            <w:pPr>
              <w:rPr>
                <w:rFonts w:ascii="Times New Roman" w:hAnsi="Times New Roman"/>
                <w:sz w:val="20"/>
                <w:szCs w:val="20"/>
              </w:rPr>
            </w:pPr>
          </w:p>
        </w:tc>
      </w:tr>
      <w:tr w:rsidR="00462971" w:rsidRPr="009C4048" w:rsidTr="00EB57E3">
        <w:trPr>
          <w:trHeight w:val="416"/>
        </w:trPr>
        <w:tc>
          <w:tcPr>
            <w:tcW w:w="2454" w:type="dxa"/>
            <w:vMerge w:val="restart"/>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b/>
                <w:color w:val="000000"/>
                <w:sz w:val="20"/>
                <w:szCs w:val="20"/>
              </w:rPr>
              <w:t>Oferowany produkt</w:t>
            </w:r>
          </w:p>
        </w:tc>
        <w:tc>
          <w:tcPr>
            <w:tcW w:w="6523"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Nazwa producenta</w:t>
            </w:r>
          </w:p>
        </w:tc>
      </w:tr>
      <w:tr w:rsidR="00462971" w:rsidRPr="009C4048" w:rsidTr="00EB57E3">
        <w:trPr>
          <w:trHeight w:val="434"/>
        </w:trPr>
        <w:tc>
          <w:tcPr>
            <w:tcW w:w="2454" w:type="dxa"/>
            <w:vMerge/>
            <w:tcBorders>
              <w:top w:val="single" w:sz="8" w:space="0" w:color="000000"/>
              <w:left w:val="single" w:sz="8" w:space="0" w:color="000000"/>
              <w:bottom w:val="single" w:sz="8" w:space="0" w:color="000000"/>
              <w:right w:val="single" w:sz="8" w:space="0" w:color="000000"/>
            </w:tcBorders>
            <w:vAlign w:val="center"/>
            <w:hideMark/>
          </w:tcPr>
          <w:p w:rsidR="00462971" w:rsidRPr="009C4048" w:rsidRDefault="00462971" w:rsidP="00462971">
            <w:pPr>
              <w:rPr>
                <w:rFonts w:ascii="Times New Roman" w:hAnsi="Times New Roman"/>
                <w:sz w:val="20"/>
                <w:szCs w:val="20"/>
              </w:rPr>
            </w:pPr>
          </w:p>
        </w:tc>
        <w:tc>
          <w:tcPr>
            <w:tcW w:w="6523" w:type="dxa"/>
            <w:gridSpan w:val="2"/>
            <w:tcBorders>
              <w:top w:val="single" w:sz="8" w:space="0" w:color="000000"/>
              <w:left w:val="single" w:sz="8" w:space="0" w:color="000000"/>
              <w:bottom w:val="single" w:sz="8" w:space="0" w:color="000000"/>
              <w:right w:val="single" w:sz="8" w:space="0" w:color="000000"/>
            </w:tcBorders>
            <w:hideMark/>
          </w:tcPr>
          <w:p w:rsidR="00462971" w:rsidRPr="009C4048" w:rsidRDefault="00462971" w:rsidP="00462971">
            <w:pPr>
              <w:rPr>
                <w:rFonts w:ascii="Times New Roman" w:hAnsi="Times New Roman"/>
                <w:sz w:val="20"/>
                <w:szCs w:val="20"/>
              </w:rPr>
            </w:pPr>
            <w:r w:rsidRPr="009C4048">
              <w:rPr>
                <w:rFonts w:ascii="Times New Roman" w:hAnsi="Times New Roman"/>
                <w:sz w:val="20"/>
                <w:szCs w:val="20"/>
              </w:rPr>
              <w:t>Model:</w:t>
            </w:r>
          </w:p>
        </w:tc>
      </w:tr>
    </w:tbl>
    <w:p w:rsidR="00462971" w:rsidRPr="000C5F48" w:rsidRDefault="00EB57E3"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00462971" w:rsidRPr="000C5F48">
        <w:rPr>
          <w:rFonts w:ascii="Times New Roman" w:hAnsi="Times New Roman"/>
          <w:sz w:val="18"/>
          <w:szCs w:val="18"/>
        </w:rPr>
        <w:t>cena jednostkowa netto:</w:t>
      </w:r>
      <w:r w:rsidR="00462971"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line="204" w:lineRule="auto"/>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t xml:space="preserve">razem wartość 2 szt. </w:t>
      </w:r>
      <w:r w:rsidRPr="000C5F48">
        <w:rPr>
          <w:rFonts w:ascii="Times New Roman" w:hAnsi="Times New Roman"/>
          <w:sz w:val="18"/>
          <w:szCs w:val="18"/>
        </w:rPr>
        <w:t>brutto:</w:t>
      </w:r>
      <w:r w:rsidRPr="000C5F48">
        <w:rPr>
          <w:rFonts w:ascii="Times New Roman" w:hAnsi="Times New Roman"/>
          <w:sz w:val="18"/>
          <w:szCs w:val="18"/>
        </w:rPr>
        <w:tab/>
        <w:t>…………… złotych</w:t>
      </w:r>
    </w:p>
    <w:p w:rsidR="00461E41" w:rsidRDefault="00461E41" w:rsidP="00462971">
      <w:pPr>
        <w:rPr>
          <w:rFonts w:ascii="Times New Roman" w:hAnsi="Times New Roman"/>
          <w:sz w:val="18"/>
          <w:szCs w:val="18"/>
        </w:rPr>
      </w:pPr>
    </w:p>
    <w:p w:rsidR="00462971" w:rsidRDefault="00462971" w:rsidP="00462971">
      <w:pPr>
        <w:rPr>
          <w:rFonts w:ascii="Times New Roman" w:hAnsi="Times New Roman"/>
          <w:b/>
        </w:rPr>
      </w:pPr>
      <w:r>
        <w:rPr>
          <w:rFonts w:ascii="Times New Roman" w:hAnsi="Times New Roman"/>
          <w:b/>
        </w:rPr>
        <w:t>7</w:t>
      </w:r>
      <w:r w:rsidRPr="009813E1">
        <w:rPr>
          <w:rFonts w:ascii="Times New Roman" w:hAnsi="Times New Roman"/>
          <w:b/>
        </w:rPr>
        <w:t>. Projektor mul</w:t>
      </w:r>
      <w:r>
        <w:rPr>
          <w:rFonts w:ascii="Times New Roman" w:hAnsi="Times New Roman"/>
          <w:b/>
        </w:rPr>
        <w:t xml:space="preserve">timedialny                                          </w:t>
      </w:r>
      <w:r w:rsidRPr="009813E1">
        <w:rPr>
          <w:rFonts w:ascii="Times New Roman" w:hAnsi="Times New Roman"/>
          <w:b/>
        </w:rPr>
        <w:t xml:space="preserve">                                                    </w:t>
      </w:r>
      <w:r>
        <w:rPr>
          <w:rFonts w:ascii="Times New Roman" w:hAnsi="Times New Roman"/>
          <w:b/>
        </w:rPr>
        <w:t xml:space="preserve">        </w:t>
      </w:r>
      <w:r w:rsidR="00EB57E3">
        <w:rPr>
          <w:rFonts w:ascii="Times New Roman" w:hAnsi="Times New Roman"/>
          <w:b/>
        </w:rPr>
        <w:t xml:space="preserve">szt. 1 </w:t>
      </w:r>
    </w:p>
    <w:tbl>
      <w:tblPr>
        <w:tblW w:w="8984" w:type="dxa"/>
        <w:tblInd w:w="104" w:type="dxa"/>
        <w:tblLook w:val="04A0" w:firstRow="1" w:lastRow="0" w:firstColumn="1" w:lastColumn="0" w:noHBand="0" w:noVBand="1"/>
      </w:tblPr>
      <w:tblGrid>
        <w:gridCol w:w="2434"/>
        <w:gridCol w:w="3406"/>
        <w:gridCol w:w="3144"/>
      </w:tblGrid>
      <w:tr w:rsidR="00462971" w:rsidTr="00EB57E3">
        <w:trPr>
          <w:trHeight w:val="403"/>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jc w:val="center"/>
              <w:rPr>
                <w:rFonts w:ascii="Times New Roman" w:hAnsi="Times New Roman"/>
                <w:sz w:val="20"/>
                <w:szCs w:val="20"/>
              </w:rPr>
            </w:pPr>
            <w:r>
              <w:rPr>
                <w:rFonts w:ascii="Times New Roman" w:eastAsia="Times New Roman" w:hAnsi="Times New Roman"/>
                <w:b/>
                <w:bCs/>
                <w:color w:val="000000"/>
                <w:sz w:val="20"/>
                <w:szCs w:val="20"/>
              </w:rPr>
              <w:t>Nazwa</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jc w:val="center"/>
              <w:rPr>
                <w:rFonts w:ascii="Times New Roman" w:hAnsi="Times New Roman"/>
                <w:sz w:val="20"/>
                <w:szCs w:val="20"/>
              </w:rPr>
            </w:pPr>
            <w:r>
              <w:rPr>
                <w:rFonts w:ascii="Times New Roman" w:eastAsia="Times New Roman" w:hAnsi="Times New Roman"/>
                <w:b/>
                <w:bCs/>
                <w:color w:val="000000"/>
                <w:sz w:val="20"/>
                <w:szCs w:val="20"/>
              </w:rPr>
              <w:t>Parametry minimalne</w:t>
            </w:r>
          </w:p>
        </w:tc>
        <w:tc>
          <w:tcPr>
            <w:tcW w:w="3144" w:type="dxa"/>
            <w:tcBorders>
              <w:top w:val="single" w:sz="8" w:space="0" w:color="000000"/>
              <w:left w:val="nil"/>
              <w:bottom w:val="single" w:sz="8" w:space="0" w:color="000000"/>
              <w:right w:val="single" w:sz="8" w:space="0" w:color="000000"/>
            </w:tcBorders>
            <w:hideMark/>
          </w:tcPr>
          <w:p w:rsidR="00462971" w:rsidRDefault="00462971" w:rsidP="00462971">
            <w:pPr>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Oferowane parametry</w:t>
            </w:r>
          </w:p>
        </w:tc>
      </w:tr>
      <w:tr w:rsidR="00462971" w:rsidTr="00DA372B">
        <w:trPr>
          <w:trHeight w:val="503"/>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Rozdzielczość natywna</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1920x1080 (FHD) lub 1920x1200 (WUXGA)</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403"/>
        </w:trPr>
        <w:tc>
          <w:tcPr>
            <w:tcW w:w="2434"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Źródło światła</w:t>
            </w:r>
          </w:p>
        </w:tc>
        <w:tc>
          <w:tcPr>
            <w:tcW w:w="3406"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laser</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403"/>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Jasność</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nie mniej niż 4500 ANSI lm</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DA372B">
        <w:trPr>
          <w:trHeight w:val="539"/>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Współczynnik kontrastu</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 xml:space="preserve">nie mniej </w:t>
            </w:r>
            <w:proofErr w:type="spellStart"/>
            <w:r>
              <w:rPr>
                <w:rFonts w:ascii="Times New Roman" w:hAnsi="Times New Roman"/>
                <w:sz w:val="20"/>
                <w:szCs w:val="20"/>
              </w:rPr>
              <w:t>niz</w:t>
            </w:r>
            <w:proofErr w:type="spellEnd"/>
            <w:r>
              <w:rPr>
                <w:rFonts w:ascii="Times New Roman" w:hAnsi="Times New Roman"/>
                <w:sz w:val="20"/>
                <w:szCs w:val="20"/>
              </w:rPr>
              <w:t xml:space="preserve"> 20000:1</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DA372B">
        <w:trPr>
          <w:trHeight w:val="874"/>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Żywotność lampy tryb normalny\tryb ekonomiczny</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20000h\30000h</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805"/>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Funkcje</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korekta efektu trapezowego w pionie i w poziomie</w:t>
            </w:r>
          </w:p>
          <w:p w:rsidR="00462971" w:rsidRDefault="00462971" w:rsidP="00462971">
            <w:pPr>
              <w:rPr>
                <w:rFonts w:ascii="Times New Roman" w:hAnsi="Times New Roman"/>
                <w:sz w:val="20"/>
                <w:szCs w:val="20"/>
              </w:rPr>
            </w:pPr>
            <w:r>
              <w:rPr>
                <w:rFonts w:ascii="Times New Roman" w:hAnsi="Times New Roman"/>
                <w:sz w:val="20"/>
                <w:szCs w:val="20"/>
              </w:rPr>
              <w:t>korekta pozycji rogów ekranu</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797"/>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Wejścia sygnału</w:t>
            </w:r>
          </w:p>
        </w:tc>
        <w:tc>
          <w:tcPr>
            <w:tcW w:w="3406" w:type="dxa"/>
            <w:tcBorders>
              <w:top w:val="single" w:sz="8" w:space="0" w:color="000000"/>
              <w:left w:val="single" w:sz="8" w:space="0" w:color="000000"/>
              <w:bottom w:val="single" w:sz="8" w:space="0" w:color="000000"/>
              <w:right w:val="single" w:sz="8" w:space="0" w:color="000000"/>
            </w:tcBorders>
          </w:tcPr>
          <w:p w:rsidR="00462971" w:rsidRDefault="00462971" w:rsidP="00462971">
            <w:pPr>
              <w:rPr>
                <w:rFonts w:ascii="Times New Roman" w:hAnsi="Times New Roman"/>
                <w:sz w:val="20"/>
                <w:szCs w:val="20"/>
              </w:rPr>
            </w:pPr>
            <w:r>
              <w:rPr>
                <w:rFonts w:ascii="Times New Roman" w:hAnsi="Times New Roman"/>
                <w:sz w:val="20"/>
                <w:szCs w:val="20"/>
              </w:rPr>
              <w:t xml:space="preserve">nie mnij niż 1 wejście VGA </w:t>
            </w:r>
          </w:p>
          <w:p w:rsidR="00462971" w:rsidRDefault="00462971" w:rsidP="00462971">
            <w:pPr>
              <w:rPr>
                <w:rFonts w:ascii="Times New Roman" w:hAnsi="Times New Roman"/>
                <w:sz w:val="20"/>
                <w:szCs w:val="20"/>
              </w:rPr>
            </w:pPr>
            <w:r>
              <w:rPr>
                <w:rFonts w:ascii="Times New Roman" w:hAnsi="Times New Roman"/>
                <w:sz w:val="20"/>
                <w:szCs w:val="20"/>
              </w:rPr>
              <w:t>nie mnij niż 2 wejścia HDMI</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421"/>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Zasilanie</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230V\50Hz AC</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trHeight w:val="887"/>
        </w:trPr>
        <w:tc>
          <w:tcPr>
            <w:tcW w:w="2434"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Inne wymagania</w:t>
            </w:r>
          </w:p>
        </w:tc>
        <w:tc>
          <w:tcPr>
            <w:tcW w:w="3406" w:type="dxa"/>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wyciszenie AV, automatyczne wyszukiwanie źródła, wbudowany głośnik, logo użytkownika z możliwością dostosowania, możliwość montażu pod sufitem</w:t>
            </w:r>
          </w:p>
        </w:tc>
        <w:tc>
          <w:tcPr>
            <w:tcW w:w="3144" w:type="dxa"/>
            <w:tcBorders>
              <w:top w:val="single" w:sz="8" w:space="0" w:color="000000"/>
              <w:left w:val="nil"/>
              <w:bottom w:val="single" w:sz="8" w:space="0" w:color="000000"/>
              <w:right w:val="single" w:sz="8" w:space="0" w:color="000000"/>
            </w:tcBorders>
          </w:tcPr>
          <w:p w:rsidR="00462971" w:rsidRDefault="00462971" w:rsidP="00462971">
            <w:pPr>
              <w:rPr>
                <w:rFonts w:ascii="Times New Roman" w:hAnsi="Times New Roman"/>
                <w:sz w:val="20"/>
                <w:szCs w:val="20"/>
              </w:rPr>
            </w:pPr>
          </w:p>
        </w:tc>
      </w:tr>
      <w:tr w:rsidR="00462971" w:rsidTr="00EB57E3">
        <w:trPr>
          <w:cantSplit/>
          <w:trHeight w:val="394"/>
        </w:trPr>
        <w:tc>
          <w:tcPr>
            <w:tcW w:w="2434" w:type="dxa"/>
            <w:vMerge w:val="restart"/>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b/>
                <w:color w:val="000000"/>
                <w:sz w:val="20"/>
                <w:szCs w:val="20"/>
              </w:rPr>
              <w:t>Oferowany produkt</w:t>
            </w:r>
          </w:p>
        </w:tc>
        <w:tc>
          <w:tcPr>
            <w:tcW w:w="6550" w:type="dxa"/>
            <w:gridSpan w:val="2"/>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Nazwa producenta</w:t>
            </w:r>
          </w:p>
        </w:tc>
      </w:tr>
      <w:tr w:rsidR="00462971" w:rsidTr="00EB57E3">
        <w:trPr>
          <w:cantSplit/>
          <w:trHeight w:val="421"/>
        </w:trPr>
        <w:tc>
          <w:tcPr>
            <w:tcW w:w="2434" w:type="dxa"/>
            <w:vMerge/>
            <w:tcBorders>
              <w:top w:val="single" w:sz="8" w:space="0" w:color="000000"/>
              <w:left w:val="single" w:sz="8" w:space="0" w:color="000000"/>
              <w:bottom w:val="single" w:sz="8" w:space="0" w:color="000000"/>
              <w:right w:val="single" w:sz="8" w:space="0" w:color="000000"/>
            </w:tcBorders>
            <w:vAlign w:val="center"/>
            <w:hideMark/>
          </w:tcPr>
          <w:p w:rsidR="00462971" w:rsidRDefault="00462971" w:rsidP="00462971">
            <w:pPr>
              <w:rPr>
                <w:rFonts w:ascii="Times New Roman" w:hAnsi="Times New Roman"/>
                <w:sz w:val="20"/>
                <w:szCs w:val="20"/>
              </w:rPr>
            </w:pPr>
          </w:p>
        </w:tc>
        <w:tc>
          <w:tcPr>
            <w:tcW w:w="6550" w:type="dxa"/>
            <w:gridSpan w:val="2"/>
            <w:tcBorders>
              <w:top w:val="single" w:sz="8" w:space="0" w:color="000000"/>
              <w:left w:val="single" w:sz="8" w:space="0" w:color="000000"/>
              <w:bottom w:val="single" w:sz="8" w:space="0" w:color="000000"/>
              <w:right w:val="single" w:sz="8" w:space="0" w:color="000000"/>
            </w:tcBorders>
            <w:hideMark/>
          </w:tcPr>
          <w:p w:rsidR="00462971" w:rsidRDefault="00462971" w:rsidP="00462971">
            <w:pPr>
              <w:rPr>
                <w:rFonts w:ascii="Times New Roman" w:hAnsi="Times New Roman"/>
                <w:sz w:val="20"/>
                <w:szCs w:val="20"/>
              </w:rPr>
            </w:pPr>
            <w:r>
              <w:rPr>
                <w:rFonts w:ascii="Times New Roman" w:hAnsi="Times New Roman"/>
                <w:sz w:val="20"/>
                <w:szCs w:val="20"/>
              </w:rPr>
              <w:t>Model:</w:t>
            </w:r>
          </w:p>
        </w:tc>
      </w:tr>
    </w:tbl>
    <w:p w:rsidR="00462971" w:rsidRPr="000C5F48" w:rsidRDefault="00462971"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62971" w:rsidRPr="000C5F48" w:rsidRDefault="00462971"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62971" w:rsidRDefault="00462971" w:rsidP="00462971">
      <w:pPr>
        <w:tabs>
          <w:tab w:val="left" w:pos="3119"/>
          <w:tab w:val="left" w:leader="dot" w:pos="5954"/>
        </w:tabs>
        <w:rPr>
          <w:rFonts w:ascii="Times New Roman" w:hAnsi="Times New Roman"/>
          <w:sz w:val="18"/>
          <w:szCs w:val="18"/>
        </w:rPr>
      </w:pPr>
    </w:p>
    <w:p w:rsidR="00461E41" w:rsidRDefault="00461E41" w:rsidP="004243D4">
      <w:pPr>
        <w:tabs>
          <w:tab w:val="left" w:pos="3119"/>
          <w:tab w:val="left" w:leader="dot" w:pos="5954"/>
        </w:tabs>
        <w:spacing w:after="120"/>
        <w:rPr>
          <w:rFonts w:ascii="Times New Roman" w:hAnsi="Times New Roman"/>
          <w:sz w:val="18"/>
          <w:szCs w:val="18"/>
        </w:rPr>
      </w:pPr>
    </w:p>
    <w:p w:rsidR="00462971" w:rsidRDefault="00462971" w:rsidP="004243D4">
      <w:pPr>
        <w:spacing w:after="120"/>
        <w:rPr>
          <w:rFonts w:ascii="Times New Roman" w:hAnsi="Times New Roman"/>
          <w:b/>
        </w:rPr>
      </w:pPr>
      <w:r>
        <w:rPr>
          <w:rFonts w:ascii="Times New Roman" w:hAnsi="Times New Roman"/>
          <w:b/>
        </w:rPr>
        <w:t>Razem wartość Pakietu  III netto  …………………..  złotych</w:t>
      </w:r>
    </w:p>
    <w:p w:rsidR="00462971" w:rsidRDefault="00462971" w:rsidP="004243D4">
      <w:pPr>
        <w:spacing w:after="120"/>
        <w:rPr>
          <w:rFonts w:ascii="Times New Roman" w:hAnsi="Times New Roman"/>
          <w:b/>
        </w:rPr>
      </w:pPr>
      <w:r>
        <w:rPr>
          <w:rFonts w:ascii="Times New Roman" w:hAnsi="Times New Roman"/>
          <w:b/>
        </w:rPr>
        <w:t>Razem wartość Pakietu  III brutto  …………………..  złotych</w:t>
      </w:r>
    </w:p>
    <w:p w:rsidR="00462971" w:rsidRDefault="00462971" w:rsidP="004243D4">
      <w:pPr>
        <w:spacing w:after="120"/>
        <w:rPr>
          <w:rFonts w:ascii="Times New Roman" w:hAnsi="Times New Roman"/>
          <w:b/>
        </w:rPr>
      </w:pPr>
    </w:p>
    <w:p w:rsidR="00461E41" w:rsidRDefault="00461E41" w:rsidP="00462971">
      <w:pPr>
        <w:rPr>
          <w:rFonts w:ascii="Times New Roman" w:hAnsi="Times New Roman"/>
          <w:b/>
        </w:rPr>
      </w:pPr>
    </w:p>
    <w:p w:rsidR="00462971" w:rsidRPr="003F287D" w:rsidRDefault="00462971" w:rsidP="000748FA">
      <w:pPr>
        <w:rPr>
          <w:rFonts w:ascii="Times New Roman" w:eastAsia="Calibri" w:hAnsi="Times New Roman" w:cs="Times New Roman"/>
          <w:b/>
          <w:color w:val="000000"/>
        </w:rPr>
      </w:pPr>
    </w:p>
    <w:p w:rsidR="00B87AF0" w:rsidRPr="003F287D" w:rsidRDefault="00B87AF0" w:rsidP="00B87AF0">
      <w:pPr>
        <w:rPr>
          <w:rFonts w:ascii="Times New Roman" w:hAnsi="Times New Roman" w:cs="Times New Roman"/>
          <w:sz w:val="20"/>
          <w:szCs w:val="20"/>
        </w:rPr>
      </w:pPr>
      <w:r w:rsidRPr="003F28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F287D">
        <w:rPr>
          <w:rFonts w:ascii="Times New Roman" w:hAnsi="Times New Roman" w:cs="Times New Roman"/>
          <w:sz w:val="20"/>
          <w:szCs w:val="20"/>
        </w:rPr>
        <w:t>..............................................................</w:t>
      </w:r>
    </w:p>
    <w:p w:rsidR="00B87AF0" w:rsidRPr="00AB5CE4" w:rsidRDefault="00B87AF0" w:rsidP="00B87AF0">
      <w:pPr>
        <w:rPr>
          <w:rFonts w:ascii="Times New Roman" w:hAnsi="Times New Roman" w:cs="Times New Roman"/>
          <w:sz w:val="18"/>
          <w:szCs w:val="18"/>
        </w:rPr>
      </w:pPr>
      <w:r>
        <w:rPr>
          <w:rFonts w:ascii="Times New Roman" w:hAnsi="Times New Roman" w:cs="Times New Roman"/>
          <w:sz w:val="18"/>
          <w:szCs w:val="18"/>
        </w:rPr>
        <w:t xml:space="preserve">      (miejscowość i data)</w:t>
      </w:r>
      <w:r w:rsidRPr="00AB5CE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5CE4">
        <w:rPr>
          <w:rFonts w:ascii="Times New Roman" w:hAnsi="Times New Roman" w:cs="Times New Roman"/>
          <w:sz w:val="18"/>
          <w:szCs w:val="18"/>
        </w:rPr>
        <w:t>podpis i imienna pieczęć uprawnionego</w:t>
      </w:r>
      <w:r w:rsidRPr="00AB5CE4">
        <w:rPr>
          <w:rFonts w:ascii="Times New Roman" w:hAnsi="Times New Roman" w:cs="Times New Roman"/>
          <w:sz w:val="18"/>
          <w:szCs w:val="18"/>
        </w:rPr>
        <w:br/>
        <w:t xml:space="preserve">                 </w:t>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Pr>
          <w:rFonts w:ascii="Times New Roman" w:hAnsi="Times New Roman" w:cs="Times New Roman"/>
          <w:sz w:val="18"/>
          <w:szCs w:val="18"/>
        </w:rPr>
        <w:t xml:space="preserve">       </w:t>
      </w:r>
      <w:r w:rsidRPr="00AB5CE4">
        <w:rPr>
          <w:rFonts w:ascii="Times New Roman" w:hAnsi="Times New Roman" w:cs="Times New Roman"/>
          <w:sz w:val="18"/>
          <w:szCs w:val="18"/>
        </w:rPr>
        <w:t>prze</w:t>
      </w:r>
      <w:r>
        <w:rPr>
          <w:rFonts w:ascii="Times New Roman" w:hAnsi="Times New Roman" w:cs="Times New Roman"/>
          <w:sz w:val="18"/>
          <w:szCs w:val="18"/>
        </w:rPr>
        <w:t>dstawiciela Wykonawcy)</w:t>
      </w: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 xml:space="preserve">(Dokument  musi być złożony pod rygorem nieważności </w:t>
      </w:r>
    </w:p>
    <w:p w:rsidR="00B87AF0" w:rsidRPr="00AB5CE4" w:rsidRDefault="00B87AF0" w:rsidP="00B87AF0">
      <w:pPr>
        <w:spacing w:after="0" w:line="240" w:lineRule="auto"/>
        <w:jc w:val="both"/>
        <w:rPr>
          <w:rStyle w:val="Domylnaczcionkaakapitu1"/>
          <w:rFonts w:ascii="Times New Roman" w:hAnsi="Times New Roman" w:cs="Times New Roman"/>
          <w:sz w:val="18"/>
          <w:szCs w:val="18"/>
        </w:rPr>
      </w:pPr>
      <w:r w:rsidRPr="00AB5CE4">
        <w:rPr>
          <w:rStyle w:val="Domylnaczcionkaakapitu1"/>
          <w:rFonts w:ascii="Times New Roman" w:eastAsia="Arial" w:hAnsi="Times New Roman" w:cs="Times New Roman"/>
          <w:i/>
          <w:sz w:val="18"/>
          <w:szCs w:val="18"/>
        </w:rPr>
        <w:t xml:space="preserve">w formie elektronicznej opatrzony podpisem zaufanym/                    </w:t>
      </w:r>
    </w:p>
    <w:p w:rsidR="00B87AF0" w:rsidRPr="00AB5CE4" w:rsidRDefault="00B87AF0" w:rsidP="00B87AF0">
      <w:pPr>
        <w:spacing w:after="0" w:line="240" w:lineRule="auto"/>
        <w:jc w:val="both"/>
        <w:rPr>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osobistym/kwalifikowalnym podpisem elektronicznym)</w:t>
      </w:r>
    </w:p>
    <w:p w:rsidR="00B87AF0" w:rsidRDefault="00B87AF0" w:rsidP="00B87AF0">
      <w:pPr>
        <w:rPr>
          <w:rFonts w:ascii="Times New Roman" w:hAnsi="Times New Roman" w:cs="Times New Roman"/>
          <w:sz w:val="20"/>
          <w:szCs w:val="20"/>
        </w:rPr>
      </w:pPr>
    </w:p>
    <w:p w:rsidR="004851B3" w:rsidRDefault="004851B3"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B87AF0" w:rsidRDefault="00B87AF0" w:rsidP="00A17317">
      <w:pPr>
        <w:pStyle w:val="Tekstpodstawowywcity"/>
        <w:ind w:left="0"/>
        <w:rPr>
          <w:rFonts w:ascii="Times New Roman" w:hAnsi="Times New Roman" w:cs="Times New Roman"/>
          <w:b/>
          <w:bCs/>
          <w:color w:val="000000" w:themeColor="text1"/>
        </w:rPr>
      </w:pPr>
    </w:p>
    <w:p w:rsidR="00AB5CE4" w:rsidRDefault="00AB5CE4" w:rsidP="00A17317">
      <w:pPr>
        <w:pStyle w:val="Tekstpodstawowywcity"/>
        <w:ind w:left="0"/>
        <w:rPr>
          <w:rFonts w:ascii="Times New Roman" w:hAnsi="Times New Roman" w:cs="Times New Roman"/>
          <w:b/>
          <w:bCs/>
          <w:color w:val="000000" w:themeColor="text1"/>
        </w:rPr>
      </w:pPr>
    </w:p>
    <w:p w:rsidR="00AB5CE4" w:rsidRDefault="00AB5CE4" w:rsidP="00A17317">
      <w:pPr>
        <w:pStyle w:val="Tekstpodstawowywcity"/>
        <w:ind w:left="0"/>
        <w:rPr>
          <w:rFonts w:ascii="Times New Roman" w:hAnsi="Times New Roman" w:cs="Times New Roman"/>
          <w:b/>
          <w:bCs/>
          <w:color w:val="000000" w:themeColor="text1"/>
        </w:rPr>
      </w:pPr>
    </w:p>
    <w:p w:rsidR="00C54888" w:rsidRDefault="00C54888"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4243D4" w:rsidRDefault="004243D4" w:rsidP="00A17317">
      <w:pPr>
        <w:pStyle w:val="Tekstpodstawowywcity"/>
        <w:ind w:left="0"/>
        <w:rPr>
          <w:rFonts w:ascii="Times New Roman" w:hAnsi="Times New Roman" w:cs="Times New Roman"/>
        </w:rPr>
      </w:pPr>
    </w:p>
    <w:p w:rsidR="004243D4" w:rsidRDefault="004243D4"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A70F3B" w:rsidRDefault="00A70F3B" w:rsidP="00A17317">
      <w:pPr>
        <w:pStyle w:val="Tekstpodstawowywcity"/>
        <w:ind w:left="0"/>
        <w:rPr>
          <w:rFonts w:ascii="Times New Roman" w:hAnsi="Times New Roman" w:cs="Times New Roman"/>
        </w:rPr>
      </w:pPr>
    </w:p>
    <w:p w:rsidR="00CB48E1" w:rsidRPr="00435793" w:rsidRDefault="00CB48E1" w:rsidP="00A17317">
      <w:pPr>
        <w:pStyle w:val="Tekstpodstawowywcity"/>
        <w:ind w:left="0"/>
        <w:rPr>
          <w:rFonts w:ascii="Times New Roman" w:hAnsi="Times New Roman" w:cs="Times New Roman"/>
          <w:i/>
        </w:rPr>
      </w:pPr>
      <w:r w:rsidRPr="003F287D">
        <w:rPr>
          <w:rFonts w:ascii="Times New Roman" w:hAnsi="Times New Roman" w:cs="Times New Roman"/>
        </w:rPr>
        <w:t>.....................................................</w:t>
      </w:r>
      <w:r w:rsidRPr="003F287D">
        <w:rPr>
          <w:rFonts w:ascii="Times New Roman" w:hAnsi="Times New Roman" w:cs="Times New Roman"/>
          <w:i/>
        </w:rPr>
        <w:t xml:space="preserve">          </w:t>
      </w:r>
      <w:r>
        <w:rPr>
          <w:rFonts w:ascii="Times New Roman" w:hAnsi="Times New Roman" w:cs="Times New Roman"/>
          <w:i/>
        </w:rPr>
        <w:t xml:space="preserve">      Załącznik nr 2d</w:t>
      </w:r>
      <w:r w:rsidRPr="003F287D">
        <w:rPr>
          <w:rFonts w:ascii="Times New Roman" w:hAnsi="Times New Roman" w:cs="Times New Roman"/>
          <w:i/>
        </w:rPr>
        <w:t xml:space="preserve">  do oferty  do postępowania </w:t>
      </w:r>
      <w:r w:rsidRPr="00435793">
        <w:rPr>
          <w:rFonts w:ascii="Times New Roman" w:hAnsi="Times New Roman" w:cs="Times New Roman"/>
          <w:b/>
          <w:i/>
        </w:rPr>
        <w:t xml:space="preserve">ZP- </w:t>
      </w:r>
      <w:r w:rsidR="00A70F3B">
        <w:rPr>
          <w:rFonts w:ascii="Times New Roman" w:hAnsi="Times New Roman" w:cs="Times New Roman"/>
          <w:b/>
          <w:i/>
        </w:rPr>
        <w:t>23</w:t>
      </w:r>
      <w:r w:rsidR="0080173F">
        <w:rPr>
          <w:rFonts w:ascii="Times New Roman" w:hAnsi="Times New Roman" w:cs="Times New Roman"/>
          <w:b/>
          <w:i/>
        </w:rPr>
        <w:t>d/22</w:t>
      </w:r>
    </w:p>
    <w:p w:rsidR="00A17317" w:rsidRPr="00B87AF0" w:rsidRDefault="00CB48E1" w:rsidP="00A17317">
      <w:pPr>
        <w:rPr>
          <w:rFonts w:ascii="Times New Roman" w:hAnsi="Times New Roman" w:cs="Times New Roman"/>
          <w:b/>
          <w:sz w:val="18"/>
          <w:szCs w:val="18"/>
        </w:rPr>
      </w:pPr>
      <w:r w:rsidRPr="00B87AF0">
        <w:rPr>
          <w:rFonts w:ascii="Times New Roman" w:hAnsi="Times New Roman" w:cs="Times New Roman"/>
          <w:sz w:val="18"/>
          <w:szCs w:val="18"/>
        </w:rPr>
        <w:t xml:space="preserve">          </w:t>
      </w:r>
      <w:r w:rsidR="00B87AF0">
        <w:rPr>
          <w:rFonts w:ascii="Times New Roman" w:hAnsi="Times New Roman" w:cs="Times New Roman"/>
          <w:sz w:val="18"/>
          <w:szCs w:val="18"/>
        </w:rPr>
        <w:t>(pieczątka Wykonawcy)</w:t>
      </w:r>
      <w:r w:rsidRPr="00B87AF0">
        <w:rPr>
          <w:rFonts w:ascii="Times New Roman" w:hAnsi="Times New Roman" w:cs="Times New Roman"/>
          <w:sz w:val="18"/>
          <w:szCs w:val="18"/>
        </w:rPr>
        <w:t xml:space="preserve">              </w:t>
      </w:r>
      <w:r w:rsidR="00BF5A9D" w:rsidRPr="00B87AF0">
        <w:rPr>
          <w:rFonts w:ascii="Times New Roman" w:hAnsi="Times New Roman" w:cs="Times New Roman"/>
          <w:b/>
          <w:sz w:val="18"/>
          <w:szCs w:val="18"/>
        </w:rPr>
        <w:t xml:space="preserve">              </w:t>
      </w:r>
    </w:p>
    <w:p w:rsidR="00595F25" w:rsidRPr="00595F25" w:rsidRDefault="002D6B8E" w:rsidP="00595F25">
      <w:pPr>
        <w:jc w:val="center"/>
        <w:rPr>
          <w:rFonts w:ascii="Times New Roman" w:hAnsi="Times New Roman" w:cs="Times New Roman"/>
          <w:b/>
        </w:rPr>
      </w:pPr>
      <w:r w:rsidRPr="003F287D">
        <w:rPr>
          <w:rFonts w:ascii="Times New Roman" w:hAnsi="Times New Roman" w:cs="Times New Roman"/>
          <w:b/>
        </w:rPr>
        <w:t>Wycena  ofertowa</w:t>
      </w:r>
      <w:r>
        <w:rPr>
          <w:rFonts w:ascii="Times New Roman" w:hAnsi="Times New Roman" w:cs="Times New Roman"/>
          <w:b/>
        </w:rPr>
        <w:t xml:space="preserve"> Pakiet IV</w:t>
      </w:r>
    </w:p>
    <w:p w:rsidR="00595F25" w:rsidRDefault="00595F25" w:rsidP="00595F25">
      <w:pPr>
        <w:rPr>
          <w:rFonts w:ascii="Times New Roman" w:hAnsi="Times New Roman"/>
          <w:b/>
        </w:rPr>
      </w:pPr>
      <w:r w:rsidRPr="009813E1">
        <w:rPr>
          <w:rFonts w:ascii="Times New Roman" w:hAnsi="Times New Roman"/>
          <w:b/>
        </w:rPr>
        <w:t>1. Projektor mul</w:t>
      </w:r>
      <w:r>
        <w:rPr>
          <w:rFonts w:ascii="Times New Roman" w:hAnsi="Times New Roman"/>
          <w:b/>
        </w:rPr>
        <w:t xml:space="preserve">timedialny krótkoogniskowy                         </w:t>
      </w:r>
      <w:r w:rsidR="00927EBE">
        <w:rPr>
          <w:rFonts w:ascii="Times New Roman" w:hAnsi="Times New Roman"/>
          <w:b/>
        </w:rPr>
        <w:t xml:space="preserve">                          </w:t>
      </w:r>
      <w:r w:rsidR="008105C7">
        <w:rPr>
          <w:rFonts w:ascii="Times New Roman" w:hAnsi="Times New Roman"/>
          <w:b/>
        </w:rPr>
        <w:t xml:space="preserve"> </w:t>
      </w:r>
      <w:r>
        <w:rPr>
          <w:rFonts w:ascii="Times New Roman" w:hAnsi="Times New Roman"/>
          <w:b/>
        </w:rPr>
        <w:t xml:space="preserve"> szt. 1   </w:t>
      </w:r>
      <w:r w:rsidRPr="009813E1">
        <w:rPr>
          <w:rFonts w:ascii="Times New Roman" w:hAnsi="Times New Roman"/>
          <w:b/>
        </w:rPr>
        <w:t xml:space="preserve"> </w:t>
      </w:r>
      <w:r>
        <w:rPr>
          <w:rFonts w:ascii="Times New Roman" w:hAnsi="Times New Roman"/>
          <w:b/>
        </w:rPr>
        <w:t xml:space="preserve">                         </w:t>
      </w:r>
    </w:p>
    <w:tbl>
      <w:tblPr>
        <w:tblW w:w="9001" w:type="dxa"/>
        <w:tblInd w:w="84" w:type="dxa"/>
        <w:tblLayout w:type="fixed"/>
        <w:tblLook w:val="04A0" w:firstRow="1" w:lastRow="0" w:firstColumn="1" w:lastColumn="0" w:noHBand="0" w:noVBand="1"/>
      </w:tblPr>
      <w:tblGrid>
        <w:gridCol w:w="2458"/>
        <w:gridCol w:w="3402"/>
        <w:gridCol w:w="3141"/>
      </w:tblGrid>
      <w:tr w:rsidR="00595F25" w:rsidRPr="00AD59D1" w:rsidTr="00595F25">
        <w:trPr>
          <w:trHeight w:val="410"/>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141" w:type="dxa"/>
            <w:tcBorders>
              <w:top w:val="single" w:sz="8" w:space="0" w:color="000000"/>
              <w:left w:val="nil"/>
              <w:bottom w:val="single" w:sz="8" w:space="0" w:color="000000"/>
              <w:right w:val="single" w:sz="8" w:space="0" w:color="000000"/>
            </w:tcBorders>
            <w:hideMark/>
          </w:tcPr>
          <w:p w:rsidR="00595F25" w:rsidRPr="009C4048" w:rsidRDefault="00595F25" w:rsidP="00187E72">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595F25" w:rsidRPr="00AD59D1" w:rsidTr="00595F25">
        <w:trPr>
          <w:trHeight w:val="401"/>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Rozdzielczość natywna</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1280x800 WXGA</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684"/>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Format obrazu (natywny współczynnik proporcji)</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16:10</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410"/>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Jasność</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min. 37</w:t>
            </w:r>
            <w:r w:rsidRPr="009C4048">
              <w:rPr>
                <w:rFonts w:ascii="Times New Roman" w:hAnsi="Times New Roman"/>
                <w:sz w:val="20"/>
                <w:szCs w:val="20"/>
              </w:rPr>
              <w:t>00 ANSI lm</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655"/>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Współczynnik kontrastu</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min. 20</w:t>
            </w:r>
            <w:r w:rsidRPr="009C4048">
              <w:rPr>
                <w:rFonts w:ascii="Times New Roman" w:hAnsi="Times New Roman"/>
                <w:sz w:val="20"/>
                <w:szCs w:val="20"/>
              </w:rPr>
              <w:t>000:1</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646"/>
        </w:trPr>
        <w:tc>
          <w:tcPr>
            <w:tcW w:w="2458" w:type="dxa"/>
            <w:tcBorders>
              <w:top w:val="single" w:sz="8" w:space="0" w:color="000000"/>
              <w:left w:val="single" w:sz="8" w:space="0" w:color="000000"/>
              <w:bottom w:val="single" w:sz="8" w:space="0" w:color="000000"/>
              <w:right w:val="single" w:sz="8" w:space="0" w:color="000000"/>
            </w:tcBorders>
            <w:hideMark/>
          </w:tcPr>
          <w:p w:rsidR="00595F25" w:rsidRPr="005B0F7B" w:rsidRDefault="00595F25" w:rsidP="00187E72">
            <w:pPr>
              <w:rPr>
                <w:rFonts w:ascii="Times New Roman" w:hAnsi="Times New Roman"/>
                <w:sz w:val="20"/>
                <w:szCs w:val="20"/>
              </w:rPr>
            </w:pPr>
            <w:r w:rsidRPr="005B0F7B">
              <w:rPr>
                <w:rFonts w:ascii="Times New Roman" w:hAnsi="Times New Roman"/>
                <w:sz w:val="20"/>
                <w:szCs w:val="20"/>
              </w:rPr>
              <w:t>Technologia wyświetlania</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5B0F7B" w:rsidRDefault="00595F25" w:rsidP="00187E72">
            <w:pPr>
              <w:rPr>
                <w:rFonts w:ascii="Times New Roman" w:hAnsi="Times New Roman"/>
                <w:sz w:val="20"/>
                <w:szCs w:val="20"/>
              </w:rPr>
            </w:pPr>
            <w:r w:rsidRPr="005B0F7B">
              <w:rPr>
                <w:rFonts w:ascii="Times New Roman" w:hAnsi="Times New Roman"/>
                <w:sz w:val="20"/>
                <w:szCs w:val="20"/>
              </w:rPr>
              <w:t>LCD/DLP</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902"/>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 xml:space="preserve"> </w:t>
            </w:r>
            <w:r w:rsidRPr="009C4048">
              <w:rPr>
                <w:rFonts w:ascii="Times New Roman" w:hAnsi="Times New Roman"/>
                <w:sz w:val="20"/>
                <w:szCs w:val="20"/>
              </w:rPr>
              <w:t>Żywotność lampy tryb normalny\tryb ekonomiczny</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5000h\7000h</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410"/>
        </w:trPr>
        <w:tc>
          <w:tcPr>
            <w:tcW w:w="245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Współczynnik projekcji</w:t>
            </w:r>
          </w:p>
        </w:tc>
        <w:tc>
          <w:tcPr>
            <w:tcW w:w="3402" w:type="dxa"/>
            <w:tcBorders>
              <w:top w:val="single" w:sz="8" w:space="0" w:color="000000"/>
              <w:left w:val="single" w:sz="8" w:space="0" w:color="000000"/>
              <w:bottom w:val="single" w:sz="8" w:space="0" w:color="000000"/>
              <w:right w:val="single" w:sz="8" w:space="0" w:color="000000"/>
            </w:tcBorders>
          </w:tcPr>
          <w:p w:rsidR="00595F25" w:rsidRPr="009C4048" w:rsidRDefault="00595F25" w:rsidP="00187E72">
            <w:pPr>
              <w:rPr>
                <w:rFonts w:ascii="Times New Roman" w:hAnsi="Times New Roman"/>
                <w:sz w:val="20"/>
                <w:szCs w:val="20"/>
              </w:rPr>
            </w:pPr>
            <w:r>
              <w:rPr>
                <w:rFonts w:ascii="Times New Roman" w:hAnsi="Times New Roman"/>
                <w:sz w:val="20"/>
                <w:szCs w:val="20"/>
              </w:rPr>
              <w:t>0,49:1</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410"/>
        </w:trPr>
        <w:tc>
          <w:tcPr>
            <w:tcW w:w="245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Odległość od ekranu</w:t>
            </w:r>
          </w:p>
        </w:tc>
        <w:tc>
          <w:tcPr>
            <w:tcW w:w="3402" w:type="dxa"/>
            <w:tcBorders>
              <w:top w:val="single" w:sz="8" w:space="0" w:color="000000"/>
              <w:left w:val="single" w:sz="8" w:space="0" w:color="000000"/>
              <w:bottom w:val="single" w:sz="8" w:space="0" w:color="000000"/>
              <w:right w:val="single" w:sz="8" w:space="0" w:color="000000"/>
            </w:tcBorders>
          </w:tcPr>
          <w:p w:rsidR="00595F25" w:rsidRPr="009C4048" w:rsidRDefault="00595F25" w:rsidP="00187E72">
            <w:pPr>
              <w:rPr>
                <w:rFonts w:ascii="Times New Roman" w:hAnsi="Times New Roman"/>
                <w:sz w:val="20"/>
                <w:szCs w:val="20"/>
              </w:rPr>
            </w:pPr>
            <w:r>
              <w:rPr>
                <w:rFonts w:ascii="Times New Roman" w:hAnsi="Times New Roman"/>
                <w:sz w:val="20"/>
                <w:szCs w:val="20"/>
              </w:rPr>
              <w:t>0,53-1,09m</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1159"/>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Złącza</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min. 2xHDMI</w:t>
            </w:r>
            <w:r>
              <w:rPr>
                <w:rFonts w:ascii="Times New Roman" w:hAnsi="Times New Roman"/>
                <w:sz w:val="20"/>
                <w:szCs w:val="20"/>
              </w:rPr>
              <w:br/>
              <w:t>min. 1xVGA</w:t>
            </w:r>
            <w:r>
              <w:rPr>
                <w:rFonts w:ascii="Times New Roman" w:hAnsi="Times New Roman"/>
                <w:sz w:val="20"/>
                <w:szCs w:val="20"/>
              </w:rPr>
              <w:br/>
              <w:t xml:space="preserve">min. 1xWejście audio (mini </w:t>
            </w:r>
            <w:proofErr w:type="spellStart"/>
            <w:r>
              <w:rPr>
                <w:rFonts w:ascii="Times New Roman" w:hAnsi="Times New Roman"/>
                <w:sz w:val="20"/>
                <w:szCs w:val="20"/>
              </w:rPr>
              <w:t>jack</w:t>
            </w:r>
            <w:proofErr w:type="spellEnd"/>
            <w:r>
              <w:rPr>
                <w:rFonts w:ascii="Times New Roman" w:hAnsi="Times New Roman"/>
                <w:sz w:val="20"/>
                <w:szCs w:val="20"/>
              </w:rPr>
              <w:t>)</w:t>
            </w:r>
            <w:r>
              <w:rPr>
                <w:rFonts w:ascii="Times New Roman" w:hAnsi="Times New Roman"/>
                <w:sz w:val="20"/>
                <w:szCs w:val="20"/>
              </w:rPr>
              <w:br/>
            </w:r>
            <w:r w:rsidRPr="009C4048">
              <w:rPr>
                <w:rFonts w:ascii="Times New Roman" w:hAnsi="Times New Roman"/>
                <w:sz w:val="20"/>
                <w:szCs w:val="20"/>
              </w:rPr>
              <w:t xml:space="preserve">1xWyjście audio (mini </w:t>
            </w:r>
            <w:proofErr w:type="spellStart"/>
            <w:r w:rsidRPr="009C4048">
              <w:rPr>
                <w:rFonts w:ascii="Times New Roman" w:hAnsi="Times New Roman"/>
                <w:sz w:val="20"/>
                <w:szCs w:val="20"/>
              </w:rPr>
              <w:t>jack</w:t>
            </w:r>
            <w:proofErr w:type="spellEnd"/>
            <w:r w:rsidRPr="009C4048">
              <w:rPr>
                <w:rFonts w:ascii="Times New Roman" w:hAnsi="Times New Roman"/>
                <w:sz w:val="20"/>
                <w:szCs w:val="20"/>
              </w:rPr>
              <w:t>)</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401"/>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Zasilanie</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Pr>
                <w:rFonts w:ascii="Times New Roman" w:hAnsi="Times New Roman"/>
                <w:sz w:val="20"/>
                <w:szCs w:val="20"/>
              </w:rPr>
              <w:t xml:space="preserve">min. </w:t>
            </w:r>
            <w:r w:rsidRPr="009C4048">
              <w:rPr>
                <w:rFonts w:ascii="Times New Roman" w:hAnsi="Times New Roman"/>
                <w:sz w:val="20"/>
                <w:szCs w:val="20"/>
              </w:rPr>
              <w:t>230V\50Hz AC</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2278"/>
        </w:trPr>
        <w:tc>
          <w:tcPr>
            <w:tcW w:w="245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Inne wymagania</w:t>
            </w:r>
          </w:p>
        </w:tc>
        <w:tc>
          <w:tcPr>
            <w:tcW w:w="3402"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Wbudowane głośniki</w:t>
            </w:r>
            <w:r>
              <w:rPr>
                <w:rFonts w:ascii="Times New Roman" w:hAnsi="Times New Roman"/>
                <w:sz w:val="20"/>
                <w:szCs w:val="20"/>
              </w:rPr>
              <w:t xml:space="preserve"> min. 2W</w:t>
            </w:r>
            <w:r>
              <w:rPr>
                <w:rFonts w:ascii="Times New Roman" w:hAnsi="Times New Roman"/>
                <w:sz w:val="20"/>
                <w:szCs w:val="20"/>
              </w:rPr>
              <w:br/>
              <w:t>Pilot</w:t>
            </w:r>
            <w:r>
              <w:rPr>
                <w:rFonts w:ascii="Times New Roman" w:hAnsi="Times New Roman"/>
                <w:sz w:val="20"/>
                <w:szCs w:val="20"/>
              </w:rPr>
              <w:br/>
              <w:t>Możliwość zabezpieczania linką</w:t>
            </w:r>
            <w:r>
              <w:rPr>
                <w:rFonts w:ascii="Times New Roman" w:hAnsi="Times New Roman"/>
                <w:sz w:val="20"/>
                <w:szCs w:val="20"/>
              </w:rPr>
              <w:br/>
            </w:r>
            <w:r w:rsidRPr="009C4048">
              <w:rPr>
                <w:rFonts w:ascii="Times New Roman" w:hAnsi="Times New Roman"/>
                <w:sz w:val="20"/>
                <w:szCs w:val="20"/>
              </w:rPr>
              <w:t>Możliwość korekcji zniekształcenia trapez</w:t>
            </w:r>
            <w:r>
              <w:rPr>
                <w:rFonts w:ascii="Times New Roman" w:hAnsi="Times New Roman"/>
                <w:sz w:val="20"/>
                <w:szCs w:val="20"/>
              </w:rPr>
              <w:t>owego</w:t>
            </w:r>
            <w:r>
              <w:rPr>
                <w:rFonts w:ascii="Times New Roman" w:hAnsi="Times New Roman"/>
                <w:sz w:val="20"/>
                <w:szCs w:val="20"/>
              </w:rPr>
              <w:br/>
            </w:r>
            <w:r w:rsidRPr="009C4048">
              <w:rPr>
                <w:rFonts w:ascii="Times New Roman" w:hAnsi="Times New Roman"/>
                <w:sz w:val="20"/>
                <w:szCs w:val="20"/>
              </w:rPr>
              <w:t>Uniwersalny uchwyt sufitowy kompatybilny z oferowanym projektorem</w:t>
            </w:r>
            <w:r>
              <w:rPr>
                <w:rFonts w:ascii="Times New Roman" w:hAnsi="Times New Roman"/>
                <w:sz w:val="20"/>
                <w:szCs w:val="20"/>
              </w:rPr>
              <w:t xml:space="preserve"> z regulowaną długością do 110 cm</w:t>
            </w:r>
          </w:p>
        </w:tc>
        <w:tc>
          <w:tcPr>
            <w:tcW w:w="3141"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AD59D1" w:rsidTr="00595F25">
        <w:trPr>
          <w:trHeight w:val="428"/>
        </w:trPr>
        <w:tc>
          <w:tcPr>
            <w:tcW w:w="2458" w:type="dxa"/>
            <w:vMerge w:val="restart"/>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b/>
                <w:color w:val="000000"/>
                <w:sz w:val="20"/>
                <w:szCs w:val="20"/>
              </w:rPr>
              <w:t>Oferowany produkt</w:t>
            </w:r>
          </w:p>
        </w:tc>
        <w:tc>
          <w:tcPr>
            <w:tcW w:w="6543" w:type="dxa"/>
            <w:gridSpan w:val="2"/>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Nazwa producenta</w:t>
            </w:r>
          </w:p>
        </w:tc>
      </w:tr>
      <w:tr w:rsidR="00595F25" w:rsidRPr="00AD59D1" w:rsidTr="00595F25">
        <w:trPr>
          <w:trHeight w:val="428"/>
        </w:trPr>
        <w:tc>
          <w:tcPr>
            <w:tcW w:w="2458" w:type="dxa"/>
            <w:vMerge/>
            <w:tcBorders>
              <w:top w:val="single" w:sz="8" w:space="0" w:color="000000"/>
              <w:left w:val="single" w:sz="8" w:space="0" w:color="000000"/>
              <w:bottom w:val="single" w:sz="8" w:space="0" w:color="000000"/>
              <w:right w:val="single" w:sz="8" w:space="0" w:color="000000"/>
            </w:tcBorders>
            <w:vAlign w:val="center"/>
            <w:hideMark/>
          </w:tcPr>
          <w:p w:rsidR="00595F25" w:rsidRPr="009C4048" w:rsidRDefault="00595F25" w:rsidP="00187E72">
            <w:pPr>
              <w:rPr>
                <w:rFonts w:ascii="Times New Roman" w:hAnsi="Times New Roman"/>
                <w:sz w:val="20"/>
                <w:szCs w:val="20"/>
              </w:rPr>
            </w:pPr>
          </w:p>
        </w:tc>
        <w:tc>
          <w:tcPr>
            <w:tcW w:w="6543" w:type="dxa"/>
            <w:gridSpan w:val="2"/>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Model:</w:t>
            </w:r>
          </w:p>
        </w:tc>
      </w:tr>
    </w:tbl>
    <w:p w:rsidR="00595F25" w:rsidRPr="000C5F48" w:rsidRDefault="00595F25"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lastRenderedPageBreak/>
        <w:t>cena jednostkowa netto:</w:t>
      </w:r>
      <w:r w:rsidRPr="000C5F48">
        <w:rPr>
          <w:rFonts w:ascii="Times New Roman" w:hAnsi="Times New Roman"/>
          <w:sz w:val="18"/>
          <w:szCs w:val="18"/>
        </w:rPr>
        <w:tab/>
        <w:t>…………… złotych</w:t>
      </w:r>
      <w:r>
        <w:rPr>
          <w:rFonts w:ascii="Times New Roman" w:hAnsi="Times New Roman"/>
          <w:sz w:val="18"/>
          <w:szCs w:val="18"/>
        </w:rPr>
        <w:t xml:space="preserve">    </w:t>
      </w:r>
      <w:r>
        <w:rPr>
          <w:rFonts w:ascii="Times New Roman" w:hAnsi="Times New Roman"/>
          <w:b/>
          <w:sz w:val="18"/>
          <w:szCs w:val="18"/>
        </w:rPr>
        <w:t xml:space="preserve"> </w:t>
      </w:r>
    </w:p>
    <w:p w:rsidR="00461E41" w:rsidRDefault="00595F25"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w:t>
      </w:r>
      <w:r w:rsidR="004243D4">
        <w:rPr>
          <w:rFonts w:ascii="Times New Roman" w:hAnsi="Times New Roman"/>
          <w:sz w:val="18"/>
          <w:szCs w:val="18"/>
        </w:rPr>
        <w:t>dnostkowa brutto:</w:t>
      </w:r>
      <w:r w:rsidR="004243D4">
        <w:rPr>
          <w:rFonts w:ascii="Times New Roman" w:hAnsi="Times New Roman"/>
          <w:sz w:val="18"/>
          <w:szCs w:val="18"/>
        </w:rPr>
        <w:tab/>
        <w:t>…………… złotych</w:t>
      </w:r>
    </w:p>
    <w:p w:rsidR="00595F25" w:rsidRDefault="00595F25" w:rsidP="00595F25">
      <w:pPr>
        <w:tabs>
          <w:tab w:val="left" w:pos="3119"/>
          <w:tab w:val="left" w:leader="dot" w:pos="5954"/>
        </w:tabs>
        <w:rPr>
          <w:rFonts w:ascii="Times New Roman" w:hAnsi="Times New Roman"/>
          <w:sz w:val="18"/>
          <w:szCs w:val="18"/>
        </w:rPr>
      </w:pPr>
      <w:r w:rsidRPr="000514F0">
        <w:rPr>
          <w:rFonts w:ascii="Times New Roman" w:hAnsi="Times New Roman"/>
          <w:b/>
        </w:rPr>
        <w:t xml:space="preserve">2. Projektor multimedialny   </w:t>
      </w:r>
      <w:r>
        <w:rPr>
          <w:rFonts w:ascii="Times New Roman" w:hAnsi="Times New Roman"/>
          <w:b/>
        </w:rPr>
        <w:t xml:space="preserve">                                                </w:t>
      </w:r>
      <w:r w:rsidR="00927EBE">
        <w:rPr>
          <w:rFonts w:ascii="Times New Roman" w:hAnsi="Times New Roman"/>
          <w:b/>
        </w:rPr>
        <w:t xml:space="preserve">                               </w:t>
      </w:r>
      <w:r>
        <w:rPr>
          <w:rFonts w:ascii="Times New Roman" w:hAnsi="Times New Roman"/>
          <w:b/>
        </w:rPr>
        <w:t xml:space="preserve"> szt. 1</w:t>
      </w:r>
      <w:r>
        <w:rPr>
          <w:rFonts w:ascii="Times New Roman" w:hAnsi="Times New Roman"/>
          <w:sz w:val="18"/>
          <w:szCs w:val="18"/>
        </w:rPr>
        <w:t xml:space="preserve">                </w:t>
      </w:r>
    </w:p>
    <w:tbl>
      <w:tblPr>
        <w:tblW w:w="8926" w:type="dxa"/>
        <w:tblInd w:w="104" w:type="dxa"/>
        <w:tblLook w:val="04A0" w:firstRow="1" w:lastRow="0" w:firstColumn="1" w:lastColumn="0" w:noHBand="0" w:noVBand="1"/>
      </w:tblPr>
      <w:tblGrid>
        <w:gridCol w:w="2438"/>
        <w:gridCol w:w="3260"/>
        <w:gridCol w:w="3228"/>
      </w:tblGrid>
      <w:tr w:rsidR="00595F25" w:rsidTr="00595F25">
        <w:trPr>
          <w:trHeight w:val="398"/>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jc w:val="center"/>
              <w:rPr>
                <w:rFonts w:ascii="Times New Roman" w:hAnsi="Times New Roman"/>
                <w:sz w:val="20"/>
                <w:szCs w:val="20"/>
              </w:rPr>
            </w:pPr>
            <w:r>
              <w:rPr>
                <w:rFonts w:ascii="Times New Roman" w:eastAsia="Times New Roman" w:hAnsi="Times New Roman"/>
                <w:b/>
                <w:bCs/>
                <w:color w:val="000000"/>
                <w:sz w:val="20"/>
                <w:szCs w:val="20"/>
              </w:rPr>
              <w:t>Nazwa</w:t>
            </w:r>
          </w:p>
        </w:tc>
        <w:tc>
          <w:tcPr>
            <w:tcW w:w="3260"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jc w:val="center"/>
              <w:rPr>
                <w:rFonts w:ascii="Times New Roman" w:hAnsi="Times New Roman"/>
                <w:sz w:val="20"/>
                <w:szCs w:val="20"/>
              </w:rPr>
            </w:pPr>
            <w:r>
              <w:rPr>
                <w:rFonts w:ascii="Times New Roman" w:eastAsia="Times New Roman" w:hAnsi="Times New Roman"/>
                <w:b/>
                <w:bCs/>
                <w:color w:val="000000"/>
                <w:sz w:val="20"/>
                <w:szCs w:val="20"/>
              </w:rPr>
              <w:t>Parametry wymagalne</w:t>
            </w:r>
          </w:p>
        </w:tc>
        <w:tc>
          <w:tcPr>
            <w:tcW w:w="3228" w:type="dxa"/>
            <w:tcBorders>
              <w:top w:val="single" w:sz="8" w:space="0" w:color="000000"/>
              <w:left w:val="nil"/>
              <w:bottom w:val="single" w:sz="8" w:space="0" w:color="000000"/>
              <w:right w:val="single" w:sz="8" w:space="0" w:color="000000"/>
            </w:tcBorders>
            <w:hideMark/>
          </w:tcPr>
          <w:p w:rsidR="00595F25" w:rsidRDefault="00595F25" w:rsidP="00187E72">
            <w:pPr>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Oferowane parametry</w:t>
            </w:r>
          </w:p>
        </w:tc>
      </w:tr>
      <w:tr w:rsidR="00595F25" w:rsidRPr="00220C74" w:rsidTr="00595F25">
        <w:trPr>
          <w:trHeight w:val="390"/>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Rozdzielczość natywna</w:t>
            </w:r>
          </w:p>
        </w:tc>
        <w:tc>
          <w:tcPr>
            <w:tcW w:w="3260" w:type="dxa"/>
            <w:tcBorders>
              <w:top w:val="single" w:sz="8" w:space="0" w:color="000000"/>
              <w:left w:val="single" w:sz="8" w:space="0" w:color="000000"/>
              <w:bottom w:val="single" w:sz="8" w:space="0" w:color="000000"/>
              <w:right w:val="single" w:sz="8" w:space="0" w:color="000000"/>
            </w:tcBorders>
          </w:tcPr>
          <w:p w:rsidR="00595F25" w:rsidRPr="00595F25" w:rsidRDefault="00595F25" w:rsidP="00187E72">
            <w:pPr>
              <w:rPr>
                <w:rFonts w:ascii="Times New Roman" w:hAnsi="Times New Roman"/>
                <w:sz w:val="20"/>
                <w:szCs w:val="20"/>
              </w:rPr>
            </w:pPr>
            <w:r w:rsidRPr="00595F25">
              <w:rPr>
                <w:rFonts w:ascii="Times New Roman" w:hAnsi="Times New Roman"/>
                <w:sz w:val="20"/>
                <w:szCs w:val="20"/>
              </w:rPr>
              <w:t xml:space="preserve">854x480 </w:t>
            </w:r>
          </w:p>
        </w:tc>
        <w:tc>
          <w:tcPr>
            <w:tcW w:w="3228" w:type="dxa"/>
            <w:tcBorders>
              <w:top w:val="single" w:sz="8" w:space="0" w:color="000000"/>
              <w:left w:val="nil"/>
              <w:bottom w:val="single" w:sz="8" w:space="0" w:color="000000"/>
              <w:right w:val="single" w:sz="8" w:space="0" w:color="000000"/>
            </w:tcBorders>
          </w:tcPr>
          <w:p w:rsidR="00595F25" w:rsidRPr="00595F25" w:rsidRDefault="00595F25" w:rsidP="00187E72">
            <w:pPr>
              <w:rPr>
                <w:rFonts w:ascii="Times New Roman" w:hAnsi="Times New Roman"/>
                <w:sz w:val="20"/>
                <w:szCs w:val="20"/>
              </w:rPr>
            </w:pPr>
          </w:p>
        </w:tc>
      </w:tr>
      <w:tr w:rsidR="00595F25" w:rsidRPr="00220C74" w:rsidTr="00595F25">
        <w:trPr>
          <w:trHeight w:val="637"/>
        </w:trPr>
        <w:tc>
          <w:tcPr>
            <w:tcW w:w="243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Zakres obsługiwanych rozdzielczości</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lang w:val="en-US"/>
              </w:rPr>
            </w:pPr>
            <w:r w:rsidRPr="00595F25">
              <w:rPr>
                <w:rFonts w:ascii="Times New Roman" w:hAnsi="Times New Roman"/>
                <w:sz w:val="20"/>
                <w:szCs w:val="20"/>
              </w:rPr>
              <w:t xml:space="preserve">do FULL HD </w:t>
            </w:r>
            <w:r w:rsidRPr="007A06F4">
              <w:rPr>
                <w:rFonts w:ascii="Times New Roman" w:hAnsi="Times New Roman"/>
                <w:sz w:val="20"/>
                <w:szCs w:val="20"/>
                <w:lang w:val="en-US"/>
              </w:rPr>
              <w:t>1920x1080</w:t>
            </w:r>
          </w:p>
        </w:tc>
        <w:tc>
          <w:tcPr>
            <w:tcW w:w="3228" w:type="dxa"/>
            <w:tcBorders>
              <w:top w:val="single" w:sz="8" w:space="0" w:color="000000"/>
              <w:left w:val="nil"/>
              <w:bottom w:val="single" w:sz="8" w:space="0" w:color="000000"/>
              <w:right w:val="single" w:sz="8" w:space="0" w:color="000000"/>
            </w:tcBorders>
          </w:tcPr>
          <w:p w:rsidR="00595F25" w:rsidRPr="007A06F4" w:rsidRDefault="00595F25" w:rsidP="00187E72">
            <w:pPr>
              <w:rPr>
                <w:rFonts w:ascii="Times New Roman" w:hAnsi="Times New Roman"/>
                <w:sz w:val="20"/>
                <w:szCs w:val="20"/>
                <w:lang w:val="en-US"/>
              </w:rPr>
            </w:pPr>
          </w:p>
        </w:tc>
      </w:tr>
      <w:tr w:rsidR="00595F25" w:rsidRPr="007A06F4" w:rsidTr="00595F25">
        <w:trPr>
          <w:trHeight w:val="398"/>
        </w:trPr>
        <w:tc>
          <w:tcPr>
            <w:tcW w:w="243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Format obrazu</w:t>
            </w:r>
          </w:p>
        </w:tc>
        <w:tc>
          <w:tcPr>
            <w:tcW w:w="3260" w:type="dxa"/>
            <w:tcBorders>
              <w:top w:val="single" w:sz="8" w:space="0" w:color="000000"/>
              <w:left w:val="single" w:sz="8" w:space="0" w:color="000000"/>
              <w:bottom w:val="single" w:sz="8" w:space="0" w:color="000000"/>
              <w:right w:val="single" w:sz="8" w:space="0" w:color="000000"/>
            </w:tcBorders>
          </w:tcPr>
          <w:p w:rsidR="00595F25" w:rsidRPr="007A06F4" w:rsidRDefault="00595F25" w:rsidP="00187E72">
            <w:pPr>
              <w:rPr>
                <w:rFonts w:ascii="Times New Roman" w:hAnsi="Times New Roman"/>
                <w:sz w:val="20"/>
                <w:szCs w:val="20"/>
                <w:lang w:val="en-US"/>
              </w:rPr>
            </w:pPr>
            <w:r>
              <w:rPr>
                <w:rFonts w:ascii="Times New Roman" w:hAnsi="Times New Roman"/>
                <w:sz w:val="20"/>
                <w:szCs w:val="20"/>
                <w:lang w:val="en-US"/>
              </w:rPr>
              <w:t>16:9</w:t>
            </w:r>
          </w:p>
        </w:tc>
        <w:tc>
          <w:tcPr>
            <w:tcW w:w="3228" w:type="dxa"/>
            <w:tcBorders>
              <w:top w:val="single" w:sz="8" w:space="0" w:color="000000"/>
              <w:left w:val="nil"/>
              <w:bottom w:val="single" w:sz="8" w:space="0" w:color="000000"/>
              <w:right w:val="single" w:sz="8" w:space="0" w:color="000000"/>
            </w:tcBorders>
          </w:tcPr>
          <w:p w:rsidR="00595F25" w:rsidRPr="007A06F4" w:rsidRDefault="00595F25" w:rsidP="00187E72">
            <w:pPr>
              <w:rPr>
                <w:rFonts w:ascii="Times New Roman" w:hAnsi="Times New Roman"/>
                <w:sz w:val="20"/>
                <w:szCs w:val="20"/>
                <w:lang w:val="en-US"/>
              </w:rPr>
            </w:pPr>
          </w:p>
        </w:tc>
      </w:tr>
      <w:tr w:rsidR="00595F25" w:rsidTr="00595F25">
        <w:trPr>
          <w:trHeight w:val="390"/>
        </w:trPr>
        <w:tc>
          <w:tcPr>
            <w:tcW w:w="243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Lampa</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 xml:space="preserve">LED </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8"/>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Jasność</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min.150 lumenów</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637"/>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Współczynnik kontrastu</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min.1500:1</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637"/>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 xml:space="preserve">Żywotność lampy tryb normalny </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min.30.000 godz.</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0"/>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Funkcje</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Głośnik min 2W</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8"/>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Wejścia sygnału</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 xml:space="preserve">HDMI ,USB, Slot kart </w:t>
            </w:r>
            <w:proofErr w:type="spellStart"/>
            <w:r>
              <w:rPr>
                <w:rFonts w:ascii="Times New Roman" w:hAnsi="Times New Roman"/>
                <w:sz w:val="20"/>
                <w:szCs w:val="20"/>
              </w:rPr>
              <w:t>MicroSD</w:t>
            </w:r>
            <w:proofErr w:type="spellEnd"/>
            <w:r>
              <w:rPr>
                <w:rFonts w:ascii="Times New Roman" w:hAnsi="Times New Roman"/>
                <w:sz w:val="20"/>
                <w:szCs w:val="20"/>
              </w:rPr>
              <w:t>, łączność WIFI</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8"/>
        </w:trPr>
        <w:tc>
          <w:tcPr>
            <w:tcW w:w="2438"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Wyjścia audio</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3,5mm-Mini Jack-gniazdo słuchawkowe</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0"/>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Zasilanie</w:t>
            </w:r>
          </w:p>
        </w:tc>
        <w:tc>
          <w:tcPr>
            <w:tcW w:w="3260" w:type="dxa"/>
            <w:tcBorders>
              <w:top w:val="single" w:sz="8" w:space="0" w:color="000000"/>
              <w:left w:val="single" w:sz="8" w:space="0" w:color="000000"/>
              <w:bottom w:val="single" w:sz="8" w:space="0" w:color="000000"/>
              <w:right w:val="single" w:sz="8" w:space="0" w:color="000000"/>
            </w:tcBorders>
          </w:tcPr>
          <w:p w:rsidR="00595F25" w:rsidRDefault="00595F25" w:rsidP="00187E72">
            <w:pPr>
              <w:rPr>
                <w:rFonts w:ascii="Times New Roman" w:hAnsi="Times New Roman"/>
                <w:sz w:val="20"/>
                <w:szCs w:val="20"/>
              </w:rPr>
            </w:pPr>
            <w:r>
              <w:rPr>
                <w:rFonts w:ascii="Times New Roman" w:hAnsi="Times New Roman"/>
                <w:sz w:val="20"/>
                <w:szCs w:val="20"/>
              </w:rPr>
              <w:t>Akumulator min 3800mAh</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trHeight w:val="398"/>
        </w:trPr>
        <w:tc>
          <w:tcPr>
            <w:tcW w:w="2438" w:type="dxa"/>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Inne wymagania</w:t>
            </w:r>
          </w:p>
        </w:tc>
        <w:tc>
          <w:tcPr>
            <w:tcW w:w="3260" w:type="dxa"/>
            <w:tcBorders>
              <w:top w:val="single" w:sz="8" w:space="0" w:color="000000"/>
              <w:left w:val="single" w:sz="8" w:space="0" w:color="000000"/>
              <w:bottom w:val="single" w:sz="8" w:space="0" w:color="000000"/>
              <w:right w:val="single" w:sz="8" w:space="0" w:color="000000"/>
            </w:tcBorders>
          </w:tcPr>
          <w:p w:rsidR="00595F25" w:rsidRPr="00C4267A" w:rsidRDefault="00595F25" w:rsidP="00187E72">
            <w:pPr>
              <w:shd w:val="clear" w:color="auto" w:fill="FFFFFF"/>
              <w:spacing w:before="100" w:beforeAutospacing="1" w:after="100" w:afterAutospacing="1"/>
              <w:rPr>
                <w:rFonts w:ascii="Times New Roman" w:eastAsia="Times New Roman" w:hAnsi="Times New Roman"/>
                <w:sz w:val="20"/>
                <w:szCs w:val="20"/>
                <w:lang w:eastAsia="pl-PL"/>
              </w:rPr>
            </w:pPr>
            <w:r>
              <w:rPr>
                <w:rFonts w:ascii="Times New Roman" w:eastAsia="Times New Roman" w:hAnsi="Times New Roman"/>
                <w:bCs/>
                <w:sz w:val="20"/>
                <w:szCs w:val="20"/>
                <w:lang w:eastAsia="pl-PL"/>
              </w:rPr>
              <w:t>Waga nie więcej niż 0,3kg</w:t>
            </w:r>
          </w:p>
        </w:tc>
        <w:tc>
          <w:tcPr>
            <w:tcW w:w="3228" w:type="dxa"/>
            <w:tcBorders>
              <w:top w:val="single" w:sz="8" w:space="0" w:color="000000"/>
              <w:left w:val="nil"/>
              <w:bottom w:val="single" w:sz="8" w:space="0" w:color="000000"/>
              <w:right w:val="single" w:sz="8" w:space="0" w:color="000000"/>
            </w:tcBorders>
          </w:tcPr>
          <w:p w:rsidR="00595F25" w:rsidRDefault="00595F25" w:rsidP="00187E72">
            <w:pPr>
              <w:rPr>
                <w:rFonts w:ascii="Times New Roman" w:hAnsi="Times New Roman"/>
                <w:sz w:val="20"/>
                <w:szCs w:val="20"/>
              </w:rPr>
            </w:pPr>
          </w:p>
        </w:tc>
      </w:tr>
      <w:tr w:rsidR="00595F25" w:rsidTr="00595F25">
        <w:trPr>
          <w:cantSplit/>
          <w:trHeight w:val="398"/>
        </w:trPr>
        <w:tc>
          <w:tcPr>
            <w:tcW w:w="2438" w:type="dxa"/>
            <w:vMerge w:val="restart"/>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b/>
                <w:color w:val="000000"/>
                <w:sz w:val="20"/>
                <w:szCs w:val="20"/>
              </w:rPr>
              <w:t>Oferowany produkt</w:t>
            </w:r>
          </w:p>
        </w:tc>
        <w:tc>
          <w:tcPr>
            <w:tcW w:w="6488" w:type="dxa"/>
            <w:gridSpan w:val="2"/>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Nazwa producenta</w:t>
            </w:r>
          </w:p>
        </w:tc>
      </w:tr>
      <w:tr w:rsidR="00595F25" w:rsidTr="00595F25">
        <w:trPr>
          <w:cantSplit/>
          <w:trHeight w:val="416"/>
        </w:trPr>
        <w:tc>
          <w:tcPr>
            <w:tcW w:w="2438" w:type="dxa"/>
            <w:vMerge/>
            <w:tcBorders>
              <w:top w:val="single" w:sz="8" w:space="0" w:color="000000"/>
              <w:left w:val="single" w:sz="8" w:space="0" w:color="000000"/>
              <w:bottom w:val="single" w:sz="8" w:space="0" w:color="000000"/>
              <w:right w:val="single" w:sz="8" w:space="0" w:color="000000"/>
            </w:tcBorders>
            <w:vAlign w:val="center"/>
            <w:hideMark/>
          </w:tcPr>
          <w:p w:rsidR="00595F25" w:rsidRDefault="00595F25" w:rsidP="00187E72">
            <w:pPr>
              <w:rPr>
                <w:rFonts w:ascii="Times New Roman" w:hAnsi="Times New Roman"/>
                <w:sz w:val="20"/>
                <w:szCs w:val="20"/>
              </w:rPr>
            </w:pPr>
          </w:p>
        </w:tc>
        <w:tc>
          <w:tcPr>
            <w:tcW w:w="6488" w:type="dxa"/>
            <w:gridSpan w:val="2"/>
            <w:tcBorders>
              <w:top w:val="single" w:sz="8" w:space="0" w:color="000000"/>
              <w:left w:val="single" w:sz="8" w:space="0" w:color="000000"/>
              <w:bottom w:val="single" w:sz="8" w:space="0" w:color="000000"/>
              <w:right w:val="single" w:sz="8" w:space="0" w:color="000000"/>
            </w:tcBorders>
            <w:hideMark/>
          </w:tcPr>
          <w:p w:rsidR="00595F25" w:rsidRDefault="00595F25" w:rsidP="00187E72">
            <w:pPr>
              <w:rPr>
                <w:rFonts w:ascii="Times New Roman" w:hAnsi="Times New Roman"/>
                <w:sz w:val="20"/>
                <w:szCs w:val="20"/>
              </w:rPr>
            </w:pPr>
            <w:r>
              <w:rPr>
                <w:rFonts w:ascii="Times New Roman" w:hAnsi="Times New Roman"/>
                <w:sz w:val="20"/>
                <w:szCs w:val="20"/>
              </w:rPr>
              <w:t>Model:</w:t>
            </w:r>
          </w:p>
        </w:tc>
      </w:tr>
    </w:tbl>
    <w:p w:rsidR="00595F25" w:rsidRPr="000C5F48" w:rsidRDefault="00595F25"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8105C7" w:rsidRDefault="00595F25"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r>
        <w:rPr>
          <w:rFonts w:ascii="Times New Roman" w:hAnsi="Times New Roman"/>
          <w:sz w:val="18"/>
          <w:szCs w:val="18"/>
        </w:rPr>
        <w:t xml:space="preserve">   </w:t>
      </w:r>
    </w:p>
    <w:p w:rsidR="00595F25" w:rsidRPr="00B97758" w:rsidRDefault="00595F25" w:rsidP="00595F25">
      <w:pPr>
        <w:tabs>
          <w:tab w:val="left" w:pos="3119"/>
          <w:tab w:val="left" w:leader="dot" w:pos="5954"/>
        </w:tabs>
        <w:rPr>
          <w:rFonts w:ascii="Times New Roman" w:hAnsi="Times New Roman"/>
          <w:b/>
        </w:rPr>
      </w:pPr>
      <w:r w:rsidRPr="00B97758">
        <w:rPr>
          <w:rFonts w:ascii="Times New Roman" w:hAnsi="Times New Roman"/>
          <w:b/>
        </w:rPr>
        <w:t xml:space="preserve">3. Monitor interaktywny               </w:t>
      </w:r>
      <w:r>
        <w:rPr>
          <w:rFonts w:ascii="Times New Roman" w:hAnsi="Times New Roman"/>
          <w:b/>
        </w:rPr>
        <w:t xml:space="preserve">                                                                         szt. 1                                                                     </w:t>
      </w:r>
      <w:r w:rsidRPr="00B97758">
        <w:rPr>
          <w:rFonts w:ascii="Times New Roman" w:hAnsi="Times New Roman"/>
          <w:b/>
        </w:rPr>
        <w:t xml:space="preserve">  </w:t>
      </w:r>
    </w:p>
    <w:tbl>
      <w:tblPr>
        <w:tblW w:w="8935" w:type="dxa"/>
        <w:tblInd w:w="84" w:type="dxa"/>
        <w:tblLayout w:type="fixed"/>
        <w:tblLook w:val="04A0" w:firstRow="1" w:lastRow="0" w:firstColumn="1" w:lastColumn="0" w:noHBand="0" w:noVBand="1"/>
      </w:tblPr>
      <w:tblGrid>
        <w:gridCol w:w="2468"/>
        <w:gridCol w:w="3289"/>
        <w:gridCol w:w="3178"/>
      </w:tblGrid>
      <w:tr w:rsidR="00595F25" w:rsidRPr="009C4048" w:rsidTr="00595F25">
        <w:trPr>
          <w:trHeight w:val="430"/>
        </w:trPr>
        <w:tc>
          <w:tcPr>
            <w:tcW w:w="2468"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jc w:val="center"/>
              <w:rPr>
                <w:rFonts w:ascii="Times New Roman" w:hAnsi="Times New Roman"/>
                <w:sz w:val="20"/>
                <w:szCs w:val="20"/>
              </w:rPr>
            </w:pPr>
            <w:r w:rsidRPr="009C4048">
              <w:rPr>
                <w:rFonts w:ascii="Times New Roman" w:eastAsia="Times New Roman" w:hAnsi="Times New Roman"/>
                <w:b/>
                <w:bCs/>
                <w:color w:val="000000"/>
                <w:sz w:val="20"/>
                <w:szCs w:val="20"/>
              </w:rPr>
              <w:t>Nazwa</w:t>
            </w:r>
          </w:p>
        </w:tc>
        <w:tc>
          <w:tcPr>
            <w:tcW w:w="3289" w:type="dxa"/>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jc w:val="center"/>
              <w:rPr>
                <w:rFonts w:ascii="Times New Roman" w:hAnsi="Times New Roman"/>
                <w:sz w:val="20"/>
                <w:szCs w:val="20"/>
              </w:rPr>
            </w:pPr>
            <w:r w:rsidRPr="009C4048">
              <w:rPr>
                <w:rFonts w:ascii="Times New Roman" w:eastAsia="Times New Roman" w:hAnsi="Times New Roman"/>
                <w:b/>
                <w:bCs/>
                <w:color w:val="000000"/>
                <w:sz w:val="20"/>
                <w:szCs w:val="20"/>
              </w:rPr>
              <w:t xml:space="preserve">Parametry </w:t>
            </w:r>
            <w:r>
              <w:rPr>
                <w:rFonts w:ascii="Times New Roman" w:eastAsia="Times New Roman" w:hAnsi="Times New Roman"/>
                <w:b/>
                <w:bCs/>
                <w:color w:val="000000"/>
                <w:sz w:val="20"/>
                <w:szCs w:val="20"/>
              </w:rPr>
              <w:t>wymagane</w:t>
            </w:r>
          </w:p>
        </w:tc>
        <w:tc>
          <w:tcPr>
            <w:tcW w:w="3178" w:type="dxa"/>
            <w:tcBorders>
              <w:top w:val="single" w:sz="8" w:space="0" w:color="000000"/>
              <w:left w:val="nil"/>
              <w:bottom w:val="single" w:sz="8" w:space="0" w:color="000000"/>
              <w:right w:val="single" w:sz="8" w:space="0" w:color="000000"/>
            </w:tcBorders>
            <w:hideMark/>
          </w:tcPr>
          <w:p w:rsidR="00595F25" w:rsidRPr="009C4048" w:rsidRDefault="00595F25" w:rsidP="00187E72">
            <w:pPr>
              <w:jc w:val="center"/>
              <w:rPr>
                <w:rFonts w:ascii="Times New Roman" w:eastAsia="Times New Roman" w:hAnsi="Times New Roman"/>
                <w:color w:val="000000"/>
                <w:sz w:val="20"/>
                <w:szCs w:val="20"/>
              </w:rPr>
            </w:pPr>
            <w:r w:rsidRPr="009C4048">
              <w:rPr>
                <w:rFonts w:ascii="Times New Roman" w:eastAsia="Times New Roman" w:hAnsi="Times New Roman"/>
                <w:b/>
                <w:bCs/>
                <w:color w:val="000000"/>
                <w:sz w:val="20"/>
                <w:szCs w:val="20"/>
              </w:rPr>
              <w:t>Oferowane parametry</w:t>
            </w: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Technologia dotyku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Podczerwień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03"/>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Przekątna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75"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Jasność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35</w:t>
            </w:r>
            <w:r w:rsidRPr="00C5297A">
              <w:rPr>
                <w:rFonts w:ascii="Times New Roman" w:eastAsia="Times New Roman" w:hAnsi="Times New Roman"/>
                <w:sz w:val="20"/>
                <w:szCs w:val="20"/>
                <w:lang w:eastAsia="pl-PL"/>
              </w:rPr>
              <w:t xml:space="preserve">0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lastRenderedPageBreak/>
              <w:t xml:space="preserve">Rozdzielczość panelu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3840 x 2160 4K-UHD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03"/>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Nie więcej niż 8 ms</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Kontrast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12</w:t>
            </w:r>
            <w:r w:rsidRPr="00C5297A">
              <w:rPr>
                <w:rFonts w:ascii="Times New Roman" w:eastAsia="Times New Roman" w:hAnsi="Times New Roman"/>
                <w:sz w:val="20"/>
                <w:szCs w:val="20"/>
                <w:lang w:eastAsia="pl-PL"/>
              </w:rPr>
              <w:t xml:space="preserve">00:1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Kąt widzenia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178˚ x178</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659"/>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Grubość wzmocnionej szyby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3</w:t>
            </w:r>
            <w:r w:rsidR="001E3D0F">
              <w:rPr>
                <w:rFonts w:ascii="Times New Roman" w:eastAsia="Times New Roman" w:hAnsi="Times New Roman"/>
                <w:sz w:val="20"/>
                <w:szCs w:val="20"/>
                <w:lang w:eastAsia="pl-PL"/>
              </w:rPr>
              <w:t xml:space="preserve"> </w:t>
            </w:r>
            <w:r w:rsidRPr="00C5297A">
              <w:rPr>
                <w:rFonts w:ascii="Times New Roman" w:eastAsia="Times New Roman" w:hAnsi="Times New Roman"/>
                <w:sz w:val="20"/>
                <w:szCs w:val="20"/>
                <w:lang w:eastAsia="pl-PL"/>
              </w:rPr>
              <w:t xml:space="preserve">mm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03"/>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Sposób obsługi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Palec lub dowolny inny przedmiot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Czas reakcji dotyku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max. 8 </w:t>
            </w:r>
            <w:proofErr w:type="spellStart"/>
            <w:r>
              <w:rPr>
                <w:rFonts w:ascii="Times New Roman" w:eastAsia="Times New Roman" w:hAnsi="Times New Roman"/>
                <w:sz w:val="20"/>
                <w:szCs w:val="20"/>
                <w:lang w:eastAsia="pl-PL"/>
              </w:rPr>
              <w:t>msbr</w:t>
            </w:r>
            <w:proofErr w:type="spellEnd"/>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Wejścia wideo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HDMI, </w:t>
            </w:r>
            <w:r w:rsidRPr="00C5297A">
              <w:rPr>
                <w:rFonts w:ascii="Times New Roman" w:eastAsia="Times New Roman" w:hAnsi="Times New Roman"/>
                <w:sz w:val="20"/>
                <w:szCs w:val="20"/>
                <w:lang w:eastAsia="pl-PL"/>
              </w:rPr>
              <w:t xml:space="preserve">VGA (D-Sub15)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03"/>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Wejścia audio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mini </w:t>
            </w:r>
            <w:proofErr w:type="spellStart"/>
            <w:r w:rsidRPr="00C5297A">
              <w:rPr>
                <w:rFonts w:ascii="Times New Roman" w:eastAsia="Times New Roman" w:hAnsi="Times New Roman"/>
                <w:sz w:val="20"/>
                <w:szCs w:val="20"/>
                <w:lang w:eastAsia="pl-PL"/>
              </w:rPr>
              <w:t>jack</w:t>
            </w:r>
            <w:proofErr w:type="spellEnd"/>
            <w:r w:rsidRPr="00C5297A">
              <w:rPr>
                <w:rFonts w:ascii="Times New Roman" w:eastAsia="Times New Roman" w:hAnsi="Times New Roman"/>
                <w:sz w:val="20"/>
                <w:szCs w:val="20"/>
                <w:lang w:eastAsia="pl-PL"/>
              </w:rPr>
              <w:t xml:space="preserve"> 3.5 mm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9C4048" w:rsidTr="00595F25">
        <w:trPr>
          <w:trHeight w:val="41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Wyjście audio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7C0F5F">
              <w:rPr>
                <w:rFonts w:ascii="Times New Roman" w:eastAsia="Times New Roman" w:hAnsi="Times New Roman"/>
                <w:sz w:val="20"/>
                <w:szCs w:val="20"/>
                <w:lang w:eastAsia="pl-PL"/>
              </w:rPr>
              <w:t xml:space="preserve">mini </w:t>
            </w:r>
            <w:proofErr w:type="spellStart"/>
            <w:r w:rsidRPr="007C0F5F">
              <w:rPr>
                <w:rFonts w:ascii="Times New Roman" w:eastAsia="Times New Roman" w:hAnsi="Times New Roman"/>
                <w:sz w:val="20"/>
                <w:szCs w:val="20"/>
                <w:lang w:eastAsia="pl-PL"/>
              </w:rPr>
              <w:t>jack</w:t>
            </w:r>
            <w:proofErr w:type="spellEnd"/>
            <w:r w:rsidRPr="007C0F5F">
              <w:rPr>
                <w:rFonts w:ascii="Times New Roman" w:eastAsia="Times New Roman" w:hAnsi="Times New Roman"/>
                <w:sz w:val="20"/>
                <w:szCs w:val="20"/>
                <w:lang w:eastAsia="pl-PL"/>
              </w:rPr>
              <w:t xml:space="preserve"> 3.5 mm, </w:t>
            </w:r>
            <w:r w:rsidRPr="00C5297A">
              <w:rPr>
                <w:rFonts w:ascii="Times New Roman" w:eastAsia="Times New Roman" w:hAnsi="Times New Roman"/>
                <w:sz w:val="20"/>
                <w:szCs w:val="20"/>
                <w:lang w:eastAsia="pl-PL"/>
              </w:rPr>
              <w:t xml:space="preserve">SPDIF </w:t>
            </w:r>
          </w:p>
        </w:tc>
        <w:tc>
          <w:tcPr>
            <w:tcW w:w="3178" w:type="dxa"/>
            <w:tcBorders>
              <w:top w:val="single" w:sz="8" w:space="0" w:color="000000"/>
              <w:left w:val="nil"/>
              <w:bottom w:val="single" w:sz="8" w:space="0" w:color="000000"/>
              <w:right w:val="single" w:sz="8" w:space="0" w:color="000000"/>
            </w:tcBorders>
          </w:tcPr>
          <w:p w:rsidR="00595F25" w:rsidRPr="009C4048" w:rsidRDefault="00595F25" w:rsidP="00187E72">
            <w:pPr>
              <w:rPr>
                <w:rFonts w:ascii="Times New Roman" w:hAnsi="Times New Roman"/>
                <w:sz w:val="20"/>
                <w:szCs w:val="20"/>
              </w:rPr>
            </w:pPr>
          </w:p>
        </w:tc>
      </w:tr>
      <w:tr w:rsidR="00595F25" w:rsidRPr="001C3BCF" w:rsidTr="00595F25">
        <w:trPr>
          <w:trHeight w:val="906"/>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Porty komunikacyjne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val="en-US" w:eastAsia="pl-PL"/>
              </w:rPr>
            </w:pPr>
            <w:r w:rsidRPr="007C0F5F">
              <w:rPr>
                <w:rFonts w:ascii="Times New Roman" w:eastAsia="Times New Roman" w:hAnsi="Times New Roman"/>
                <w:sz w:val="20"/>
                <w:szCs w:val="20"/>
                <w:lang w:val="en-US" w:eastAsia="pl-PL"/>
              </w:rPr>
              <w:t xml:space="preserve">RJ-45, </w:t>
            </w:r>
            <w:r w:rsidRPr="00C5297A">
              <w:rPr>
                <w:rFonts w:ascii="Times New Roman" w:eastAsia="Times New Roman" w:hAnsi="Times New Roman"/>
                <w:sz w:val="20"/>
                <w:szCs w:val="20"/>
                <w:lang w:val="en-US" w:eastAsia="pl-PL"/>
              </w:rPr>
              <w:t>RS232</w:t>
            </w:r>
            <w:r w:rsidRPr="007C0F5F">
              <w:rPr>
                <w:rFonts w:ascii="Times New Roman" w:eastAsia="Times New Roman" w:hAnsi="Times New Roman"/>
                <w:sz w:val="20"/>
                <w:szCs w:val="20"/>
                <w:lang w:val="en-US" w:eastAsia="pl-PL"/>
              </w:rPr>
              <w:t xml:space="preserve">, USB (C), </w:t>
            </w:r>
            <w:r w:rsidRPr="00C5297A">
              <w:rPr>
                <w:rFonts w:ascii="Times New Roman" w:eastAsia="Times New Roman" w:hAnsi="Times New Roman"/>
                <w:sz w:val="20"/>
                <w:szCs w:val="20"/>
                <w:lang w:val="en-US" w:eastAsia="pl-PL"/>
              </w:rPr>
              <w:t>USB 2.0</w:t>
            </w:r>
            <w:r w:rsidRPr="007C0F5F">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t>USB 3.0</w:t>
            </w:r>
            <w:r w:rsidRPr="007C0F5F">
              <w:rPr>
                <w:rFonts w:ascii="Times New Roman" w:eastAsia="Times New Roman" w:hAnsi="Times New Roman"/>
                <w:sz w:val="20"/>
                <w:szCs w:val="20"/>
                <w:lang w:val="en-US" w:eastAsia="pl-PL"/>
              </w:rPr>
              <w:t>,</w:t>
            </w:r>
            <w:r w:rsidRPr="00C5297A">
              <w:rPr>
                <w:rFonts w:ascii="Times New Roman" w:eastAsia="Times New Roman" w:hAnsi="Times New Roman"/>
                <w:sz w:val="20"/>
                <w:szCs w:val="20"/>
                <w:lang w:val="en-US" w:eastAsia="pl-PL"/>
              </w:rPr>
              <w:t xml:space="preserve"> </w:t>
            </w:r>
            <w:r w:rsidRPr="00C5297A">
              <w:rPr>
                <w:rFonts w:ascii="Times New Roman" w:eastAsia="Times New Roman" w:hAnsi="Times New Roman"/>
                <w:sz w:val="20"/>
                <w:szCs w:val="20"/>
                <w:lang w:val="en-US" w:eastAsia="pl-PL"/>
              </w:rPr>
              <w:br/>
              <w:t xml:space="preserve">USB Touch </w:t>
            </w:r>
          </w:p>
        </w:tc>
        <w:tc>
          <w:tcPr>
            <w:tcW w:w="3178" w:type="dxa"/>
            <w:tcBorders>
              <w:top w:val="single" w:sz="8" w:space="0" w:color="000000"/>
              <w:left w:val="nil"/>
              <w:bottom w:val="single" w:sz="8" w:space="0" w:color="000000"/>
              <w:right w:val="single" w:sz="8" w:space="0" w:color="000000"/>
            </w:tcBorders>
          </w:tcPr>
          <w:p w:rsidR="00595F25" w:rsidRPr="00F33F6E" w:rsidRDefault="00595F25" w:rsidP="00187E72">
            <w:pPr>
              <w:rPr>
                <w:rFonts w:ascii="Times New Roman" w:hAnsi="Times New Roman"/>
                <w:sz w:val="20"/>
                <w:szCs w:val="20"/>
                <w:lang w:val="en-US"/>
              </w:rPr>
            </w:pPr>
          </w:p>
        </w:tc>
      </w:tr>
      <w:tr w:rsidR="00595F25" w:rsidRPr="00D47761" w:rsidTr="00595F25">
        <w:trPr>
          <w:trHeight w:val="403"/>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Wbudowane głośniki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min. 2 x 10</w:t>
            </w:r>
            <w:r w:rsidRPr="00C5297A">
              <w:rPr>
                <w:rFonts w:ascii="Times New Roman" w:eastAsia="Times New Roman" w:hAnsi="Times New Roman"/>
                <w:sz w:val="20"/>
                <w:szCs w:val="20"/>
                <w:lang w:eastAsia="pl-PL"/>
              </w:rPr>
              <w:t xml:space="preserve"> W </w:t>
            </w:r>
          </w:p>
        </w:tc>
        <w:tc>
          <w:tcPr>
            <w:tcW w:w="3178" w:type="dxa"/>
            <w:tcBorders>
              <w:top w:val="single" w:sz="8" w:space="0" w:color="000000"/>
              <w:left w:val="nil"/>
              <w:bottom w:val="single" w:sz="8" w:space="0" w:color="000000"/>
              <w:right w:val="single" w:sz="8" w:space="0" w:color="000000"/>
            </w:tcBorders>
          </w:tcPr>
          <w:p w:rsidR="00595F25" w:rsidRPr="00D47761" w:rsidRDefault="00595F25" w:rsidP="00187E72">
            <w:pPr>
              <w:rPr>
                <w:rFonts w:ascii="Times New Roman" w:hAnsi="Times New Roman"/>
                <w:sz w:val="20"/>
                <w:szCs w:val="20"/>
              </w:rPr>
            </w:pPr>
          </w:p>
        </w:tc>
      </w:tr>
      <w:tr w:rsidR="00595F25" w:rsidRPr="00F33F6E" w:rsidTr="00595F25">
        <w:trPr>
          <w:trHeight w:val="1896"/>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Dodatkowe funkcje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Pr>
                <w:rFonts w:ascii="Times New Roman" w:eastAsia="Times New Roman" w:hAnsi="Times New Roman"/>
                <w:sz w:val="20"/>
                <w:szCs w:val="20"/>
                <w:lang w:eastAsia="pl-PL"/>
              </w:rPr>
              <w:t>Oprogramowanie  kompatybilne z MS Windows</w:t>
            </w:r>
            <w:r w:rsidRPr="00C5297A">
              <w:rPr>
                <w:rFonts w:ascii="Times New Roman" w:eastAsia="Times New Roman" w:hAnsi="Times New Roman"/>
                <w:sz w:val="20"/>
                <w:szCs w:val="20"/>
                <w:lang w:eastAsia="pl-PL"/>
              </w:rPr>
              <w:br/>
              <w:t xml:space="preserve">Komunikacja Bluetooth </w:t>
            </w:r>
            <w:r w:rsidRPr="00C5297A">
              <w:rPr>
                <w:rFonts w:ascii="Times New Roman" w:eastAsia="Times New Roman" w:hAnsi="Times New Roman"/>
                <w:sz w:val="20"/>
                <w:szCs w:val="20"/>
                <w:lang w:eastAsia="pl-PL"/>
              </w:rPr>
              <w:br/>
              <w:t xml:space="preserve">Komunikacja Wi-Fi </w:t>
            </w:r>
            <w:r w:rsidRPr="00C5297A">
              <w:rPr>
                <w:rFonts w:ascii="Times New Roman" w:eastAsia="Times New Roman" w:hAnsi="Times New Roman"/>
                <w:sz w:val="20"/>
                <w:szCs w:val="20"/>
                <w:lang w:eastAsia="pl-PL"/>
              </w:rPr>
              <w:br/>
              <w:t xml:space="preserve">Menu dotykowe OSD </w:t>
            </w:r>
            <w:r w:rsidRPr="00C5297A">
              <w:rPr>
                <w:rFonts w:ascii="Times New Roman" w:eastAsia="Times New Roman" w:hAnsi="Times New Roman"/>
                <w:sz w:val="20"/>
                <w:szCs w:val="20"/>
                <w:lang w:eastAsia="pl-PL"/>
              </w:rPr>
              <w:br/>
              <w:t>USB Media</w:t>
            </w:r>
            <w:r>
              <w:rPr>
                <w:rFonts w:ascii="Times New Roman" w:eastAsia="Times New Roman" w:hAnsi="Times New Roman"/>
                <w:sz w:val="20"/>
                <w:szCs w:val="20"/>
                <w:lang w:eastAsia="pl-PL"/>
              </w:rPr>
              <w:t xml:space="preserve"> Player </w:t>
            </w:r>
            <w:r>
              <w:rPr>
                <w:rFonts w:ascii="Times New Roman" w:eastAsia="Times New Roman" w:hAnsi="Times New Roman"/>
                <w:sz w:val="20"/>
                <w:szCs w:val="20"/>
                <w:lang w:eastAsia="pl-PL"/>
              </w:rPr>
              <w:br/>
              <w:t xml:space="preserve">Wgranie własnego logo </w:t>
            </w:r>
          </w:p>
        </w:tc>
        <w:tc>
          <w:tcPr>
            <w:tcW w:w="3178" w:type="dxa"/>
            <w:tcBorders>
              <w:top w:val="single" w:sz="8" w:space="0" w:color="000000"/>
              <w:left w:val="nil"/>
              <w:bottom w:val="single" w:sz="8" w:space="0" w:color="000000"/>
              <w:right w:val="single" w:sz="8" w:space="0" w:color="000000"/>
            </w:tcBorders>
          </w:tcPr>
          <w:p w:rsidR="00595F25" w:rsidRPr="00F33F6E" w:rsidRDefault="00595F25" w:rsidP="00187E72">
            <w:pPr>
              <w:rPr>
                <w:rFonts w:ascii="Times New Roman" w:hAnsi="Times New Roman"/>
                <w:sz w:val="20"/>
                <w:szCs w:val="20"/>
              </w:rPr>
            </w:pPr>
          </w:p>
        </w:tc>
      </w:tr>
      <w:tr w:rsidR="00595F25" w:rsidRPr="00F33F6E" w:rsidTr="00595F25">
        <w:trPr>
          <w:trHeight w:val="2152"/>
        </w:trPr>
        <w:tc>
          <w:tcPr>
            <w:tcW w:w="2468"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Dołączone akcesoria </w:t>
            </w:r>
          </w:p>
        </w:tc>
        <w:tc>
          <w:tcPr>
            <w:tcW w:w="3289" w:type="dxa"/>
            <w:tcBorders>
              <w:top w:val="single" w:sz="8" w:space="0" w:color="000000"/>
              <w:left w:val="single" w:sz="8" w:space="0" w:color="000000"/>
              <w:bottom w:val="single" w:sz="8" w:space="0" w:color="000000"/>
              <w:right w:val="single" w:sz="8" w:space="0" w:color="000000"/>
            </w:tcBorders>
            <w:vAlign w:val="center"/>
          </w:tcPr>
          <w:p w:rsidR="00595F25" w:rsidRPr="00C5297A" w:rsidRDefault="00595F25" w:rsidP="00187E72">
            <w:pPr>
              <w:rPr>
                <w:rFonts w:ascii="Times New Roman" w:eastAsia="Times New Roman" w:hAnsi="Times New Roman"/>
                <w:sz w:val="20"/>
                <w:szCs w:val="20"/>
                <w:lang w:eastAsia="pl-PL"/>
              </w:rPr>
            </w:pPr>
            <w:r w:rsidRPr="00C5297A">
              <w:rPr>
                <w:rFonts w:ascii="Times New Roman" w:eastAsia="Times New Roman" w:hAnsi="Times New Roman"/>
                <w:sz w:val="20"/>
                <w:szCs w:val="20"/>
                <w:lang w:eastAsia="pl-PL"/>
              </w:rPr>
              <w:t xml:space="preserve">Moduł </w:t>
            </w:r>
            <w:proofErr w:type="spellStart"/>
            <w:r w:rsidRPr="00C5297A">
              <w:rPr>
                <w:rFonts w:ascii="Times New Roman" w:eastAsia="Times New Roman" w:hAnsi="Times New Roman"/>
                <w:sz w:val="20"/>
                <w:szCs w:val="20"/>
                <w:lang w:eastAsia="pl-PL"/>
              </w:rPr>
              <w:t>WiFi</w:t>
            </w:r>
            <w:proofErr w:type="spellEnd"/>
            <w:r w:rsidRPr="00C5297A">
              <w:rPr>
                <w:rFonts w:ascii="Times New Roman" w:eastAsia="Times New Roman" w:hAnsi="Times New Roman"/>
                <w:sz w:val="20"/>
                <w:szCs w:val="20"/>
                <w:lang w:eastAsia="pl-PL"/>
              </w:rPr>
              <w:t xml:space="preserve">/Bluetooth </w:t>
            </w:r>
            <w:r w:rsidRPr="00C5297A">
              <w:rPr>
                <w:rFonts w:ascii="Times New Roman" w:eastAsia="Times New Roman" w:hAnsi="Times New Roman"/>
                <w:sz w:val="20"/>
                <w:szCs w:val="20"/>
                <w:lang w:eastAsia="pl-PL"/>
              </w:rPr>
              <w:br/>
              <w:t xml:space="preserve">Pilot z bateriami </w:t>
            </w:r>
            <w:r w:rsidRPr="00C5297A">
              <w:rPr>
                <w:rFonts w:ascii="Times New Roman" w:eastAsia="Times New Roman" w:hAnsi="Times New Roman"/>
                <w:sz w:val="20"/>
                <w:szCs w:val="20"/>
                <w:lang w:eastAsia="pl-PL"/>
              </w:rPr>
              <w:br/>
              <w:t>Pisaki (</w:t>
            </w:r>
            <w:r>
              <w:rPr>
                <w:rFonts w:ascii="Times New Roman" w:eastAsia="Times New Roman" w:hAnsi="Times New Roman"/>
                <w:sz w:val="20"/>
                <w:szCs w:val="20"/>
                <w:lang w:eastAsia="pl-PL"/>
              </w:rPr>
              <w:t xml:space="preserve">min. </w:t>
            </w:r>
            <w:r w:rsidRPr="00C5297A">
              <w:rPr>
                <w:rFonts w:ascii="Times New Roman" w:eastAsia="Times New Roman" w:hAnsi="Times New Roman"/>
                <w:sz w:val="20"/>
                <w:szCs w:val="20"/>
                <w:lang w:eastAsia="pl-PL"/>
              </w:rPr>
              <w:t xml:space="preserve">2 </w:t>
            </w:r>
            <w:proofErr w:type="spellStart"/>
            <w:r w:rsidRPr="00C5297A">
              <w:rPr>
                <w:rFonts w:ascii="Times New Roman" w:eastAsia="Times New Roman" w:hAnsi="Times New Roman"/>
                <w:sz w:val="20"/>
                <w:szCs w:val="20"/>
                <w:lang w:eastAsia="pl-PL"/>
              </w:rPr>
              <w:t>szt</w:t>
            </w:r>
            <w:proofErr w:type="spellEnd"/>
            <w:r w:rsidRPr="00C5297A">
              <w:rPr>
                <w:rFonts w:ascii="Times New Roman" w:eastAsia="Times New Roman" w:hAnsi="Times New Roman"/>
                <w:sz w:val="20"/>
                <w:szCs w:val="20"/>
                <w:lang w:eastAsia="pl-PL"/>
              </w:rPr>
              <w:t xml:space="preserve">) </w:t>
            </w:r>
            <w:r w:rsidRPr="00C5297A">
              <w:rPr>
                <w:rFonts w:ascii="Times New Roman" w:eastAsia="Times New Roman" w:hAnsi="Times New Roman"/>
                <w:sz w:val="20"/>
                <w:szCs w:val="20"/>
                <w:lang w:eastAsia="pl-PL"/>
              </w:rPr>
              <w:br/>
              <w:t xml:space="preserve">Przewód HDMI </w:t>
            </w:r>
            <w:r w:rsidRPr="00C5297A">
              <w:rPr>
                <w:rFonts w:ascii="Times New Roman" w:eastAsia="Times New Roman" w:hAnsi="Times New Roman"/>
                <w:sz w:val="20"/>
                <w:szCs w:val="20"/>
                <w:lang w:eastAsia="pl-PL"/>
              </w:rPr>
              <w:br/>
              <w:t>Przewód USB</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t xml:space="preserve">Przewód zasilający </w:t>
            </w:r>
            <w:r>
              <w:rPr>
                <w:rFonts w:ascii="Times New Roman" w:eastAsia="Times New Roman" w:hAnsi="Times New Roman"/>
                <w:sz w:val="20"/>
                <w:szCs w:val="20"/>
                <w:lang w:eastAsia="pl-PL"/>
              </w:rPr>
              <w:br/>
              <w:t>I</w:t>
            </w:r>
            <w:r w:rsidRPr="00C5297A">
              <w:rPr>
                <w:rFonts w:ascii="Times New Roman" w:eastAsia="Times New Roman" w:hAnsi="Times New Roman"/>
                <w:sz w:val="20"/>
                <w:szCs w:val="20"/>
                <w:lang w:eastAsia="pl-PL"/>
              </w:rPr>
              <w:t xml:space="preserve">nstrukcja obsługi </w:t>
            </w:r>
            <w:r w:rsidRPr="00C5297A">
              <w:rPr>
                <w:rFonts w:ascii="Times New Roman" w:eastAsia="Times New Roman" w:hAnsi="Times New Roman"/>
                <w:sz w:val="20"/>
                <w:szCs w:val="20"/>
                <w:lang w:eastAsia="pl-PL"/>
              </w:rPr>
              <w:br/>
              <w:t xml:space="preserve">Uchwyt montażowy ścienny </w:t>
            </w:r>
          </w:p>
        </w:tc>
        <w:tc>
          <w:tcPr>
            <w:tcW w:w="3178" w:type="dxa"/>
            <w:tcBorders>
              <w:top w:val="single" w:sz="8" w:space="0" w:color="000000"/>
              <w:left w:val="nil"/>
              <w:bottom w:val="single" w:sz="8" w:space="0" w:color="000000"/>
              <w:right w:val="single" w:sz="8" w:space="0" w:color="000000"/>
            </w:tcBorders>
          </w:tcPr>
          <w:p w:rsidR="00595F25" w:rsidRPr="00F33F6E" w:rsidRDefault="00595F25" w:rsidP="00187E72">
            <w:pPr>
              <w:rPr>
                <w:rFonts w:ascii="Times New Roman" w:hAnsi="Times New Roman"/>
                <w:sz w:val="20"/>
                <w:szCs w:val="20"/>
              </w:rPr>
            </w:pPr>
          </w:p>
        </w:tc>
      </w:tr>
      <w:tr w:rsidR="00595F25" w:rsidRPr="009C4048" w:rsidTr="00595F25">
        <w:trPr>
          <w:trHeight w:val="403"/>
        </w:trPr>
        <w:tc>
          <w:tcPr>
            <w:tcW w:w="2468" w:type="dxa"/>
            <w:vMerge w:val="restart"/>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b/>
                <w:color w:val="000000"/>
                <w:sz w:val="20"/>
                <w:szCs w:val="20"/>
              </w:rPr>
              <w:t>Oferowany produkt</w:t>
            </w:r>
          </w:p>
        </w:tc>
        <w:tc>
          <w:tcPr>
            <w:tcW w:w="6467" w:type="dxa"/>
            <w:gridSpan w:val="2"/>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Nazwa producenta</w:t>
            </w:r>
          </w:p>
        </w:tc>
      </w:tr>
      <w:tr w:rsidR="00595F25" w:rsidRPr="009C4048" w:rsidTr="00595F25">
        <w:trPr>
          <w:trHeight w:val="430"/>
        </w:trPr>
        <w:tc>
          <w:tcPr>
            <w:tcW w:w="2468" w:type="dxa"/>
            <w:vMerge/>
            <w:tcBorders>
              <w:top w:val="single" w:sz="8" w:space="0" w:color="000000"/>
              <w:left w:val="single" w:sz="8" w:space="0" w:color="000000"/>
              <w:bottom w:val="single" w:sz="8" w:space="0" w:color="000000"/>
              <w:right w:val="single" w:sz="8" w:space="0" w:color="000000"/>
            </w:tcBorders>
            <w:vAlign w:val="center"/>
            <w:hideMark/>
          </w:tcPr>
          <w:p w:rsidR="00595F25" w:rsidRPr="009C4048" w:rsidRDefault="00595F25" w:rsidP="00187E72">
            <w:pPr>
              <w:rPr>
                <w:rFonts w:ascii="Times New Roman" w:hAnsi="Times New Roman"/>
                <w:sz w:val="20"/>
                <w:szCs w:val="20"/>
              </w:rPr>
            </w:pPr>
          </w:p>
        </w:tc>
        <w:tc>
          <w:tcPr>
            <w:tcW w:w="6467" w:type="dxa"/>
            <w:gridSpan w:val="2"/>
            <w:tcBorders>
              <w:top w:val="single" w:sz="8" w:space="0" w:color="000000"/>
              <w:left w:val="single" w:sz="8" w:space="0" w:color="000000"/>
              <w:bottom w:val="single" w:sz="8" w:space="0" w:color="000000"/>
              <w:right w:val="single" w:sz="8" w:space="0" w:color="000000"/>
            </w:tcBorders>
            <w:hideMark/>
          </w:tcPr>
          <w:p w:rsidR="00595F25" w:rsidRPr="009C4048" w:rsidRDefault="00595F25" w:rsidP="00187E72">
            <w:pPr>
              <w:rPr>
                <w:rFonts w:ascii="Times New Roman" w:hAnsi="Times New Roman"/>
                <w:sz w:val="20"/>
                <w:szCs w:val="20"/>
              </w:rPr>
            </w:pPr>
            <w:r w:rsidRPr="009C4048">
              <w:rPr>
                <w:rFonts w:ascii="Times New Roman" w:hAnsi="Times New Roman"/>
                <w:sz w:val="20"/>
                <w:szCs w:val="20"/>
              </w:rPr>
              <w:t>Model:</w:t>
            </w:r>
          </w:p>
        </w:tc>
      </w:tr>
    </w:tbl>
    <w:p w:rsidR="00595F25" w:rsidRPr="000C5F48" w:rsidRDefault="00595F25" w:rsidP="004243D4">
      <w:pPr>
        <w:tabs>
          <w:tab w:val="left" w:pos="3119"/>
          <w:tab w:val="left" w:leader="dot" w:pos="5954"/>
        </w:tabs>
        <w:spacing w:after="120"/>
        <w:rPr>
          <w:rFonts w:ascii="Times New Roman" w:hAnsi="Times New Roman"/>
          <w:sz w:val="18"/>
          <w:szCs w:val="18"/>
        </w:rPr>
      </w:pPr>
      <w:r>
        <w:rPr>
          <w:rFonts w:ascii="Times New Roman" w:hAnsi="Times New Roman"/>
          <w:sz w:val="18"/>
          <w:szCs w:val="18"/>
        </w:rPr>
        <w:br/>
      </w: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595F25" w:rsidRPr="000C5F48" w:rsidRDefault="00595F25" w:rsidP="004243D4">
      <w:pPr>
        <w:tabs>
          <w:tab w:val="left" w:pos="3119"/>
          <w:tab w:val="left" w:leader="dot" w:pos="5954"/>
        </w:tabs>
        <w:spacing w:after="12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595F25" w:rsidRDefault="00595F25" w:rsidP="00595F25">
      <w:pPr>
        <w:tabs>
          <w:tab w:val="left" w:pos="3119"/>
          <w:tab w:val="left" w:leader="dot" w:pos="5954"/>
        </w:tabs>
        <w:rPr>
          <w:rFonts w:ascii="Times New Roman" w:hAnsi="Times New Roman"/>
          <w:sz w:val="18"/>
          <w:szCs w:val="18"/>
        </w:rPr>
      </w:pPr>
    </w:p>
    <w:p w:rsidR="00461E41" w:rsidRDefault="00461E41" w:rsidP="00595F25">
      <w:pPr>
        <w:tabs>
          <w:tab w:val="left" w:pos="3119"/>
          <w:tab w:val="left" w:leader="dot" w:pos="5954"/>
        </w:tabs>
        <w:rPr>
          <w:rFonts w:ascii="Times New Roman" w:hAnsi="Times New Roman"/>
          <w:sz w:val="18"/>
          <w:szCs w:val="18"/>
        </w:rPr>
      </w:pPr>
    </w:p>
    <w:p w:rsidR="00595F25" w:rsidRDefault="00595F25" w:rsidP="00595F25">
      <w:pPr>
        <w:rPr>
          <w:rFonts w:ascii="Times New Roman" w:hAnsi="Times New Roman"/>
          <w:b/>
        </w:rPr>
      </w:pPr>
      <w:r>
        <w:rPr>
          <w:rFonts w:ascii="Times New Roman" w:hAnsi="Times New Roman"/>
          <w:b/>
        </w:rPr>
        <w:t>Razem wartość Pakietu  IV netto  …………………..  złotych</w:t>
      </w:r>
    </w:p>
    <w:p w:rsidR="00595F25" w:rsidRDefault="00595F25" w:rsidP="00595F25">
      <w:pPr>
        <w:rPr>
          <w:rFonts w:ascii="Times New Roman" w:hAnsi="Times New Roman"/>
          <w:b/>
        </w:rPr>
      </w:pPr>
      <w:r>
        <w:rPr>
          <w:rFonts w:ascii="Times New Roman" w:hAnsi="Times New Roman"/>
          <w:b/>
        </w:rPr>
        <w:t>Razem wartość Pakietu  IV brutto  …………………..  złotych</w:t>
      </w:r>
    </w:p>
    <w:p w:rsidR="00461E41" w:rsidRDefault="00461E41" w:rsidP="00595F25">
      <w:pPr>
        <w:jc w:val="right"/>
        <w:rPr>
          <w:rFonts w:ascii="Times New Roman" w:hAnsi="Times New Roman"/>
          <w:b/>
        </w:rPr>
      </w:pPr>
    </w:p>
    <w:p w:rsidR="00595F25" w:rsidRPr="006E76AA" w:rsidRDefault="00595F25" w:rsidP="00595F25">
      <w:pPr>
        <w:jc w:val="right"/>
        <w:rPr>
          <w:rFonts w:eastAsia="Times New Roman" w:cs="Arial"/>
          <w:sz w:val="14"/>
          <w:szCs w:val="14"/>
        </w:rPr>
      </w:pPr>
      <w:r w:rsidRPr="006E76AA">
        <w:rPr>
          <w:rFonts w:eastAsia="Times New Roman" w:cs="Arial"/>
          <w:sz w:val="16"/>
          <w:szCs w:val="16"/>
        </w:rPr>
        <w:tab/>
      </w:r>
      <w:r w:rsidRPr="006E76AA">
        <w:rPr>
          <w:rFonts w:eastAsia="Times New Roman" w:cs="Arial"/>
          <w:sz w:val="16"/>
          <w:szCs w:val="16"/>
        </w:rPr>
        <w:tab/>
      </w:r>
      <w:r w:rsidRPr="006E76AA">
        <w:rPr>
          <w:rFonts w:eastAsia="Times New Roman" w:cs="Arial"/>
          <w:sz w:val="16"/>
          <w:szCs w:val="16"/>
        </w:rPr>
        <w:tab/>
      </w:r>
      <w:r w:rsidRPr="006E76AA">
        <w:rPr>
          <w:rFonts w:eastAsia="Times New Roman" w:cs="Arial"/>
          <w:sz w:val="16"/>
          <w:szCs w:val="16"/>
        </w:rPr>
        <w:tab/>
      </w:r>
      <w:r w:rsidRPr="006E76AA">
        <w:rPr>
          <w:rFonts w:eastAsia="Times New Roman" w:cs="Arial"/>
          <w:sz w:val="16"/>
          <w:szCs w:val="16"/>
        </w:rPr>
        <w:tab/>
      </w:r>
    </w:p>
    <w:p w:rsidR="00C54888" w:rsidRDefault="00C54888" w:rsidP="0096186D">
      <w:pPr>
        <w:rPr>
          <w:rFonts w:ascii="Times New Roman" w:hAnsi="Times New Roman" w:cs="Times New Roman"/>
          <w:sz w:val="20"/>
          <w:szCs w:val="20"/>
        </w:rPr>
      </w:pPr>
    </w:p>
    <w:p w:rsidR="00B87AF0" w:rsidRDefault="00B87AF0" w:rsidP="0096186D">
      <w:pPr>
        <w:rPr>
          <w:rFonts w:ascii="Times New Roman" w:hAnsi="Times New Roman" w:cs="Times New Roman"/>
          <w:sz w:val="20"/>
          <w:szCs w:val="20"/>
        </w:rPr>
      </w:pPr>
    </w:p>
    <w:p w:rsidR="00B87AF0" w:rsidRPr="003F287D" w:rsidRDefault="00B87AF0" w:rsidP="00B87AF0">
      <w:pPr>
        <w:rPr>
          <w:rFonts w:ascii="Times New Roman" w:hAnsi="Times New Roman" w:cs="Times New Roman"/>
          <w:sz w:val="20"/>
          <w:szCs w:val="20"/>
        </w:rPr>
      </w:pPr>
      <w:r w:rsidRPr="003F28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F287D">
        <w:rPr>
          <w:rFonts w:ascii="Times New Roman" w:hAnsi="Times New Roman" w:cs="Times New Roman"/>
          <w:sz w:val="20"/>
          <w:szCs w:val="20"/>
        </w:rPr>
        <w:t>..............................................................</w:t>
      </w:r>
    </w:p>
    <w:p w:rsidR="00B87AF0" w:rsidRPr="00AB5CE4" w:rsidRDefault="00B87AF0" w:rsidP="00B87AF0">
      <w:pPr>
        <w:rPr>
          <w:rFonts w:ascii="Times New Roman" w:hAnsi="Times New Roman" w:cs="Times New Roman"/>
          <w:sz w:val="18"/>
          <w:szCs w:val="18"/>
        </w:rPr>
      </w:pPr>
      <w:r>
        <w:rPr>
          <w:rFonts w:ascii="Times New Roman" w:hAnsi="Times New Roman" w:cs="Times New Roman"/>
          <w:sz w:val="18"/>
          <w:szCs w:val="18"/>
        </w:rPr>
        <w:t xml:space="preserve">      (miejscowość i data)</w:t>
      </w:r>
      <w:r w:rsidRPr="00AB5CE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5CE4">
        <w:rPr>
          <w:rFonts w:ascii="Times New Roman" w:hAnsi="Times New Roman" w:cs="Times New Roman"/>
          <w:sz w:val="18"/>
          <w:szCs w:val="18"/>
        </w:rPr>
        <w:t>podpis i imienna pieczęć uprawnionego</w:t>
      </w:r>
      <w:r w:rsidRPr="00AB5CE4">
        <w:rPr>
          <w:rFonts w:ascii="Times New Roman" w:hAnsi="Times New Roman" w:cs="Times New Roman"/>
          <w:sz w:val="18"/>
          <w:szCs w:val="18"/>
        </w:rPr>
        <w:br/>
        <w:t xml:space="preserve">                 </w:t>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sidRPr="00AB5CE4">
        <w:rPr>
          <w:rFonts w:ascii="Times New Roman" w:hAnsi="Times New Roman" w:cs="Times New Roman"/>
          <w:sz w:val="18"/>
          <w:szCs w:val="18"/>
        </w:rPr>
        <w:tab/>
      </w:r>
      <w:r>
        <w:rPr>
          <w:rFonts w:ascii="Times New Roman" w:hAnsi="Times New Roman" w:cs="Times New Roman"/>
          <w:sz w:val="18"/>
          <w:szCs w:val="18"/>
        </w:rPr>
        <w:t xml:space="preserve">       </w:t>
      </w:r>
      <w:r w:rsidRPr="00AB5CE4">
        <w:rPr>
          <w:rFonts w:ascii="Times New Roman" w:hAnsi="Times New Roman" w:cs="Times New Roman"/>
          <w:sz w:val="18"/>
          <w:szCs w:val="18"/>
        </w:rPr>
        <w:t>prze</w:t>
      </w:r>
      <w:r>
        <w:rPr>
          <w:rFonts w:ascii="Times New Roman" w:hAnsi="Times New Roman" w:cs="Times New Roman"/>
          <w:sz w:val="18"/>
          <w:szCs w:val="18"/>
        </w:rPr>
        <w:t>dstawiciela Wykonawcy)</w:t>
      </w: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p>
    <w:p w:rsidR="00B87AF0" w:rsidRPr="00AB5CE4" w:rsidRDefault="00B87AF0" w:rsidP="00B87AF0">
      <w:pPr>
        <w:spacing w:after="0" w:line="240" w:lineRule="auto"/>
        <w:jc w:val="both"/>
        <w:rPr>
          <w:rStyle w:val="Domylnaczcionkaakapitu1"/>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 xml:space="preserve">(Dokument  musi być złożony pod rygorem nieważności </w:t>
      </w:r>
    </w:p>
    <w:p w:rsidR="00B87AF0" w:rsidRPr="00AB5CE4" w:rsidRDefault="00B87AF0" w:rsidP="00B87AF0">
      <w:pPr>
        <w:spacing w:after="0" w:line="240" w:lineRule="auto"/>
        <w:jc w:val="both"/>
        <w:rPr>
          <w:rStyle w:val="Domylnaczcionkaakapitu1"/>
          <w:rFonts w:ascii="Times New Roman" w:hAnsi="Times New Roman" w:cs="Times New Roman"/>
          <w:sz w:val="18"/>
          <w:szCs w:val="18"/>
        </w:rPr>
      </w:pPr>
      <w:r w:rsidRPr="00AB5CE4">
        <w:rPr>
          <w:rStyle w:val="Domylnaczcionkaakapitu1"/>
          <w:rFonts w:ascii="Times New Roman" w:eastAsia="Arial" w:hAnsi="Times New Roman" w:cs="Times New Roman"/>
          <w:i/>
          <w:sz w:val="18"/>
          <w:szCs w:val="18"/>
        </w:rPr>
        <w:t xml:space="preserve">w formie elektronicznej opatrzony podpisem zaufanym/                    </w:t>
      </w:r>
    </w:p>
    <w:p w:rsidR="00B87AF0" w:rsidRPr="00AB5CE4" w:rsidRDefault="00B87AF0" w:rsidP="00B87AF0">
      <w:pPr>
        <w:spacing w:after="0" w:line="240" w:lineRule="auto"/>
        <w:jc w:val="both"/>
        <w:rPr>
          <w:rFonts w:ascii="Times New Roman" w:eastAsia="Arial" w:hAnsi="Times New Roman" w:cs="Times New Roman"/>
          <w:i/>
          <w:sz w:val="18"/>
          <w:szCs w:val="18"/>
        </w:rPr>
      </w:pPr>
      <w:r w:rsidRPr="00AB5CE4">
        <w:rPr>
          <w:rStyle w:val="Domylnaczcionkaakapitu1"/>
          <w:rFonts w:ascii="Times New Roman" w:eastAsia="Arial" w:hAnsi="Times New Roman" w:cs="Times New Roman"/>
          <w:i/>
          <w:sz w:val="18"/>
          <w:szCs w:val="18"/>
        </w:rPr>
        <w:t>osobistym/kwalifikowalnym podpisem elektronicznym)</w:t>
      </w:r>
    </w:p>
    <w:p w:rsidR="00B87AF0" w:rsidRDefault="00B87AF0" w:rsidP="00B87AF0">
      <w:pPr>
        <w:rPr>
          <w:rFonts w:ascii="Times New Roman" w:hAnsi="Times New Roman" w:cs="Times New Roman"/>
          <w:sz w:val="20"/>
          <w:szCs w:val="20"/>
        </w:rPr>
      </w:pPr>
    </w:p>
    <w:p w:rsidR="00B87AF0" w:rsidRDefault="00B87AF0" w:rsidP="0096186D">
      <w:pPr>
        <w:rPr>
          <w:rFonts w:ascii="Times New Roman" w:hAnsi="Times New Roman" w:cs="Times New Roman"/>
          <w:b/>
          <w:sz w:val="20"/>
          <w:szCs w:val="20"/>
        </w:rPr>
      </w:pPr>
    </w:p>
    <w:p w:rsidR="00B87AF0" w:rsidRDefault="00B87AF0" w:rsidP="0096186D">
      <w:pPr>
        <w:rPr>
          <w:rFonts w:ascii="Times New Roman" w:hAnsi="Times New Roman" w:cs="Times New Roman"/>
          <w:b/>
          <w:sz w:val="20"/>
          <w:szCs w:val="20"/>
        </w:rPr>
      </w:pPr>
    </w:p>
    <w:p w:rsidR="00B87AF0" w:rsidRDefault="00B87AF0" w:rsidP="0096186D">
      <w:pPr>
        <w:rPr>
          <w:rFonts w:ascii="Times New Roman" w:hAnsi="Times New Roman" w:cs="Times New Roman"/>
          <w:b/>
          <w:sz w:val="20"/>
          <w:szCs w:val="20"/>
        </w:rPr>
      </w:pPr>
    </w:p>
    <w:p w:rsidR="00B87AF0" w:rsidRDefault="00B87AF0" w:rsidP="0096186D">
      <w:pPr>
        <w:rPr>
          <w:rFonts w:ascii="Times New Roman" w:hAnsi="Times New Roman" w:cs="Times New Roman"/>
          <w:b/>
          <w:sz w:val="20"/>
          <w:szCs w:val="20"/>
        </w:rPr>
      </w:pPr>
    </w:p>
    <w:p w:rsidR="00B87AF0" w:rsidRDefault="00B87AF0"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4243D4" w:rsidRDefault="004243D4" w:rsidP="0096186D">
      <w:pPr>
        <w:rPr>
          <w:rFonts w:ascii="Times New Roman" w:hAnsi="Times New Roman" w:cs="Times New Roman"/>
          <w:b/>
          <w:sz w:val="20"/>
          <w:szCs w:val="20"/>
        </w:rPr>
      </w:pPr>
    </w:p>
    <w:p w:rsidR="00B87AF0" w:rsidRDefault="00B87AF0" w:rsidP="0096186D">
      <w:pPr>
        <w:rPr>
          <w:rFonts w:ascii="Times New Roman" w:hAnsi="Times New Roman" w:cs="Times New Roman"/>
          <w:b/>
          <w:sz w:val="20"/>
          <w:szCs w:val="20"/>
        </w:rPr>
      </w:pPr>
    </w:p>
    <w:p w:rsidR="0001201C" w:rsidRPr="0096186D" w:rsidRDefault="004A05D3" w:rsidP="0096186D">
      <w:pPr>
        <w:rPr>
          <w:rFonts w:ascii="Times New Roman" w:hAnsi="Times New Roman" w:cs="Times New Roman"/>
          <w:b/>
          <w:sz w:val="20"/>
          <w:szCs w:val="20"/>
        </w:rPr>
      </w:pPr>
      <w:r w:rsidRPr="00435793">
        <w:rPr>
          <w:rFonts w:ascii="Times New Roman" w:hAnsi="Times New Roman" w:cs="Times New Roman"/>
          <w:b/>
          <w:sz w:val="20"/>
          <w:szCs w:val="20"/>
        </w:rPr>
        <w:t>ZP-</w:t>
      </w:r>
      <w:r w:rsidR="00927EBE">
        <w:rPr>
          <w:rFonts w:ascii="Times New Roman" w:hAnsi="Times New Roman" w:cs="Times New Roman"/>
          <w:b/>
          <w:sz w:val="20"/>
          <w:szCs w:val="20"/>
        </w:rPr>
        <w:t>23</w:t>
      </w:r>
      <w:r w:rsidR="00085E5E" w:rsidRPr="00435793">
        <w:rPr>
          <w:rFonts w:ascii="Times New Roman" w:hAnsi="Times New Roman" w:cs="Times New Roman"/>
          <w:b/>
          <w:sz w:val="20"/>
          <w:szCs w:val="20"/>
        </w:rPr>
        <w:t>d</w:t>
      </w:r>
      <w:r w:rsidR="0080173F">
        <w:rPr>
          <w:rFonts w:ascii="Times New Roman" w:hAnsi="Times New Roman" w:cs="Times New Roman"/>
          <w:b/>
          <w:sz w:val="20"/>
          <w:szCs w:val="20"/>
        </w:rPr>
        <w:t>/22</w:t>
      </w:r>
      <w:r w:rsidR="0096186D" w:rsidRPr="00435793">
        <w:rPr>
          <w:rFonts w:ascii="Times New Roman" w:hAnsi="Times New Roman" w:cs="Times New Roman"/>
          <w:b/>
          <w:sz w:val="20"/>
          <w:szCs w:val="20"/>
        </w:rPr>
        <w:t xml:space="preserve">        </w:t>
      </w:r>
      <w:r w:rsidR="00435793">
        <w:rPr>
          <w:rFonts w:ascii="Times New Roman" w:hAnsi="Times New Roman" w:cs="Times New Roman"/>
          <w:b/>
          <w:sz w:val="20"/>
          <w:szCs w:val="20"/>
        </w:rPr>
        <w:tab/>
      </w:r>
      <w:r w:rsidR="00435793">
        <w:rPr>
          <w:rFonts w:ascii="Times New Roman" w:hAnsi="Times New Roman" w:cs="Times New Roman"/>
          <w:b/>
          <w:sz w:val="20"/>
          <w:szCs w:val="20"/>
        </w:rPr>
        <w:tab/>
      </w:r>
      <w:r w:rsidR="00435793">
        <w:rPr>
          <w:rFonts w:ascii="Times New Roman" w:hAnsi="Times New Roman" w:cs="Times New Roman"/>
          <w:b/>
          <w:sz w:val="20"/>
          <w:szCs w:val="20"/>
        </w:rPr>
        <w:tab/>
      </w:r>
      <w:r w:rsidR="00435793">
        <w:rPr>
          <w:rFonts w:ascii="Times New Roman" w:hAnsi="Times New Roman" w:cs="Times New Roman"/>
          <w:b/>
          <w:sz w:val="20"/>
          <w:szCs w:val="20"/>
        </w:rPr>
        <w:tab/>
      </w:r>
      <w:r w:rsidR="00435793">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sidRPr="0096186D">
        <w:rPr>
          <w:rFonts w:ascii="Times New Roman" w:hAnsi="Times New Roman" w:cs="Times New Roman"/>
          <w:b/>
          <w:sz w:val="20"/>
          <w:szCs w:val="20"/>
        </w:rPr>
        <w:t xml:space="preserve">   </w:t>
      </w:r>
      <w:r w:rsidR="00B9488D" w:rsidRPr="0096186D">
        <w:rPr>
          <w:rFonts w:ascii="Times New Roman" w:hAnsi="Times New Roman" w:cs="Times New Roman"/>
          <w:b/>
          <w:sz w:val="20"/>
          <w:szCs w:val="20"/>
        </w:rPr>
        <w:t xml:space="preserve">Załącznik nr 3 </w:t>
      </w:r>
      <w:r w:rsidR="0096186D" w:rsidRPr="0096186D">
        <w:rPr>
          <w:rFonts w:ascii="Times New Roman" w:hAnsi="Times New Roman" w:cs="Times New Roman"/>
          <w:b/>
          <w:sz w:val="20"/>
          <w:szCs w:val="20"/>
        </w:rPr>
        <w:t xml:space="preserve">do SWZ </w:t>
      </w:r>
      <w:r w:rsidR="00B9488D" w:rsidRPr="0096186D">
        <w:rPr>
          <w:rFonts w:ascii="Times New Roman" w:hAnsi="Times New Roman" w:cs="Times New Roman"/>
          <w:b/>
          <w:sz w:val="20"/>
          <w:szCs w:val="20"/>
        </w:rPr>
        <w:t xml:space="preserve"> </w:t>
      </w:r>
    </w:p>
    <w:p w:rsidR="00B9488D" w:rsidRPr="00B9488D" w:rsidRDefault="00B9488D" w:rsidP="00B9488D">
      <w:pPr>
        <w:pStyle w:val="Normalny1"/>
        <w:spacing w:after="0" w:line="240" w:lineRule="auto"/>
        <w:rPr>
          <w:rStyle w:val="Domylnaczcionkaakapitu1"/>
          <w:rFonts w:ascii="Times New Roman" w:eastAsia="Arial" w:hAnsi="Times New Roman" w:cs="Times New Roman"/>
          <w:b/>
          <w:sz w:val="21"/>
        </w:rPr>
      </w:pPr>
      <w:r w:rsidRPr="00B9488D">
        <w:rPr>
          <w:rStyle w:val="Domylnaczcionkaakapitu1"/>
          <w:rFonts w:ascii="Times New Roman" w:eastAsia="Arial" w:hAnsi="Times New Roman" w:cs="Times New Roman"/>
          <w:b/>
          <w:sz w:val="21"/>
        </w:rPr>
        <w:t>Wykonawca:</w:t>
      </w:r>
    </w:p>
    <w:p w:rsidR="00B9488D" w:rsidRPr="00B9488D" w:rsidRDefault="00B9488D" w:rsidP="00B9488D">
      <w:pPr>
        <w:pStyle w:val="Normalny1"/>
        <w:spacing w:after="0" w:line="240" w:lineRule="auto"/>
        <w:ind w:right="5954"/>
        <w:rPr>
          <w:rStyle w:val="Domylnaczcionkaakapitu1"/>
          <w:rFonts w:ascii="Times New Roman" w:eastAsia="Arial" w:hAnsi="Times New Roman" w:cs="Times New Roman"/>
          <w:sz w:val="21"/>
        </w:rPr>
      </w:pPr>
      <w:r w:rsidRPr="00B9488D">
        <w:rPr>
          <w:rStyle w:val="Domylnaczcionkaakapitu1"/>
          <w:rFonts w:ascii="Times New Roman" w:eastAsia="Arial" w:hAnsi="Times New Roman" w:cs="Times New Roman"/>
          <w:sz w:val="21"/>
        </w:rPr>
        <w:t>…………………………………………………………………………</w:t>
      </w:r>
    </w:p>
    <w:p w:rsidR="00B9488D" w:rsidRPr="00B9488D" w:rsidRDefault="00B9488D" w:rsidP="00B9488D">
      <w:pPr>
        <w:pStyle w:val="Normalny1"/>
        <w:spacing w:after="0" w:line="240" w:lineRule="auto"/>
        <w:ind w:right="5953"/>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i/>
          <w:sz w:val="16"/>
        </w:rPr>
        <w:t>(pełna nazwa/firma, adres, w zależności od podmiotu: NIP/PESEL, KRS/</w:t>
      </w:r>
      <w:proofErr w:type="spellStart"/>
      <w:r w:rsidRPr="00B9488D">
        <w:rPr>
          <w:rStyle w:val="Domylnaczcionkaakapitu1"/>
          <w:rFonts w:ascii="Times New Roman" w:eastAsia="Arial" w:hAnsi="Times New Roman" w:cs="Times New Roman"/>
          <w:i/>
          <w:sz w:val="16"/>
        </w:rPr>
        <w:t>CEiDG</w:t>
      </w:r>
      <w:proofErr w:type="spellEnd"/>
      <w:r w:rsidRPr="00B9488D">
        <w:rPr>
          <w:rStyle w:val="Domylnaczcionkaakapitu1"/>
          <w:rFonts w:ascii="Times New Roman" w:eastAsia="Arial" w:hAnsi="Times New Roman" w:cs="Times New Roman"/>
          <w:i/>
          <w:sz w:val="16"/>
        </w:rPr>
        <w:t>)</w:t>
      </w:r>
    </w:p>
    <w:p w:rsidR="00B9488D" w:rsidRPr="00B9488D" w:rsidRDefault="00B9488D" w:rsidP="00B9488D">
      <w:pPr>
        <w:pStyle w:val="Normalny1"/>
        <w:spacing w:after="0" w:line="240" w:lineRule="auto"/>
        <w:rPr>
          <w:rStyle w:val="Domylnaczcionkaakapitu1"/>
          <w:rFonts w:ascii="Times New Roman" w:eastAsia="Arial" w:hAnsi="Times New Roman" w:cs="Times New Roman"/>
          <w:sz w:val="21"/>
          <w:u w:val="single"/>
        </w:rPr>
      </w:pPr>
      <w:r w:rsidRPr="00B9488D">
        <w:rPr>
          <w:rStyle w:val="Domylnaczcionkaakapitu1"/>
          <w:rFonts w:ascii="Times New Roman" w:eastAsia="Arial" w:hAnsi="Times New Roman" w:cs="Times New Roman"/>
          <w:sz w:val="21"/>
          <w:u w:val="single"/>
        </w:rPr>
        <w:t>reprezentowany przez:</w:t>
      </w:r>
    </w:p>
    <w:p w:rsidR="00B9488D" w:rsidRPr="00B9488D" w:rsidRDefault="00B9488D" w:rsidP="00B9488D">
      <w:pPr>
        <w:pStyle w:val="Normalny1"/>
        <w:spacing w:after="0" w:line="240" w:lineRule="auto"/>
        <w:ind w:right="5954"/>
        <w:rPr>
          <w:rStyle w:val="Domylnaczcionkaakapitu1"/>
          <w:rFonts w:ascii="Times New Roman" w:eastAsia="Arial" w:hAnsi="Times New Roman" w:cs="Times New Roman"/>
          <w:sz w:val="21"/>
        </w:rPr>
      </w:pPr>
      <w:r w:rsidRPr="00B9488D">
        <w:rPr>
          <w:rStyle w:val="Domylnaczcionkaakapitu1"/>
          <w:rFonts w:ascii="Times New Roman" w:eastAsia="Arial" w:hAnsi="Times New Roman" w:cs="Times New Roman"/>
          <w:sz w:val="21"/>
        </w:rPr>
        <w:t>…………………………………………………………………………</w:t>
      </w:r>
    </w:p>
    <w:p w:rsidR="00B9488D" w:rsidRDefault="00B9488D" w:rsidP="00B9488D">
      <w:pPr>
        <w:pStyle w:val="Normalny1"/>
        <w:spacing w:after="0" w:line="240" w:lineRule="auto"/>
        <w:ind w:right="5953"/>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i/>
          <w:sz w:val="16"/>
        </w:rPr>
        <w:t>(imię, nazwisko, stanowi</w:t>
      </w:r>
      <w:r>
        <w:rPr>
          <w:rStyle w:val="Domylnaczcionkaakapitu1"/>
          <w:rFonts w:ascii="Times New Roman" w:eastAsia="Arial" w:hAnsi="Times New Roman" w:cs="Times New Roman"/>
          <w:i/>
          <w:sz w:val="16"/>
        </w:rPr>
        <w:t>sko/podstawa do  reprezentacji)</w:t>
      </w:r>
      <w:r w:rsidR="00BD4BD6">
        <w:rPr>
          <w:rStyle w:val="Domylnaczcionkaakapitu1"/>
          <w:rFonts w:ascii="Times New Roman" w:eastAsia="Arial" w:hAnsi="Times New Roman" w:cs="Times New Roman"/>
          <w:i/>
          <w:sz w:val="16"/>
        </w:rPr>
        <w:br/>
      </w:r>
    </w:p>
    <w:p w:rsidR="00BD4BD6" w:rsidRPr="00B9488D" w:rsidRDefault="00BD4BD6" w:rsidP="00B9488D">
      <w:pPr>
        <w:pStyle w:val="Normalny1"/>
        <w:spacing w:after="0" w:line="240" w:lineRule="auto"/>
        <w:ind w:right="5953"/>
        <w:rPr>
          <w:rStyle w:val="Domylnaczcionkaakapitu1"/>
          <w:rFonts w:ascii="Times New Roman" w:eastAsia="Arial" w:hAnsi="Times New Roman" w:cs="Times New Roman"/>
          <w:i/>
          <w:sz w:val="16"/>
        </w:rPr>
      </w:pPr>
    </w:p>
    <w:p w:rsidR="00B9488D" w:rsidRPr="00B9488D" w:rsidRDefault="00BD4BD6" w:rsidP="00B9488D">
      <w:pPr>
        <w:pStyle w:val="Normalny1"/>
        <w:pBdr>
          <w:top w:val="single" w:sz="4" w:space="1" w:color="auto"/>
          <w:left w:val="single" w:sz="4" w:space="4" w:color="auto"/>
          <w:bottom w:val="single" w:sz="4" w:space="1" w:color="auto"/>
          <w:right w:val="single" w:sz="4" w:space="4" w:color="auto"/>
        </w:pBdr>
        <w:shd w:val="clear" w:color="auto" w:fill="D9D9D9"/>
        <w:spacing w:after="120" w:line="360" w:lineRule="auto"/>
        <w:jc w:val="center"/>
        <w:rPr>
          <w:rStyle w:val="Domylnaczcionkaakapitu1"/>
          <w:rFonts w:ascii="Times New Roman" w:eastAsia="Arial" w:hAnsi="Times New Roman" w:cs="Times New Roman"/>
          <w:b/>
          <w:u w:val="single"/>
        </w:rPr>
      </w:pPr>
      <w:r>
        <w:rPr>
          <w:rStyle w:val="Domylnaczcionkaakapitu1"/>
          <w:rFonts w:ascii="Times New Roman" w:eastAsia="Arial" w:hAnsi="Times New Roman" w:cs="Times New Roman"/>
          <w:b/>
          <w:u w:val="single"/>
        </w:rPr>
        <w:br/>
        <w:t>Oświadczenie W</w:t>
      </w:r>
      <w:r w:rsidR="00B9488D" w:rsidRPr="00B9488D">
        <w:rPr>
          <w:rStyle w:val="Domylnaczcionkaakapitu1"/>
          <w:rFonts w:ascii="Times New Roman" w:eastAsia="Arial" w:hAnsi="Times New Roman" w:cs="Times New Roman"/>
          <w:b/>
          <w:u w:val="single"/>
        </w:rPr>
        <w:t xml:space="preserve">ykonawcy </w:t>
      </w:r>
    </w:p>
    <w:p w:rsidR="00B9488D" w:rsidRPr="00B9488D" w:rsidRDefault="00B9488D" w:rsidP="00B9488D">
      <w:pPr>
        <w:pStyle w:val="Normalny1"/>
        <w:pBdr>
          <w:top w:val="single" w:sz="4" w:space="1" w:color="auto"/>
          <w:left w:val="single" w:sz="4" w:space="4" w:color="auto"/>
          <w:bottom w:val="single" w:sz="4" w:space="1" w:color="auto"/>
          <w:right w:val="single" w:sz="4" w:space="4" w:color="auto"/>
        </w:pBdr>
        <w:shd w:val="clear" w:color="auto" w:fill="D9D9D9"/>
        <w:spacing w:after="0" w:line="360" w:lineRule="auto"/>
        <w:jc w:val="center"/>
        <w:rPr>
          <w:rStyle w:val="Domylnaczcionkaakapitu1"/>
          <w:rFonts w:ascii="Times New Roman" w:eastAsia="Arial" w:hAnsi="Times New Roman" w:cs="Times New Roman"/>
          <w:b/>
        </w:rPr>
      </w:pPr>
      <w:r w:rsidRPr="00B9488D">
        <w:rPr>
          <w:rStyle w:val="Domylnaczcionkaakapitu1"/>
          <w:rFonts w:ascii="Times New Roman" w:eastAsia="Arial" w:hAnsi="Times New Roman" w:cs="Times New Roman"/>
          <w:b/>
        </w:rPr>
        <w:t xml:space="preserve">składane na podstawie art. 125 ust. 1 ustawy z dnia 11 września 2019 r. </w:t>
      </w:r>
    </w:p>
    <w:p w:rsidR="00B9488D" w:rsidRPr="00B9488D" w:rsidRDefault="00B9488D" w:rsidP="00B9488D">
      <w:pPr>
        <w:pStyle w:val="Normalny1"/>
        <w:pBdr>
          <w:top w:val="single" w:sz="4" w:space="1" w:color="auto"/>
          <w:left w:val="single" w:sz="4" w:space="4" w:color="auto"/>
          <w:bottom w:val="single" w:sz="4" w:space="1" w:color="auto"/>
          <w:right w:val="single" w:sz="4" w:space="4" w:color="auto"/>
        </w:pBdr>
        <w:shd w:val="clear" w:color="auto" w:fill="D9D9D9"/>
        <w:spacing w:after="0" w:line="360" w:lineRule="auto"/>
        <w:jc w:val="center"/>
        <w:rPr>
          <w:rStyle w:val="Domylnaczcionkaakapitu1"/>
          <w:rFonts w:ascii="Times New Roman" w:eastAsia="Arial" w:hAnsi="Times New Roman" w:cs="Times New Roman"/>
          <w:b/>
        </w:rPr>
      </w:pPr>
      <w:r w:rsidRPr="00B9488D">
        <w:rPr>
          <w:rStyle w:val="Domylnaczcionkaakapitu1"/>
          <w:rFonts w:ascii="Times New Roman" w:eastAsia="Arial" w:hAnsi="Times New Roman" w:cs="Times New Roman"/>
          <w:b/>
        </w:rPr>
        <w:t xml:space="preserve"> Prawo zamówień public</w:t>
      </w:r>
      <w:r w:rsidR="00FA6194">
        <w:rPr>
          <w:rStyle w:val="Domylnaczcionkaakapitu1"/>
          <w:rFonts w:ascii="Times New Roman" w:eastAsia="Arial" w:hAnsi="Times New Roman" w:cs="Times New Roman"/>
          <w:b/>
        </w:rPr>
        <w:t xml:space="preserve">znych (dalej jako: ustawa </w:t>
      </w:r>
      <w:proofErr w:type="spellStart"/>
      <w:r w:rsidR="00FA6194">
        <w:rPr>
          <w:rStyle w:val="Domylnaczcionkaakapitu1"/>
          <w:rFonts w:ascii="Times New Roman" w:eastAsia="Arial" w:hAnsi="Times New Roman" w:cs="Times New Roman"/>
          <w:b/>
        </w:rPr>
        <w:t>Pzp</w:t>
      </w:r>
      <w:proofErr w:type="spellEnd"/>
      <w:r w:rsidR="00FA6194">
        <w:rPr>
          <w:rStyle w:val="Domylnaczcionkaakapitu1"/>
          <w:rFonts w:ascii="Times New Roman" w:eastAsia="Arial" w:hAnsi="Times New Roman" w:cs="Times New Roman"/>
          <w:b/>
        </w:rPr>
        <w:t>)</w:t>
      </w:r>
    </w:p>
    <w:p w:rsidR="00B9488D" w:rsidRPr="00B9488D" w:rsidRDefault="00B9488D" w:rsidP="00B9488D">
      <w:pPr>
        <w:pStyle w:val="Normalny1"/>
        <w:spacing w:before="120" w:after="0" w:line="360" w:lineRule="auto"/>
        <w:jc w:val="center"/>
        <w:rPr>
          <w:rStyle w:val="Domylnaczcionkaakapitu1"/>
          <w:rFonts w:ascii="Times New Roman" w:eastAsia="Arial" w:hAnsi="Times New Roman" w:cs="Times New Roman"/>
          <w:b/>
          <w:szCs w:val="22"/>
          <w:u w:val="single"/>
        </w:rPr>
      </w:pPr>
      <w:r w:rsidRPr="00B9488D">
        <w:rPr>
          <w:rStyle w:val="Domylnaczcionkaakapitu1"/>
          <w:rFonts w:ascii="Times New Roman" w:eastAsia="Arial" w:hAnsi="Times New Roman" w:cs="Times New Roman"/>
          <w:b/>
          <w:u w:val="single"/>
        </w:rPr>
        <w:t xml:space="preserve">DOTYCZĄCE SPEŁNIANIA WARUNKÓW UDZIAŁU W POSTĘPOWANIU </w:t>
      </w:r>
      <w:r w:rsidRPr="00B9488D">
        <w:rPr>
          <w:rStyle w:val="Domylnaczcionkaakapitu1"/>
          <w:rFonts w:ascii="Times New Roman" w:eastAsia="Arial" w:hAnsi="Times New Roman" w:cs="Times New Roman"/>
          <w:b/>
          <w:szCs w:val="22"/>
          <w:u w:val="single"/>
        </w:rPr>
        <w:t>ORAZ BRAKU PODSTAW DO WYKLUCZENIA</w:t>
      </w:r>
    </w:p>
    <w:p w:rsidR="00B9488D" w:rsidRPr="0080173F" w:rsidRDefault="00B9488D" w:rsidP="0080173F">
      <w:pPr>
        <w:rPr>
          <w:rFonts w:ascii="Times New Roman" w:hAnsi="Times New Roman" w:cs="Times New Roman"/>
          <w:b/>
        </w:rPr>
      </w:pPr>
      <w:r w:rsidRPr="00B9488D">
        <w:rPr>
          <w:rStyle w:val="Domylnaczcionkaakapitu1"/>
          <w:rFonts w:ascii="Times New Roman" w:eastAsia="Arial" w:hAnsi="Times New Roman" w:cs="Times New Roman"/>
        </w:rPr>
        <w:t>Na potrzeby postępowania o udzi</w:t>
      </w:r>
      <w:r w:rsidR="004A05D3">
        <w:rPr>
          <w:rStyle w:val="Domylnaczcionkaakapitu1"/>
          <w:rFonts w:ascii="Times New Roman" w:eastAsia="Arial" w:hAnsi="Times New Roman" w:cs="Times New Roman"/>
        </w:rPr>
        <w:t>elenie zamówienia publicznego</w:t>
      </w:r>
      <w:r w:rsidRPr="00B9488D">
        <w:rPr>
          <w:rStyle w:val="Domylnaczcionkaakapitu1"/>
          <w:rFonts w:ascii="Times New Roman" w:eastAsia="Arial" w:hAnsi="Times New Roman" w:cs="Times New Roman"/>
        </w:rPr>
        <w:t xml:space="preserve">: </w:t>
      </w:r>
      <w:r w:rsidR="00FA6194">
        <w:rPr>
          <w:rFonts w:ascii="Times New Roman" w:hAnsi="Times New Roman" w:cs="Times New Roman"/>
          <w:b/>
        </w:rPr>
        <w:t xml:space="preserve">Dostawa projektorów, ekranów projekcyjnych i monitorów interaktywnych </w:t>
      </w:r>
      <w:r w:rsidR="0080173F">
        <w:rPr>
          <w:rFonts w:ascii="Times New Roman" w:hAnsi="Times New Roman" w:cs="Times New Roman"/>
          <w:b/>
        </w:rPr>
        <w:t xml:space="preserve">dla jednostek organizacyjnych Uczelni </w:t>
      </w:r>
    </w:p>
    <w:p w:rsidR="00B9488D" w:rsidRDefault="00B9488D" w:rsidP="00B9488D">
      <w:pPr>
        <w:pStyle w:val="Normalny1"/>
        <w:spacing w:after="0" w:line="360" w:lineRule="auto"/>
        <w:rPr>
          <w:rStyle w:val="Domylnaczcionkaakapitu1"/>
          <w:rFonts w:ascii="Times New Roman" w:eastAsia="Arial" w:hAnsi="Times New Roman" w:cs="Times New Roman"/>
        </w:rPr>
      </w:pPr>
      <w:r w:rsidRPr="00B9488D">
        <w:rPr>
          <w:rStyle w:val="Domylnaczcionkaakapitu1"/>
          <w:rFonts w:ascii="Times New Roman" w:eastAsia="Arial" w:hAnsi="Times New Roman" w:cs="Times New Roman"/>
        </w:rPr>
        <w:t>oświadczam/my*, że</w:t>
      </w:r>
      <w:r>
        <w:rPr>
          <w:rStyle w:val="Domylnaczcionkaakapitu1"/>
          <w:rFonts w:ascii="Times New Roman" w:eastAsia="Arial" w:hAnsi="Times New Roman" w:cs="Times New Roman"/>
        </w:rPr>
        <w:t>:</w:t>
      </w:r>
    </w:p>
    <w:p w:rsidR="00461E41" w:rsidRDefault="00B9488D" w:rsidP="00097E0C">
      <w:pPr>
        <w:pStyle w:val="Normalny1"/>
        <w:numPr>
          <w:ilvl w:val="1"/>
          <w:numId w:val="67"/>
        </w:numPr>
        <w:spacing w:after="0" w:line="240" w:lineRule="auto"/>
        <w:ind w:left="284" w:hanging="284"/>
        <w:jc w:val="both"/>
        <w:rPr>
          <w:rStyle w:val="Domylnaczcionkaakapitu1"/>
          <w:rFonts w:ascii="Times New Roman" w:eastAsia="Arial" w:hAnsi="Times New Roman" w:cs="Times New Roman"/>
        </w:rPr>
      </w:pPr>
      <w:r w:rsidRPr="00B9488D">
        <w:rPr>
          <w:rStyle w:val="Domylnaczcionkaakapitu1"/>
          <w:rFonts w:ascii="Times New Roman" w:eastAsia="Arial" w:hAnsi="Times New Roman" w:cs="Times New Roman"/>
          <w:b/>
        </w:rPr>
        <w:t>spełniam/my*</w:t>
      </w:r>
      <w:r w:rsidRPr="00B9488D">
        <w:rPr>
          <w:rStyle w:val="Domylnaczcionkaakapitu1"/>
          <w:rFonts w:ascii="Times New Roman" w:eastAsia="Arial" w:hAnsi="Times New Roman" w:cs="Times New Roman"/>
        </w:rPr>
        <w:t xml:space="preserve"> warunki udziału  w postępowaniu określone przez </w:t>
      </w:r>
      <w:r w:rsidR="006D5309">
        <w:rPr>
          <w:rStyle w:val="Domylnaczcionkaakapitu1"/>
          <w:rFonts w:ascii="Times New Roman" w:eastAsia="Arial" w:hAnsi="Times New Roman" w:cs="Times New Roman"/>
        </w:rPr>
        <w:t>Z</w:t>
      </w:r>
      <w:r w:rsidRPr="00B9488D">
        <w:rPr>
          <w:rStyle w:val="Domylnaczcionkaakapitu1"/>
          <w:rFonts w:ascii="Times New Roman" w:eastAsia="Arial" w:hAnsi="Times New Roman" w:cs="Times New Roman"/>
        </w:rPr>
        <w:t>amawiającego w  Spec</w:t>
      </w:r>
      <w:r w:rsidR="004243D4">
        <w:rPr>
          <w:rStyle w:val="Domylnaczcionkaakapitu1"/>
          <w:rFonts w:ascii="Times New Roman" w:eastAsia="Arial" w:hAnsi="Times New Roman" w:cs="Times New Roman"/>
        </w:rPr>
        <w:t>yfikacji Warunków Zamówienia,</w:t>
      </w:r>
      <w:r w:rsidRPr="00B9488D">
        <w:rPr>
          <w:rStyle w:val="Domylnaczcionkaakapitu1"/>
          <w:rFonts w:ascii="Times New Roman" w:eastAsia="Arial" w:hAnsi="Times New Roman" w:cs="Times New Roman"/>
        </w:rPr>
        <w:t xml:space="preserve">  </w:t>
      </w:r>
    </w:p>
    <w:p w:rsidR="00B9488D" w:rsidRPr="00461E41" w:rsidRDefault="00B9488D" w:rsidP="00097E0C">
      <w:pPr>
        <w:pStyle w:val="Normalny1"/>
        <w:numPr>
          <w:ilvl w:val="1"/>
          <w:numId w:val="67"/>
        </w:numPr>
        <w:spacing w:after="0" w:line="240" w:lineRule="auto"/>
        <w:ind w:left="284" w:hanging="284"/>
        <w:jc w:val="both"/>
        <w:rPr>
          <w:rFonts w:ascii="Times New Roman" w:eastAsia="Arial" w:hAnsi="Times New Roman" w:cs="Times New Roman"/>
        </w:rPr>
      </w:pPr>
      <w:r w:rsidRPr="00461E41">
        <w:rPr>
          <w:rFonts w:ascii="Times New Roman" w:hAnsi="Times New Roman" w:cs="Times New Roman"/>
          <w:b/>
        </w:rPr>
        <w:t>nie podlegam/my* wykluczeniu</w:t>
      </w:r>
      <w:r w:rsidRPr="00461E41">
        <w:rPr>
          <w:rFonts w:ascii="Times New Roman" w:hAnsi="Times New Roman" w:cs="Times New Roman"/>
        </w:rPr>
        <w:t xml:space="preserve"> z postępowania na podstawie art. 108 ust. 1 us</w:t>
      </w:r>
      <w:r w:rsidR="004243D4">
        <w:rPr>
          <w:rFonts w:ascii="Times New Roman" w:hAnsi="Times New Roman" w:cs="Times New Roman"/>
        </w:rPr>
        <w:t>tawy Prawo zamówień publicznych,</w:t>
      </w:r>
    </w:p>
    <w:p w:rsidR="00461E41" w:rsidRPr="00461E41" w:rsidRDefault="00461E41" w:rsidP="00097E0C">
      <w:pPr>
        <w:pStyle w:val="Normalny1"/>
        <w:numPr>
          <w:ilvl w:val="1"/>
          <w:numId w:val="67"/>
        </w:numPr>
        <w:spacing w:after="0" w:line="240" w:lineRule="auto"/>
        <w:ind w:left="284" w:hanging="284"/>
        <w:jc w:val="both"/>
        <w:rPr>
          <w:rFonts w:ascii="Times New Roman" w:eastAsia="Arial" w:hAnsi="Times New Roman" w:cs="Times New Roman"/>
        </w:rPr>
      </w:pPr>
      <w:r w:rsidRPr="00461E41">
        <w:rPr>
          <w:rFonts w:ascii="Times New Roman" w:hAnsi="Times New Roman" w:cs="Times New Roman"/>
        </w:rPr>
        <w:t xml:space="preserve">nie zachodzi wobec mnie/nas żadna z  okoliczności  wskazanych  w art. 7 ust. 1 ustawy </w:t>
      </w:r>
      <w:r w:rsidR="00B51360">
        <w:rPr>
          <w:rFonts w:ascii="Times New Roman" w:hAnsi="Times New Roman" w:cs="Times New Roman"/>
        </w:rPr>
        <w:br/>
      </w:r>
      <w:r w:rsidRPr="00461E41">
        <w:rPr>
          <w:rFonts w:ascii="Times New Roman" w:hAnsi="Times New Roman" w:cs="Times New Roman"/>
        </w:rPr>
        <w:t xml:space="preserve">z dnia 13 kwietnia 2022 r. o szczególnych rozwiązaniach w zakresie przeciwdziałania wspieraniu agresji na Ukrainę oraz służących ochronie bezpieczeństwa narodowego (Dz.U. poz. 835 z dnia </w:t>
      </w:r>
      <w:r w:rsidR="00B51360">
        <w:rPr>
          <w:rFonts w:ascii="Times New Roman" w:hAnsi="Times New Roman" w:cs="Times New Roman"/>
        </w:rPr>
        <w:br/>
      </w:r>
      <w:r w:rsidRPr="00461E41">
        <w:rPr>
          <w:rFonts w:ascii="Times New Roman" w:hAnsi="Times New Roman" w:cs="Times New Roman"/>
        </w:rPr>
        <w:t>15 kwietnia 2022 r.)</w:t>
      </w:r>
    </w:p>
    <w:p w:rsidR="00461E41" w:rsidRPr="006D5309" w:rsidRDefault="00461E41" w:rsidP="006D5309">
      <w:pPr>
        <w:autoSpaceDE w:val="0"/>
        <w:autoSpaceDN w:val="0"/>
        <w:adjustRightInd w:val="0"/>
        <w:rPr>
          <w:rFonts w:ascii="Times New Roman" w:hAnsi="Times New Roman" w:cs="Times New Roman"/>
        </w:rPr>
      </w:pPr>
    </w:p>
    <w:p w:rsidR="00B9488D" w:rsidRPr="00B9488D" w:rsidRDefault="00B9488D" w:rsidP="00B9488D">
      <w:pPr>
        <w:jc w:val="both"/>
        <w:rPr>
          <w:rFonts w:ascii="Times New Roman" w:hAnsi="Times New Roman" w:cs="Times New Roman"/>
          <w:b/>
          <w:sz w:val="16"/>
          <w:szCs w:val="16"/>
        </w:rPr>
      </w:pPr>
      <w:r w:rsidRPr="00B9488D">
        <w:rPr>
          <w:rFonts w:ascii="Times New Roman" w:hAnsi="Times New Roman" w:cs="Times New Roman"/>
          <w:b/>
          <w:sz w:val="16"/>
          <w:szCs w:val="16"/>
        </w:rPr>
        <w:t>_______________________________________________________________</w:t>
      </w:r>
    </w:p>
    <w:p w:rsidR="006D5309" w:rsidRDefault="00B9488D" w:rsidP="006D5309">
      <w:pPr>
        <w:spacing w:after="0" w:line="240" w:lineRule="auto"/>
        <w:jc w:val="both"/>
        <w:rPr>
          <w:rFonts w:ascii="Times New Roman" w:hAnsi="Times New Roman" w:cs="Times New Roman"/>
        </w:rPr>
      </w:pPr>
      <w:r w:rsidRPr="00B9488D">
        <w:rPr>
          <w:rFonts w:ascii="Times New Roman" w:hAnsi="Times New Roman" w:cs="Times New Roman"/>
        </w:rPr>
        <w:t xml:space="preserve">**Oświadczam/my, że </w:t>
      </w:r>
      <w:r w:rsidRPr="00B9488D">
        <w:rPr>
          <w:rFonts w:ascii="Times New Roman" w:hAnsi="Times New Roman" w:cs="Times New Roman"/>
          <w:b/>
        </w:rPr>
        <w:t xml:space="preserve">zachodzą w stosunku do mnie podstawy wykluczenia                                               </w:t>
      </w:r>
      <w:r w:rsidRPr="00B9488D">
        <w:rPr>
          <w:rFonts w:ascii="Times New Roman" w:hAnsi="Times New Roman" w:cs="Times New Roman"/>
        </w:rPr>
        <w:t xml:space="preserve"> z postępowania na podstawie art. ………………ustawy Prawo zamówień publicznych </w:t>
      </w:r>
      <w:r w:rsidRPr="00B9488D">
        <w:rPr>
          <w:rFonts w:ascii="Times New Roman" w:hAnsi="Times New Roman" w:cs="Times New Roman"/>
          <w:i/>
        </w:rPr>
        <w:t>(podać mającą zastosowanie podstawę wykluczenia spośród wymienionych w art. 108 ust. 1 pkt 1),2) i 5).</w:t>
      </w:r>
      <w:r w:rsidRPr="00B9488D">
        <w:rPr>
          <w:rFonts w:ascii="Times New Roman" w:hAnsi="Times New Roman" w:cs="Times New Roman"/>
        </w:rPr>
        <w:t xml:space="preserve"> Jednocześnie oświadczam, że w związku z ww. okolicznością, na podstawie art. 110 ust. 2 ustawy Prawo zamówień publicznych podjąłem następujące środki naprawcze</w:t>
      </w:r>
      <w:r w:rsidR="006D5309">
        <w:rPr>
          <w:rFonts w:ascii="Times New Roman" w:hAnsi="Times New Roman" w:cs="Times New Roman"/>
        </w:rPr>
        <w:t>:</w:t>
      </w:r>
    </w:p>
    <w:p w:rsidR="00B9488D" w:rsidRDefault="00B9488D" w:rsidP="006D5309">
      <w:pPr>
        <w:spacing w:after="0" w:line="240" w:lineRule="auto"/>
        <w:jc w:val="both"/>
        <w:rPr>
          <w:rFonts w:ascii="Times New Roman" w:hAnsi="Times New Roman" w:cs="Times New Roman"/>
        </w:rPr>
      </w:pPr>
      <w:r w:rsidRPr="00B9488D">
        <w:rPr>
          <w:rFonts w:ascii="Times New Roman" w:hAnsi="Times New Roman" w:cs="Times New Roman"/>
        </w:rPr>
        <w:t xml:space="preserve">………………………………………………………………………………………………………………………………………………………………………………………………………………………… </w:t>
      </w:r>
    </w:p>
    <w:p w:rsidR="00BD4BD6" w:rsidRPr="00B9488D" w:rsidRDefault="00BD4BD6" w:rsidP="006D5309">
      <w:pPr>
        <w:spacing w:after="0" w:line="240" w:lineRule="auto"/>
        <w:jc w:val="both"/>
        <w:rPr>
          <w:rFonts w:ascii="Times New Roman" w:hAnsi="Times New Roman" w:cs="Times New Roman"/>
        </w:rPr>
      </w:pPr>
      <w:r w:rsidRPr="00B9488D">
        <w:rPr>
          <w:rFonts w:ascii="Times New Roman" w:hAnsi="Times New Roman" w:cs="Times New Roman"/>
        </w:rPr>
        <w:lastRenderedPageBreak/>
        <w:t>…………………………………………………………………………………………………………………………………………</w:t>
      </w:r>
      <w:r>
        <w:rPr>
          <w:rFonts w:ascii="Times New Roman" w:hAnsi="Times New Roman" w:cs="Times New Roman"/>
        </w:rPr>
        <w:t xml:space="preserve">……………………………………………………………………………… </w:t>
      </w:r>
    </w:p>
    <w:p w:rsidR="00BD4BD6" w:rsidRDefault="00B9488D" w:rsidP="00461E41">
      <w:pPr>
        <w:jc w:val="both"/>
        <w:rPr>
          <w:rFonts w:ascii="Times New Roman" w:hAnsi="Times New Roman" w:cs="Times New Roman"/>
        </w:rPr>
      </w:pPr>
      <w:r w:rsidRPr="00B9488D">
        <w:rPr>
          <w:rFonts w:ascii="Times New Roman" w:hAnsi="Times New Roman" w:cs="Times New Roman"/>
        </w:rPr>
        <w:t>**jeżeli nie dotyczy proszę przekreślić</w:t>
      </w:r>
    </w:p>
    <w:p w:rsidR="00B9488D" w:rsidRDefault="00B9488D" w:rsidP="00B9488D">
      <w:pPr>
        <w:autoSpaceDE w:val="0"/>
        <w:autoSpaceDN w:val="0"/>
        <w:adjustRightInd w:val="0"/>
        <w:jc w:val="both"/>
        <w:rPr>
          <w:rFonts w:ascii="Times New Roman" w:hAnsi="Times New Roman" w:cs="Times New Roman"/>
        </w:rPr>
      </w:pPr>
      <w:r w:rsidRPr="00B9488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w:t>
      </w:r>
      <w:r w:rsidR="006D5309">
        <w:rPr>
          <w:rFonts w:ascii="Times New Roman" w:hAnsi="Times New Roman" w:cs="Times New Roman"/>
        </w:rPr>
        <w:t xml:space="preserve">rzy przedstawieniu informacji. </w:t>
      </w:r>
    </w:p>
    <w:p w:rsidR="00BD4BD6" w:rsidRPr="006D5309" w:rsidRDefault="00BD4BD6" w:rsidP="00B9488D">
      <w:pPr>
        <w:autoSpaceDE w:val="0"/>
        <w:autoSpaceDN w:val="0"/>
        <w:adjustRightInd w:val="0"/>
        <w:jc w:val="both"/>
        <w:rPr>
          <w:rFonts w:ascii="Times New Roman" w:hAnsi="Times New Roman" w:cs="Times New Roman"/>
        </w:rPr>
      </w:pPr>
    </w:p>
    <w:p w:rsidR="00B9488D" w:rsidRPr="00B9488D" w:rsidRDefault="00B9488D" w:rsidP="00B9488D">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i/>
          <w:sz w:val="16"/>
        </w:rPr>
        <w:t>(miejscowość),</w:t>
      </w:r>
      <w:r w:rsidRPr="00B9488D">
        <w:rPr>
          <w:rStyle w:val="Domylnaczcionkaakapitu1"/>
          <w:rFonts w:ascii="Times New Roman" w:eastAsia="Arial" w:hAnsi="Times New Roman" w:cs="Times New Roman"/>
          <w:i/>
          <w:sz w:val="18"/>
        </w:rPr>
        <w:t xml:space="preserve"> </w:t>
      </w:r>
      <w:r w:rsidR="006D5309">
        <w:rPr>
          <w:rStyle w:val="Domylnaczcionkaakapitu1"/>
          <w:rFonts w:ascii="Times New Roman" w:eastAsia="Arial" w:hAnsi="Times New Roman" w:cs="Times New Roman"/>
          <w:sz w:val="20"/>
        </w:rPr>
        <w:t xml:space="preserve">dnia ………….……. r. </w:t>
      </w:r>
    </w:p>
    <w:p w:rsidR="00BD4BD6" w:rsidRDefault="00B9488D" w:rsidP="00B9488D">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p>
    <w:p w:rsidR="00BD4BD6" w:rsidRDefault="00BD4BD6" w:rsidP="00B9488D">
      <w:pPr>
        <w:pStyle w:val="Normalny1"/>
        <w:spacing w:after="0" w:line="360" w:lineRule="auto"/>
        <w:jc w:val="both"/>
        <w:rPr>
          <w:rStyle w:val="Domylnaczcionkaakapitu1"/>
          <w:rFonts w:ascii="Times New Roman" w:eastAsia="Arial" w:hAnsi="Times New Roman" w:cs="Times New Roman"/>
          <w:sz w:val="20"/>
        </w:rPr>
      </w:pPr>
    </w:p>
    <w:p w:rsidR="00B9488D" w:rsidRPr="00B9488D" w:rsidRDefault="00B9488D" w:rsidP="00BD4BD6">
      <w:pPr>
        <w:pStyle w:val="Normalny1"/>
        <w:spacing w:after="0" w:line="360" w:lineRule="auto"/>
        <w:ind w:left="4956" w:firstLine="708"/>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w:t>
      </w:r>
    </w:p>
    <w:p w:rsidR="00B9488D" w:rsidRPr="00B9488D" w:rsidRDefault="00B9488D" w:rsidP="00B9488D">
      <w:pPr>
        <w:pStyle w:val="Normalny1"/>
        <w:spacing w:after="0" w:line="360" w:lineRule="auto"/>
        <w:jc w:val="both"/>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sz w:val="20"/>
        </w:rPr>
        <w:t xml:space="preserve">                                                                                                               </w:t>
      </w:r>
      <w:r w:rsidR="00BD4BD6">
        <w:rPr>
          <w:rStyle w:val="Domylnaczcionkaakapitu1"/>
          <w:rFonts w:ascii="Times New Roman" w:eastAsia="Arial" w:hAnsi="Times New Roman" w:cs="Times New Roman"/>
          <w:sz w:val="20"/>
        </w:rPr>
        <w:tab/>
      </w:r>
      <w:r w:rsidR="00BD4BD6">
        <w:rPr>
          <w:rStyle w:val="Domylnaczcionkaakapitu1"/>
          <w:rFonts w:ascii="Times New Roman" w:eastAsia="Arial" w:hAnsi="Times New Roman" w:cs="Times New Roman"/>
          <w:sz w:val="20"/>
        </w:rPr>
        <w:tab/>
      </w:r>
      <w:r w:rsidR="00BD4BD6">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i/>
          <w:sz w:val="16"/>
        </w:rPr>
        <w:t>(podpis)</w:t>
      </w:r>
    </w:p>
    <w:p w:rsidR="00BD4BD6" w:rsidRDefault="00B9488D" w:rsidP="00B9488D">
      <w:pPr>
        <w:pStyle w:val="Normalny1"/>
        <w:tabs>
          <w:tab w:val="left" w:pos="0"/>
        </w:tabs>
        <w:spacing w:after="0" w:line="240" w:lineRule="auto"/>
        <w:jc w:val="both"/>
        <w:rPr>
          <w:rStyle w:val="Domylnaczcionkaakapitu1"/>
          <w:rFonts w:ascii="Times New Roman" w:eastAsia="Arial" w:hAnsi="Times New Roman" w:cs="Times New Roman"/>
          <w:i/>
          <w:sz w:val="18"/>
          <w:szCs w:val="18"/>
        </w:rPr>
      </w:pPr>
      <w:r w:rsidRPr="00BD4BD6">
        <w:rPr>
          <w:rStyle w:val="Domylnaczcionkaakapitu1"/>
          <w:rFonts w:ascii="Times New Roman" w:eastAsia="Arial" w:hAnsi="Times New Roman" w:cs="Times New Roman"/>
          <w:i/>
          <w:sz w:val="18"/>
          <w:szCs w:val="18"/>
        </w:rPr>
        <w:t xml:space="preserve"> </w:t>
      </w:r>
    </w:p>
    <w:p w:rsidR="00BD4BD6" w:rsidRDefault="00BD4BD6" w:rsidP="00B9488D">
      <w:pPr>
        <w:pStyle w:val="Normalny1"/>
        <w:tabs>
          <w:tab w:val="left" w:pos="0"/>
        </w:tabs>
        <w:spacing w:after="0" w:line="240" w:lineRule="auto"/>
        <w:jc w:val="both"/>
        <w:rPr>
          <w:rStyle w:val="Domylnaczcionkaakapitu1"/>
          <w:rFonts w:ascii="Times New Roman" w:eastAsia="Arial" w:hAnsi="Times New Roman" w:cs="Times New Roman"/>
          <w:i/>
          <w:sz w:val="18"/>
          <w:szCs w:val="18"/>
        </w:rPr>
      </w:pPr>
    </w:p>
    <w:p w:rsidR="00BD4BD6" w:rsidRDefault="00BD4BD6" w:rsidP="00B9488D">
      <w:pPr>
        <w:pStyle w:val="Normalny1"/>
        <w:tabs>
          <w:tab w:val="left" w:pos="0"/>
        </w:tabs>
        <w:spacing w:after="0" w:line="240" w:lineRule="auto"/>
        <w:jc w:val="both"/>
        <w:rPr>
          <w:rStyle w:val="Domylnaczcionkaakapitu1"/>
          <w:rFonts w:ascii="Times New Roman" w:eastAsia="Arial" w:hAnsi="Times New Roman" w:cs="Times New Roman"/>
          <w:i/>
          <w:sz w:val="18"/>
          <w:szCs w:val="18"/>
        </w:rPr>
      </w:pPr>
    </w:p>
    <w:p w:rsidR="00B9488D" w:rsidRPr="00BD4BD6" w:rsidRDefault="00B9488D" w:rsidP="00B9488D">
      <w:pPr>
        <w:pStyle w:val="Normalny1"/>
        <w:tabs>
          <w:tab w:val="left" w:pos="0"/>
        </w:tabs>
        <w:spacing w:after="0" w:line="240" w:lineRule="auto"/>
        <w:jc w:val="both"/>
        <w:rPr>
          <w:rStyle w:val="Domylnaczcionkaakapitu1"/>
          <w:rFonts w:ascii="Times New Roman" w:eastAsia="Arial" w:hAnsi="Times New Roman" w:cs="Times New Roman"/>
          <w:i/>
          <w:sz w:val="18"/>
          <w:szCs w:val="18"/>
        </w:rPr>
      </w:pPr>
      <w:r w:rsidRPr="00BD4BD6">
        <w:rPr>
          <w:rStyle w:val="Domylnaczcionkaakapitu1"/>
          <w:rFonts w:ascii="Times New Roman" w:eastAsia="Arial" w:hAnsi="Times New Roman" w:cs="Times New Roman"/>
          <w:i/>
          <w:sz w:val="18"/>
          <w:szCs w:val="18"/>
        </w:rPr>
        <w:t xml:space="preserve">(Dokument  musi być złożony pod rygorem nieważności </w:t>
      </w:r>
    </w:p>
    <w:p w:rsidR="00B9488D" w:rsidRPr="00BD4BD6" w:rsidRDefault="00B9488D" w:rsidP="00B9488D">
      <w:pPr>
        <w:pStyle w:val="Normalny1"/>
        <w:tabs>
          <w:tab w:val="left" w:pos="0"/>
        </w:tabs>
        <w:spacing w:after="0" w:line="240" w:lineRule="auto"/>
        <w:jc w:val="both"/>
        <w:rPr>
          <w:rStyle w:val="Domylnaczcionkaakapitu1"/>
          <w:rFonts w:ascii="Times New Roman" w:eastAsia="Arial" w:hAnsi="Times New Roman" w:cs="Times New Roman"/>
          <w:i/>
          <w:sz w:val="18"/>
          <w:szCs w:val="18"/>
        </w:rPr>
      </w:pPr>
      <w:r w:rsidRPr="00BD4BD6">
        <w:rPr>
          <w:rStyle w:val="Domylnaczcionkaakapitu1"/>
          <w:rFonts w:ascii="Times New Roman" w:eastAsia="Arial" w:hAnsi="Times New Roman" w:cs="Times New Roman"/>
          <w:i/>
          <w:sz w:val="18"/>
          <w:szCs w:val="18"/>
        </w:rPr>
        <w:t xml:space="preserve">w formie elektronicznej opatrzony podpisem zaufanym/                    </w:t>
      </w:r>
    </w:p>
    <w:p w:rsidR="00B9488D" w:rsidRPr="00BD4BD6" w:rsidRDefault="00B9488D" w:rsidP="00B9488D">
      <w:pPr>
        <w:autoSpaceDE w:val="0"/>
        <w:autoSpaceDN w:val="0"/>
        <w:adjustRightInd w:val="0"/>
        <w:jc w:val="both"/>
        <w:rPr>
          <w:rFonts w:ascii="Times New Roman" w:hAnsi="Times New Roman" w:cs="Times New Roman"/>
          <w:sz w:val="18"/>
          <w:szCs w:val="18"/>
        </w:rPr>
      </w:pPr>
      <w:r w:rsidRPr="00BD4BD6">
        <w:rPr>
          <w:rStyle w:val="Domylnaczcionkaakapitu1"/>
          <w:rFonts w:ascii="Times New Roman" w:eastAsia="Arial" w:hAnsi="Times New Roman" w:cs="Times New Roman"/>
          <w:i/>
          <w:sz w:val="18"/>
          <w:szCs w:val="18"/>
        </w:rPr>
        <w:t>osobistym/kwalifikowalnym podpisem elektronicznym)</w:t>
      </w:r>
      <w:r w:rsidRPr="00BD4BD6">
        <w:rPr>
          <w:rFonts w:ascii="Times New Roman" w:hAnsi="Times New Roman" w:cs="Times New Roman"/>
          <w:sz w:val="18"/>
          <w:szCs w:val="18"/>
        </w:rPr>
        <w:t xml:space="preserve"> </w:t>
      </w:r>
    </w:p>
    <w:p w:rsidR="00B9488D" w:rsidRPr="00B9488D" w:rsidRDefault="00B9488D" w:rsidP="006D5309">
      <w:pPr>
        <w:autoSpaceDE w:val="0"/>
        <w:autoSpaceDN w:val="0"/>
        <w:adjustRightInd w:val="0"/>
        <w:spacing w:after="0" w:line="240" w:lineRule="auto"/>
        <w:jc w:val="both"/>
        <w:rPr>
          <w:rFonts w:ascii="Times New Roman" w:hAnsi="Times New Roman" w:cs="Times New Roman"/>
          <w:sz w:val="18"/>
          <w:szCs w:val="18"/>
        </w:rPr>
      </w:pPr>
      <w:r w:rsidRPr="00B9488D">
        <w:rPr>
          <w:rFonts w:ascii="Times New Roman" w:hAnsi="Times New Roman" w:cs="Times New Roman"/>
          <w:sz w:val="18"/>
          <w:szCs w:val="18"/>
        </w:rPr>
        <w:t>*niepotrzebne skreślić</w:t>
      </w:r>
    </w:p>
    <w:p w:rsidR="00B9488D" w:rsidRPr="00B9488D" w:rsidRDefault="00B9488D" w:rsidP="006D5309">
      <w:pPr>
        <w:spacing w:after="0" w:line="240" w:lineRule="auto"/>
        <w:jc w:val="both"/>
        <w:rPr>
          <w:rFonts w:ascii="Times New Roman" w:hAnsi="Times New Roman" w:cs="Times New Roman"/>
          <w:sz w:val="18"/>
          <w:szCs w:val="18"/>
        </w:rPr>
      </w:pPr>
      <w:r w:rsidRPr="00B9488D">
        <w:rPr>
          <w:rFonts w:ascii="Times New Roman" w:hAnsi="Times New Roman" w:cs="Times New Roman"/>
          <w:sz w:val="18"/>
          <w:szCs w:val="18"/>
        </w:rPr>
        <w:t>**jeżeli nie dotyczy proszę przekreślić</w:t>
      </w: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CF3C5D">
      <w:pPr>
        <w:ind w:left="6372"/>
        <w:rPr>
          <w:rFonts w:ascii="Times New Roman" w:hAnsi="Times New Roman" w:cs="Times New Roman"/>
          <w:b/>
          <w:sz w:val="20"/>
          <w:szCs w:val="20"/>
        </w:rPr>
      </w:pPr>
    </w:p>
    <w:p w:rsidR="00BD4BD6" w:rsidRDefault="00BD4BD6" w:rsidP="00FF03BE">
      <w:pPr>
        <w:rPr>
          <w:rFonts w:ascii="Times New Roman" w:hAnsi="Times New Roman" w:cs="Times New Roman"/>
          <w:b/>
          <w:sz w:val="20"/>
          <w:szCs w:val="20"/>
        </w:rPr>
      </w:pPr>
    </w:p>
    <w:p w:rsidR="0096186D" w:rsidRPr="00B9488D" w:rsidRDefault="0096186D" w:rsidP="00CF3C5D">
      <w:pPr>
        <w:ind w:left="6372"/>
        <w:rPr>
          <w:rFonts w:ascii="Times New Roman" w:hAnsi="Times New Roman" w:cs="Times New Roman"/>
          <w:b/>
          <w:i/>
          <w:sz w:val="20"/>
          <w:szCs w:val="20"/>
        </w:rPr>
      </w:pPr>
      <w:r w:rsidRPr="0096186D">
        <w:rPr>
          <w:rFonts w:ascii="Times New Roman" w:hAnsi="Times New Roman" w:cs="Times New Roman"/>
          <w:b/>
          <w:sz w:val="20"/>
          <w:szCs w:val="20"/>
        </w:rPr>
        <w:t xml:space="preserve">Załącznik nr </w:t>
      </w:r>
      <w:r w:rsidR="00657963">
        <w:rPr>
          <w:rFonts w:ascii="Times New Roman" w:hAnsi="Times New Roman" w:cs="Times New Roman"/>
          <w:b/>
          <w:sz w:val="20"/>
          <w:szCs w:val="20"/>
        </w:rPr>
        <w:t>3a</w:t>
      </w:r>
      <w:r w:rsidRPr="0096186D">
        <w:rPr>
          <w:rFonts w:ascii="Times New Roman" w:hAnsi="Times New Roman" w:cs="Times New Roman"/>
          <w:b/>
          <w:sz w:val="20"/>
          <w:szCs w:val="20"/>
        </w:rPr>
        <w:t xml:space="preserve"> do</w:t>
      </w:r>
      <w:r w:rsidRPr="0096186D">
        <w:rPr>
          <w:rFonts w:ascii="Times New Roman" w:hAnsi="Times New Roman" w:cs="Times New Roman"/>
          <w:b/>
        </w:rPr>
        <w:t xml:space="preserve">  SWZ</w:t>
      </w:r>
      <w:r w:rsidRPr="00B9488D">
        <w:rPr>
          <w:rFonts w:ascii="Times New Roman" w:hAnsi="Times New Roman" w:cs="Times New Roman"/>
          <w:b/>
          <w:i/>
          <w:sz w:val="20"/>
          <w:szCs w:val="20"/>
        </w:rPr>
        <w:t xml:space="preserve"> </w:t>
      </w:r>
    </w:p>
    <w:p w:rsidR="00B626B6" w:rsidRPr="00435793" w:rsidRDefault="0096186D" w:rsidP="006D5309">
      <w:pPr>
        <w:spacing w:after="0" w:line="240" w:lineRule="auto"/>
        <w:rPr>
          <w:rFonts w:ascii="Times New Roman" w:hAnsi="Times New Roman" w:cs="Times New Roman"/>
          <w:sz w:val="20"/>
          <w:szCs w:val="20"/>
        </w:rPr>
      </w:pPr>
      <w:r w:rsidRPr="00435793">
        <w:rPr>
          <w:rFonts w:ascii="Times New Roman" w:hAnsi="Times New Roman" w:cs="Times New Roman"/>
          <w:b/>
          <w:sz w:val="20"/>
          <w:szCs w:val="20"/>
        </w:rPr>
        <w:t>ZP-</w:t>
      </w:r>
      <w:r w:rsidR="00850F36">
        <w:rPr>
          <w:rFonts w:ascii="Times New Roman" w:hAnsi="Times New Roman" w:cs="Times New Roman"/>
          <w:b/>
          <w:sz w:val="20"/>
          <w:szCs w:val="20"/>
        </w:rPr>
        <w:t>23</w:t>
      </w:r>
      <w:r w:rsidR="0080173F">
        <w:rPr>
          <w:rFonts w:ascii="Times New Roman" w:hAnsi="Times New Roman" w:cs="Times New Roman"/>
          <w:b/>
          <w:sz w:val="20"/>
          <w:szCs w:val="20"/>
        </w:rPr>
        <w:t>d/22</w:t>
      </w:r>
    </w:p>
    <w:p w:rsidR="00B626B6" w:rsidRDefault="00B626B6" w:rsidP="008361ED">
      <w:pPr>
        <w:rPr>
          <w:rFonts w:ascii="Times New Roman" w:hAnsi="Times New Roman" w:cs="Times New Roman"/>
          <w:sz w:val="20"/>
          <w:szCs w:val="20"/>
        </w:rPr>
      </w:pPr>
    </w:p>
    <w:p w:rsidR="0096186D" w:rsidRPr="00881E6A" w:rsidRDefault="0096186D" w:rsidP="00881E6A">
      <w:pPr>
        <w:spacing w:after="0" w:line="240" w:lineRule="auto"/>
        <w:rPr>
          <w:rFonts w:ascii="Times New Roman" w:hAnsi="Times New Roman" w:cs="Times New Roman"/>
          <w:b/>
        </w:rPr>
      </w:pPr>
      <w:r w:rsidRPr="00881E6A">
        <w:rPr>
          <w:rFonts w:ascii="Times New Roman" w:hAnsi="Times New Roman" w:cs="Times New Roman"/>
          <w:b/>
        </w:rPr>
        <w:t>Podmiot udostępniający zasoby</w:t>
      </w:r>
      <w:r w:rsidR="00461E41">
        <w:rPr>
          <w:rFonts w:ascii="Times New Roman" w:hAnsi="Times New Roman" w:cs="Times New Roman"/>
          <w:b/>
        </w:rPr>
        <w:t>/Podwykonawca</w:t>
      </w:r>
      <w:r w:rsidRPr="00881E6A">
        <w:rPr>
          <w:rFonts w:ascii="Times New Roman" w:hAnsi="Times New Roman" w:cs="Times New Roman"/>
          <w:b/>
        </w:rPr>
        <w:t>:</w:t>
      </w:r>
    </w:p>
    <w:p w:rsidR="0096186D" w:rsidRPr="00881E6A" w:rsidRDefault="0096186D" w:rsidP="00881E6A">
      <w:pPr>
        <w:spacing w:after="0" w:line="240" w:lineRule="auto"/>
        <w:ind w:right="5954"/>
        <w:rPr>
          <w:rFonts w:ascii="Times New Roman" w:hAnsi="Times New Roman" w:cs="Times New Roman"/>
        </w:rPr>
      </w:pPr>
      <w:r w:rsidRPr="00881E6A">
        <w:rPr>
          <w:rFonts w:ascii="Times New Roman" w:hAnsi="Times New Roman" w:cs="Times New Roman"/>
        </w:rPr>
        <w:t>……………………………………………………………………</w:t>
      </w:r>
    </w:p>
    <w:p w:rsidR="0096186D" w:rsidRPr="00881E6A" w:rsidRDefault="0096186D" w:rsidP="00881E6A">
      <w:pPr>
        <w:spacing w:after="0" w:line="240" w:lineRule="auto"/>
        <w:ind w:right="5953"/>
        <w:rPr>
          <w:rFonts w:ascii="Times New Roman" w:hAnsi="Times New Roman" w:cs="Times New Roman"/>
          <w:i/>
          <w:sz w:val="16"/>
          <w:szCs w:val="16"/>
        </w:rPr>
      </w:pPr>
      <w:r w:rsidRPr="00881E6A">
        <w:rPr>
          <w:rFonts w:ascii="Times New Roman" w:hAnsi="Times New Roman" w:cs="Times New Roman"/>
          <w:i/>
          <w:sz w:val="16"/>
          <w:szCs w:val="16"/>
        </w:rPr>
        <w:t>(pełna nazwa/firma, adres podmiotu udostępniającego zasoby): NIP/PESEL, KRS/</w:t>
      </w:r>
      <w:proofErr w:type="spellStart"/>
      <w:r w:rsidRPr="00881E6A">
        <w:rPr>
          <w:rFonts w:ascii="Times New Roman" w:hAnsi="Times New Roman" w:cs="Times New Roman"/>
          <w:i/>
          <w:sz w:val="16"/>
          <w:szCs w:val="16"/>
        </w:rPr>
        <w:t>CEiDG</w:t>
      </w:r>
      <w:proofErr w:type="spellEnd"/>
      <w:r w:rsidRPr="00881E6A">
        <w:rPr>
          <w:rFonts w:ascii="Times New Roman" w:hAnsi="Times New Roman" w:cs="Times New Roman"/>
          <w:i/>
          <w:sz w:val="16"/>
          <w:szCs w:val="16"/>
        </w:rPr>
        <w:t>)</w:t>
      </w:r>
    </w:p>
    <w:p w:rsidR="0096186D" w:rsidRPr="00881E6A" w:rsidRDefault="0096186D" w:rsidP="00881E6A">
      <w:pPr>
        <w:spacing w:after="0" w:line="240" w:lineRule="auto"/>
        <w:rPr>
          <w:rFonts w:ascii="Times New Roman" w:hAnsi="Times New Roman" w:cs="Times New Roman"/>
          <w:u w:val="single"/>
        </w:rPr>
      </w:pPr>
    </w:p>
    <w:p w:rsidR="0096186D" w:rsidRPr="00881E6A" w:rsidRDefault="0096186D" w:rsidP="00881E6A">
      <w:pPr>
        <w:spacing w:after="0" w:line="240" w:lineRule="auto"/>
        <w:rPr>
          <w:rFonts w:ascii="Times New Roman" w:hAnsi="Times New Roman" w:cs="Times New Roman"/>
          <w:u w:val="single"/>
        </w:rPr>
      </w:pPr>
      <w:r w:rsidRPr="00881E6A">
        <w:rPr>
          <w:rFonts w:ascii="Times New Roman" w:hAnsi="Times New Roman" w:cs="Times New Roman"/>
          <w:u w:val="single"/>
        </w:rPr>
        <w:t>reprezentowany przez:</w:t>
      </w:r>
    </w:p>
    <w:p w:rsidR="0096186D" w:rsidRPr="00881E6A" w:rsidRDefault="0096186D" w:rsidP="00881E6A">
      <w:pPr>
        <w:spacing w:after="0" w:line="240" w:lineRule="auto"/>
        <w:ind w:right="5954"/>
        <w:rPr>
          <w:rFonts w:ascii="Times New Roman" w:hAnsi="Times New Roman" w:cs="Times New Roman"/>
        </w:rPr>
      </w:pPr>
      <w:r w:rsidRPr="00881E6A">
        <w:rPr>
          <w:rFonts w:ascii="Times New Roman" w:hAnsi="Times New Roman" w:cs="Times New Roman"/>
        </w:rPr>
        <w:t>…………………………………………………………………………</w:t>
      </w:r>
    </w:p>
    <w:p w:rsidR="0096186D" w:rsidRPr="00881E6A" w:rsidRDefault="0096186D" w:rsidP="00881E6A">
      <w:pPr>
        <w:spacing w:after="0" w:line="240" w:lineRule="auto"/>
        <w:ind w:right="5953"/>
        <w:rPr>
          <w:rFonts w:ascii="Times New Roman" w:hAnsi="Times New Roman" w:cs="Times New Roman"/>
          <w:i/>
          <w:sz w:val="16"/>
          <w:szCs w:val="16"/>
        </w:rPr>
      </w:pPr>
      <w:r w:rsidRPr="00881E6A">
        <w:rPr>
          <w:rFonts w:ascii="Times New Roman" w:hAnsi="Times New Roman" w:cs="Times New Roman"/>
          <w:i/>
          <w:sz w:val="16"/>
          <w:szCs w:val="16"/>
        </w:rPr>
        <w:t>(imię, nazwisko, stanowisko/podstawa do reprezentacji)</w:t>
      </w:r>
    </w:p>
    <w:p w:rsidR="0096186D" w:rsidRPr="00881E6A" w:rsidRDefault="0096186D" w:rsidP="0096186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0"/>
      </w:tblGrid>
      <w:tr w:rsidR="0096186D" w:rsidRPr="00881E6A" w:rsidTr="007816A3">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96186D" w:rsidRPr="00881E6A" w:rsidRDefault="00FA6194" w:rsidP="00FA6194">
            <w:pPr>
              <w:autoSpaceDE w:val="0"/>
              <w:autoSpaceDN w:val="0"/>
              <w:adjustRightInd w:val="0"/>
              <w:jc w:val="center"/>
              <w:rPr>
                <w:rFonts w:ascii="Times New Roman" w:hAnsi="Times New Roman" w:cs="Times New Roman"/>
                <w:b/>
              </w:rPr>
            </w:pPr>
            <w:r>
              <w:rPr>
                <w:rFonts w:ascii="Times New Roman" w:hAnsi="Times New Roman" w:cs="Times New Roman"/>
                <w:b/>
              </w:rPr>
              <w:br/>
            </w:r>
            <w:r w:rsidR="0096186D" w:rsidRPr="00881E6A">
              <w:rPr>
                <w:rFonts w:ascii="Times New Roman" w:hAnsi="Times New Roman" w:cs="Times New Roman"/>
                <w:b/>
              </w:rPr>
              <w:t>Oświadczenia podmiotu udostępniającego zasoby</w:t>
            </w:r>
          </w:p>
          <w:p w:rsidR="0096186D" w:rsidRPr="00881E6A" w:rsidRDefault="0096186D" w:rsidP="007816A3">
            <w:pPr>
              <w:autoSpaceDE w:val="0"/>
              <w:autoSpaceDN w:val="0"/>
              <w:adjustRightInd w:val="0"/>
              <w:jc w:val="center"/>
              <w:rPr>
                <w:rFonts w:ascii="Times New Roman" w:hAnsi="Times New Roman" w:cs="Times New Roman"/>
                <w:b/>
              </w:rPr>
            </w:pPr>
            <w:r w:rsidRPr="00881E6A">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96186D" w:rsidRPr="00881E6A" w:rsidRDefault="0096186D" w:rsidP="0096186D">
      <w:pPr>
        <w:autoSpaceDE w:val="0"/>
        <w:autoSpaceDN w:val="0"/>
        <w:adjustRightInd w:val="0"/>
        <w:jc w:val="both"/>
        <w:rPr>
          <w:rFonts w:ascii="Times New Roman" w:hAnsi="Times New Roman" w:cs="Times New Roman"/>
          <w:b/>
        </w:rPr>
      </w:pPr>
    </w:p>
    <w:p w:rsidR="0080173F" w:rsidRPr="00BF0E9C" w:rsidRDefault="0096186D" w:rsidP="0080173F">
      <w:pPr>
        <w:rPr>
          <w:rFonts w:ascii="Times New Roman" w:hAnsi="Times New Roman" w:cs="Times New Roman"/>
          <w:b/>
        </w:rPr>
      </w:pPr>
      <w:r w:rsidRPr="00881E6A">
        <w:rPr>
          <w:rFonts w:ascii="Times New Roman" w:hAnsi="Times New Roman" w:cs="Times New Roman"/>
        </w:rPr>
        <w:t>Na potrzeby postępowania o udzielenie zam</w:t>
      </w:r>
      <w:r w:rsidR="00881E6A">
        <w:rPr>
          <w:rFonts w:ascii="Times New Roman" w:hAnsi="Times New Roman" w:cs="Times New Roman"/>
        </w:rPr>
        <w:t xml:space="preserve">ówienia publicznego </w:t>
      </w:r>
      <w:r w:rsidR="0080173F" w:rsidRPr="00CB14C4">
        <w:rPr>
          <w:rFonts w:ascii="Times New Roman" w:hAnsi="Times New Roman" w:cs="Times New Roman"/>
          <w:b/>
        </w:rPr>
        <w:t>Dostawa</w:t>
      </w:r>
      <w:r w:rsidR="00FA6194">
        <w:rPr>
          <w:rFonts w:ascii="Times New Roman" w:hAnsi="Times New Roman" w:cs="Times New Roman"/>
          <w:b/>
        </w:rPr>
        <w:t xml:space="preserve"> projektorów, </w:t>
      </w:r>
      <w:r w:rsidR="0080173F">
        <w:rPr>
          <w:rFonts w:ascii="Times New Roman" w:hAnsi="Times New Roman" w:cs="Times New Roman"/>
          <w:b/>
        </w:rPr>
        <w:t xml:space="preserve">ekranów projekcyjnych </w:t>
      </w:r>
      <w:r w:rsidR="00FA6194">
        <w:rPr>
          <w:rFonts w:ascii="Times New Roman" w:hAnsi="Times New Roman" w:cs="Times New Roman"/>
          <w:b/>
        </w:rPr>
        <w:t>i monitorów interaktywnych</w:t>
      </w:r>
      <w:r w:rsidR="0080173F">
        <w:rPr>
          <w:rFonts w:ascii="Times New Roman" w:hAnsi="Times New Roman" w:cs="Times New Roman"/>
          <w:b/>
        </w:rPr>
        <w:t xml:space="preserve"> dla jednostek organizacyjnych Uczelni </w:t>
      </w:r>
    </w:p>
    <w:p w:rsidR="0096186D" w:rsidRPr="0080173F" w:rsidRDefault="0096186D" w:rsidP="0080173F">
      <w:pPr>
        <w:autoSpaceDE w:val="0"/>
        <w:autoSpaceDN w:val="0"/>
        <w:adjustRightInd w:val="0"/>
        <w:jc w:val="both"/>
        <w:rPr>
          <w:rFonts w:ascii="Times New Roman" w:hAnsi="Times New Roman" w:cs="Times New Roman"/>
        </w:rPr>
      </w:pPr>
      <w:r w:rsidRPr="00881E6A">
        <w:rPr>
          <w:rFonts w:ascii="Times New Roman" w:hAnsi="Times New Roman" w:cs="Times New Roman"/>
        </w:rPr>
        <w:t>jako podmiot udostępniający zasoby Wykonawcy</w:t>
      </w:r>
      <w:r w:rsidR="00461E41">
        <w:rPr>
          <w:rFonts w:ascii="Times New Roman" w:hAnsi="Times New Roman" w:cs="Times New Roman"/>
        </w:rPr>
        <w:t xml:space="preserve">/Podwykonawca </w:t>
      </w:r>
      <w:r w:rsidRPr="00881E6A">
        <w:rPr>
          <w:rFonts w:ascii="Times New Roman" w:hAnsi="Times New Roman" w:cs="Times New Roman"/>
        </w:rPr>
        <w:t>…………………………………….. przystęp</w:t>
      </w:r>
      <w:r w:rsidR="0080173F">
        <w:rPr>
          <w:rFonts w:ascii="Times New Roman" w:hAnsi="Times New Roman" w:cs="Times New Roman"/>
        </w:rPr>
        <w:t>ującemu do postępowania</w:t>
      </w:r>
    </w:p>
    <w:p w:rsidR="0096186D" w:rsidRPr="00881E6A" w:rsidRDefault="0096186D" w:rsidP="0096186D">
      <w:pPr>
        <w:autoSpaceDE w:val="0"/>
        <w:autoSpaceDN w:val="0"/>
        <w:adjustRightInd w:val="0"/>
        <w:jc w:val="both"/>
        <w:rPr>
          <w:rFonts w:ascii="Times New Roman" w:hAnsi="Times New Roman" w:cs="Times New Roman"/>
        </w:rPr>
      </w:pPr>
      <w:r w:rsidRPr="00881E6A">
        <w:rPr>
          <w:rFonts w:ascii="Times New Roman" w:hAnsi="Times New Roman" w:cs="Times New Roman"/>
        </w:rPr>
        <w:t xml:space="preserve">1. Oświadczam/my*, że </w:t>
      </w:r>
      <w:r w:rsidRPr="00881E6A">
        <w:rPr>
          <w:rFonts w:ascii="Times New Roman" w:hAnsi="Times New Roman" w:cs="Times New Roman"/>
          <w:b/>
        </w:rPr>
        <w:t>nie podlegam/my* wykluczeniu</w:t>
      </w:r>
      <w:r w:rsidRPr="00881E6A">
        <w:rPr>
          <w:rFonts w:ascii="Times New Roman" w:hAnsi="Times New Roman" w:cs="Times New Roman"/>
        </w:rPr>
        <w:t xml:space="preserve"> z postępowania na podstawie art. 108 ust. 1  ustawy Prawo zamówień publicznych.</w:t>
      </w:r>
    </w:p>
    <w:p w:rsidR="0096186D" w:rsidRPr="00881E6A" w:rsidRDefault="0096186D" w:rsidP="0096186D">
      <w:pPr>
        <w:jc w:val="both"/>
        <w:rPr>
          <w:rFonts w:ascii="Times New Roman" w:hAnsi="Times New Roman" w:cs="Times New Roman"/>
          <w:b/>
        </w:rPr>
      </w:pPr>
      <w:r w:rsidRPr="00881E6A">
        <w:rPr>
          <w:rFonts w:ascii="Times New Roman" w:hAnsi="Times New Roman" w:cs="Times New Roman"/>
          <w:b/>
        </w:rPr>
        <w:t>___________________________________</w:t>
      </w:r>
      <w:r w:rsidR="00881E6A">
        <w:rPr>
          <w:rFonts w:ascii="Times New Roman" w:hAnsi="Times New Roman" w:cs="Times New Roman"/>
          <w:b/>
        </w:rPr>
        <w:t>_______________________________</w:t>
      </w:r>
    </w:p>
    <w:p w:rsidR="0096186D" w:rsidRPr="00881E6A" w:rsidRDefault="0096186D" w:rsidP="0096186D">
      <w:pPr>
        <w:jc w:val="both"/>
        <w:rPr>
          <w:rFonts w:ascii="Times New Roman" w:hAnsi="Times New Roman" w:cs="Times New Roman"/>
        </w:rPr>
      </w:pPr>
      <w:r w:rsidRPr="00881E6A">
        <w:rPr>
          <w:rFonts w:ascii="Times New Roman" w:hAnsi="Times New Roman" w:cs="Times New Roman"/>
        </w:rPr>
        <w:t xml:space="preserve">**Oświadczam/my, że </w:t>
      </w:r>
      <w:r w:rsidRPr="00881E6A">
        <w:rPr>
          <w:rFonts w:ascii="Times New Roman" w:hAnsi="Times New Roman" w:cs="Times New Roman"/>
          <w:b/>
        </w:rPr>
        <w:t xml:space="preserve">zachodzą w stosunku do mnie podstawy wykluczenia                                               </w:t>
      </w:r>
      <w:r w:rsidRPr="00881E6A">
        <w:rPr>
          <w:rFonts w:ascii="Times New Roman" w:hAnsi="Times New Roman" w:cs="Times New Roman"/>
        </w:rPr>
        <w:t xml:space="preserve"> z postępowania na podstawie art. ………………ustawy Prawo zamówień publicznych </w:t>
      </w:r>
      <w:r w:rsidRPr="00881E6A">
        <w:rPr>
          <w:rFonts w:ascii="Times New Roman" w:hAnsi="Times New Roman" w:cs="Times New Roman"/>
          <w:i/>
        </w:rPr>
        <w:t>(podać mającą zastosowanie podstawę wykluczenia spośród wymienionych w art. 108 ust. 1 pkt 1),2) i 5).</w:t>
      </w:r>
      <w:r w:rsidRPr="00881E6A">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96186D" w:rsidRPr="00881E6A" w:rsidRDefault="0096186D" w:rsidP="0096186D">
      <w:pPr>
        <w:jc w:val="both"/>
        <w:rPr>
          <w:rFonts w:ascii="Times New Roman" w:hAnsi="Times New Roman" w:cs="Times New Roman"/>
        </w:rPr>
      </w:pPr>
      <w:r w:rsidRPr="00881E6A">
        <w:rPr>
          <w:rFonts w:ascii="Times New Roman" w:hAnsi="Times New Roman" w:cs="Times New Roman"/>
        </w:rPr>
        <w:t xml:space="preserve">………………………………………………………………………………………………………………………………………………………………………………………………………………………… </w:t>
      </w:r>
    </w:p>
    <w:p w:rsidR="0096186D" w:rsidRPr="00881E6A" w:rsidRDefault="0096186D" w:rsidP="00881E6A">
      <w:pPr>
        <w:jc w:val="both"/>
        <w:rPr>
          <w:rFonts w:ascii="Times New Roman" w:hAnsi="Times New Roman" w:cs="Times New Roman"/>
        </w:rPr>
      </w:pPr>
      <w:r w:rsidRPr="00881E6A">
        <w:rPr>
          <w:rFonts w:ascii="Times New Roman" w:hAnsi="Times New Roman" w:cs="Times New Roman"/>
        </w:rPr>
        <w:t>**jeżeli nie dotyczy proszę przekreślić</w:t>
      </w:r>
    </w:p>
    <w:p w:rsidR="0096186D" w:rsidRPr="00881E6A" w:rsidRDefault="0096186D" w:rsidP="0096186D">
      <w:pPr>
        <w:rPr>
          <w:rFonts w:ascii="Times New Roman" w:eastAsia="Arial" w:hAnsi="Times New Roman" w:cs="Times New Roman"/>
          <w:b/>
          <w:u w:val="single"/>
        </w:rPr>
      </w:pPr>
      <w:r w:rsidRPr="00881E6A">
        <w:rPr>
          <w:rFonts w:ascii="Times New Roman" w:eastAsia="Arial" w:hAnsi="Times New Roman" w:cs="Times New Roman"/>
        </w:rPr>
        <w:lastRenderedPageBreak/>
        <w:t>2. Oświadczam/my*, że spełniam/my* warunki udziału  w postępowaniu określone przez zamawiającego w  Specyfikacji Warunków Zamówienia w zakresie ……………………………………………………………………………………………...</w:t>
      </w:r>
    </w:p>
    <w:p w:rsidR="0096186D" w:rsidRPr="00881E6A" w:rsidRDefault="0096186D" w:rsidP="0096186D">
      <w:pPr>
        <w:ind w:left="1134"/>
        <w:jc w:val="center"/>
        <w:rPr>
          <w:rFonts w:ascii="Times New Roman" w:eastAsia="Arial" w:hAnsi="Times New Roman" w:cs="Times New Roman"/>
          <w:i/>
          <w:sz w:val="16"/>
          <w:szCs w:val="16"/>
        </w:rPr>
      </w:pPr>
      <w:r w:rsidRPr="00881E6A">
        <w:rPr>
          <w:rFonts w:ascii="Times New Roman" w:eastAsia="Arial" w:hAnsi="Times New Roman" w:cs="Times New Roman"/>
          <w:i/>
          <w:sz w:val="16"/>
          <w:szCs w:val="16"/>
        </w:rPr>
        <w:t>( wskazać odpowiedni  zakres jaki Wykonawca przystępującemu do postepowania powołuje się na zasoby podmiotu udostepniającego zasoby)</w:t>
      </w:r>
    </w:p>
    <w:p w:rsidR="0096186D" w:rsidRPr="00881E6A" w:rsidRDefault="0096186D" w:rsidP="0096186D">
      <w:pPr>
        <w:ind w:left="1134"/>
        <w:jc w:val="both"/>
        <w:rPr>
          <w:rFonts w:ascii="Times New Roman" w:eastAsia="Arial" w:hAnsi="Times New Roman" w:cs="Times New Roman"/>
        </w:rPr>
      </w:pPr>
    </w:p>
    <w:p w:rsidR="0096186D" w:rsidRPr="00881E6A" w:rsidRDefault="0096186D" w:rsidP="0096186D">
      <w:pPr>
        <w:jc w:val="both"/>
        <w:rPr>
          <w:rFonts w:ascii="Times New Roman" w:eastAsia="Arial" w:hAnsi="Times New Roman" w:cs="Times New Roman"/>
        </w:rPr>
      </w:pPr>
      <w:r w:rsidRPr="00881E6A">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 przy przedstawianiu informacji.</w:t>
      </w: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 xml:space="preserve">                      </w:t>
      </w:r>
    </w:p>
    <w:p w:rsidR="0096186D" w:rsidRPr="00881E6A" w:rsidRDefault="0096186D" w:rsidP="0096186D">
      <w:pPr>
        <w:tabs>
          <w:tab w:val="left" w:pos="0"/>
        </w:tabs>
        <w:jc w:val="both"/>
        <w:rPr>
          <w:rFonts w:ascii="Times New Roman" w:hAnsi="Times New Roman" w:cs="Times New Roman"/>
          <w:sz w:val="18"/>
          <w:szCs w:val="18"/>
        </w:rPr>
      </w:pPr>
      <w:r w:rsidRPr="00881E6A">
        <w:rPr>
          <w:rFonts w:ascii="Times New Roman" w:hAnsi="Times New Roman" w:cs="Times New Roman"/>
          <w:sz w:val="18"/>
          <w:szCs w:val="18"/>
        </w:rPr>
        <w:t xml:space="preserve">…………….……. , dnia ………….……. r. </w:t>
      </w:r>
    </w:p>
    <w:p w:rsidR="0096186D" w:rsidRPr="00881E6A" w:rsidRDefault="0096186D" w:rsidP="0096186D">
      <w:pPr>
        <w:jc w:val="both"/>
        <w:rPr>
          <w:rFonts w:ascii="Times New Roman" w:hAnsi="Times New Roman" w:cs="Times New Roman"/>
          <w:sz w:val="18"/>
          <w:szCs w:val="18"/>
        </w:rPr>
      </w:pP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ab/>
      </w:r>
      <w:r w:rsidRPr="00881E6A">
        <w:rPr>
          <w:rFonts w:ascii="Times New Roman" w:hAnsi="Times New Roman" w:cs="Times New Roman"/>
          <w:sz w:val="18"/>
          <w:szCs w:val="18"/>
        </w:rPr>
        <w:tab/>
      </w:r>
      <w:r w:rsidRPr="00881E6A">
        <w:rPr>
          <w:rFonts w:ascii="Times New Roman" w:hAnsi="Times New Roman" w:cs="Times New Roman"/>
          <w:sz w:val="18"/>
          <w:szCs w:val="18"/>
        </w:rPr>
        <w:tab/>
      </w:r>
      <w:r w:rsidRPr="00881E6A">
        <w:rPr>
          <w:rFonts w:ascii="Times New Roman" w:hAnsi="Times New Roman" w:cs="Times New Roman"/>
          <w:sz w:val="18"/>
          <w:szCs w:val="18"/>
        </w:rPr>
        <w:tab/>
      </w:r>
      <w:r w:rsidRPr="00881E6A">
        <w:rPr>
          <w:rFonts w:ascii="Times New Roman" w:hAnsi="Times New Roman" w:cs="Times New Roman"/>
          <w:sz w:val="18"/>
          <w:szCs w:val="18"/>
        </w:rPr>
        <w:tab/>
      </w:r>
      <w:r w:rsidRPr="00881E6A">
        <w:rPr>
          <w:rFonts w:ascii="Times New Roman" w:hAnsi="Times New Roman" w:cs="Times New Roman"/>
          <w:sz w:val="18"/>
          <w:szCs w:val="18"/>
        </w:rPr>
        <w:tab/>
      </w:r>
      <w:r w:rsidRPr="00881E6A">
        <w:rPr>
          <w:rFonts w:ascii="Times New Roman" w:hAnsi="Times New Roman" w:cs="Times New Roman"/>
          <w:sz w:val="18"/>
          <w:szCs w:val="18"/>
        </w:rPr>
        <w:tab/>
      </w: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 xml:space="preserve">                                                                                                                  …………………………………………</w:t>
      </w: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 xml:space="preserve">                                                                                                                                      (podpis)</w:t>
      </w:r>
    </w:p>
    <w:p w:rsidR="0096186D" w:rsidRPr="00881E6A" w:rsidRDefault="0096186D" w:rsidP="0096186D">
      <w:pPr>
        <w:jc w:val="both"/>
        <w:rPr>
          <w:rFonts w:ascii="Times New Roman" w:hAnsi="Times New Roman" w:cs="Times New Roman"/>
          <w:sz w:val="18"/>
          <w:szCs w:val="18"/>
        </w:rPr>
      </w:pPr>
    </w:p>
    <w:p w:rsidR="0096186D" w:rsidRPr="00881E6A" w:rsidRDefault="0096186D" w:rsidP="0096186D">
      <w:pPr>
        <w:pStyle w:val="Normalny1"/>
        <w:tabs>
          <w:tab w:val="left" w:pos="0"/>
        </w:tabs>
        <w:spacing w:after="0" w:line="240" w:lineRule="auto"/>
        <w:jc w:val="both"/>
        <w:rPr>
          <w:rStyle w:val="Domylnaczcionkaakapitu1"/>
          <w:rFonts w:ascii="Times New Roman" w:eastAsia="Arial" w:hAnsi="Times New Roman" w:cs="Times New Roman"/>
          <w:i/>
          <w:sz w:val="20"/>
        </w:rPr>
      </w:pPr>
      <w:r w:rsidRPr="00881E6A">
        <w:rPr>
          <w:rStyle w:val="Domylnaczcionkaakapitu1"/>
          <w:rFonts w:ascii="Times New Roman" w:eastAsia="Arial" w:hAnsi="Times New Roman" w:cs="Times New Roman"/>
          <w:i/>
          <w:sz w:val="20"/>
        </w:rPr>
        <w:t xml:space="preserve">(Dokument  musi być złożony pod rygorem nieważności </w:t>
      </w:r>
    </w:p>
    <w:p w:rsidR="0096186D" w:rsidRPr="00881E6A" w:rsidRDefault="0096186D" w:rsidP="0096186D">
      <w:pPr>
        <w:pStyle w:val="Normalny1"/>
        <w:tabs>
          <w:tab w:val="left" w:pos="0"/>
        </w:tabs>
        <w:spacing w:after="0" w:line="240" w:lineRule="auto"/>
        <w:jc w:val="both"/>
        <w:rPr>
          <w:rStyle w:val="Domylnaczcionkaakapitu1"/>
          <w:rFonts w:ascii="Times New Roman" w:eastAsia="Arial" w:hAnsi="Times New Roman" w:cs="Times New Roman"/>
          <w:i/>
          <w:sz w:val="20"/>
        </w:rPr>
      </w:pPr>
      <w:r w:rsidRPr="00881E6A">
        <w:rPr>
          <w:rStyle w:val="Domylnaczcionkaakapitu1"/>
          <w:rFonts w:ascii="Times New Roman" w:eastAsia="Arial" w:hAnsi="Times New Roman" w:cs="Times New Roman"/>
          <w:i/>
          <w:sz w:val="20"/>
        </w:rPr>
        <w:t xml:space="preserve">w formie elektronicznej opatrzony podpisem zaufanym/                    </w:t>
      </w:r>
    </w:p>
    <w:p w:rsidR="0096186D" w:rsidRPr="00881E6A" w:rsidRDefault="0096186D" w:rsidP="0096186D">
      <w:pPr>
        <w:jc w:val="both"/>
        <w:rPr>
          <w:rFonts w:ascii="Times New Roman" w:hAnsi="Times New Roman" w:cs="Times New Roman"/>
          <w:sz w:val="18"/>
          <w:szCs w:val="18"/>
        </w:rPr>
      </w:pPr>
      <w:r w:rsidRPr="00881E6A">
        <w:rPr>
          <w:rStyle w:val="Domylnaczcionkaakapitu1"/>
          <w:rFonts w:ascii="Times New Roman" w:eastAsia="Arial" w:hAnsi="Times New Roman" w:cs="Times New Roman"/>
          <w:i/>
          <w:sz w:val="20"/>
        </w:rPr>
        <w:t>osobistym/kwalifikowalnym podpisem elektronicznym)</w:t>
      </w:r>
    </w:p>
    <w:p w:rsidR="0096186D" w:rsidRPr="00881E6A" w:rsidRDefault="0096186D" w:rsidP="0096186D">
      <w:pPr>
        <w:jc w:val="both"/>
        <w:rPr>
          <w:rFonts w:ascii="Times New Roman" w:eastAsia="Calibri" w:hAnsi="Times New Roman" w:cs="Times New Roman"/>
          <w:b/>
        </w:rPr>
      </w:pPr>
    </w:p>
    <w:p w:rsidR="0096186D" w:rsidRPr="00881E6A" w:rsidRDefault="0096186D" w:rsidP="0096186D">
      <w:pPr>
        <w:autoSpaceDE w:val="0"/>
        <w:autoSpaceDN w:val="0"/>
        <w:adjustRightInd w:val="0"/>
        <w:jc w:val="both"/>
        <w:rPr>
          <w:rFonts w:ascii="Times New Roman" w:hAnsi="Times New Roman" w:cs="Times New Roman"/>
          <w:sz w:val="18"/>
          <w:szCs w:val="18"/>
        </w:rPr>
      </w:pPr>
      <w:r w:rsidRPr="00881E6A">
        <w:rPr>
          <w:rFonts w:ascii="Times New Roman" w:hAnsi="Times New Roman" w:cs="Times New Roman"/>
          <w:sz w:val="18"/>
          <w:szCs w:val="18"/>
        </w:rPr>
        <w:t>*niepotrzebne skreślić</w:t>
      </w: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**jeżeli nie dotyczy proszę przekreślić</w:t>
      </w:r>
    </w:p>
    <w:p w:rsidR="0096186D" w:rsidRPr="00881E6A" w:rsidRDefault="0096186D" w:rsidP="0096186D">
      <w:pPr>
        <w:jc w:val="both"/>
        <w:rPr>
          <w:rFonts w:ascii="Times New Roman" w:eastAsia="Calibri" w:hAnsi="Times New Roman" w:cs="Times New Roman"/>
          <w:b/>
        </w:rPr>
      </w:pPr>
    </w:p>
    <w:p w:rsidR="0096186D" w:rsidRPr="00A832DA" w:rsidRDefault="0096186D" w:rsidP="0096186D">
      <w:pPr>
        <w:spacing w:line="360" w:lineRule="auto"/>
        <w:jc w:val="both"/>
        <w:rPr>
          <w:rFonts w:ascii="Arial" w:eastAsia="Arial" w:hAnsi="Arial" w:cs="Calibri"/>
          <w:i/>
          <w:sz w:val="16"/>
        </w:rPr>
      </w:pPr>
    </w:p>
    <w:p w:rsidR="00B626B6" w:rsidRDefault="00B626B6" w:rsidP="008361ED">
      <w:pPr>
        <w:rPr>
          <w:rFonts w:ascii="Times New Roman" w:hAnsi="Times New Roman" w:cs="Times New Roman"/>
          <w:sz w:val="20"/>
          <w:szCs w:val="20"/>
        </w:rPr>
      </w:pPr>
    </w:p>
    <w:p w:rsidR="00B626B6" w:rsidRDefault="00B626B6" w:rsidP="008361ED">
      <w:pPr>
        <w:rPr>
          <w:rFonts w:ascii="Times New Roman" w:hAnsi="Times New Roman" w:cs="Times New Roman"/>
          <w:sz w:val="20"/>
          <w:szCs w:val="20"/>
        </w:rPr>
      </w:pPr>
    </w:p>
    <w:p w:rsidR="00B626B6" w:rsidRDefault="00B626B6" w:rsidP="008361ED">
      <w:pPr>
        <w:rPr>
          <w:rFonts w:ascii="Times New Roman" w:hAnsi="Times New Roman" w:cs="Times New Roman"/>
          <w:sz w:val="20"/>
          <w:szCs w:val="20"/>
        </w:rPr>
      </w:pPr>
    </w:p>
    <w:p w:rsidR="00B626B6" w:rsidRDefault="00B626B6" w:rsidP="008361ED">
      <w:pPr>
        <w:rPr>
          <w:rFonts w:ascii="Times New Roman" w:hAnsi="Times New Roman" w:cs="Times New Roman"/>
          <w:sz w:val="20"/>
          <w:szCs w:val="20"/>
        </w:rPr>
      </w:pPr>
    </w:p>
    <w:p w:rsidR="00881E6A" w:rsidRDefault="00881E6A" w:rsidP="008361ED">
      <w:pPr>
        <w:rPr>
          <w:rFonts w:ascii="Times New Roman" w:hAnsi="Times New Roman" w:cs="Times New Roman"/>
          <w:sz w:val="20"/>
          <w:szCs w:val="20"/>
        </w:rPr>
      </w:pPr>
    </w:p>
    <w:p w:rsidR="00657963" w:rsidRDefault="00657963" w:rsidP="002D6B8E">
      <w:pPr>
        <w:rPr>
          <w:rFonts w:ascii="Times New Roman" w:hAnsi="Times New Roman" w:cs="Times New Roman"/>
          <w:sz w:val="20"/>
          <w:szCs w:val="20"/>
        </w:rPr>
      </w:pPr>
    </w:p>
    <w:p w:rsidR="00FF03BE" w:rsidRDefault="00FF03BE" w:rsidP="002D6B8E">
      <w:pPr>
        <w:rPr>
          <w:rFonts w:ascii="Times New Roman" w:hAnsi="Times New Roman" w:cs="Times New Roman"/>
          <w:sz w:val="20"/>
          <w:szCs w:val="20"/>
        </w:rPr>
      </w:pPr>
    </w:p>
    <w:p w:rsidR="00FF03BE" w:rsidRDefault="00FF03BE" w:rsidP="002D6B8E">
      <w:pPr>
        <w:rPr>
          <w:rFonts w:ascii="Times New Roman" w:hAnsi="Times New Roman" w:cs="Times New Roman"/>
          <w:sz w:val="20"/>
          <w:szCs w:val="20"/>
        </w:rPr>
      </w:pPr>
    </w:p>
    <w:p w:rsidR="00B51360" w:rsidRDefault="00B51360" w:rsidP="00FA6194">
      <w:pPr>
        <w:rPr>
          <w:rFonts w:ascii="Times New Roman" w:hAnsi="Times New Roman" w:cs="Times New Roman"/>
          <w:b/>
        </w:rPr>
      </w:pPr>
    </w:p>
    <w:p w:rsidR="00B51360" w:rsidRDefault="00B51360" w:rsidP="00FA6194">
      <w:pPr>
        <w:rPr>
          <w:rFonts w:ascii="Times New Roman" w:hAnsi="Times New Roman" w:cs="Times New Roman"/>
          <w:b/>
        </w:rPr>
      </w:pPr>
    </w:p>
    <w:p w:rsidR="00657963" w:rsidRPr="00FA6194" w:rsidRDefault="00F6508D" w:rsidP="00FA6194">
      <w:pPr>
        <w:rPr>
          <w:rFonts w:ascii="Times New Roman" w:hAnsi="Times New Roman" w:cs="Times New Roman"/>
          <w:b/>
        </w:rPr>
      </w:pPr>
      <w:r>
        <w:rPr>
          <w:rFonts w:ascii="Times New Roman" w:hAnsi="Times New Roman" w:cs="Times New Roman"/>
          <w:b/>
        </w:rPr>
        <w:t>ZP-23</w:t>
      </w:r>
      <w:r w:rsidR="00657963">
        <w:rPr>
          <w:rFonts w:ascii="Times New Roman" w:hAnsi="Times New Roman" w:cs="Times New Roman"/>
          <w:b/>
        </w:rPr>
        <w:t>d</w:t>
      </w:r>
      <w:r w:rsidR="0080173F">
        <w:rPr>
          <w:rFonts w:ascii="Times New Roman" w:hAnsi="Times New Roman" w:cs="Times New Roman"/>
          <w:b/>
        </w:rPr>
        <w:t>/22</w:t>
      </w:r>
      <w:r w:rsidR="00657963">
        <w:rPr>
          <w:rFonts w:ascii="Times New Roman" w:hAnsi="Times New Roman" w:cs="Times New Roman"/>
          <w:b/>
        </w:rPr>
        <w:t xml:space="preserve">                                                                                                         </w:t>
      </w:r>
      <w:r w:rsidR="00657963" w:rsidRPr="00461EA0">
        <w:rPr>
          <w:rFonts w:ascii="Times New Roman" w:hAnsi="Times New Roman" w:cs="Times New Roman"/>
          <w:b/>
          <w:sz w:val="20"/>
          <w:szCs w:val="20"/>
        </w:rPr>
        <w:t xml:space="preserve"> </w:t>
      </w:r>
      <w:r w:rsidR="00657963" w:rsidRPr="0096186D">
        <w:rPr>
          <w:rFonts w:ascii="Times New Roman" w:hAnsi="Times New Roman" w:cs="Times New Roman"/>
          <w:b/>
          <w:sz w:val="20"/>
          <w:szCs w:val="20"/>
        </w:rPr>
        <w:t>Załącznik</w:t>
      </w:r>
      <w:r w:rsidR="00657963">
        <w:rPr>
          <w:rFonts w:ascii="Times New Roman" w:hAnsi="Times New Roman" w:cs="Times New Roman"/>
          <w:b/>
          <w:sz w:val="20"/>
          <w:szCs w:val="20"/>
        </w:rPr>
        <w:t xml:space="preserve"> nr 4</w:t>
      </w:r>
      <w:r w:rsidR="00657963" w:rsidRPr="0096186D">
        <w:rPr>
          <w:rFonts w:ascii="Times New Roman" w:hAnsi="Times New Roman" w:cs="Times New Roman"/>
          <w:b/>
          <w:sz w:val="20"/>
          <w:szCs w:val="20"/>
        </w:rPr>
        <w:t xml:space="preserve"> do</w:t>
      </w:r>
      <w:r w:rsidR="00FA6194">
        <w:rPr>
          <w:rFonts w:ascii="Times New Roman" w:hAnsi="Times New Roman" w:cs="Times New Roman"/>
          <w:b/>
        </w:rPr>
        <w:t xml:space="preserve"> </w:t>
      </w:r>
      <w:r w:rsidR="00657963" w:rsidRPr="0096186D">
        <w:rPr>
          <w:rFonts w:ascii="Times New Roman" w:hAnsi="Times New Roman" w:cs="Times New Roman"/>
          <w:b/>
        </w:rPr>
        <w:t>SWZ</w:t>
      </w:r>
      <w:r w:rsidR="00FA6194">
        <w:rPr>
          <w:rFonts w:ascii="Times New Roman" w:hAnsi="Times New Roman" w:cs="Times New Roman"/>
          <w:b/>
        </w:rPr>
        <w:br/>
      </w:r>
    </w:p>
    <w:p w:rsidR="00657963" w:rsidRPr="000A0F20" w:rsidRDefault="00657963" w:rsidP="00657963">
      <w:pPr>
        <w:tabs>
          <w:tab w:val="left" w:pos="2621"/>
        </w:tabs>
        <w:autoSpaceDE w:val="0"/>
        <w:autoSpaceDN w:val="0"/>
        <w:adjustRightInd w:val="0"/>
        <w:spacing w:before="120"/>
        <w:jc w:val="both"/>
        <w:rPr>
          <w:rFonts w:ascii="Times New Roman" w:hAnsi="Times New Roman" w:cs="Times New Roman"/>
          <w:b/>
          <w:sz w:val="20"/>
          <w:szCs w:val="20"/>
        </w:rPr>
      </w:pPr>
      <w:r>
        <w:rPr>
          <w:rFonts w:ascii="Times New Roman" w:hAnsi="Times New Roman" w:cs="Times New Roman"/>
          <w:b/>
          <w:sz w:val="20"/>
          <w:szCs w:val="20"/>
        </w:rPr>
        <w:t xml:space="preserve">                                   </w:t>
      </w:r>
      <w:r w:rsidRPr="000A0F20">
        <w:rPr>
          <w:rFonts w:ascii="Times New Roman" w:hAnsi="Times New Roman" w:cs="Times New Roman"/>
          <w:b/>
          <w:sz w:val="20"/>
          <w:szCs w:val="20"/>
        </w:rPr>
        <w:t>ZOBOWIĄZANIE  PODMIOTU UDOSTĘPNIAJĄCEGO ZASOBY</w:t>
      </w:r>
    </w:p>
    <w:p w:rsidR="00657963" w:rsidRPr="0080173F" w:rsidRDefault="00657963" w:rsidP="00FA6194">
      <w:pPr>
        <w:jc w:val="both"/>
        <w:rPr>
          <w:rFonts w:ascii="Times New Roman" w:hAnsi="Times New Roman" w:cs="Times New Roman"/>
          <w:b/>
        </w:rPr>
      </w:pPr>
      <w:r w:rsidRPr="000A0F20">
        <w:rPr>
          <w:rFonts w:ascii="Times New Roman" w:hAnsi="Times New Roman" w:cs="Times New Roman"/>
          <w:sz w:val="20"/>
          <w:szCs w:val="20"/>
        </w:rPr>
        <w:t xml:space="preserve">na podstawie art. 118 ust. 3  ustawy Prawo zamówień publicznych w postępowaniu o udzielenie zamówienia publicznego realizowanym w trybie podstawowym bez negocjacji na: </w:t>
      </w:r>
      <w:r w:rsidR="0080173F" w:rsidRPr="00CB14C4">
        <w:rPr>
          <w:rFonts w:ascii="Times New Roman" w:hAnsi="Times New Roman" w:cs="Times New Roman"/>
          <w:b/>
        </w:rPr>
        <w:t>Dostawa</w:t>
      </w:r>
      <w:r w:rsidR="00FA6194">
        <w:rPr>
          <w:rFonts w:ascii="Times New Roman" w:hAnsi="Times New Roman" w:cs="Times New Roman"/>
          <w:b/>
        </w:rPr>
        <w:t xml:space="preserve"> projektorów, </w:t>
      </w:r>
      <w:r w:rsidR="0080173F">
        <w:rPr>
          <w:rFonts w:ascii="Times New Roman" w:hAnsi="Times New Roman" w:cs="Times New Roman"/>
          <w:b/>
        </w:rPr>
        <w:t xml:space="preserve">ekranów projekcyjnych </w:t>
      </w:r>
      <w:r w:rsidR="00FA6194">
        <w:rPr>
          <w:rFonts w:ascii="Times New Roman" w:hAnsi="Times New Roman" w:cs="Times New Roman"/>
          <w:b/>
        </w:rPr>
        <w:t>i monitorów interaktywnych</w:t>
      </w:r>
      <w:r w:rsidR="0080173F">
        <w:rPr>
          <w:rFonts w:ascii="Times New Roman" w:hAnsi="Times New Roman" w:cs="Times New Roman"/>
          <w:b/>
        </w:rPr>
        <w:t xml:space="preserve"> dla jednostek organizacyjnych Uczelni </w:t>
      </w:r>
    </w:p>
    <w:p w:rsidR="00657963" w:rsidRPr="00657963" w:rsidRDefault="00657963" w:rsidP="00657963">
      <w:pPr>
        <w:jc w:val="both"/>
        <w:rPr>
          <w:rFonts w:ascii="Times New Roman" w:hAnsi="Times New Roman" w:cs="Times New Roman"/>
          <w:sz w:val="20"/>
          <w:szCs w:val="20"/>
        </w:rPr>
      </w:pPr>
      <w:r w:rsidRPr="00657963">
        <w:rPr>
          <w:rFonts w:ascii="Times New Roman" w:hAnsi="Times New Roman" w:cs="Times New Roman"/>
          <w:color w:val="201F1E"/>
        </w:rPr>
        <w:t>…………………………………………………………………………………………………………</w:t>
      </w:r>
    </w:p>
    <w:p w:rsidR="00657963" w:rsidRPr="000A0F20" w:rsidRDefault="00657963" w:rsidP="00657963">
      <w:pPr>
        <w:autoSpaceDE w:val="0"/>
        <w:autoSpaceDN w:val="0"/>
        <w:adjustRightInd w:val="0"/>
        <w:spacing w:before="120"/>
        <w:jc w:val="both"/>
        <w:rPr>
          <w:rFonts w:ascii="Times New Roman" w:hAnsi="Times New Roman" w:cs="Times New Roman"/>
          <w:sz w:val="20"/>
          <w:szCs w:val="20"/>
        </w:rPr>
      </w:pPr>
      <w:r w:rsidRPr="000A0F20">
        <w:rPr>
          <w:rFonts w:ascii="Times New Roman" w:hAnsi="Times New Roman" w:cs="Times New Roman"/>
          <w:sz w:val="20"/>
          <w:szCs w:val="20"/>
        </w:rPr>
        <w:t>działając w imieniu i na rzecz  ………………………………..................................................................</w:t>
      </w:r>
    </w:p>
    <w:p w:rsidR="00657963" w:rsidRPr="000A0F20" w:rsidRDefault="00657963" w:rsidP="00657963">
      <w:pPr>
        <w:autoSpaceDE w:val="0"/>
        <w:autoSpaceDN w:val="0"/>
        <w:adjustRightInd w:val="0"/>
        <w:spacing w:before="120"/>
        <w:jc w:val="center"/>
        <w:rPr>
          <w:rFonts w:ascii="Times New Roman" w:hAnsi="Times New Roman" w:cs="Times New Roman"/>
          <w:sz w:val="20"/>
          <w:szCs w:val="20"/>
        </w:rPr>
      </w:pPr>
      <w:r w:rsidRPr="000A0F20">
        <w:rPr>
          <w:rFonts w:ascii="Times New Roman" w:hAnsi="Times New Roman" w:cs="Times New Roman"/>
          <w:i/>
          <w:sz w:val="20"/>
          <w:szCs w:val="20"/>
        </w:rPr>
        <w:t>(nazwa (firma) i dokładny adres podmiotu oddającego Wykonawcy do dyspozycji zasoby na zasadach określonych w art. 118 ustawy)</w:t>
      </w:r>
    </w:p>
    <w:p w:rsidR="00657963" w:rsidRPr="000A0F20" w:rsidRDefault="00657963" w:rsidP="00657963">
      <w:pPr>
        <w:autoSpaceDE w:val="0"/>
        <w:autoSpaceDN w:val="0"/>
        <w:adjustRightInd w:val="0"/>
        <w:spacing w:before="120"/>
        <w:jc w:val="both"/>
        <w:rPr>
          <w:rFonts w:ascii="Times New Roman" w:hAnsi="Times New Roman" w:cs="Times New Roman"/>
          <w:b/>
          <w:sz w:val="20"/>
          <w:szCs w:val="20"/>
        </w:rPr>
      </w:pPr>
      <w:r w:rsidRPr="000A0F20">
        <w:rPr>
          <w:rFonts w:ascii="Times New Roman" w:hAnsi="Times New Roman" w:cs="Times New Roman"/>
          <w:sz w:val="20"/>
          <w:szCs w:val="20"/>
        </w:rPr>
        <w:t>zobowiązuję/my</w:t>
      </w:r>
      <w:r w:rsidRPr="000A0F20">
        <w:rPr>
          <w:rFonts w:ascii="Times New Roman" w:hAnsi="Times New Roman" w:cs="Times New Roman"/>
          <w:sz w:val="20"/>
          <w:szCs w:val="20"/>
          <w:vertAlign w:val="superscript"/>
        </w:rPr>
        <w:footnoteReference w:id="3"/>
      </w:r>
      <w:r w:rsidRPr="000A0F20">
        <w:rPr>
          <w:rFonts w:ascii="Times New Roman" w:hAnsi="Times New Roman" w:cs="Times New Roman"/>
          <w:sz w:val="20"/>
          <w:szCs w:val="20"/>
        </w:rPr>
        <w:t xml:space="preserve"> się oddać do dyspozycji Wykonawcy uczestniczącemu w niniejszym postępowaniu o udzielenie zamówienia publicznego tj.</w:t>
      </w:r>
    </w:p>
    <w:p w:rsidR="00657963" w:rsidRPr="000A0F20" w:rsidRDefault="00657963" w:rsidP="00657963">
      <w:pPr>
        <w:autoSpaceDE w:val="0"/>
        <w:autoSpaceDN w:val="0"/>
        <w:adjustRightInd w:val="0"/>
        <w:spacing w:before="120"/>
        <w:jc w:val="center"/>
        <w:rPr>
          <w:rFonts w:ascii="Times New Roman" w:hAnsi="Times New Roman" w:cs="Times New Roman"/>
          <w:i/>
          <w:sz w:val="20"/>
          <w:szCs w:val="20"/>
        </w:rPr>
      </w:pPr>
      <w:r w:rsidRPr="000A0F20">
        <w:rPr>
          <w:rFonts w:ascii="Times New Roman" w:hAnsi="Times New Roman" w:cs="Times New Roman"/>
          <w:sz w:val="20"/>
          <w:szCs w:val="20"/>
        </w:rPr>
        <w:t xml:space="preserve">………………………………............................................................................................ </w:t>
      </w:r>
      <w:r w:rsidRPr="000A0F20">
        <w:rPr>
          <w:rFonts w:ascii="Times New Roman" w:hAnsi="Times New Roman" w:cs="Times New Roman"/>
          <w:i/>
          <w:sz w:val="20"/>
          <w:szCs w:val="20"/>
        </w:rPr>
        <w:t xml:space="preserve">(nazwa (firma) i dokładny adres Wykonawcy, który polega na zasobach ww. podmiotu na zasadach określonych </w:t>
      </w:r>
      <w:r w:rsidRPr="000A0F20">
        <w:rPr>
          <w:rFonts w:ascii="Times New Roman" w:hAnsi="Times New Roman" w:cs="Times New Roman"/>
          <w:i/>
          <w:sz w:val="20"/>
          <w:szCs w:val="20"/>
        </w:rPr>
        <w:br/>
        <w:t>w art. 118 ustawy)</w:t>
      </w:r>
    </w:p>
    <w:p w:rsidR="00657963" w:rsidRPr="000A0F20" w:rsidRDefault="00657963" w:rsidP="00657963">
      <w:pPr>
        <w:autoSpaceDE w:val="0"/>
        <w:autoSpaceDN w:val="0"/>
        <w:adjustRightInd w:val="0"/>
        <w:spacing w:before="120"/>
        <w:jc w:val="both"/>
        <w:rPr>
          <w:rFonts w:ascii="Times New Roman" w:hAnsi="Times New Roman" w:cs="Times New Roman"/>
          <w:sz w:val="20"/>
          <w:szCs w:val="20"/>
        </w:rPr>
      </w:pPr>
      <w:r w:rsidRPr="000A0F20">
        <w:rPr>
          <w:rFonts w:ascii="Times New Roman" w:hAnsi="Times New Roman" w:cs="Times New Roman"/>
          <w:sz w:val="20"/>
          <w:szCs w:val="20"/>
        </w:rPr>
        <w:t>następujące zasoby, na okres korzystania z nich przy wykonaniu ww. zamówienia:</w:t>
      </w:r>
    </w:p>
    <w:p w:rsidR="00657963" w:rsidRPr="000A0F20" w:rsidRDefault="00657963" w:rsidP="00657963">
      <w:pPr>
        <w:autoSpaceDE w:val="0"/>
        <w:autoSpaceDN w:val="0"/>
        <w:adjustRightInd w:val="0"/>
        <w:spacing w:before="120"/>
        <w:jc w:val="center"/>
        <w:rPr>
          <w:rFonts w:ascii="Times New Roman" w:hAnsi="Times New Roman" w:cs="Times New Roman"/>
          <w:i/>
          <w:sz w:val="20"/>
          <w:szCs w:val="20"/>
        </w:rPr>
      </w:pPr>
      <w:r w:rsidRPr="000A0F20">
        <w:rPr>
          <w:rFonts w:ascii="Times New Roman" w:hAnsi="Times New Roman" w:cs="Times New Roman"/>
          <w:sz w:val="20"/>
          <w:szCs w:val="20"/>
        </w:rPr>
        <w:t xml:space="preserve">………………………………............................................................................................ </w:t>
      </w:r>
      <w:r w:rsidRPr="000A0F20">
        <w:rPr>
          <w:rFonts w:ascii="Times New Roman" w:hAnsi="Times New Roman" w:cs="Times New Roman"/>
          <w:i/>
          <w:sz w:val="20"/>
          <w:szCs w:val="20"/>
        </w:rPr>
        <w:t xml:space="preserve">(określenie zasobu, np. </w:t>
      </w:r>
      <w:r w:rsidRPr="000A0F20">
        <w:rPr>
          <w:rFonts w:ascii="Times New Roman" w:hAnsi="Times New Roman" w:cs="Times New Roman"/>
          <w:i/>
          <w:color w:val="222222"/>
          <w:sz w:val="20"/>
          <w:szCs w:val="20"/>
          <w:shd w:val="clear" w:color="auto" w:fill="FFFFFF"/>
        </w:rPr>
        <w:t>zdolności techniczne lub zawodowe, sytuacja finansowa lub ekonomiczna itp.</w:t>
      </w:r>
      <w:r w:rsidRPr="000A0F20">
        <w:rPr>
          <w:rFonts w:ascii="Times New Roman" w:hAnsi="Times New Roman" w:cs="Times New Roman"/>
          <w:i/>
          <w:sz w:val="20"/>
          <w:szCs w:val="20"/>
        </w:rPr>
        <w:t>)</w:t>
      </w:r>
    </w:p>
    <w:p w:rsidR="00657963" w:rsidRPr="000A0F20" w:rsidRDefault="00657963" w:rsidP="00657963">
      <w:pPr>
        <w:autoSpaceDE w:val="0"/>
        <w:autoSpaceDN w:val="0"/>
        <w:adjustRightInd w:val="0"/>
        <w:rPr>
          <w:rFonts w:ascii="Times New Roman" w:hAnsi="Times New Roman" w:cs="Times New Roman"/>
          <w:i/>
          <w:sz w:val="20"/>
          <w:szCs w:val="20"/>
        </w:rPr>
      </w:pPr>
      <w:r w:rsidRPr="000A0F20">
        <w:rPr>
          <w:rFonts w:ascii="Times New Roman" w:hAnsi="Times New Roman" w:cs="Times New Roman"/>
          <w:sz w:val="20"/>
          <w:szCs w:val="20"/>
        </w:rPr>
        <w:t>Sposób wykorzystania udostępnionych przeze mnie zasobów będzie następujący:</w:t>
      </w:r>
    </w:p>
    <w:p w:rsidR="00657963" w:rsidRPr="000A0F20" w:rsidRDefault="00657963" w:rsidP="00657963">
      <w:pPr>
        <w:autoSpaceDE w:val="0"/>
        <w:autoSpaceDN w:val="0"/>
        <w:adjustRightInd w:val="0"/>
        <w:jc w:val="both"/>
        <w:rPr>
          <w:rFonts w:ascii="Times New Roman" w:hAnsi="Times New Roman" w:cs="Times New Roman"/>
          <w:sz w:val="20"/>
          <w:szCs w:val="20"/>
        </w:rPr>
      </w:pPr>
      <w:r w:rsidRPr="000A0F20">
        <w:rPr>
          <w:rFonts w:ascii="Times New Roman" w:hAnsi="Times New Roman" w:cs="Times New Roman"/>
          <w:sz w:val="20"/>
          <w:szCs w:val="20"/>
        </w:rPr>
        <w:t xml:space="preserve">………………………………............................................................................................ </w:t>
      </w:r>
    </w:p>
    <w:p w:rsidR="00657963" w:rsidRPr="000A0F20" w:rsidRDefault="00657963" w:rsidP="00657963">
      <w:pPr>
        <w:autoSpaceDE w:val="0"/>
        <w:autoSpaceDN w:val="0"/>
        <w:adjustRightInd w:val="0"/>
        <w:jc w:val="both"/>
        <w:rPr>
          <w:rFonts w:ascii="Times New Roman" w:hAnsi="Times New Roman" w:cs="Times New Roman"/>
          <w:sz w:val="20"/>
          <w:szCs w:val="20"/>
        </w:rPr>
      </w:pPr>
      <w:r w:rsidRPr="000A0F20">
        <w:rPr>
          <w:rFonts w:ascii="Times New Roman" w:hAnsi="Times New Roman" w:cs="Times New Roman"/>
          <w:sz w:val="20"/>
          <w:szCs w:val="20"/>
        </w:rPr>
        <w:t>Charakter stosunku łączącego mnie z Wykonawcą będzie następujący:</w:t>
      </w:r>
    </w:p>
    <w:p w:rsidR="00657963" w:rsidRPr="000A0F20" w:rsidRDefault="00657963" w:rsidP="00657963">
      <w:pPr>
        <w:autoSpaceDE w:val="0"/>
        <w:autoSpaceDN w:val="0"/>
        <w:adjustRightInd w:val="0"/>
        <w:ind w:left="425" w:hanging="425"/>
        <w:jc w:val="both"/>
        <w:rPr>
          <w:rFonts w:ascii="Times New Roman" w:hAnsi="Times New Roman" w:cs="Times New Roman"/>
          <w:sz w:val="20"/>
          <w:szCs w:val="20"/>
        </w:rPr>
      </w:pPr>
      <w:r w:rsidRPr="000A0F20">
        <w:rPr>
          <w:rFonts w:ascii="Times New Roman" w:hAnsi="Times New Roman" w:cs="Times New Roman"/>
          <w:sz w:val="20"/>
          <w:szCs w:val="20"/>
        </w:rPr>
        <w:t>………………………………............................................................................................</w:t>
      </w:r>
    </w:p>
    <w:p w:rsidR="00657963" w:rsidRPr="000A0F20" w:rsidRDefault="00657963" w:rsidP="00657963">
      <w:pPr>
        <w:autoSpaceDE w:val="0"/>
        <w:autoSpaceDN w:val="0"/>
        <w:adjustRightInd w:val="0"/>
        <w:jc w:val="both"/>
        <w:rPr>
          <w:rFonts w:ascii="Times New Roman" w:hAnsi="Times New Roman" w:cs="Times New Roman"/>
          <w:sz w:val="20"/>
          <w:szCs w:val="20"/>
        </w:rPr>
      </w:pPr>
      <w:r w:rsidRPr="000A0F20">
        <w:rPr>
          <w:rFonts w:ascii="Times New Roman" w:hAnsi="Times New Roman" w:cs="Times New Roman"/>
          <w:sz w:val="20"/>
          <w:szCs w:val="20"/>
        </w:rPr>
        <w:t>Zakres mojego udziału przy wykonywaniu zamówienia będzie następujący:</w:t>
      </w:r>
    </w:p>
    <w:p w:rsidR="00657963" w:rsidRPr="000A0F20" w:rsidRDefault="00657963" w:rsidP="00657963">
      <w:pPr>
        <w:autoSpaceDE w:val="0"/>
        <w:autoSpaceDN w:val="0"/>
        <w:adjustRightInd w:val="0"/>
        <w:jc w:val="both"/>
        <w:rPr>
          <w:rFonts w:ascii="Times New Roman" w:hAnsi="Times New Roman" w:cs="Times New Roman"/>
          <w:sz w:val="20"/>
          <w:szCs w:val="20"/>
        </w:rPr>
      </w:pPr>
      <w:r w:rsidRPr="000A0F20">
        <w:rPr>
          <w:rFonts w:ascii="Times New Roman" w:hAnsi="Times New Roman" w:cs="Times New Roman"/>
          <w:sz w:val="20"/>
          <w:szCs w:val="20"/>
        </w:rPr>
        <w:t>………………………………............................................................................................</w:t>
      </w:r>
    </w:p>
    <w:tbl>
      <w:tblPr>
        <w:tblW w:w="0" w:type="auto"/>
        <w:jc w:val="center"/>
        <w:tblLook w:val="04A0" w:firstRow="1" w:lastRow="0" w:firstColumn="1" w:lastColumn="0" w:noHBand="0" w:noVBand="1"/>
      </w:tblPr>
      <w:tblGrid>
        <w:gridCol w:w="4535"/>
        <w:gridCol w:w="4535"/>
      </w:tblGrid>
      <w:tr w:rsidR="00657963" w:rsidRPr="000A0F20" w:rsidTr="00F53BEB">
        <w:trPr>
          <w:jc w:val="center"/>
        </w:trPr>
        <w:tc>
          <w:tcPr>
            <w:tcW w:w="4888" w:type="dxa"/>
            <w:shd w:val="clear" w:color="auto" w:fill="auto"/>
          </w:tcPr>
          <w:p w:rsidR="00657963" w:rsidRPr="000A0F20" w:rsidRDefault="00657963" w:rsidP="00F53BEB">
            <w:pPr>
              <w:spacing w:line="240" w:lineRule="exact"/>
              <w:jc w:val="center"/>
              <w:rPr>
                <w:rFonts w:ascii="Times New Roman" w:hAnsi="Times New Roman" w:cs="Times New Roman"/>
                <w:sz w:val="20"/>
                <w:szCs w:val="20"/>
              </w:rPr>
            </w:pPr>
            <w:r w:rsidRPr="000A0F20">
              <w:rPr>
                <w:rFonts w:ascii="Times New Roman" w:hAnsi="Times New Roman" w:cs="Times New Roman"/>
                <w:sz w:val="20"/>
                <w:szCs w:val="20"/>
              </w:rPr>
              <w:t>………………………………………………..</w:t>
            </w:r>
          </w:p>
        </w:tc>
        <w:tc>
          <w:tcPr>
            <w:tcW w:w="4888" w:type="dxa"/>
            <w:shd w:val="clear" w:color="auto" w:fill="auto"/>
          </w:tcPr>
          <w:p w:rsidR="00657963" w:rsidRPr="000A0F20" w:rsidRDefault="00657963" w:rsidP="00F53BEB">
            <w:pPr>
              <w:spacing w:line="240" w:lineRule="exact"/>
              <w:jc w:val="center"/>
              <w:rPr>
                <w:rFonts w:ascii="Times New Roman" w:hAnsi="Times New Roman" w:cs="Times New Roman"/>
                <w:sz w:val="20"/>
                <w:szCs w:val="20"/>
              </w:rPr>
            </w:pPr>
            <w:r w:rsidRPr="000A0F20">
              <w:rPr>
                <w:rFonts w:ascii="Times New Roman" w:hAnsi="Times New Roman" w:cs="Times New Roman"/>
                <w:sz w:val="20"/>
                <w:szCs w:val="20"/>
              </w:rPr>
              <w:t>………………………………………………..</w:t>
            </w:r>
          </w:p>
        </w:tc>
      </w:tr>
      <w:tr w:rsidR="00657963" w:rsidRPr="000A0F20" w:rsidTr="00F53BEB">
        <w:trPr>
          <w:jc w:val="center"/>
        </w:trPr>
        <w:tc>
          <w:tcPr>
            <w:tcW w:w="4888" w:type="dxa"/>
            <w:shd w:val="clear" w:color="auto" w:fill="auto"/>
          </w:tcPr>
          <w:p w:rsidR="00657963" w:rsidRPr="000A0F20" w:rsidRDefault="00657963" w:rsidP="00F53BEB">
            <w:pPr>
              <w:spacing w:line="240" w:lineRule="exact"/>
              <w:jc w:val="center"/>
              <w:rPr>
                <w:rFonts w:ascii="Times New Roman" w:hAnsi="Times New Roman" w:cs="Times New Roman"/>
                <w:sz w:val="20"/>
                <w:szCs w:val="20"/>
              </w:rPr>
            </w:pPr>
            <w:r w:rsidRPr="000A0F20">
              <w:rPr>
                <w:rFonts w:ascii="Times New Roman" w:hAnsi="Times New Roman" w:cs="Times New Roman"/>
                <w:sz w:val="20"/>
                <w:szCs w:val="20"/>
              </w:rPr>
              <w:t>Nazwa i adres podmiotu udostępniającego zasoby (lub pieczątka firmowa)</w:t>
            </w:r>
          </w:p>
        </w:tc>
        <w:tc>
          <w:tcPr>
            <w:tcW w:w="4888" w:type="dxa"/>
            <w:shd w:val="clear" w:color="auto" w:fill="auto"/>
          </w:tcPr>
          <w:p w:rsidR="00657963" w:rsidRPr="000A0F20" w:rsidRDefault="00657963" w:rsidP="00F53BEB">
            <w:pPr>
              <w:spacing w:line="240" w:lineRule="exact"/>
              <w:jc w:val="center"/>
              <w:rPr>
                <w:rFonts w:ascii="Times New Roman" w:hAnsi="Times New Roman" w:cs="Times New Roman"/>
                <w:sz w:val="20"/>
                <w:szCs w:val="20"/>
              </w:rPr>
            </w:pPr>
            <w:r w:rsidRPr="000A0F20">
              <w:rPr>
                <w:rFonts w:ascii="Times New Roman" w:hAnsi="Times New Roman" w:cs="Times New Roman"/>
                <w:sz w:val="20"/>
                <w:szCs w:val="20"/>
              </w:rPr>
              <w:t>Imienna pieczątka i podpis osoby upoważnionej lub osób upoważnionych przez podmiot udostępniający zasoby</w:t>
            </w:r>
          </w:p>
        </w:tc>
      </w:tr>
    </w:tbl>
    <w:p w:rsidR="00657963" w:rsidRPr="00FA6194" w:rsidRDefault="00657963" w:rsidP="00657963">
      <w:pPr>
        <w:rPr>
          <w:rFonts w:ascii="Times New Roman" w:hAnsi="Times New Roman" w:cs="Times New Roman"/>
          <w:sz w:val="20"/>
          <w:szCs w:val="20"/>
        </w:rPr>
      </w:pPr>
      <w:r w:rsidRPr="000A0F20">
        <w:rPr>
          <w:rFonts w:ascii="Times New Roman" w:hAnsi="Times New Roman" w:cs="Times New Roman"/>
          <w:sz w:val="20"/>
          <w:szCs w:val="20"/>
        </w:rPr>
        <w:t>..................................</w:t>
      </w:r>
      <w:r w:rsidR="00FA6194">
        <w:rPr>
          <w:rFonts w:ascii="Times New Roman" w:hAnsi="Times New Roman" w:cs="Times New Roman"/>
          <w:sz w:val="20"/>
          <w:szCs w:val="20"/>
        </w:rPr>
        <w:t>..dn. ...................... r.</w:t>
      </w:r>
    </w:p>
    <w:p w:rsidR="00FA6194" w:rsidRDefault="00FA6194" w:rsidP="00657963">
      <w:pPr>
        <w:spacing w:after="0" w:line="240" w:lineRule="auto"/>
        <w:jc w:val="both"/>
        <w:rPr>
          <w:rStyle w:val="Domylnaczcionkaakapitu1"/>
          <w:rFonts w:ascii="Times New Roman" w:eastAsia="Arial" w:hAnsi="Times New Roman" w:cs="Times New Roman"/>
          <w:i/>
          <w:sz w:val="18"/>
          <w:szCs w:val="18"/>
        </w:rPr>
      </w:pPr>
    </w:p>
    <w:p w:rsidR="00657963" w:rsidRPr="00FA6194" w:rsidRDefault="00657963" w:rsidP="00657963">
      <w:pPr>
        <w:spacing w:after="0" w:line="240" w:lineRule="auto"/>
        <w:jc w:val="both"/>
        <w:rPr>
          <w:rStyle w:val="Domylnaczcionkaakapitu1"/>
          <w:rFonts w:ascii="Times New Roman" w:eastAsia="Arial" w:hAnsi="Times New Roman" w:cs="Times New Roman"/>
          <w:i/>
          <w:sz w:val="18"/>
          <w:szCs w:val="18"/>
        </w:rPr>
      </w:pPr>
      <w:r w:rsidRPr="00FA6194">
        <w:rPr>
          <w:rStyle w:val="Domylnaczcionkaakapitu1"/>
          <w:rFonts w:ascii="Times New Roman" w:eastAsia="Arial" w:hAnsi="Times New Roman" w:cs="Times New Roman"/>
          <w:i/>
          <w:sz w:val="18"/>
          <w:szCs w:val="18"/>
        </w:rPr>
        <w:t xml:space="preserve">(Dokument  musi być złożony pod rygorem nieważności </w:t>
      </w:r>
    </w:p>
    <w:p w:rsidR="00657963" w:rsidRPr="00FA6194" w:rsidRDefault="00657963" w:rsidP="00657963">
      <w:pPr>
        <w:spacing w:after="0" w:line="240" w:lineRule="auto"/>
        <w:jc w:val="both"/>
        <w:rPr>
          <w:rStyle w:val="Domylnaczcionkaakapitu1"/>
          <w:rFonts w:ascii="Times New Roman" w:hAnsi="Times New Roman" w:cs="Times New Roman"/>
          <w:sz w:val="18"/>
          <w:szCs w:val="18"/>
        </w:rPr>
      </w:pPr>
      <w:r w:rsidRPr="00FA6194">
        <w:rPr>
          <w:rStyle w:val="Domylnaczcionkaakapitu1"/>
          <w:rFonts w:ascii="Times New Roman" w:eastAsia="Arial" w:hAnsi="Times New Roman" w:cs="Times New Roman"/>
          <w:i/>
          <w:sz w:val="18"/>
          <w:szCs w:val="18"/>
        </w:rPr>
        <w:t xml:space="preserve">w formie elektronicznej opatrzony podpisem zaufanym/                    </w:t>
      </w:r>
    </w:p>
    <w:p w:rsidR="00657963" w:rsidRPr="00FA6194" w:rsidRDefault="00657963" w:rsidP="00657963">
      <w:pPr>
        <w:spacing w:after="0" w:line="240" w:lineRule="auto"/>
        <w:jc w:val="both"/>
        <w:rPr>
          <w:rStyle w:val="Domylnaczcionkaakapitu1"/>
          <w:rFonts w:ascii="Times New Roman" w:eastAsia="Arial" w:hAnsi="Times New Roman" w:cs="Times New Roman"/>
          <w:i/>
          <w:sz w:val="18"/>
          <w:szCs w:val="18"/>
        </w:rPr>
      </w:pPr>
      <w:r w:rsidRPr="00FA6194">
        <w:rPr>
          <w:rStyle w:val="Domylnaczcionkaakapitu1"/>
          <w:rFonts w:ascii="Times New Roman" w:eastAsia="Arial" w:hAnsi="Times New Roman" w:cs="Times New Roman"/>
          <w:i/>
          <w:sz w:val="18"/>
          <w:szCs w:val="18"/>
        </w:rPr>
        <w:t>osobistym/kwalifikowalnym podpisem elektronicznym)</w:t>
      </w:r>
    </w:p>
    <w:p w:rsidR="00EF4BCB" w:rsidRDefault="00EF4BCB" w:rsidP="00EF4BCB">
      <w:pPr>
        <w:rPr>
          <w:rFonts w:ascii="Times New Roman" w:hAnsi="Times New Roman" w:cs="Times New Roman"/>
          <w:sz w:val="20"/>
          <w:szCs w:val="20"/>
        </w:rPr>
      </w:pPr>
    </w:p>
    <w:p w:rsidR="001F5B7D" w:rsidRDefault="00F6508D" w:rsidP="00EF4BCB">
      <w:pPr>
        <w:rPr>
          <w:rFonts w:ascii="Times New Roman" w:hAnsi="Times New Roman" w:cs="Times New Roman"/>
          <w:b/>
        </w:rPr>
      </w:pPr>
      <w:r>
        <w:rPr>
          <w:rFonts w:ascii="Times New Roman" w:hAnsi="Times New Roman" w:cs="Times New Roman"/>
          <w:b/>
        </w:rPr>
        <w:t>ZP-23</w:t>
      </w:r>
      <w:r w:rsidR="00EF4BCB">
        <w:rPr>
          <w:rFonts w:ascii="Times New Roman" w:hAnsi="Times New Roman" w:cs="Times New Roman"/>
          <w:b/>
        </w:rPr>
        <w:t xml:space="preserve">d/22                                                                                                         </w:t>
      </w:r>
      <w:r w:rsidR="00EF4BCB" w:rsidRPr="00461EA0">
        <w:rPr>
          <w:rFonts w:ascii="Times New Roman" w:hAnsi="Times New Roman" w:cs="Times New Roman"/>
          <w:b/>
          <w:sz w:val="20"/>
          <w:szCs w:val="20"/>
        </w:rPr>
        <w:t xml:space="preserve"> </w:t>
      </w:r>
      <w:r w:rsidR="001F5B7D">
        <w:rPr>
          <w:rFonts w:ascii="Times New Roman" w:hAnsi="Times New Roman" w:cs="Times New Roman"/>
          <w:b/>
        </w:rPr>
        <w:t>Z</w:t>
      </w:r>
      <w:r w:rsidR="001F5B7D" w:rsidRPr="001F5B7D">
        <w:rPr>
          <w:rFonts w:ascii="Times New Roman" w:hAnsi="Times New Roman" w:cs="Times New Roman"/>
          <w:b/>
        </w:rPr>
        <w:t xml:space="preserve">ałącznik nr 5 do SWZ </w:t>
      </w:r>
    </w:p>
    <w:p w:rsidR="00FF03BE" w:rsidRDefault="00FF03BE" w:rsidP="00515170">
      <w:pPr>
        <w:spacing w:after="0" w:line="240" w:lineRule="auto"/>
        <w:ind w:left="426" w:firstLine="348"/>
        <w:jc w:val="center"/>
        <w:rPr>
          <w:rFonts w:ascii="Times New Roman" w:eastAsia="Times New Roman" w:hAnsi="Times New Roman" w:cs="Times New Roman"/>
          <w:b/>
          <w:color w:val="000000"/>
          <w:lang w:eastAsia="pl-PL"/>
        </w:rPr>
      </w:pPr>
    </w:p>
    <w:p w:rsidR="00515170" w:rsidRDefault="00515170" w:rsidP="00515170">
      <w:pPr>
        <w:spacing w:after="0" w:line="240" w:lineRule="auto"/>
        <w:ind w:left="426" w:firstLine="348"/>
        <w:jc w:val="center"/>
        <w:rPr>
          <w:rFonts w:ascii="Times New Roman" w:eastAsia="Times New Roman" w:hAnsi="Times New Roman" w:cs="Times New Roman"/>
          <w:b/>
          <w:color w:val="000000"/>
          <w:lang w:eastAsia="pl-PL"/>
        </w:rPr>
      </w:pPr>
      <w:r w:rsidRPr="00515170">
        <w:rPr>
          <w:rFonts w:ascii="Times New Roman" w:eastAsia="Times New Roman" w:hAnsi="Times New Roman" w:cs="Times New Roman"/>
          <w:b/>
          <w:color w:val="000000"/>
          <w:lang w:eastAsia="pl-PL"/>
        </w:rPr>
        <w:t>Projektowane postanowie</w:t>
      </w:r>
      <w:r w:rsidR="00B51360">
        <w:rPr>
          <w:rFonts w:ascii="Times New Roman" w:eastAsia="Times New Roman" w:hAnsi="Times New Roman" w:cs="Times New Roman"/>
          <w:b/>
          <w:color w:val="000000"/>
          <w:lang w:eastAsia="pl-PL"/>
        </w:rPr>
        <w:t>nia umowy w sprawie zamówienia,</w:t>
      </w:r>
      <w:r w:rsidR="00B51360">
        <w:rPr>
          <w:rFonts w:ascii="Times New Roman" w:eastAsia="Times New Roman" w:hAnsi="Times New Roman" w:cs="Times New Roman"/>
          <w:b/>
          <w:color w:val="000000"/>
          <w:lang w:eastAsia="pl-PL"/>
        </w:rPr>
        <w:br/>
      </w:r>
      <w:r w:rsidRPr="00515170">
        <w:rPr>
          <w:rFonts w:ascii="Times New Roman" w:eastAsia="Times New Roman" w:hAnsi="Times New Roman" w:cs="Times New Roman"/>
          <w:b/>
          <w:color w:val="000000"/>
          <w:lang w:eastAsia="pl-PL"/>
        </w:rPr>
        <w:t>które zostaną wprowadzone do treści tej umowy</w:t>
      </w:r>
    </w:p>
    <w:p w:rsidR="0080173F" w:rsidRPr="0080173F" w:rsidRDefault="0080173F" w:rsidP="0080173F">
      <w:pPr>
        <w:ind w:right="4"/>
        <w:rPr>
          <w:rFonts w:ascii="Times New Roman" w:hAnsi="Times New Roman" w:cs="Times New Roman"/>
          <w:bCs/>
        </w:rPr>
      </w:pPr>
    </w:p>
    <w:p w:rsidR="0080173F" w:rsidRPr="0080173F" w:rsidRDefault="0080173F" w:rsidP="0080173F">
      <w:pPr>
        <w:ind w:right="4"/>
        <w:jc w:val="center"/>
        <w:rPr>
          <w:rFonts w:ascii="Times New Roman" w:hAnsi="Times New Roman" w:cs="Times New Roman"/>
          <w:b/>
          <w:bCs/>
        </w:rPr>
      </w:pPr>
      <w:r w:rsidRPr="0080173F">
        <w:rPr>
          <w:rFonts w:ascii="Times New Roman" w:hAnsi="Times New Roman" w:cs="Times New Roman"/>
          <w:b/>
          <w:bCs/>
        </w:rPr>
        <w:t>§ 1</w:t>
      </w:r>
    </w:p>
    <w:p w:rsidR="0080173F" w:rsidRPr="0080173F" w:rsidRDefault="0080173F" w:rsidP="0080173F">
      <w:pPr>
        <w:suppressAutoHyphens/>
        <w:jc w:val="center"/>
        <w:rPr>
          <w:rFonts w:ascii="Times New Roman" w:hAnsi="Times New Roman" w:cs="Times New Roman"/>
          <w:b/>
          <w:lang w:eastAsia="ar-SA"/>
        </w:rPr>
      </w:pPr>
      <w:r w:rsidRPr="0080173F">
        <w:rPr>
          <w:rFonts w:ascii="Times New Roman" w:hAnsi="Times New Roman" w:cs="Times New Roman"/>
          <w:b/>
          <w:lang w:eastAsia="ar-SA"/>
        </w:rPr>
        <w:t>PRZEDMIOT UMOWY</w:t>
      </w:r>
    </w:p>
    <w:p w:rsidR="004F39BB" w:rsidRDefault="0080173F" w:rsidP="00097E0C">
      <w:pPr>
        <w:pStyle w:val="Akapitzlist"/>
        <w:numPr>
          <w:ilvl w:val="0"/>
          <w:numId w:val="21"/>
        </w:numPr>
        <w:suppressAutoHyphens/>
        <w:spacing w:after="0" w:line="240" w:lineRule="auto"/>
        <w:jc w:val="both"/>
        <w:rPr>
          <w:rFonts w:ascii="Times New Roman" w:hAnsi="Times New Roman" w:cs="Times New Roman"/>
        </w:rPr>
      </w:pPr>
      <w:r w:rsidRPr="004F39BB">
        <w:rPr>
          <w:rFonts w:ascii="Times New Roman" w:hAnsi="Times New Roman" w:cs="Times New Roman"/>
        </w:rPr>
        <w:t>Przedm</w:t>
      </w:r>
      <w:r w:rsidR="009433ED">
        <w:rPr>
          <w:rFonts w:ascii="Times New Roman" w:hAnsi="Times New Roman" w:cs="Times New Roman"/>
        </w:rPr>
        <w:t>iotem niniejszej jest d</w:t>
      </w:r>
      <w:r w:rsidR="00FA6194" w:rsidRPr="004F39BB">
        <w:rPr>
          <w:rFonts w:ascii="Times New Roman" w:hAnsi="Times New Roman" w:cs="Times New Roman"/>
        </w:rPr>
        <w:t>ostawa (</w:t>
      </w:r>
      <w:r w:rsidRPr="004F39BB">
        <w:rPr>
          <w:rFonts w:ascii="Times New Roman" w:hAnsi="Times New Roman" w:cs="Times New Roman"/>
        </w:rPr>
        <w:t>Pakiet I,</w:t>
      </w:r>
      <w:r w:rsidR="00FA6194" w:rsidRPr="004F39BB">
        <w:rPr>
          <w:rFonts w:ascii="Times New Roman" w:hAnsi="Times New Roman" w:cs="Times New Roman"/>
        </w:rPr>
        <w:t xml:space="preserve"> II, </w:t>
      </w:r>
      <w:r w:rsidRPr="004F39BB">
        <w:rPr>
          <w:rFonts w:ascii="Times New Roman" w:hAnsi="Times New Roman" w:cs="Times New Roman"/>
        </w:rPr>
        <w:t>III,</w:t>
      </w:r>
      <w:r w:rsidR="00FA6194" w:rsidRPr="004F39BB">
        <w:rPr>
          <w:rFonts w:ascii="Times New Roman" w:hAnsi="Times New Roman" w:cs="Times New Roman"/>
        </w:rPr>
        <w:t xml:space="preserve"> IV)</w:t>
      </w:r>
      <w:r w:rsidRPr="004F39BB">
        <w:rPr>
          <w:rFonts w:ascii="Times New Roman" w:hAnsi="Times New Roman" w:cs="Times New Roman"/>
        </w:rPr>
        <w:t xml:space="preserve"> </w:t>
      </w:r>
      <w:r w:rsidR="00FA6194" w:rsidRPr="004F39BB">
        <w:rPr>
          <w:rFonts w:ascii="Times New Roman" w:hAnsi="Times New Roman" w:cs="Times New Roman"/>
        </w:rPr>
        <w:t xml:space="preserve">projektorów, </w:t>
      </w:r>
      <w:r w:rsidRPr="004F39BB">
        <w:rPr>
          <w:rFonts w:ascii="Times New Roman" w:hAnsi="Times New Roman" w:cs="Times New Roman"/>
        </w:rPr>
        <w:t>ekranów projekcyjnych</w:t>
      </w:r>
      <w:r w:rsidR="00FA6194" w:rsidRPr="004F39BB">
        <w:rPr>
          <w:rFonts w:ascii="Times New Roman" w:hAnsi="Times New Roman" w:cs="Times New Roman"/>
        </w:rPr>
        <w:t xml:space="preserve"> </w:t>
      </w:r>
      <w:r w:rsidR="004F39BB">
        <w:rPr>
          <w:rFonts w:ascii="Times New Roman" w:hAnsi="Times New Roman" w:cs="Times New Roman"/>
        </w:rPr>
        <w:br/>
      </w:r>
      <w:r w:rsidR="00FA6194" w:rsidRPr="004F39BB">
        <w:rPr>
          <w:rFonts w:ascii="Times New Roman" w:hAnsi="Times New Roman" w:cs="Times New Roman"/>
        </w:rPr>
        <w:t>i monitorów interaktywnych</w:t>
      </w:r>
      <w:r w:rsidRPr="004F39BB">
        <w:rPr>
          <w:rFonts w:ascii="Times New Roman" w:hAnsi="Times New Roman" w:cs="Times New Roman"/>
        </w:rPr>
        <w:t xml:space="preserve"> do miejsca wskazanego przez Zamawiającego</w:t>
      </w:r>
      <w:r w:rsidR="004F39BB">
        <w:rPr>
          <w:rFonts w:ascii="Times New Roman" w:hAnsi="Times New Roman" w:cs="Times New Roman"/>
        </w:rPr>
        <w:t>.</w:t>
      </w:r>
    </w:p>
    <w:p w:rsidR="0080173F" w:rsidRDefault="0080173F" w:rsidP="00097E0C">
      <w:pPr>
        <w:pStyle w:val="Akapitzlist"/>
        <w:numPr>
          <w:ilvl w:val="0"/>
          <w:numId w:val="21"/>
        </w:numPr>
        <w:suppressAutoHyphens/>
        <w:spacing w:after="0" w:line="240" w:lineRule="auto"/>
        <w:jc w:val="both"/>
        <w:rPr>
          <w:rFonts w:ascii="Times New Roman" w:hAnsi="Times New Roman" w:cs="Times New Roman"/>
        </w:rPr>
      </w:pPr>
      <w:r w:rsidRPr="004F39BB">
        <w:rPr>
          <w:rFonts w:ascii="Times New Roman" w:hAnsi="Times New Roman" w:cs="Times New Roman"/>
        </w:rPr>
        <w:t>Wykonawca oświadcza, że pr</w:t>
      </w:r>
      <w:r w:rsidR="00FA6194" w:rsidRPr="004F39BB">
        <w:rPr>
          <w:rFonts w:ascii="Times New Roman" w:hAnsi="Times New Roman" w:cs="Times New Roman"/>
        </w:rPr>
        <w:t xml:space="preserve">zedmiot umowy tj.  projektory, </w:t>
      </w:r>
      <w:r w:rsidRPr="004F39BB">
        <w:rPr>
          <w:rFonts w:ascii="Times New Roman" w:hAnsi="Times New Roman" w:cs="Times New Roman"/>
        </w:rPr>
        <w:t>ekrany projekcyjne</w:t>
      </w:r>
      <w:r w:rsidR="00FA6194" w:rsidRPr="004F39BB">
        <w:rPr>
          <w:rFonts w:ascii="Times New Roman" w:hAnsi="Times New Roman" w:cs="Times New Roman"/>
        </w:rPr>
        <w:t xml:space="preserve"> i monitory interaktywne</w:t>
      </w:r>
      <w:r w:rsidR="009433ED">
        <w:rPr>
          <w:rFonts w:ascii="Times New Roman" w:hAnsi="Times New Roman" w:cs="Times New Roman"/>
        </w:rPr>
        <w:t xml:space="preserve"> są </w:t>
      </w:r>
      <w:r w:rsidRPr="004F39BB">
        <w:rPr>
          <w:rFonts w:ascii="Times New Roman" w:hAnsi="Times New Roman" w:cs="Times New Roman"/>
        </w:rPr>
        <w:t>fabrycznie nowe, nieużywane, nieregenerowane, niedemonstracyjne, a także spełniają wymagania techniczno-funkcjonalne wyszczególnione w opisie przedmiotu zamówienia.</w:t>
      </w:r>
    </w:p>
    <w:p w:rsidR="0080173F" w:rsidRPr="004F39BB" w:rsidRDefault="0080173F" w:rsidP="00097E0C">
      <w:pPr>
        <w:pStyle w:val="Akapitzlist"/>
        <w:numPr>
          <w:ilvl w:val="0"/>
          <w:numId w:val="21"/>
        </w:numPr>
        <w:suppressAutoHyphens/>
        <w:spacing w:after="0" w:line="240" w:lineRule="auto"/>
        <w:jc w:val="both"/>
        <w:rPr>
          <w:rFonts w:ascii="Times New Roman" w:hAnsi="Times New Roman" w:cs="Times New Roman"/>
        </w:rPr>
      </w:pPr>
      <w:r w:rsidRPr="004F39BB">
        <w:rPr>
          <w:rFonts w:ascii="Times New Roman" w:eastAsia="Arial" w:hAnsi="Times New Roman" w:cs="Times New Roman"/>
          <w:kern w:val="3"/>
          <w:lang w:eastAsia="zh-CN" w:bidi="hi-IN"/>
        </w:rPr>
        <w:t xml:space="preserve">Szczegółowy opis przedmiotu zamówienia znajduje się w </w:t>
      </w:r>
      <w:r w:rsidRPr="004F39BB">
        <w:rPr>
          <w:rFonts w:ascii="Times New Roman" w:hAnsi="Times New Roman" w:cs="Times New Roman"/>
          <w:lang w:eastAsia="ar-SA"/>
        </w:rPr>
        <w:t>ofercie Wykonawcy, która stanowią integralną część niniejszej umowy.</w:t>
      </w:r>
    </w:p>
    <w:p w:rsidR="0080173F" w:rsidRPr="0080173F" w:rsidRDefault="0080173F" w:rsidP="0080173F">
      <w:pPr>
        <w:suppressAutoHyphens/>
        <w:rPr>
          <w:rFonts w:ascii="Times New Roman" w:hAnsi="Times New Roman" w:cs="Times New Roman"/>
          <w:lang w:eastAsia="ar-SA"/>
        </w:rPr>
      </w:pPr>
    </w:p>
    <w:p w:rsidR="0080173F" w:rsidRPr="0080173F" w:rsidRDefault="0080173F" w:rsidP="0080173F">
      <w:pPr>
        <w:suppressAutoHyphens/>
        <w:jc w:val="center"/>
        <w:rPr>
          <w:rFonts w:ascii="Times New Roman" w:hAnsi="Times New Roman" w:cs="Times New Roman"/>
          <w:b/>
          <w:lang w:eastAsia="ar-SA"/>
        </w:rPr>
      </w:pPr>
      <w:r w:rsidRPr="0080173F">
        <w:rPr>
          <w:rFonts w:ascii="Times New Roman" w:hAnsi="Times New Roman" w:cs="Times New Roman"/>
          <w:b/>
          <w:lang w:eastAsia="ar-SA"/>
        </w:rPr>
        <w:sym w:font="Times New Roman" w:char="00A7"/>
      </w:r>
      <w:r w:rsidRPr="0080173F">
        <w:rPr>
          <w:rFonts w:ascii="Times New Roman" w:hAnsi="Times New Roman" w:cs="Times New Roman"/>
          <w:b/>
          <w:lang w:eastAsia="ar-SA"/>
        </w:rPr>
        <w:t xml:space="preserve"> 2</w:t>
      </w:r>
    </w:p>
    <w:p w:rsidR="0080173F" w:rsidRPr="0080173F" w:rsidRDefault="0080173F" w:rsidP="00EF4BCB">
      <w:pPr>
        <w:suppressAutoHyphens/>
        <w:autoSpaceDE w:val="0"/>
        <w:jc w:val="center"/>
        <w:rPr>
          <w:rFonts w:ascii="Times New Roman" w:hAnsi="Times New Roman" w:cs="Times New Roman"/>
          <w:b/>
          <w:bCs/>
        </w:rPr>
      </w:pPr>
      <w:r w:rsidRPr="0080173F">
        <w:rPr>
          <w:rFonts w:ascii="Times New Roman" w:hAnsi="Times New Roman" w:cs="Times New Roman"/>
          <w:b/>
          <w:bCs/>
        </w:rPr>
        <w:t>TERMIN WYKONANIA PRZEDMIOTU UMOWY</w:t>
      </w:r>
    </w:p>
    <w:p w:rsidR="0080173F" w:rsidRPr="0080173F" w:rsidRDefault="0080173F" w:rsidP="0080173F">
      <w:pPr>
        <w:suppressAutoHyphens/>
        <w:autoSpaceDN w:val="0"/>
        <w:ind w:right="-1"/>
        <w:jc w:val="both"/>
        <w:textAlignment w:val="baseline"/>
        <w:rPr>
          <w:rFonts w:ascii="Times New Roman" w:hAnsi="Times New Roman" w:cs="Times New Roman"/>
          <w:bCs/>
          <w:lang w:eastAsia="ar-SA"/>
        </w:rPr>
      </w:pPr>
      <w:r w:rsidRPr="0080173F">
        <w:rPr>
          <w:rFonts w:ascii="Times New Roman" w:hAnsi="Times New Roman" w:cs="Times New Roman"/>
          <w:lang w:eastAsia="ar-SA"/>
        </w:rPr>
        <w:t xml:space="preserve">Wykonawca wykona wszystkie czynności objęte umową w terminie </w:t>
      </w:r>
      <w:r w:rsidRPr="0080173F">
        <w:rPr>
          <w:rFonts w:ascii="Times New Roman" w:hAnsi="Times New Roman" w:cs="Times New Roman"/>
          <w:b/>
          <w:lang w:eastAsia="ar-SA"/>
        </w:rPr>
        <w:t>……..</w:t>
      </w:r>
      <w:r w:rsidRPr="0080173F">
        <w:rPr>
          <w:rFonts w:ascii="Times New Roman" w:hAnsi="Times New Roman" w:cs="Times New Roman"/>
          <w:lang w:eastAsia="ar-SA"/>
        </w:rPr>
        <w:t xml:space="preserve"> dni od daty podpisania umowy w miejscu wskazanym przez Zamawiającego</w:t>
      </w:r>
      <w:r w:rsidR="009433ED">
        <w:rPr>
          <w:rFonts w:ascii="Times New Roman" w:hAnsi="Times New Roman" w:cs="Times New Roman"/>
          <w:lang w:eastAsia="ar-SA"/>
        </w:rPr>
        <w:t>.</w:t>
      </w:r>
    </w:p>
    <w:p w:rsidR="0080173F" w:rsidRPr="0080173F" w:rsidRDefault="0080173F" w:rsidP="0080173F">
      <w:pPr>
        <w:suppressAutoHyphens/>
        <w:ind w:right="65"/>
        <w:jc w:val="center"/>
        <w:rPr>
          <w:rFonts w:ascii="Times New Roman" w:hAnsi="Times New Roman" w:cs="Times New Roman"/>
          <w:b/>
          <w:lang w:eastAsia="ar-SA"/>
        </w:rPr>
      </w:pPr>
    </w:p>
    <w:p w:rsidR="0080173F" w:rsidRPr="0080173F" w:rsidRDefault="0080173F" w:rsidP="0080173F">
      <w:pPr>
        <w:suppressAutoHyphens/>
        <w:ind w:right="65"/>
        <w:jc w:val="center"/>
        <w:rPr>
          <w:rFonts w:ascii="Times New Roman" w:hAnsi="Times New Roman" w:cs="Times New Roman"/>
          <w:b/>
          <w:lang w:eastAsia="ar-SA"/>
        </w:rPr>
      </w:pPr>
      <w:r w:rsidRPr="0080173F">
        <w:rPr>
          <w:rFonts w:ascii="Times New Roman" w:hAnsi="Times New Roman" w:cs="Times New Roman"/>
          <w:b/>
          <w:lang w:eastAsia="ar-SA"/>
        </w:rPr>
        <w:sym w:font="Times New Roman" w:char="00A7"/>
      </w:r>
      <w:r w:rsidRPr="0080173F">
        <w:rPr>
          <w:rFonts w:ascii="Times New Roman" w:hAnsi="Times New Roman" w:cs="Times New Roman"/>
          <w:b/>
          <w:lang w:eastAsia="ar-SA"/>
        </w:rPr>
        <w:t xml:space="preserve"> 3</w:t>
      </w:r>
    </w:p>
    <w:p w:rsidR="0080173F" w:rsidRPr="0080173F" w:rsidRDefault="0080173F" w:rsidP="00EF4BCB">
      <w:pPr>
        <w:tabs>
          <w:tab w:val="left" w:pos="426"/>
        </w:tabs>
        <w:suppressAutoHyphens/>
        <w:spacing w:after="0" w:line="240" w:lineRule="auto"/>
        <w:ind w:hanging="284"/>
        <w:jc w:val="center"/>
        <w:rPr>
          <w:rFonts w:ascii="Times New Roman" w:hAnsi="Times New Roman" w:cs="Times New Roman"/>
          <w:b/>
          <w:lang w:eastAsia="ar-SA"/>
        </w:rPr>
      </w:pPr>
      <w:r w:rsidRPr="0080173F">
        <w:rPr>
          <w:rFonts w:ascii="Times New Roman" w:hAnsi="Times New Roman" w:cs="Times New Roman"/>
          <w:b/>
          <w:lang w:eastAsia="ar-SA"/>
        </w:rPr>
        <w:t>ZOBOWIĄZANIA WYKONAWCY</w:t>
      </w:r>
    </w:p>
    <w:p w:rsidR="0080173F" w:rsidRDefault="0080173F" w:rsidP="00097E0C">
      <w:pPr>
        <w:pStyle w:val="Akapitzlist"/>
        <w:numPr>
          <w:ilvl w:val="0"/>
          <w:numId w:val="22"/>
        </w:numPr>
        <w:spacing w:after="0" w:line="240" w:lineRule="auto"/>
        <w:jc w:val="both"/>
        <w:rPr>
          <w:rFonts w:ascii="Times New Roman" w:hAnsi="Times New Roman" w:cs="Times New Roman"/>
        </w:rPr>
      </w:pPr>
      <w:r w:rsidRPr="009433ED">
        <w:rPr>
          <w:rFonts w:ascii="Times New Roman" w:hAnsi="Times New Roman" w:cs="Times New Roman"/>
        </w:rPr>
        <w:t>Dostawa przedmiotu umowy obejmuje</w:t>
      </w:r>
      <w:r w:rsidR="009A3B15" w:rsidRPr="009433ED">
        <w:rPr>
          <w:rFonts w:ascii="Times New Roman" w:hAnsi="Times New Roman" w:cs="Times New Roman"/>
        </w:rPr>
        <w:t>:</w:t>
      </w:r>
      <w:r w:rsidR="00244A9C" w:rsidRPr="009433ED">
        <w:rPr>
          <w:rFonts w:ascii="Times New Roman" w:hAnsi="Times New Roman" w:cs="Times New Roman"/>
        </w:rPr>
        <w:t xml:space="preserve"> transport do miejsca dostawy </w:t>
      </w:r>
      <w:r w:rsidR="009A3B15" w:rsidRPr="009433ED">
        <w:rPr>
          <w:rFonts w:ascii="Times New Roman" w:hAnsi="Times New Roman" w:cs="Times New Roman"/>
        </w:rPr>
        <w:t>i przekazanie do użytku.</w:t>
      </w:r>
    </w:p>
    <w:p w:rsidR="0080173F" w:rsidRPr="009433ED" w:rsidRDefault="0080173F" w:rsidP="00097E0C">
      <w:pPr>
        <w:pStyle w:val="Akapitzlist"/>
        <w:numPr>
          <w:ilvl w:val="0"/>
          <w:numId w:val="22"/>
        </w:numPr>
        <w:spacing w:after="0" w:line="240" w:lineRule="auto"/>
        <w:jc w:val="both"/>
        <w:rPr>
          <w:rFonts w:ascii="Times New Roman" w:hAnsi="Times New Roman" w:cs="Times New Roman"/>
        </w:rPr>
      </w:pPr>
      <w:r w:rsidRPr="009433ED">
        <w:rPr>
          <w:rFonts w:ascii="Times New Roman" w:hAnsi="Times New Roman" w:cs="Times New Roman"/>
        </w:rPr>
        <w:t>Odbiór przedmiotu umowy zostanie potwierdzony protokółem, podpisanym p</w:t>
      </w:r>
      <w:r w:rsidR="00030486">
        <w:rPr>
          <w:rFonts w:ascii="Times New Roman" w:hAnsi="Times New Roman" w:cs="Times New Roman"/>
        </w:rPr>
        <w:t>rzez przedstawicieli każdej ze S</w:t>
      </w:r>
      <w:r w:rsidRPr="009433ED">
        <w:rPr>
          <w:rFonts w:ascii="Times New Roman" w:hAnsi="Times New Roman" w:cs="Times New Roman"/>
        </w:rPr>
        <w:t>tron.</w:t>
      </w:r>
    </w:p>
    <w:p w:rsidR="0080173F" w:rsidRPr="0080173F" w:rsidRDefault="0080173F" w:rsidP="00EF4BCB">
      <w:pPr>
        <w:suppressAutoHyphens/>
        <w:spacing w:after="0" w:line="240" w:lineRule="auto"/>
        <w:jc w:val="center"/>
        <w:rPr>
          <w:rFonts w:ascii="Times New Roman" w:hAnsi="Times New Roman" w:cs="Times New Roman"/>
          <w:b/>
          <w:lang w:eastAsia="ar-SA"/>
        </w:rPr>
      </w:pPr>
    </w:p>
    <w:p w:rsidR="0080173F" w:rsidRPr="0080173F" w:rsidRDefault="0080173F" w:rsidP="00EF4BCB">
      <w:pPr>
        <w:suppressAutoHyphens/>
        <w:spacing w:after="0" w:line="240" w:lineRule="auto"/>
        <w:jc w:val="center"/>
        <w:rPr>
          <w:rFonts w:ascii="Times New Roman" w:hAnsi="Times New Roman" w:cs="Times New Roman"/>
          <w:b/>
          <w:lang w:eastAsia="ar-SA"/>
        </w:rPr>
      </w:pPr>
      <w:r w:rsidRPr="0080173F">
        <w:rPr>
          <w:rFonts w:ascii="Times New Roman" w:hAnsi="Times New Roman" w:cs="Times New Roman"/>
          <w:b/>
          <w:lang w:eastAsia="ar-SA"/>
        </w:rPr>
        <w:sym w:font="Times New Roman" w:char="00A7"/>
      </w:r>
      <w:r w:rsidRPr="0080173F">
        <w:rPr>
          <w:rFonts w:ascii="Times New Roman" w:hAnsi="Times New Roman" w:cs="Times New Roman"/>
          <w:b/>
          <w:lang w:eastAsia="ar-SA"/>
        </w:rPr>
        <w:t xml:space="preserve"> 4</w:t>
      </w:r>
    </w:p>
    <w:p w:rsidR="0080173F" w:rsidRPr="0080173F" w:rsidRDefault="0080173F" w:rsidP="00EF4BCB">
      <w:pPr>
        <w:tabs>
          <w:tab w:val="left" w:pos="426"/>
        </w:tabs>
        <w:suppressAutoHyphens/>
        <w:spacing w:after="0" w:line="240" w:lineRule="auto"/>
        <w:ind w:hanging="284"/>
        <w:jc w:val="center"/>
        <w:rPr>
          <w:rFonts w:ascii="Times New Roman" w:hAnsi="Times New Roman" w:cs="Times New Roman"/>
          <w:b/>
          <w:lang w:eastAsia="ar-SA"/>
        </w:rPr>
      </w:pPr>
      <w:r w:rsidRPr="0080173F">
        <w:rPr>
          <w:rFonts w:ascii="Times New Roman" w:hAnsi="Times New Roman" w:cs="Times New Roman"/>
          <w:b/>
          <w:lang w:eastAsia="ar-SA"/>
        </w:rPr>
        <w:t xml:space="preserve">WYNAGRODZENIE WYKONAWCY </w:t>
      </w:r>
    </w:p>
    <w:p w:rsidR="0080173F" w:rsidRPr="0080173F" w:rsidRDefault="0080173F" w:rsidP="00625DD6">
      <w:pPr>
        <w:numPr>
          <w:ilvl w:val="0"/>
          <w:numId w:val="11"/>
        </w:numPr>
        <w:spacing w:after="0" w:line="240" w:lineRule="auto"/>
        <w:ind w:left="426" w:hanging="426"/>
        <w:jc w:val="both"/>
        <w:rPr>
          <w:rFonts w:ascii="Times New Roman" w:eastAsia="Arial Unicode MS" w:hAnsi="Times New Roman" w:cs="Times New Roman"/>
        </w:rPr>
      </w:pPr>
      <w:r w:rsidRPr="0080173F">
        <w:rPr>
          <w:rFonts w:ascii="Times New Roman" w:eastAsia="Arial Unicode MS" w:hAnsi="Times New Roman" w:cs="Times New Roman"/>
        </w:rPr>
        <w:t>Za zrealizowanie przedmiotu zamówienia Zamawiający zapłaci Wykonawcy:</w:t>
      </w:r>
    </w:p>
    <w:p w:rsidR="0080173F" w:rsidRPr="0080173F" w:rsidRDefault="0080173F" w:rsidP="00EF4BCB">
      <w:pPr>
        <w:spacing w:after="0" w:line="240" w:lineRule="auto"/>
        <w:ind w:left="426"/>
        <w:jc w:val="both"/>
        <w:rPr>
          <w:rFonts w:ascii="Times New Roman" w:eastAsia="Arial Unicode MS" w:hAnsi="Times New Roman" w:cs="Times New Roman"/>
        </w:rPr>
      </w:pPr>
      <w:r w:rsidRPr="00121740">
        <w:rPr>
          <w:rFonts w:ascii="Times New Roman" w:eastAsia="Arial Unicode MS" w:hAnsi="Times New Roman" w:cs="Times New Roman"/>
          <w:b/>
        </w:rPr>
        <w:t>Pakiet I</w:t>
      </w:r>
      <w:r w:rsidRPr="0080173F">
        <w:rPr>
          <w:rFonts w:ascii="Times New Roman" w:eastAsia="Arial Unicode MS" w:hAnsi="Times New Roman" w:cs="Times New Roman"/>
        </w:rPr>
        <w:t>*: kwotę BRUTTO w wysokości:  ……… zł   /słownie:………… złotych/,  w tym kwota NETTO ............zł /słownie:......................... złotych/. Podatek VAT w stawce 23% .</w:t>
      </w:r>
    </w:p>
    <w:p w:rsidR="0080173F" w:rsidRPr="0080173F" w:rsidRDefault="0080173F" w:rsidP="00EF4BCB">
      <w:pPr>
        <w:spacing w:after="0" w:line="240" w:lineRule="auto"/>
        <w:ind w:left="426"/>
        <w:jc w:val="both"/>
        <w:rPr>
          <w:rFonts w:ascii="Times New Roman" w:eastAsia="Arial Unicode MS" w:hAnsi="Times New Roman" w:cs="Times New Roman"/>
        </w:rPr>
      </w:pPr>
      <w:r w:rsidRPr="00121740">
        <w:rPr>
          <w:rFonts w:ascii="Times New Roman" w:eastAsia="Arial Unicode MS" w:hAnsi="Times New Roman" w:cs="Times New Roman"/>
          <w:b/>
        </w:rPr>
        <w:t>Pakiet II</w:t>
      </w:r>
      <w:r w:rsidRPr="0080173F">
        <w:rPr>
          <w:rFonts w:ascii="Times New Roman" w:eastAsia="Arial Unicode MS" w:hAnsi="Times New Roman" w:cs="Times New Roman"/>
        </w:rPr>
        <w:t>* kwotę BRUTTO w wysokości:  ………zł   /słownie:………… złotych/,  w tym kwota NETTO ............zł /słownie:......................... złotych/. Podatek VAT w stawce 23%.</w:t>
      </w:r>
    </w:p>
    <w:p w:rsidR="0080173F" w:rsidRPr="0080173F" w:rsidRDefault="0080173F" w:rsidP="00EF4BCB">
      <w:pPr>
        <w:spacing w:after="0" w:line="240" w:lineRule="auto"/>
        <w:ind w:left="426"/>
        <w:jc w:val="both"/>
        <w:rPr>
          <w:rFonts w:ascii="Times New Roman" w:eastAsia="Arial Unicode MS" w:hAnsi="Times New Roman" w:cs="Times New Roman"/>
        </w:rPr>
      </w:pPr>
      <w:r w:rsidRPr="00121740">
        <w:rPr>
          <w:rFonts w:ascii="Times New Roman" w:eastAsia="Arial Unicode MS" w:hAnsi="Times New Roman" w:cs="Times New Roman"/>
          <w:b/>
        </w:rPr>
        <w:t>Pakiet III</w:t>
      </w:r>
      <w:r w:rsidRPr="0080173F">
        <w:rPr>
          <w:rFonts w:ascii="Times New Roman" w:eastAsia="Arial Unicode MS" w:hAnsi="Times New Roman" w:cs="Times New Roman"/>
        </w:rPr>
        <w:t xml:space="preserve">*: kwotę BRUTTO w wysokości:  ……… zł   /słownie:………… złotych/,  w tym kwota NETTO ............zł /słownie:.................. złotych/. Podatek VAT w stawce </w:t>
      </w:r>
      <w:r w:rsidR="00121740">
        <w:rPr>
          <w:rFonts w:ascii="Times New Roman" w:eastAsia="Arial Unicode MS" w:hAnsi="Times New Roman" w:cs="Times New Roman"/>
        </w:rPr>
        <w:t xml:space="preserve">0% i </w:t>
      </w:r>
      <w:r w:rsidRPr="0080173F">
        <w:rPr>
          <w:rFonts w:ascii="Times New Roman" w:eastAsia="Arial Unicode MS" w:hAnsi="Times New Roman" w:cs="Times New Roman"/>
        </w:rPr>
        <w:t>23% .</w:t>
      </w:r>
    </w:p>
    <w:p w:rsidR="0080173F" w:rsidRPr="0080173F" w:rsidRDefault="0080173F" w:rsidP="00EF4BCB">
      <w:pPr>
        <w:spacing w:after="0" w:line="240" w:lineRule="auto"/>
        <w:ind w:left="426"/>
        <w:jc w:val="both"/>
        <w:rPr>
          <w:rFonts w:ascii="Times New Roman" w:eastAsia="Arial Unicode MS" w:hAnsi="Times New Roman" w:cs="Times New Roman"/>
        </w:rPr>
      </w:pPr>
      <w:r w:rsidRPr="00121740">
        <w:rPr>
          <w:rFonts w:ascii="Times New Roman" w:eastAsia="Arial Unicode MS" w:hAnsi="Times New Roman" w:cs="Times New Roman"/>
          <w:b/>
        </w:rPr>
        <w:t>Pakiet IV</w:t>
      </w:r>
      <w:r w:rsidRPr="0080173F">
        <w:rPr>
          <w:rFonts w:ascii="Times New Roman" w:eastAsia="Arial Unicode MS" w:hAnsi="Times New Roman" w:cs="Times New Roman"/>
        </w:rPr>
        <w:t>* kwotę BRUTTO w wysokości:  ………zł   /słownie:………… złotych/,  w tym kwota NETTO ............zł /słownie:......................... złotych/. Podatek VAT w stawce</w:t>
      </w:r>
      <w:r w:rsidR="009433ED">
        <w:rPr>
          <w:rFonts w:ascii="Times New Roman" w:eastAsia="Arial Unicode MS" w:hAnsi="Times New Roman" w:cs="Times New Roman"/>
        </w:rPr>
        <w:t xml:space="preserve"> 0</w:t>
      </w:r>
      <w:r w:rsidR="00121740">
        <w:rPr>
          <w:rFonts w:ascii="Times New Roman" w:eastAsia="Arial Unicode MS" w:hAnsi="Times New Roman" w:cs="Times New Roman"/>
        </w:rPr>
        <w:t>% i</w:t>
      </w:r>
      <w:r w:rsidRPr="0080173F">
        <w:rPr>
          <w:rFonts w:ascii="Times New Roman" w:eastAsia="Arial Unicode MS" w:hAnsi="Times New Roman" w:cs="Times New Roman"/>
        </w:rPr>
        <w:t xml:space="preserve"> 23%.</w:t>
      </w:r>
    </w:p>
    <w:p w:rsidR="0080173F" w:rsidRPr="0080173F" w:rsidRDefault="0080173F" w:rsidP="00625DD6">
      <w:pPr>
        <w:pStyle w:val="Akapitzlist"/>
        <w:numPr>
          <w:ilvl w:val="0"/>
          <w:numId w:val="11"/>
        </w:numPr>
        <w:tabs>
          <w:tab w:val="left" w:pos="-540"/>
        </w:tabs>
        <w:suppressAutoHyphens/>
        <w:autoSpaceDN w:val="0"/>
        <w:spacing w:after="0" w:line="240" w:lineRule="auto"/>
        <w:ind w:left="448" w:hanging="420"/>
        <w:jc w:val="both"/>
        <w:textAlignment w:val="baseline"/>
        <w:rPr>
          <w:rFonts w:ascii="Times New Roman" w:hAnsi="Times New Roman" w:cs="Times New Roman"/>
          <w:lang w:eastAsia="ar-SA"/>
        </w:rPr>
      </w:pPr>
      <w:r w:rsidRPr="0080173F">
        <w:rPr>
          <w:rFonts w:ascii="Times New Roman" w:hAnsi="Times New Roman" w:cs="Times New Roman"/>
          <w:lang w:eastAsia="ar-SA"/>
        </w:rPr>
        <w:t xml:space="preserve">Zamawiający zobowiązuje się do zapłaty wynagrodzenia w terminie 21 dni od daty otrzymania prawidłowo wystawionej przez Wykonawcę faktury wraz z protokołem odbioru.  </w:t>
      </w:r>
    </w:p>
    <w:p w:rsidR="0080173F" w:rsidRDefault="00121740" w:rsidP="00121740">
      <w:pPr>
        <w:suppressAutoHyphens/>
        <w:autoSpaceDN w:val="0"/>
        <w:spacing w:after="0" w:line="240" w:lineRule="auto"/>
        <w:ind w:left="448" w:right="-1" w:hanging="420"/>
        <w:jc w:val="both"/>
        <w:textAlignment w:val="baseline"/>
        <w:rPr>
          <w:rFonts w:ascii="Times New Roman" w:hAnsi="Times New Roman" w:cs="Times New Roman"/>
          <w:lang w:eastAsia="ar-SA"/>
        </w:rPr>
      </w:pPr>
      <w:r>
        <w:rPr>
          <w:rFonts w:ascii="Times New Roman" w:hAnsi="Times New Roman" w:cs="Times New Roman"/>
          <w:lang w:eastAsia="ar-SA"/>
        </w:rPr>
        <w:lastRenderedPageBreak/>
        <w:t xml:space="preserve">       </w:t>
      </w:r>
      <w:r w:rsidR="0080173F" w:rsidRPr="0080173F">
        <w:rPr>
          <w:rFonts w:ascii="Times New Roman" w:hAnsi="Times New Roman" w:cs="Times New Roman"/>
          <w:lang w:eastAsia="ar-SA"/>
        </w:rPr>
        <w:t>Za termin zapłaty uważa się datę wpływu środków na rachunek bankowy Wykonawcy.</w:t>
      </w:r>
    </w:p>
    <w:p w:rsidR="0080173F" w:rsidRDefault="0080173F" w:rsidP="00625DD6">
      <w:pPr>
        <w:pStyle w:val="Akapitzlist"/>
        <w:numPr>
          <w:ilvl w:val="0"/>
          <w:numId w:val="11"/>
        </w:numPr>
        <w:suppressAutoHyphens/>
        <w:autoSpaceDN w:val="0"/>
        <w:spacing w:after="0" w:line="240" w:lineRule="auto"/>
        <w:ind w:left="448" w:right="-1" w:hanging="420"/>
        <w:jc w:val="both"/>
        <w:textAlignment w:val="baseline"/>
        <w:rPr>
          <w:rFonts w:ascii="Times New Roman" w:hAnsi="Times New Roman" w:cs="Times New Roman"/>
          <w:lang w:eastAsia="ar-SA"/>
        </w:rPr>
      </w:pPr>
      <w:r w:rsidRPr="0080173F">
        <w:rPr>
          <w:rFonts w:ascii="Times New Roman" w:hAnsi="Times New Roman" w:cs="Times New Roman"/>
          <w:lang w:eastAsia="ar-SA"/>
        </w:rPr>
        <w:t>Podstawą wystawienia faktury będzie podpisany przez Strony protokół odbioru przedmiotu umowy.</w:t>
      </w:r>
    </w:p>
    <w:p w:rsidR="00461E41" w:rsidRPr="00D17D59" w:rsidRDefault="00461E41" w:rsidP="00625DD6">
      <w:pPr>
        <w:pStyle w:val="Akapitzlist"/>
        <w:numPr>
          <w:ilvl w:val="0"/>
          <w:numId w:val="11"/>
        </w:numPr>
        <w:suppressAutoHyphens/>
        <w:autoSpaceDN w:val="0"/>
        <w:spacing w:after="0" w:line="240" w:lineRule="auto"/>
        <w:ind w:left="448" w:right="-1" w:hanging="420"/>
        <w:jc w:val="both"/>
        <w:textAlignment w:val="baseline"/>
        <w:rPr>
          <w:rFonts w:ascii="Times New Roman" w:hAnsi="Times New Roman" w:cs="Times New Roman"/>
          <w:lang w:eastAsia="ar-SA"/>
        </w:rPr>
      </w:pPr>
      <w:r>
        <w:rPr>
          <w:rFonts w:ascii="Times New Roman" w:hAnsi="Times New Roman" w:cs="Times New Roman"/>
          <w:lang w:eastAsia="ar-SA"/>
        </w:rPr>
        <w:t xml:space="preserve">Przedmiot zamówienia w Pakiecie IV jest współfinansowany ze środków Unii Europejskiej </w:t>
      </w:r>
      <w:r w:rsidR="00030486">
        <w:rPr>
          <w:rFonts w:ascii="Times New Roman" w:hAnsi="Times New Roman" w:cs="Times New Roman"/>
          <w:lang w:eastAsia="ar-SA"/>
        </w:rPr>
        <w:br/>
      </w:r>
      <w:r>
        <w:rPr>
          <w:rFonts w:ascii="Times New Roman" w:hAnsi="Times New Roman" w:cs="Times New Roman"/>
          <w:lang w:eastAsia="ar-SA"/>
        </w:rPr>
        <w:t xml:space="preserve">w ramach  </w:t>
      </w:r>
      <w:r>
        <w:rPr>
          <w:rFonts w:ascii="Times New Roman" w:eastAsia="Times New Roman" w:hAnsi="Times New Roman" w:cs="Times New Roman"/>
          <w:lang w:eastAsia="pl-PL"/>
        </w:rPr>
        <w:t>p</w:t>
      </w:r>
      <w:r w:rsidRPr="00461E41">
        <w:rPr>
          <w:rFonts w:ascii="Times New Roman" w:eastAsia="Times New Roman" w:hAnsi="Times New Roman" w:cs="Times New Roman"/>
          <w:lang w:eastAsia="pl-PL"/>
        </w:rPr>
        <w:t>rojekt</w:t>
      </w:r>
      <w:r>
        <w:rPr>
          <w:rFonts w:ascii="Times New Roman" w:eastAsia="Times New Roman" w:hAnsi="Times New Roman" w:cs="Times New Roman"/>
          <w:lang w:eastAsia="pl-PL"/>
        </w:rPr>
        <w:t>u</w:t>
      </w:r>
      <w:r w:rsidRPr="00461E41">
        <w:rPr>
          <w:rFonts w:ascii="Times New Roman" w:eastAsia="Times New Roman" w:hAnsi="Times New Roman" w:cs="Times New Roman"/>
          <w:lang w:eastAsia="pl-PL"/>
        </w:rPr>
        <w:t xml:space="preserve">  pt.: </w:t>
      </w:r>
      <w:r w:rsidRPr="00461E41">
        <w:rPr>
          <w:rFonts w:ascii="Times New Roman" w:eastAsia="Times New Roman" w:hAnsi="Times New Roman" w:cs="Times New Roman"/>
          <w:b/>
          <w:bCs/>
          <w:lang w:eastAsia="pl-PL"/>
        </w:rPr>
        <w:t>„Projektowanie uniwersalne w UTH Rad.”</w:t>
      </w:r>
      <w:r w:rsidR="00030486" w:rsidRPr="00030486">
        <w:rPr>
          <w:rFonts w:ascii="Times New Roman" w:eastAsia="Times New Roman" w:hAnsi="Times New Roman" w:cs="Times New Roman"/>
          <w:bCs/>
          <w:lang w:eastAsia="pl-PL"/>
        </w:rPr>
        <w:t>.</w:t>
      </w:r>
    </w:p>
    <w:p w:rsidR="0080173F" w:rsidRPr="0080173F" w:rsidRDefault="0080173F" w:rsidP="00EF4BCB">
      <w:pPr>
        <w:suppressAutoHyphens/>
        <w:autoSpaceDE w:val="0"/>
        <w:spacing w:after="0" w:line="240" w:lineRule="auto"/>
        <w:jc w:val="center"/>
        <w:rPr>
          <w:rFonts w:ascii="Times New Roman" w:hAnsi="Times New Roman" w:cs="Times New Roman"/>
          <w:b/>
          <w:lang w:eastAsia="ar-SA"/>
        </w:rPr>
      </w:pPr>
      <w:r w:rsidRPr="0080173F">
        <w:rPr>
          <w:rFonts w:ascii="Times New Roman" w:hAnsi="Times New Roman" w:cs="Times New Roman"/>
          <w:b/>
          <w:lang w:eastAsia="ar-SA"/>
        </w:rPr>
        <w:t>§ 5</w:t>
      </w:r>
    </w:p>
    <w:p w:rsidR="0080173F" w:rsidRPr="0080173F" w:rsidRDefault="0080173F" w:rsidP="00EF4BCB">
      <w:pPr>
        <w:suppressAutoHyphens/>
        <w:autoSpaceDE w:val="0"/>
        <w:spacing w:after="0" w:line="240" w:lineRule="auto"/>
        <w:jc w:val="center"/>
        <w:rPr>
          <w:rFonts w:ascii="Times New Roman" w:hAnsi="Times New Roman" w:cs="Times New Roman"/>
          <w:b/>
          <w:bCs/>
          <w:lang w:eastAsia="ar-SA"/>
        </w:rPr>
      </w:pPr>
      <w:r w:rsidRPr="0080173F">
        <w:rPr>
          <w:rFonts w:ascii="Times New Roman" w:hAnsi="Times New Roman" w:cs="Times New Roman"/>
          <w:b/>
          <w:bCs/>
          <w:lang w:eastAsia="ar-SA"/>
        </w:rPr>
        <w:t>GWARANCJA</w:t>
      </w:r>
    </w:p>
    <w:p w:rsidR="0080173F" w:rsidRPr="0080173F" w:rsidRDefault="0080173F" w:rsidP="00625DD6">
      <w:pPr>
        <w:numPr>
          <w:ilvl w:val="0"/>
          <w:numId w:val="10"/>
        </w:numPr>
        <w:spacing w:after="0" w:line="240" w:lineRule="auto"/>
        <w:jc w:val="both"/>
        <w:rPr>
          <w:rFonts w:ascii="Times New Roman" w:hAnsi="Times New Roman" w:cs="Times New Roman"/>
        </w:rPr>
      </w:pPr>
      <w:r w:rsidRPr="0080173F">
        <w:rPr>
          <w:rFonts w:ascii="Times New Roman" w:hAnsi="Times New Roman" w:cs="Times New Roman"/>
        </w:rPr>
        <w:t xml:space="preserve">Wykonawca udziela  </w:t>
      </w:r>
      <w:r w:rsidR="00D17D59">
        <w:rPr>
          <w:rFonts w:ascii="Times New Roman" w:hAnsi="Times New Roman" w:cs="Times New Roman"/>
        </w:rPr>
        <w:t xml:space="preserve">Zamawiającemu </w:t>
      </w:r>
      <w:r w:rsidR="00D17D59" w:rsidRPr="0080173F">
        <w:rPr>
          <w:rFonts w:ascii="Times New Roman" w:hAnsi="Times New Roman" w:cs="Times New Roman"/>
        </w:rPr>
        <w:t>gwarancji</w:t>
      </w:r>
      <w:r w:rsidR="00D17D59">
        <w:rPr>
          <w:rFonts w:ascii="Times New Roman" w:hAnsi="Times New Roman" w:cs="Times New Roman"/>
        </w:rPr>
        <w:t xml:space="preserve"> na projektory, ekrany projekcyjne i monitory interaktywne, w tym:</w:t>
      </w:r>
    </w:p>
    <w:p w:rsidR="0080173F" w:rsidRPr="0080173F" w:rsidRDefault="0080173F" w:rsidP="00D17D59">
      <w:pPr>
        <w:spacing w:after="0" w:line="240" w:lineRule="auto"/>
        <w:ind w:left="360"/>
        <w:jc w:val="both"/>
        <w:rPr>
          <w:rFonts w:ascii="Times New Roman" w:hAnsi="Times New Roman" w:cs="Times New Roman"/>
          <w:b/>
        </w:rPr>
      </w:pPr>
      <w:r w:rsidRPr="0080173F">
        <w:rPr>
          <w:rFonts w:ascii="Times New Roman" w:hAnsi="Times New Roman" w:cs="Times New Roman"/>
          <w:b/>
        </w:rPr>
        <w:t>Pakiet I</w:t>
      </w:r>
      <w:r w:rsidR="009433ED">
        <w:rPr>
          <w:rFonts w:ascii="Times New Roman" w:hAnsi="Times New Roman" w:cs="Times New Roman"/>
          <w:b/>
        </w:rPr>
        <w:t>:</w:t>
      </w:r>
      <w:r w:rsidRPr="0080173F">
        <w:rPr>
          <w:rFonts w:ascii="Times New Roman" w:hAnsi="Times New Roman" w:cs="Times New Roman"/>
          <w:b/>
        </w:rPr>
        <w:t xml:space="preserve"> </w:t>
      </w:r>
      <w:r w:rsidRPr="0080173F">
        <w:rPr>
          <w:rFonts w:ascii="Times New Roman" w:hAnsi="Times New Roman" w:cs="Times New Roman"/>
        </w:rPr>
        <w:t>….. m-</w:t>
      </w:r>
      <w:proofErr w:type="spellStart"/>
      <w:r w:rsidRPr="0080173F">
        <w:rPr>
          <w:rFonts w:ascii="Times New Roman" w:hAnsi="Times New Roman" w:cs="Times New Roman"/>
        </w:rPr>
        <w:t>cy</w:t>
      </w:r>
      <w:proofErr w:type="spellEnd"/>
      <w:r w:rsidRPr="0080173F">
        <w:rPr>
          <w:rFonts w:ascii="Times New Roman" w:hAnsi="Times New Roman" w:cs="Times New Roman"/>
        </w:rPr>
        <w:t xml:space="preserve">, </w:t>
      </w:r>
    </w:p>
    <w:p w:rsidR="0080173F" w:rsidRPr="0080173F" w:rsidRDefault="0080173F" w:rsidP="00D17D59">
      <w:pPr>
        <w:spacing w:after="0" w:line="240" w:lineRule="auto"/>
        <w:ind w:left="360"/>
        <w:jc w:val="both"/>
        <w:rPr>
          <w:rFonts w:ascii="Times New Roman" w:hAnsi="Times New Roman" w:cs="Times New Roman"/>
          <w:b/>
        </w:rPr>
      </w:pPr>
      <w:r w:rsidRPr="0080173F">
        <w:rPr>
          <w:rFonts w:ascii="Times New Roman" w:hAnsi="Times New Roman" w:cs="Times New Roman"/>
          <w:b/>
        </w:rPr>
        <w:t>Pakiet II</w:t>
      </w:r>
      <w:r w:rsidR="009433ED">
        <w:rPr>
          <w:rFonts w:ascii="Times New Roman" w:hAnsi="Times New Roman" w:cs="Times New Roman"/>
          <w:b/>
        </w:rPr>
        <w:t>:</w:t>
      </w:r>
      <w:r w:rsidRPr="0080173F">
        <w:rPr>
          <w:rFonts w:ascii="Times New Roman" w:hAnsi="Times New Roman" w:cs="Times New Roman"/>
          <w:b/>
        </w:rPr>
        <w:t xml:space="preserve"> </w:t>
      </w:r>
      <w:r w:rsidRPr="0080173F">
        <w:rPr>
          <w:rFonts w:ascii="Times New Roman" w:hAnsi="Times New Roman" w:cs="Times New Roman"/>
        </w:rPr>
        <w:t>….. m-</w:t>
      </w:r>
      <w:proofErr w:type="spellStart"/>
      <w:r w:rsidRPr="0080173F">
        <w:rPr>
          <w:rFonts w:ascii="Times New Roman" w:hAnsi="Times New Roman" w:cs="Times New Roman"/>
        </w:rPr>
        <w:t>cy</w:t>
      </w:r>
      <w:proofErr w:type="spellEnd"/>
      <w:r w:rsidRPr="0080173F">
        <w:rPr>
          <w:rFonts w:ascii="Times New Roman" w:hAnsi="Times New Roman" w:cs="Times New Roman"/>
        </w:rPr>
        <w:t>,</w:t>
      </w:r>
    </w:p>
    <w:p w:rsidR="0080173F" w:rsidRPr="0080173F" w:rsidRDefault="0080173F" w:rsidP="00D17D59">
      <w:pPr>
        <w:spacing w:after="0" w:line="240" w:lineRule="auto"/>
        <w:ind w:left="360"/>
        <w:jc w:val="both"/>
        <w:rPr>
          <w:rFonts w:ascii="Times New Roman" w:hAnsi="Times New Roman" w:cs="Times New Roman"/>
          <w:b/>
        </w:rPr>
      </w:pPr>
      <w:r w:rsidRPr="0080173F">
        <w:rPr>
          <w:rFonts w:ascii="Times New Roman" w:hAnsi="Times New Roman" w:cs="Times New Roman"/>
          <w:b/>
        </w:rPr>
        <w:t>Pakiet III</w:t>
      </w:r>
      <w:r w:rsidR="009433ED">
        <w:rPr>
          <w:rFonts w:ascii="Times New Roman" w:hAnsi="Times New Roman" w:cs="Times New Roman"/>
          <w:b/>
        </w:rPr>
        <w:t>:</w:t>
      </w:r>
      <w:r w:rsidRPr="0080173F">
        <w:rPr>
          <w:rFonts w:ascii="Times New Roman" w:hAnsi="Times New Roman" w:cs="Times New Roman"/>
        </w:rPr>
        <w:t>….. m-</w:t>
      </w:r>
      <w:proofErr w:type="spellStart"/>
      <w:r w:rsidRPr="0080173F">
        <w:rPr>
          <w:rFonts w:ascii="Times New Roman" w:hAnsi="Times New Roman" w:cs="Times New Roman"/>
        </w:rPr>
        <w:t>cy</w:t>
      </w:r>
      <w:proofErr w:type="spellEnd"/>
      <w:r w:rsidRPr="0080173F">
        <w:rPr>
          <w:rFonts w:ascii="Times New Roman" w:hAnsi="Times New Roman" w:cs="Times New Roman"/>
        </w:rPr>
        <w:t>,</w:t>
      </w:r>
    </w:p>
    <w:p w:rsidR="0080173F" w:rsidRPr="0080173F" w:rsidRDefault="0080173F" w:rsidP="00D17D59">
      <w:pPr>
        <w:spacing w:after="0" w:line="240" w:lineRule="auto"/>
        <w:ind w:left="360"/>
        <w:jc w:val="both"/>
        <w:rPr>
          <w:rFonts w:ascii="Times New Roman" w:hAnsi="Times New Roman" w:cs="Times New Roman"/>
          <w:b/>
        </w:rPr>
      </w:pPr>
      <w:r w:rsidRPr="0080173F">
        <w:rPr>
          <w:rFonts w:ascii="Times New Roman" w:hAnsi="Times New Roman" w:cs="Times New Roman"/>
          <w:b/>
        </w:rPr>
        <w:t>Pakiet IV</w:t>
      </w:r>
      <w:r w:rsidR="009433ED">
        <w:rPr>
          <w:rFonts w:ascii="Times New Roman" w:hAnsi="Times New Roman" w:cs="Times New Roman"/>
          <w:b/>
        </w:rPr>
        <w:t>:</w:t>
      </w:r>
      <w:r w:rsidRPr="0080173F">
        <w:rPr>
          <w:rFonts w:ascii="Times New Roman" w:hAnsi="Times New Roman" w:cs="Times New Roman"/>
        </w:rPr>
        <w:t>….. m-</w:t>
      </w:r>
      <w:proofErr w:type="spellStart"/>
      <w:r w:rsidRPr="0080173F">
        <w:rPr>
          <w:rFonts w:ascii="Times New Roman" w:hAnsi="Times New Roman" w:cs="Times New Roman"/>
        </w:rPr>
        <w:t>cy</w:t>
      </w:r>
      <w:proofErr w:type="spellEnd"/>
      <w:r w:rsidR="009433ED">
        <w:rPr>
          <w:rFonts w:ascii="Times New Roman" w:hAnsi="Times New Roman" w:cs="Times New Roman"/>
        </w:rPr>
        <w:t>,</w:t>
      </w:r>
    </w:p>
    <w:p w:rsidR="0080173F" w:rsidRPr="0080173F" w:rsidRDefault="00D17D59" w:rsidP="00D17D59">
      <w:pPr>
        <w:spacing w:after="0" w:line="240" w:lineRule="auto"/>
        <w:ind w:left="360"/>
        <w:jc w:val="both"/>
        <w:rPr>
          <w:rFonts w:ascii="Times New Roman" w:hAnsi="Times New Roman" w:cs="Times New Roman"/>
        </w:rPr>
      </w:pPr>
      <w:r>
        <w:rPr>
          <w:rFonts w:ascii="Times New Roman" w:hAnsi="Times New Roman" w:cs="Times New Roman"/>
        </w:rPr>
        <w:t>licząc od daty podpisania przez Strony protokołu odbioru przedmiotu umowy.</w:t>
      </w:r>
    </w:p>
    <w:p w:rsidR="0080173F" w:rsidRPr="009433ED" w:rsidRDefault="0080173F" w:rsidP="00097E0C">
      <w:pPr>
        <w:pStyle w:val="Akapitzlist"/>
        <w:numPr>
          <w:ilvl w:val="0"/>
          <w:numId w:val="23"/>
        </w:numPr>
        <w:suppressAutoHyphens/>
        <w:autoSpaceDN w:val="0"/>
        <w:spacing w:after="0" w:line="240" w:lineRule="auto"/>
        <w:ind w:right="-1"/>
        <w:jc w:val="both"/>
        <w:textAlignment w:val="baseline"/>
        <w:rPr>
          <w:rFonts w:ascii="Times New Roman" w:hAnsi="Times New Roman" w:cs="Times New Roman"/>
          <w:lang w:eastAsia="ar-SA"/>
        </w:rPr>
      </w:pPr>
      <w:r w:rsidRPr="009433ED">
        <w:rPr>
          <w:rFonts w:ascii="Times New Roman" w:hAnsi="Times New Roman" w:cs="Times New Roman"/>
        </w:rPr>
        <w:t>Zamawiający może wykonywać uprawnienia z tytułu gwar</w:t>
      </w:r>
      <w:r w:rsidR="00D17D59" w:rsidRPr="009433ED">
        <w:rPr>
          <w:rFonts w:ascii="Times New Roman" w:hAnsi="Times New Roman" w:cs="Times New Roman"/>
        </w:rPr>
        <w:t xml:space="preserve">ancji niezależnie od uprawnień </w:t>
      </w:r>
      <w:r w:rsidR="00EF4BCB" w:rsidRPr="009433ED">
        <w:rPr>
          <w:rFonts w:ascii="Times New Roman" w:hAnsi="Times New Roman" w:cs="Times New Roman"/>
        </w:rPr>
        <w:t>z tytułu</w:t>
      </w:r>
      <w:r w:rsidRPr="009433ED">
        <w:rPr>
          <w:rFonts w:ascii="Times New Roman" w:hAnsi="Times New Roman" w:cs="Times New Roman"/>
        </w:rPr>
        <w:t xml:space="preserve">             rękojmi za wady przedmiotu umowy.</w:t>
      </w:r>
    </w:p>
    <w:p w:rsidR="0080173F" w:rsidRPr="009433ED" w:rsidRDefault="0080173F" w:rsidP="00097E0C">
      <w:pPr>
        <w:pStyle w:val="Akapitzlist"/>
        <w:numPr>
          <w:ilvl w:val="0"/>
          <w:numId w:val="23"/>
        </w:numPr>
        <w:suppressAutoHyphens/>
        <w:autoSpaceDN w:val="0"/>
        <w:spacing w:after="0" w:line="240" w:lineRule="auto"/>
        <w:ind w:right="-1"/>
        <w:jc w:val="both"/>
        <w:textAlignment w:val="baseline"/>
        <w:rPr>
          <w:rFonts w:ascii="Times New Roman" w:hAnsi="Times New Roman" w:cs="Times New Roman"/>
          <w:lang w:eastAsia="ar-SA"/>
        </w:rPr>
      </w:pPr>
      <w:r w:rsidRPr="009433ED">
        <w:rPr>
          <w:rFonts w:ascii="Times New Roman" w:hAnsi="Times New Roman" w:cs="Times New Roman"/>
          <w:lang w:eastAsia="ar-SA"/>
        </w:rPr>
        <w:t>Gwarancją nie są objęte uszkodzenia i wady wynikłe na skutek:</w:t>
      </w:r>
    </w:p>
    <w:p w:rsidR="0080173F" w:rsidRPr="009433ED" w:rsidRDefault="0080173F" w:rsidP="00625DD6">
      <w:pPr>
        <w:pStyle w:val="Akapitzlist"/>
        <w:widowControl w:val="0"/>
        <w:numPr>
          <w:ilvl w:val="0"/>
          <w:numId w:val="15"/>
        </w:numPr>
        <w:suppressAutoHyphens/>
        <w:autoSpaceDE w:val="0"/>
        <w:autoSpaceDN w:val="0"/>
        <w:adjustRightInd w:val="0"/>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eksploatacji przez Zamawiającego niezgodnie z jego przeznaczeniem, nie stosowania się Zamawiającego do instrukcji obsługi, mechanicznego uszkodzenia powstałego z przyczyn leżących po stronie Zamawiającego,</w:t>
      </w:r>
    </w:p>
    <w:p w:rsidR="0080173F" w:rsidRPr="009433ED" w:rsidRDefault="0080173F" w:rsidP="00625DD6">
      <w:pPr>
        <w:pStyle w:val="Akapitzlist"/>
        <w:widowControl w:val="0"/>
        <w:numPr>
          <w:ilvl w:val="0"/>
          <w:numId w:val="15"/>
        </w:numPr>
        <w:suppressAutoHyphens/>
        <w:autoSpaceDE w:val="0"/>
        <w:autoSpaceDN w:val="0"/>
        <w:adjustRightInd w:val="0"/>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samowolnych napraw, przeróbek lub zmian konstrukcyjnych dokonywanych przez Zamawiającego,</w:t>
      </w:r>
    </w:p>
    <w:p w:rsidR="0080173F" w:rsidRPr="009433ED" w:rsidRDefault="0080173F" w:rsidP="00625DD6">
      <w:pPr>
        <w:pStyle w:val="Akapitzlist"/>
        <w:widowControl w:val="0"/>
        <w:numPr>
          <w:ilvl w:val="0"/>
          <w:numId w:val="15"/>
        </w:numPr>
        <w:suppressAutoHyphens/>
        <w:autoSpaceDE w:val="0"/>
        <w:autoSpaceDN w:val="0"/>
        <w:adjustRightInd w:val="0"/>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uszkodzeń spowodowanych zdarzeniami losowymi, tj. siłą wyższą (np. pożar, powódź, zalanie).</w:t>
      </w:r>
    </w:p>
    <w:p w:rsidR="0080173F" w:rsidRPr="009433ED" w:rsidRDefault="0080173F" w:rsidP="00097E0C">
      <w:pPr>
        <w:pStyle w:val="NormalnyWeb"/>
        <w:numPr>
          <w:ilvl w:val="0"/>
          <w:numId w:val="23"/>
        </w:numPr>
        <w:spacing w:before="0" w:after="0"/>
        <w:contextualSpacing/>
        <w:jc w:val="both"/>
        <w:rPr>
          <w:rFonts w:ascii="Times New Roman" w:hAnsi="Times New Roman"/>
          <w:sz w:val="22"/>
          <w:szCs w:val="22"/>
        </w:rPr>
      </w:pPr>
      <w:r w:rsidRPr="009433ED">
        <w:rPr>
          <w:rFonts w:ascii="Times New Roman" w:hAnsi="Times New Roman"/>
          <w:sz w:val="22"/>
          <w:szCs w:val="22"/>
          <w:lang w:eastAsia="ar-SA"/>
        </w:rPr>
        <w:t xml:space="preserve">W ramach wynagrodzenia umownego Wykonawca w okresie gwarancji zobowiązuje się do: </w:t>
      </w:r>
    </w:p>
    <w:p w:rsidR="0080173F" w:rsidRDefault="0080173F" w:rsidP="00097E0C">
      <w:pPr>
        <w:pStyle w:val="NormalnyWeb"/>
        <w:numPr>
          <w:ilvl w:val="0"/>
          <w:numId w:val="24"/>
        </w:numPr>
        <w:spacing w:before="0" w:after="0"/>
        <w:contextualSpacing/>
        <w:jc w:val="both"/>
        <w:rPr>
          <w:rFonts w:ascii="Times New Roman" w:hAnsi="Times New Roman"/>
          <w:sz w:val="22"/>
          <w:szCs w:val="22"/>
        </w:rPr>
      </w:pPr>
      <w:r w:rsidRPr="009433ED">
        <w:rPr>
          <w:rFonts w:ascii="Times New Roman" w:hAnsi="Times New Roman"/>
          <w:sz w:val="22"/>
          <w:szCs w:val="22"/>
        </w:rPr>
        <w:t xml:space="preserve">w ramach serwisu gwarancyjnego do reakcji serwisu w terminie 48 godzin od otrzymania na piśmie bądź faxem lub e-mailem zawiadomienia o awarii, usterce oraz do jej usunięcia </w:t>
      </w:r>
      <w:r w:rsidR="00AC5032">
        <w:rPr>
          <w:rFonts w:ascii="Times New Roman" w:hAnsi="Times New Roman"/>
          <w:sz w:val="22"/>
          <w:szCs w:val="22"/>
        </w:rPr>
        <w:br/>
      </w:r>
      <w:r w:rsidRPr="009433ED">
        <w:rPr>
          <w:rFonts w:ascii="Times New Roman" w:hAnsi="Times New Roman"/>
          <w:sz w:val="22"/>
          <w:szCs w:val="22"/>
        </w:rPr>
        <w:t>w terminie maksymalnie 7 dni licząc od daty zawiadomienia. Wykonawca dostarczy na okres wykonania naprawy dłuższy niż 7 dni sprzęt zastęp</w:t>
      </w:r>
      <w:r w:rsidR="009433ED">
        <w:rPr>
          <w:rFonts w:ascii="Times New Roman" w:hAnsi="Times New Roman"/>
          <w:sz w:val="22"/>
          <w:szCs w:val="22"/>
        </w:rPr>
        <w:t>czy o nie gorszej konfiguracji,</w:t>
      </w:r>
    </w:p>
    <w:p w:rsidR="0080173F" w:rsidRPr="009433ED" w:rsidRDefault="0080173F" w:rsidP="00097E0C">
      <w:pPr>
        <w:pStyle w:val="NormalnyWeb"/>
        <w:numPr>
          <w:ilvl w:val="0"/>
          <w:numId w:val="24"/>
        </w:numPr>
        <w:spacing w:before="0" w:after="0"/>
        <w:contextualSpacing/>
        <w:jc w:val="both"/>
        <w:rPr>
          <w:rFonts w:ascii="Times New Roman" w:hAnsi="Times New Roman"/>
          <w:sz w:val="22"/>
          <w:szCs w:val="22"/>
        </w:rPr>
      </w:pPr>
      <w:r w:rsidRPr="009433ED">
        <w:rPr>
          <w:rFonts w:ascii="Times New Roman" w:hAnsi="Times New Roman"/>
          <w:sz w:val="22"/>
          <w:szCs w:val="22"/>
        </w:rPr>
        <w:t>wymiany na nowy w przypadku wystąpienia w okresie trwania gwarancji trzech awarii, usterek lub wad tej samej części lub podzespołu. Wymiana gwarancyjna sprzętu  nastąpi w czasie nie dłuższym niż 30 dni od daty przyjęcia reklamacji.</w:t>
      </w:r>
    </w:p>
    <w:p w:rsidR="0080173F" w:rsidRDefault="0080173F" w:rsidP="00097E0C">
      <w:pPr>
        <w:pStyle w:val="Akapitzlist"/>
        <w:numPr>
          <w:ilvl w:val="0"/>
          <w:numId w:val="23"/>
        </w:numPr>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 xml:space="preserve">W przypadku konieczności wymiany </w:t>
      </w:r>
      <w:r w:rsidR="009433ED">
        <w:rPr>
          <w:rFonts w:ascii="Times New Roman" w:hAnsi="Times New Roman" w:cs="Times New Roman"/>
        </w:rPr>
        <w:t xml:space="preserve">projektorów, </w:t>
      </w:r>
      <w:r w:rsidRPr="009433ED">
        <w:rPr>
          <w:rFonts w:ascii="Times New Roman" w:hAnsi="Times New Roman" w:cs="Times New Roman"/>
        </w:rPr>
        <w:t>ekranów projekcyjnych</w:t>
      </w:r>
      <w:r w:rsidR="009433ED">
        <w:rPr>
          <w:rFonts w:ascii="Times New Roman" w:hAnsi="Times New Roman" w:cs="Times New Roman"/>
        </w:rPr>
        <w:t xml:space="preserve"> i monitorów interaktywnych</w:t>
      </w:r>
      <w:r w:rsidRPr="009433ED">
        <w:rPr>
          <w:rFonts w:ascii="Times New Roman" w:hAnsi="Times New Roman" w:cs="Times New Roman"/>
        </w:rPr>
        <w:t xml:space="preserve"> </w:t>
      </w:r>
      <w:r w:rsidRPr="009433ED">
        <w:rPr>
          <w:rFonts w:ascii="Times New Roman" w:hAnsi="Times New Roman" w:cs="Times New Roman"/>
          <w:lang w:eastAsia="ar-SA"/>
        </w:rPr>
        <w:t>w okresie gwarancji, gwarancja biegnie od nowa od daty dostarczenia i odbioru nowego sprzętu.</w:t>
      </w:r>
    </w:p>
    <w:p w:rsidR="0080173F" w:rsidRDefault="0080173F" w:rsidP="00097E0C">
      <w:pPr>
        <w:pStyle w:val="Akapitzlist"/>
        <w:numPr>
          <w:ilvl w:val="0"/>
          <w:numId w:val="23"/>
        </w:numPr>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Wykonawca ponosi wszelkie koszty związane z naprawą lub wymianą sprzętu włącznie</w:t>
      </w:r>
      <w:r w:rsidR="00D17D59" w:rsidRPr="009433ED">
        <w:rPr>
          <w:rFonts w:ascii="Times New Roman" w:hAnsi="Times New Roman" w:cs="Times New Roman"/>
          <w:lang w:eastAsia="ar-SA"/>
        </w:rPr>
        <w:t xml:space="preserve"> z dojazdem</w:t>
      </w:r>
      <w:r w:rsidRPr="009433ED">
        <w:rPr>
          <w:rFonts w:ascii="Times New Roman" w:hAnsi="Times New Roman" w:cs="Times New Roman"/>
          <w:lang w:eastAsia="ar-SA"/>
        </w:rPr>
        <w:t>, dostarczeniem i zamontowaniem u Zamawiającego, w tym również sprzętu zastępczego.</w:t>
      </w:r>
    </w:p>
    <w:p w:rsidR="0080173F" w:rsidRPr="009433ED" w:rsidRDefault="0080173F" w:rsidP="00097E0C">
      <w:pPr>
        <w:pStyle w:val="Akapitzlist"/>
        <w:numPr>
          <w:ilvl w:val="0"/>
          <w:numId w:val="23"/>
        </w:numPr>
        <w:spacing w:after="0" w:line="240" w:lineRule="auto"/>
        <w:jc w:val="both"/>
        <w:rPr>
          <w:rFonts w:ascii="Times New Roman" w:hAnsi="Times New Roman" w:cs="Times New Roman"/>
          <w:lang w:eastAsia="ar-SA"/>
        </w:rPr>
      </w:pPr>
      <w:r w:rsidRPr="009433ED">
        <w:rPr>
          <w:rFonts w:ascii="Times New Roman" w:hAnsi="Times New Roman" w:cs="Times New Roman"/>
          <w:lang w:eastAsia="ar-SA"/>
        </w:rPr>
        <w:t xml:space="preserve">Zamawiający nie będzie ponosił dodatkowych obciążeń finansowych z tytułu korzystania </w:t>
      </w:r>
      <w:r w:rsidR="009433ED">
        <w:rPr>
          <w:rFonts w:ascii="Times New Roman" w:hAnsi="Times New Roman" w:cs="Times New Roman"/>
          <w:lang w:eastAsia="ar-SA"/>
        </w:rPr>
        <w:br/>
      </w:r>
      <w:r w:rsidRPr="009433ED">
        <w:rPr>
          <w:rFonts w:ascii="Times New Roman" w:hAnsi="Times New Roman" w:cs="Times New Roman"/>
          <w:lang w:eastAsia="ar-SA"/>
        </w:rPr>
        <w:t>z uprawnień wynikających z gwarancji.</w:t>
      </w:r>
    </w:p>
    <w:p w:rsidR="009433ED" w:rsidRDefault="009433ED" w:rsidP="00EF4BCB">
      <w:pPr>
        <w:suppressAutoHyphens/>
        <w:spacing w:after="0" w:line="240" w:lineRule="auto"/>
        <w:jc w:val="center"/>
        <w:rPr>
          <w:rFonts w:ascii="Times New Roman" w:hAnsi="Times New Roman" w:cs="Times New Roman"/>
          <w:b/>
          <w:lang w:eastAsia="ar-SA"/>
        </w:rPr>
      </w:pPr>
    </w:p>
    <w:p w:rsidR="0080173F" w:rsidRPr="0080173F" w:rsidRDefault="0080173F" w:rsidP="00EF4BCB">
      <w:pPr>
        <w:suppressAutoHyphens/>
        <w:spacing w:after="0" w:line="240" w:lineRule="auto"/>
        <w:jc w:val="center"/>
        <w:rPr>
          <w:rFonts w:ascii="Times New Roman" w:hAnsi="Times New Roman" w:cs="Times New Roman"/>
          <w:b/>
          <w:lang w:eastAsia="ar-SA"/>
        </w:rPr>
      </w:pPr>
      <w:r w:rsidRPr="0080173F">
        <w:rPr>
          <w:rFonts w:ascii="Times New Roman" w:hAnsi="Times New Roman" w:cs="Times New Roman"/>
          <w:b/>
          <w:lang w:eastAsia="ar-SA"/>
        </w:rPr>
        <w:sym w:font="Times New Roman" w:char="00A7"/>
      </w:r>
      <w:r w:rsidR="00022868">
        <w:rPr>
          <w:rFonts w:ascii="Times New Roman" w:hAnsi="Times New Roman" w:cs="Times New Roman"/>
          <w:b/>
          <w:lang w:eastAsia="ar-SA"/>
        </w:rPr>
        <w:t xml:space="preserve"> 6</w:t>
      </w:r>
    </w:p>
    <w:p w:rsidR="0080173F" w:rsidRPr="0080173F" w:rsidRDefault="0080173F" w:rsidP="00EF4BCB">
      <w:pPr>
        <w:autoSpaceDE w:val="0"/>
        <w:autoSpaceDN w:val="0"/>
        <w:adjustRightInd w:val="0"/>
        <w:spacing w:after="0" w:line="240" w:lineRule="auto"/>
        <w:ind w:left="567" w:right="567"/>
        <w:jc w:val="center"/>
        <w:rPr>
          <w:rFonts w:ascii="Times New Roman" w:hAnsi="Times New Roman" w:cs="Times New Roman"/>
          <w:b/>
          <w:bCs/>
          <w:iCs/>
          <w:lang w:eastAsia="ar-SA"/>
        </w:rPr>
      </w:pPr>
      <w:r w:rsidRPr="0080173F">
        <w:rPr>
          <w:rFonts w:ascii="Times New Roman" w:hAnsi="Times New Roman" w:cs="Times New Roman"/>
          <w:b/>
          <w:bCs/>
          <w:iCs/>
          <w:lang w:eastAsia="ar-SA"/>
        </w:rPr>
        <w:t>OSOBY UPRAWNIONE DO KONTAKTÓW</w:t>
      </w:r>
    </w:p>
    <w:p w:rsidR="0080173F" w:rsidRPr="0080173F" w:rsidRDefault="0080173F" w:rsidP="00EF4BCB">
      <w:pPr>
        <w:suppressAutoHyphens/>
        <w:spacing w:after="0" w:line="240" w:lineRule="auto"/>
        <w:ind w:right="6"/>
        <w:jc w:val="both"/>
        <w:rPr>
          <w:rFonts w:ascii="Times New Roman" w:hAnsi="Times New Roman" w:cs="Times New Roman"/>
          <w:lang w:eastAsia="ar-SA"/>
        </w:rPr>
      </w:pPr>
      <w:r w:rsidRPr="0080173F">
        <w:rPr>
          <w:rFonts w:ascii="Times New Roman" w:hAnsi="Times New Roman" w:cs="Times New Roman"/>
          <w:lang w:eastAsia="ar-SA"/>
        </w:rPr>
        <w:t>Strony wyznaczają niżej wymienione osoby do wzajemnego kontaktowania się przy realizacji przedmiotu umowy:</w:t>
      </w:r>
    </w:p>
    <w:p w:rsidR="0080173F" w:rsidRPr="0080173F" w:rsidRDefault="0080173F" w:rsidP="00625DD6">
      <w:pPr>
        <w:pStyle w:val="Akapitzlist"/>
        <w:numPr>
          <w:ilvl w:val="0"/>
          <w:numId w:val="16"/>
        </w:numPr>
        <w:suppressAutoHyphens/>
        <w:autoSpaceDN w:val="0"/>
        <w:spacing w:after="0" w:line="240" w:lineRule="auto"/>
        <w:ind w:left="360" w:right="6"/>
        <w:jc w:val="both"/>
        <w:textAlignment w:val="baseline"/>
        <w:rPr>
          <w:rFonts w:ascii="Times New Roman" w:hAnsi="Times New Roman" w:cs="Times New Roman"/>
          <w:lang w:eastAsia="ar-SA"/>
        </w:rPr>
      </w:pPr>
      <w:r w:rsidRPr="0080173F">
        <w:rPr>
          <w:rFonts w:ascii="Times New Roman" w:hAnsi="Times New Roman" w:cs="Times New Roman"/>
          <w:lang w:eastAsia="ar-SA"/>
        </w:rPr>
        <w:t xml:space="preserve">ze strony Zamawiającego – ……………………………………………………, </w:t>
      </w:r>
    </w:p>
    <w:p w:rsidR="0080173F" w:rsidRPr="0080173F" w:rsidRDefault="0080173F" w:rsidP="0073667B">
      <w:pPr>
        <w:spacing w:after="0" w:line="240" w:lineRule="auto"/>
        <w:ind w:left="633" w:right="6"/>
        <w:jc w:val="both"/>
        <w:rPr>
          <w:rFonts w:ascii="Times New Roman" w:hAnsi="Times New Roman" w:cs="Times New Roman"/>
          <w:lang w:eastAsia="ar-SA"/>
        </w:rPr>
      </w:pPr>
      <w:r w:rsidRPr="0080173F">
        <w:rPr>
          <w:rFonts w:ascii="Times New Roman" w:hAnsi="Times New Roman" w:cs="Times New Roman"/>
          <w:lang w:eastAsia="ar-SA"/>
        </w:rPr>
        <w:t>e</w:t>
      </w:r>
      <w:r w:rsidR="0073667B">
        <w:rPr>
          <w:rFonts w:ascii="Times New Roman" w:hAnsi="Times New Roman" w:cs="Times New Roman"/>
          <w:lang w:eastAsia="ar-SA"/>
        </w:rPr>
        <w:t>-</w:t>
      </w:r>
      <w:r w:rsidRPr="0080173F">
        <w:rPr>
          <w:rFonts w:ascii="Times New Roman" w:hAnsi="Times New Roman" w:cs="Times New Roman"/>
          <w:lang w:eastAsia="ar-SA"/>
        </w:rPr>
        <w:t>mail:</w:t>
      </w:r>
      <w:r w:rsidRPr="0080173F">
        <w:rPr>
          <w:rFonts w:ascii="Times New Roman" w:hAnsi="Times New Roman" w:cs="Times New Roman"/>
        </w:rPr>
        <w:t>………………………..</w:t>
      </w:r>
      <w:r w:rsidRPr="0080173F">
        <w:rPr>
          <w:rFonts w:ascii="Times New Roman" w:hAnsi="Times New Roman" w:cs="Times New Roman"/>
          <w:lang w:eastAsia="ar-SA"/>
        </w:rPr>
        <w:t xml:space="preserve"> , który jest upoważniony do podpisania protokołu odbioru,</w:t>
      </w:r>
    </w:p>
    <w:p w:rsidR="0080173F" w:rsidRPr="0080173F" w:rsidRDefault="0080173F" w:rsidP="00625DD6">
      <w:pPr>
        <w:pStyle w:val="Akapitzlist"/>
        <w:numPr>
          <w:ilvl w:val="0"/>
          <w:numId w:val="16"/>
        </w:numPr>
        <w:suppressAutoHyphens/>
        <w:autoSpaceDN w:val="0"/>
        <w:spacing w:after="0" w:line="240" w:lineRule="auto"/>
        <w:ind w:left="360" w:right="6"/>
        <w:jc w:val="both"/>
        <w:textAlignment w:val="baseline"/>
        <w:rPr>
          <w:rFonts w:ascii="Times New Roman" w:hAnsi="Times New Roman" w:cs="Times New Roman"/>
          <w:lang w:eastAsia="ar-SA"/>
        </w:rPr>
      </w:pPr>
      <w:r w:rsidRPr="0080173F">
        <w:rPr>
          <w:rFonts w:ascii="Times New Roman" w:hAnsi="Times New Roman" w:cs="Times New Roman"/>
          <w:lang w:eastAsia="ar-SA"/>
        </w:rPr>
        <w:t>ze strony Wykonawcy – ……………………………. tel.: ………………………, e-mail:.</w:t>
      </w:r>
      <w:r w:rsidRPr="0080173F">
        <w:rPr>
          <w:rFonts w:ascii="Times New Roman" w:hAnsi="Times New Roman" w:cs="Times New Roman"/>
          <w:color w:val="1F497D"/>
        </w:rPr>
        <w:t xml:space="preserve"> </w:t>
      </w:r>
      <w:r w:rsidRPr="0080173F">
        <w:rPr>
          <w:rFonts w:ascii="Times New Roman" w:hAnsi="Times New Roman" w:cs="Times New Roman"/>
        </w:rPr>
        <w:t>………………………………..</w:t>
      </w:r>
      <w:r w:rsidRPr="0080173F">
        <w:rPr>
          <w:rFonts w:ascii="Times New Roman" w:hAnsi="Times New Roman" w:cs="Times New Roman"/>
          <w:lang w:eastAsia="ar-SA"/>
        </w:rPr>
        <w:t xml:space="preserve"> który jest upoważniony do podpisania protokołu odbioru.</w:t>
      </w:r>
    </w:p>
    <w:p w:rsidR="0073667B" w:rsidRDefault="0073667B" w:rsidP="00AC5032">
      <w:pPr>
        <w:suppressAutoHyphens/>
        <w:spacing w:after="0" w:line="240" w:lineRule="auto"/>
        <w:rPr>
          <w:rFonts w:ascii="Times New Roman" w:hAnsi="Times New Roman" w:cs="Times New Roman"/>
          <w:b/>
          <w:lang w:eastAsia="ar-SA"/>
        </w:rPr>
      </w:pPr>
    </w:p>
    <w:p w:rsidR="0080173F" w:rsidRPr="0080173F" w:rsidRDefault="0080173F" w:rsidP="00EF4BCB">
      <w:pPr>
        <w:suppressAutoHyphens/>
        <w:spacing w:after="0" w:line="240" w:lineRule="auto"/>
        <w:jc w:val="center"/>
        <w:rPr>
          <w:rFonts w:ascii="Times New Roman" w:hAnsi="Times New Roman" w:cs="Times New Roman"/>
          <w:b/>
          <w:lang w:eastAsia="ar-SA"/>
        </w:rPr>
      </w:pPr>
      <w:r w:rsidRPr="0080173F">
        <w:rPr>
          <w:rFonts w:ascii="Times New Roman" w:hAnsi="Times New Roman" w:cs="Times New Roman"/>
          <w:b/>
          <w:lang w:eastAsia="ar-SA"/>
        </w:rPr>
        <w:sym w:font="Times New Roman" w:char="00A7"/>
      </w:r>
      <w:r w:rsidR="00022868">
        <w:rPr>
          <w:rFonts w:ascii="Times New Roman" w:hAnsi="Times New Roman" w:cs="Times New Roman"/>
          <w:b/>
          <w:lang w:eastAsia="ar-SA"/>
        </w:rPr>
        <w:t xml:space="preserve"> 7</w:t>
      </w:r>
    </w:p>
    <w:p w:rsidR="0080173F" w:rsidRPr="0080173F" w:rsidRDefault="0080173F" w:rsidP="00EF4BCB">
      <w:pPr>
        <w:suppressAutoHyphens/>
        <w:spacing w:after="0" w:line="240" w:lineRule="auto"/>
        <w:jc w:val="center"/>
        <w:rPr>
          <w:rFonts w:ascii="Times New Roman" w:hAnsi="Times New Roman" w:cs="Times New Roman"/>
          <w:b/>
          <w:lang w:eastAsia="ar-SA"/>
        </w:rPr>
      </w:pPr>
      <w:r w:rsidRPr="0080173F">
        <w:rPr>
          <w:rFonts w:ascii="Times New Roman" w:hAnsi="Times New Roman" w:cs="Times New Roman"/>
          <w:b/>
          <w:lang w:eastAsia="ar-SA"/>
        </w:rPr>
        <w:t>KARY UMOWNE</w:t>
      </w:r>
    </w:p>
    <w:p w:rsidR="0080173F" w:rsidRPr="0073667B" w:rsidRDefault="0080173F" w:rsidP="00097E0C">
      <w:pPr>
        <w:pStyle w:val="Akapitzlist"/>
        <w:widowControl w:val="0"/>
        <w:numPr>
          <w:ilvl w:val="0"/>
          <w:numId w:val="25"/>
        </w:numPr>
        <w:suppressAutoHyphens/>
        <w:autoSpaceDE w:val="0"/>
        <w:autoSpaceDN w:val="0"/>
        <w:adjustRightInd w:val="0"/>
        <w:spacing w:after="0" w:line="240" w:lineRule="auto"/>
        <w:rPr>
          <w:rFonts w:ascii="Times New Roman" w:hAnsi="Times New Roman" w:cs="Times New Roman"/>
          <w:lang w:eastAsia="ar-SA"/>
        </w:rPr>
      </w:pPr>
      <w:r w:rsidRPr="0073667B">
        <w:rPr>
          <w:rFonts w:ascii="Times New Roman" w:hAnsi="Times New Roman" w:cs="Times New Roman"/>
          <w:lang w:eastAsia="ar-SA"/>
        </w:rPr>
        <w:t>Wykonawca zobowiązuje się zapłacić Zamawiającemu następujące kary umowne:</w:t>
      </w:r>
    </w:p>
    <w:p w:rsidR="0080173F" w:rsidRPr="0080173F" w:rsidRDefault="0080173F" w:rsidP="00097E0C">
      <w:pPr>
        <w:widowControl w:val="0"/>
        <w:numPr>
          <w:ilvl w:val="0"/>
          <w:numId w:val="27"/>
        </w:numPr>
        <w:suppressAutoHyphens/>
        <w:autoSpaceDE w:val="0"/>
        <w:autoSpaceDN w:val="0"/>
        <w:adjustRightInd w:val="0"/>
        <w:spacing w:after="0" w:line="240" w:lineRule="auto"/>
        <w:jc w:val="both"/>
        <w:rPr>
          <w:rFonts w:ascii="Times New Roman" w:hAnsi="Times New Roman" w:cs="Times New Roman"/>
          <w:lang w:eastAsia="ar-SA"/>
        </w:rPr>
      </w:pPr>
      <w:r w:rsidRPr="0080173F">
        <w:rPr>
          <w:rFonts w:ascii="Times New Roman" w:hAnsi="Times New Roman" w:cs="Times New Roman"/>
          <w:lang w:eastAsia="ar-SA"/>
        </w:rPr>
        <w:t>w przypadku odstąpienia od umowy z winy Wykonawcy w wysokości 10% wynagrodzenia umownego  brutto pakietu,</w:t>
      </w:r>
    </w:p>
    <w:p w:rsidR="0080173F" w:rsidRPr="0080173F" w:rsidRDefault="0080173F" w:rsidP="00097E0C">
      <w:pPr>
        <w:widowControl w:val="0"/>
        <w:numPr>
          <w:ilvl w:val="0"/>
          <w:numId w:val="27"/>
        </w:numPr>
        <w:suppressAutoHyphens/>
        <w:autoSpaceDE w:val="0"/>
        <w:autoSpaceDN w:val="0"/>
        <w:adjustRightInd w:val="0"/>
        <w:spacing w:after="0" w:line="240" w:lineRule="auto"/>
        <w:jc w:val="both"/>
        <w:rPr>
          <w:rFonts w:ascii="Times New Roman" w:hAnsi="Times New Roman" w:cs="Times New Roman"/>
          <w:lang w:eastAsia="ar-SA"/>
        </w:rPr>
      </w:pPr>
      <w:r w:rsidRPr="0080173F">
        <w:rPr>
          <w:rFonts w:ascii="Times New Roman" w:hAnsi="Times New Roman" w:cs="Times New Roman"/>
          <w:lang w:eastAsia="ar-SA"/>
        </w:rPr>
        <w:t xml:space="preserve">za opóźnienia w dostawie przedmiotu umowy w wysokości 0,2 % wynagrodzenia  umownego  brutto pakietu, za każdy dzień zwłoki w stosunku do terminu określonego w </w:t>
      </w:r>
      <w:r w:rsidRPr="0080173F">
        <w:rPr>
          <w:rFonts w:ascii="Times New Roman" w:hAnsi="Times New Roman" w:cs="Times New Roman"/>
          <w:lang w:eastAsia="ar-SA"/>
        </w:rPr>
        <w:sym w:font="Times New Roman" w:char="00A7"/>
      </w:r>
      <w:r w:rsidRPr="0080173F">
        <w:rPr>
          <w:rFonts w:ascii="Times New Roman" w:hAnsi="Times New Roman" w:cs="Times New Roman"/>
          <w:lang w:eastAsia="ar-SA"/>
        </w:rPr>
        <w:t xml:space="preserve"> 2.</w:t>
      </w:r>
    </w:p>
    <w:p w:rsidR="0073667B" w:rsidRDefault="0080173F" w:rsidP="00097E0C">
      <w:pPr>
        <w:widowControl w:val="0"/>
        <w:numPr>
          <w:ilvl w:val="0"/>
          <w:numId w:val="27"/>
        </w:numPr>
        <w:suppressAutoHyphens/>
        <w:autoSpaceDE w:val="0"/>
        <w:autoSpaceDN w:val="0"/>
        <w:adjustRightInd w:val="0"/>
        <w:spacing w:after="0" w:line="240" w:lineRule="auto"/>
        <w:jc w:val="both"/>
        <w:rPr>
          <w:rFonts w:ascii="Times New Roman" w:hAnsi="Times New Roman" w:cs="Times New Roman"/>
          <w:lang w:eastAsia="ar-SA"/>
        </w:rPr>
      </w:pPr>
      <w:r w:rsidRPr="0080173F">
        <w:rPr>
          <w:rFonts w:ascii="Times New Roman" w:hAnsi="Times New Roman" w:cs="Times New Roman"/>
          <w:lang w:eastAsia="ar-SA"/>
        </w:rPr>
        <w:t>za opóźnienie w naprawie</w:t>
      </w:r>
      <w:r w:rsidRPr="0080173F">
        <w:rPr>
          <w:rFonts w:ascii="Times New Roman" w:hAnsi="Times New Roman" w:cs="Times New Roman"/>
        </w:rPr>
        <w:t xml:space="preserve"> </w:t>
      </w:r>
      <w:r w:rsidRPr="0080173F">
        <w:rPr>
          <w:rFonts w:ascii="Times New Roman" w:hAnsi="Times New Roman" w:cs="Times New Roman"/>
          <w:lang w:eastAsia="ar-SA"/>
        </w:rPr>
        <w:t xml:space="preserve">przedmiotu umowy w wysokości 0,5% wartości wynagrodzenia umownego brutto pakietu za każdy dzień zwłoki w stosunku do terminu uzgodnionego </w:t>
      </w:r>
      <w:r w:rsidR="00D3694F">
        <w:rPr>
          <w:rFonts w:ascii="Times New Roman" w:hAnsi="Times New Roman" w:cs="Times New Roman"/>
          <w:lang w:eastAsia="ar-SA"/>
        </w:rPr>
        <w:br/>
      </w:r>
      <w:r w:rsidRPr="0080173F">
        <w:rPr>
          <w:rFonts w:ascii="Times New Roman" w:hAnsi="Times New Roman" w:cs="Times New Roman"/>
          <w:lang w:eastAsia="ar-SA"/>
        </w:rPr>
        <w:t>z Zamawiającym.</w:t>
      </w:r>
    </w:p>
    <w:p w:rsidR="0080173F" w:rsidRPr="0073667B" w:rsidRDefault="0080173F" w:rsidP="00097E0C">
      <w:pPr>
        <w:pStyle w:val="Akapitzlist"/>
        <w:widowControl w:val="0"/>
        <w:numPr>
          <w:ilvl w:val="0"/>
          <w:numId w:val="26"/>
        </w:numPr>
        <w:suppressAutoHyphens/>
        <w:autoSpaceDE w:val="0"/>
        <w:autoSpaceDN w:val="0"/>
        <w:adjustRightInd w:val="0"/>
        <w:spacing w:after="0" w:line="240" w:lineRule="auto"/>
        <w:jc w:val="both"/>
        <w:rPr>
          <w:rFonts w:ascii="Times New Roman" w:hAnsi="Times New Roman" w:cs="Times New Roman"/>
          <w:lang w:eastAsia="ar-SA"/>
        </w:rPr>
      </w:pPr>
      <w:r w:rsidRPr="0073667B">
        <w:rPr>
          <w:rFonts w:ascii="Times New Roman" w:hAnsi="Times New Roman" w:cs="Times New Roman"/>
          <w:lang w:eastAsia="ar-SA"/>
        </w:rPr>
        <w:t>W przypadku gdy szkoda przekracza wysokość kary umownej Zamawiający może dochodzić</w:t>
      </w:r>
      <w:r w:rsidR="0073667B">
        <w:rPr>
          <w:rFonts w:ascii="Times New Roman" w:hAnsi="Times New Roman" w:cs="Times New Roman"/>
          <w:lang w:eastAsia="ar-SA"/>
        </w:rPr>
        <w:t xml:space="preserve"> </w:t>
      </w:r>
      <w:r w:rsidRPr="0073667B">
        <w:rPr>
          <w:rFonts w:ascii="Times New Roman" w:hAnsi="Times New Roman" w:cs="Times New Roman"/>
          <w:lang w:eastAsia="ar-SA"/>
        </w:rPr>
        <w:t>odszkodowania uzupełniającego na zasadach ogólnych.</w:t>
      </w:r>
    </w:p>
    <w:p w:rsidR="0080173F" w:rsidRPr="00EF4BCB" w:rsidRDefault="0080173F" w:rsidP="00EF4BCB">
      <w:pPr>
        <w:widowControl w:val="0"/>
        <w:suppressAutoHyphens/>
        <w:autoSpaceDE w:val="0"/>
        <w:autoSpaceDN w:val="0"/>
        <w:adjustRightInd w:val="0"/>
        <w:spacing w:after="0" w:line="240" w:lineRule="auto"/>
        <w:jc w:val="both"/>
        <w:rPr>
          <w:rFonts w:ascii="Times New Roman" w:hAnsi="Times New Roman" w:cs="Times New Roman"/>
          <w:lang w:eastAsia="ar-SA"/>
        </w:rPr>
      </w:pPr>
    </w:p>
    <w:p w:rsidR="0080173F" w:rsidRPr="0080173F" w:rsidRDefault="00022868" w:rsidP="00EF4BCB">
      <w:pPr>
        <w:pStyle w:val="Akapitzlist"/>
        <w:widowControl w:val="0"/>
        <w:suppressAutoHyphens/>
        <w:autoSpaceDE w:val="0"/>
        <w:autoSpaceDN w:val="0"/>
        <w:adjustRightInd w:val="0"/>
        <w:spacing w:after="0" w:line="240" w:lineRule="auto"/>
        <w:ind w:left="360"/>
        <w:jc w:val="center"/>
        <w:rPr>
          <w:rFonts w:ascii="Times New Roman" w:hAnsi="Times New Roman" w:cs="Times New Roman"/>
          <w:b/>
          <w:bCs/>
          <w:lang w:eastAsia="ar-SA"/>
        </w:rPr>
      </w:pPr>
      <w:r>
        <w:rPr>
          <w:rFonts w:ascii="Times New Roman" w:hAnsi="Times New Roman" w:cs="Times New Roman"/>
          <w:b/>
          <w:bCs/>
          <w:lang w:eastAsia="ar-SA"/>
        </w:rPr>
        <w:t>§ 8</w:t>
      </w:r>
    </w:p>
    <w:p w:rsidR="0080173F" w:rsidRPr="0080173F" w:rsidRDefault="0080173F" w:rsidP="00EF4BCB">
      <w:pPr>
        <w:pStyle w:val="Akapitzlist"/>
        <w:widowControl w:val="0"/>
        <w:suppressAutoHyphens/>
        <w:autoSpaceDE w:val="0"/>
        <w:autoSpaceDN w:val="0"/>
        <w:adjustRightInd w:val="0"/>
        <w:spacing w:after="0" w:line="240" w:lineRule="auto"/>
        <w:ind w:left="360"/>
        <w:jc w:val="center"/>
        <w:rPr>
          <w:rFonts w:ascii="Times New Roman" w:hAnsi="Times New Roman" w:cs="Times New Roman"/>
          <w:b/>
          <w:bCs/>
          <w:lang w:eastAsia="ar-SA"/>
        </w:rPr>
      </w:pPr>
      <w:r w:rsidRPr="0080173F">
        <w:rPr>
          <w:rFonts w:ascii="Times New Roman" w:hAnsi="Times New Roman" w:cs="Times New Roman"/>
          <w:b/>
          <w:bCs/>
          <w:lang w:eastAsia="ar-SA"/>
        </w:rPr>
        <w:t>ZMIANY UMOWY</w:t>
      </w:r>
    </w:p>
    <w:p w:rsidR="0080173F" w:rsidRPr="00EF4BCB" w:rsidRDefault="0080173F" w:rsidP="00D3694F">
      <w:pPr>
        <w:spacing w:after="0" w:line="240" w:lineRule="auto"/>
        <w:jc w:val="both"/>
        <w:rPr>
          <w:rFonts w:ascii="Times New Roman" w:hAnsi="Times New Roman" w:cs="Times New Roman"/>
        </w:rPr>
      </w:pPr>
      <w:r w:rsidRPr="0080173F">
        <w:rPr>
          <w:rFonts w:ascii="Times New Roman" w:hAnsi="Times New Roman" w:cs="Times New Roman"/>
        </w:rPr>
        <w:t xml:space="preserve">Na zasadach określonych w art. 455 ustawy </w:t>
      </w:r>
      <w:proofErr w:type="spellStart"/>
      <w:r w:rsidRPr="0080173F">
        <w:rPr>
          <w:rFonts w:ascii="Times New Roman" w:hAnsi="Times New Roman" w:cs="Times New Roman"/>
        </w:rPr>
        <w:t>Pzp</w:t>
      </w:r>
      <w:proofErr w:type="spellEnd"/>
      <w:r w:rsidRPr="0080173F">
        <w:rPr>
          <w:rFonts w:ascii="Times New Roman" w:hAnsi="Times New Roman" w:cs="Times New Roman"/>
        </w:rPr>
        <w:t xml:space="preserve">. Strony dopuszczają możliwość zmiany producenta </w:t>
      </w:r>
      <w:r w:rsidR="00D3694F">
        <w:rPr>
          <w:rFonts w:ascii="Times New Roman" w:hAnsi="Times New Roman" w:cs="Times New Roman"/>
        </w:rPr>
        <w:br/>
      </w:r>
      <w:r w:rsidRPr="0080173F">
        <w:rPr>
          <w:rFonts w:ascii="Times New Roman" w:hAnsi="Times New Roman" w:cs="Times New Roman"/>
        </w:rPr>
        <w:t>i modelu sprzętu, względem producenta i modelu wskazanego w treści oferty Wykonawcy, pod warunkiem że sprzęt będzie spełniał wymogi określone w specyfikacji technicznej, zaś dostarczenie sprzętu zaoferowanego w treści oferty okaże się niemożliwe  lub znacząco utrudnione z przyczyn, za które Wykonawca nie ponosi odpowiedzialności (np. zaprzestanie produkcji)</w:t>
      </w:r>
      <w:r w:rsidR="00D17D59">
        <w:rPr>
          <w:rFonts w:ascii="Times New Roman" w:hAnsi="Times New Roman" w:cs="Times New Roman"/>
        </w:rPr>
        <w:t>.</w:t>
      </w:r>
    </w:p>
    <w:p w:rsidR="00D17D59" w:rsidRDefault="00D17D59" w:rsidP="00EF4BCB">
      <w:pPr>
        <w:suppressAutoHyphens/>
        <w:spacing w:after="0" w:line="240" w:lineRule="auto"/>
        <w:jc w:val="center"/>
        <w:rPr>
          <w:rFonts w:ascii="Times New Roman" w:hAnsi="Times New Roman" w:cs="Times New Roman"/>
          <w:b/>
          <w:bCs/>
          <w:lang w:eastAsia="ar-SA"/>
        </w:rPr>
      </w:pPr>
    </w:p>
    <w:p w:rsidR="0080173F" w:rsidRPr="0080173F" w:rsidRDefault="00022868" w:rsidP="00EF4BCB">
      <w:pPr>
        <w:suppressAutoHyphens/>
        <w:spacing w:after="0" w:line="240" w:lineRule="auto"/>
        <w:jc w:val="center"/>
        <w:rPr>
          <w:rFonts w:ascii="Times New Roman" w:hAnsi="Times New Roman" w:cs="Times New Roman"/>
          <w:b/>
          <w:bCs/>
          <w:lang w:eastAsia="ar-SA"/>
        </w:rPr>
      </w:pPr>
      <w:r>
        <w:rPr>
          <w:rFonts w:ascii="Times New Roman" w:hAnsi="Times New Roman" w:cs="Times New Roman"/>
          <w:b/>
          <w:bCs/>
          <w:lang w:eastAsia="ar-SA"/>
        </w:rPr>
        <w:t>§ 9</w:t>
      </w:r>
      <w:bookmarkStart w:id="0" w:name="_GoBack"/>
      <w:bookmarkEnd w:id="0"/>
    </w:p>
    <w:p w:rsidR="0080173F" w:rsidRPr="0080173F" w:rsidRDefault="0080173F" w:rsidP="00EF4BCB">
      <w:pPr>
        <w:suppressAutoHyphens/>
        <w:spacing w:after="0" w:line="240" w:lineRule="auto"/>
        <w:jc w:val="center"/>
        <w:rPr>
          <w:rFonts w:ascii="Times New Roman" w:hAnsi="Times New Roman" w:cs="Times New Roman"/>
          <w:b/>
          <w:bCs/>
          <w:lang w:eastAsia="ar-SA"/>
        </w:rPr>
      </w:pPr>
      <w:r w:rsidRPr="0080173F">
        <w:rPr>
          <w:rFonts w:ascii="Times New Roman" w:hAnsi="Times New Roman" w:cs="Times New Roman"/>
          <w:b/>
          <w:bCs/>
          <w:lang w:eastAsia="ar-SA"/>
        </w:rPr>
        <w:t xml:space="preserve">POSTANOWIENIA KOŃCOWE </w:t>
      </w:r>
    </w:p>
    <w:p w:rsidR="0080173F" w:rsidRDefault="0080173F" w:rsidP="00097E0C">
      <w:pPr>
        <w:pStyle w:val="Akapitzlist"/>
        <w:numPr>
          <w:ilvl w:val="0"/>
          <w:numId w:val="28"/>
        </w:numPr>
        <w:suppressAutoHyphens/>
        <w:autoSpaceDN w:val="0"/>
        <w:spacing w:after="0" w:line="240" w:lineRule="auto"/>
        <w:jc w:val="both"/>
        <w:textAlignment w:val="baseline"/>
        <w:rPr>
          <w:rFonts w:ascii="Times New Roman" w:hAnsi="Times New Roman" w:cs="Times New Roman"/>
          <w:lang w:eastAsia="ar-SA"/>
        </w:rPr>
      </w:pPr>
      <w:r w:rsidRPr="00D3694F">
        <w:rPr>
          <w:rFonts w:ascii="Times New Roman" w:hAnsi="Times New Roman" w:cs="Times New Roman"/>
          <w:lang w:eastAsia="ar-SA"/>
        </w:rPr>
        <w:t>W sprawach nieuregulowanych niniejszą umową mają zastosowanie przepisy ustawy Prawo zamówień publicznych oraz Kodeksu cywilnego.</w:t>
      </w:r>
    </w:p>
    <w:p w:rsidR="0080173F" w:rsidRDefault="0080173F" w:rsidP="00097E0C">
      <w:pPr>
        <w:pStyle w:val="Akapitzlist"/>
        <w:numPr>
          <w:ilvl w:val="0"/>
          <w:numId w:val="28"/>
        </w:numPr>
        <w:suppressAutoHyphens/>
        <w:autoSpaceDN w:val="0"/>
        <w:spacing w:after="0" w:line="240" w:lineRule="auto"/>
        <w:jc w:val="both"/>
        <w:textAlignment w:val="baseline"/>
        <w:rPr>
          <w:rFonts w:ascii="Times New Roman" w:hAnsi="Times New Roman" w:cs="Times New Roman"/>
          <w:lang w:eastAsia="ar-SA"/>
        </w:rPr>
      </w:pPr>
      <w:r w:rsidRPr="00D3694F">
        <w:rPr>
          <w:rFonts w:ascii="Times New Roman" w:hAnsi="Times New Roman" w:cs="Times New Roman"/>
          <w:lang w:eastAsia="ar-SA"/>
        </w:rPr>
        <w:t>Wszelkie zmiany umowy wymagają formy pisemnej pod rygorem nieważności</w:t>
      </w:r>
      <w:r w:rsidRPr="00D3694F">
        <w:rPr>
          <w:rFonts w:ascii="Times New Roman" w:hAnsi="Times New Roman" w:cs="Times New Roman"/>
        </w:rPr>
        <w:t>.</w:t>
      </w:r>
    </w:p>
    <w:p w:rsidR="0080173F" w:rsidRDefault="0080173F" w:rsidP="00097E0C">
      <w:pPr>
        <w:pStyle w:val="Akapitzlist"/>
        <w:numPr>
          <w:ilvl w:val="0"/>
          <w:numId w:val="28"/>
        </w:numPr>
        <w:suppressAutoHyphens/>
        <w:autoSpaceDN w:val="0"/>
        <w:spacing w:after="0" w:line="240" w:lineRule="auto"/>
        <w:jc w:val="both"/>
        <w:textAlignment w:val="baseline"/>
        <w:rPr>
          <w:rFonts w:ascii="Times New Roman" w:hAnsi="Times New Roman" w:cs="Times New Roman"/>
          <w:lang w:eastAsia="ar-SA"/>
        </w:rPr>
      </w:pPr>
      <w:r w:rsidRPr="00D3694F">
        <w:rPr>
          <w:rFonts w:ascii="Times New Roman" w:hAnsi="Times New Roman" w:cs="Times New Roman"/>
          <w:lang w:eastAsia="ar-SA"/>
        </w:rPr>
        <w:t>Spory wynikłe w związku z niniejszą umową będzie rozstrzygał sąd powszechny właściwy dla siedziby Zamawiającego.</w:t>
      </w:r>
    </w:p>
    <w:p w:rsidR="0080173F" w:rsidRPr="00D3694F" w:rsidRDefault="0080173F" w:rsidP="00097E0C">
      <w:pPr>
        <w:pStyle w:val="Akapitzlist"/>
        <w:numPr>
          <w:ilvl w:val="0"/>
          <w:numId w:val="28"/>
        </w:numPr>
        <w:suppressAutoHyphens/>
        <w:autoSpaceDN w:val="0"/>
        <w:spacing w:after="0" w:line="240" w:lineRule="auto"/>
        <w:jc w:val="both"/>
        <w:textAlignment w:val="baseline"/>
        <w:rPr>
          <w:rFonts w:ascii="Times New Roman" w:hAnsi="Times New Roman" w:cs="Times New Roman"/>
          <w:lang w:eastAsia="ar-SA"/>
        </w:rPr>
      </w:pPr>
      <w:r w:rsidRPr="00D3694F">
        <w:rPr>
          <w:rFonts w:ascii="Times New Roman" w:hAnsi="Times New Roman" w:cs="Times New Roman"/>
          <w:lang w:eastAsia="ar-SA"/>
        </w:rPr>
        <w:t>Umowę sporządzono w dwóch jednobrzmiących egzemplarzach, po jednym dla każdej ze Stron.</w:t>
      </w:r>
    </w:p>
    <w:p w:rsidR="0080173F" w:rsidRDefault="0080173F" w:rsidP="00EF4BCB">
      <w:pPr>
        <w:widowControl w:val="0"/>
        <w:suppressAutoHyphens/>
        <w:autoSpaceDE w:val="0"/>
        <w:autoSpaceDN w:val="0"/>
        <w:adjustRightInd w:val="0"/>
        <w:spacing w:after="0" w:line="240" w:lineRule="auto"/>
        <w:rPr>
          <w:rFonts w:ascii="Times New Roman" w:hAnsi="Times New Roman" w:cs="Times New Roman"/>
          <w:bCs/>
          <w:i/>
          <w:u w:val="single"/>
          <w:lang w:eastAsia="ar-SA"/>
        </w:rPr>
      </w:pPr>
    </w:p>
    <w:p w:rsidR="00D3694F" w:rsidRDefault="00D3694F" w:rsidP="00EF4BCB">
      <w:pPr>
        <w:widowControl w:val="0"/>
        <w:suppressAutoHyphens/>
        <w:autoSpaceDE w:val="0"/>
        <w:autoSpaceDN w:val="0"/>
        <w:adjustRightInd w:val="0"/>
        <w:spacing w:after="0" w:line="240" w:lineRule="auto"/>
        <w:rPr>
          <w:rFonts w:ascii="Times New Roman" w:hAnsi="Times New Roman" w:cs="Times New Roman"/>
          <w:bCs/>
          <w:i/>
          <w:u w:val="single"/>
          <w:lang w:eastAsia="ar-SA"/>
        </w:rPr>
      </w:pPr>
    </w:p>
    <w:p w:rsidR="00D3694F" w:rsidRPr="0080173F" w:rsidRDefault="00D3694F" w:rsidP="00EF4BCB">
      <w:pPr>
        <w:widowControl w:val="0"/>
        <w:suppressAutoHyphens/>
        <w:autoSpaceDE w:val="0"/>
        <w:autoSpaceDN w:val="0"/>
        <w:adjustRightInd w:val="0"/>
        <w:spacing w:after="0" w:line="240" w:lineRule="auto"/>
        <w:rPr>
          <w:rFonts w:ascii="Times New Roman" w:hAnsi="Times New Roman" w:cs="Times New Roman"/>
          <w:bCs/>
          <w:i/>
          <w:u w:val="single"/>
          <w:lang w:eastAsia="ar-SA"/>
        </w:rPr>
      </w:pPr>
    </w:p>
    <w:p w:rsidR="0080173F" w:rsidRPr="0080173F" w:rsidRDefault="0080173F" w:rsidP="00EF4BCB">
      <w:pPr>
        <w:suppressAutoHyphens/>
        <w:spacing w:after="0" w:line="240" w:lineRule="auto"/>
        <w:rPr>
          <w:rFonts w:ascii="Times New Roman" w:hAnsi="Times New Roman" w:cs="Times New Roman"/>
          <w:b/>
          <w:bCs/>
          <w:iCs/>
          <w:lang w:eastAsia="ar-SA"/>
        </w:rPr>
      </w:pPr>
      <w:r w:rsidRPr="0080173F">
        <w:rPr>
          <w:rFonts w:ascii="Times New Roman" w:hAnsi="Times New Roman" w:cs="Times New Roman"/>
          <w:b/>
          <w:bCs/>
          <w:iCs/>
          <w:lang w:eastAsia="ar-SA"/>
        </w:rPr>
        <w:t xml:space="preserve">WYKONAWCA                                                                               </w:t>
      </w:r>
      <w:r w:rsidR="00D3694F">
        <w:rPr>
          <w:rFonts w:ascii="Times New Roman" w:hAnsi="Times New Roman" w:cs="Times New Roman"/>
          <w:b/>
          <w:bCs/>
          <w:iCs/>
          <w:lang w:eastAsia="ar-SA"/>
        </w:rPr>
        <w:tab/>
      </w:r>
      <w:r w:rsidR="00D3694F">
        <w:rPr>
          <w:rFonts w:ascii="Times New Roman" w:hAnsi="Times New Roman" w:cs="Times New Roman"/>
          <w:b/>
          <w:bCs/>
          <w:iCs/>
          <w:lang w:eastAsia="ar-SA"/>
        </w:rPr>
        <w:tab/>
      </w:r>
      <w:r w:rsidRPr="0080173F">
        <w:rPr>
          <w:rFonts w:ascii="Times New Roman" w:hAnsi="Times New Roman" w:cs="Times New Roman"/>
          <w:b/>
          <w:bCs/>
          <w:iCs/>
          <w:lang w:eastAsia="ar-SA"/>
        </w:rPr>
        <w:t xml:space="preserve">   ZAMAWIAJĄCY</w:t>
      </w:r>
    </w:p>
    <w:p w:rsidR="0080173F" w:rsidRPr="00116F80" w:rsidRDefault="0080173F" w:rsidP="00EF4BCB">
      <w:pPr>
        <w:suppressAutoHyphens/>
        <w:spacing w:after="0" w:line="240" w:lineRule="auto"/>
        <w:rPr>
          <w:b/>
          <w:bCs/>
          <w:i/>
          <w:iCs/>
          <w:lang w:eastAsia="ar-SA"/>
        </w:rPr>
      </w:pPr>
      <w:r w:rsidRPr="00E14BD7">
        <w:rPr>
          <w:b/>
          <w:bCs/>
          <w:iCs/>
          <w:lang w:eastAsia="ar-SA"/>
        </w:rPr>
        <w:t xml:space="preserve">                      </w:t>
      </w:r>
      <w:r>
        <w:rPr>
          <w:b/>
          <w:bCs/>
          <w:iCs/>
          <w:lang w:eastAsia="ar-SA"/>
        </w:rPr>
        <w:t xml:space="preserve"> </w:t>
      </w:r>
    </w:p>
    <w:sectPr w:rsidR="0080173F" w:rsidRPr="00116F80" w:rsidSect="00805056">
      <w:headerReference w:type="default" r:id="rId16"/>
      <w:footerReference w:type="defaul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0C" w:rsidRDefault="00097E0C" w:rsidP="00BA3CD0">
      <w:pPr>
        <w:spacing w:after="0" w:line="240" w:lineRule="auto"/>
      </w:pPr>
      <w:r>
        <w:separator/>
      </w:r>
    </w:p>
  </w:endnote>
  <w:endnote w:type="continuationSeparator" w:id="0">
    <w:p w:rsidR="00097E0C" w:rsidRDefault="00097E0C"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419178809"/>
      <w:docPartObj>
        <w:docPartGallery w:val="Page Numbers (Bottom of Page)"/>
        <w:docPartUnique/>
      </w:docPartObj>
    </w:sdtPr>
    <w:sdtEndPr>
      <w:rPr>
        <w:rFonts w:ascii="Times New Roman" w:hAnsi="Times New Roman" w:cs="Times New Roman"/>
        <w:sz w:val="16"/>
        <w:szCs w:val="16"/>
      </w:rPr>
    </w:sdtEndPr>
    <w:sdtContent>
      <w:p w:rsidR="00904E76" w:rsidRDefault="00904E76" w:rsidP="00DE0E97">
        <w:pPr>
          <w:pStyle w:val="Stopka"/>
          <w:jc w:val="center"/>
          <w:rPr>
            <w:rFonts w:asciiTheme="majorHAnsi" w:eastAsiaTheme="majorEastAsia" w:hAnsiTheme="majorHAnsi" w:cstheme="majorBidi"/>
            <w:sz w:val="28"/>
            <w:szCs w:val="28"/>
          </w:rPr>
        </w:pPr>
        <w:r>
          <w:rPr>
            <w:noProof/>
            <w:lang w:eastAsia="pl-PL"/>
          </w:rPr>
          <mc:AlternateContent>
            <mc:Choice Requires="wps">
              <w:drawing>
                <wp:anchor distT="0" distB="0" distL="0" distR="0" simplePos="0" relativeHeight="251661312" behindDoc="1" locked="0" layoutInCell="1" allowOverlap="1" wp14:anchorId="0AEAA830" wp14:editId="674300EB">
                  <wp:simplePos x="0" y="0"/>
                  <wp:positionH relativeFrom="column">
                    <wp:posOffset>46594</wp:posOffset>
                  </wp:positionH>
                  <wp:positionV relativeFrom="paragraph">
                    <wp:posOffset>243719</wp:posOffset>
                  </wp:positionV>
                  <wp:extent cx="5774690" cy="1270"/>
                  <wp:effectExtent l="0" t="0" r="0" b="17780"/>
                  <wp:wrapSquare wrapText="bothSides"/>
                  <wp:docPr id="1"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4690" cy="12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6CB5B" id="Łącznik prosty 47" o:spid="_x0000_s1026" style="position:absolute;flip:x;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5pt,19.2pt" to="458.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" strokeweight=".5pt">
                  <v:stroke joinstyle="miter"/>
                  <w10:wrap type="square"/>
                </v:line>
              </w:pict>
            </mc:Fallback>
          </mc:AlternateContent>
        </w:r>
      </w:p>
      <w:p w:rsidR="00904E76" w:rsidRPr="00DE0E97" w:rsidRDefault="00904E76" w:rsidP="00DE0E97">
        <w:pPr>
          <w:pStyle w:val="Stopka"/>
          <w:jc w:val="center"/>
          <w:rPr>
            <w:rFonts w:asciiTheme="majorHAnsi" w:eastAsiaTheme="majorEastAsia" w:hAnsiTheme="majorHAnsi" w:cstheme="majorBidi"/>
            <w:b/>
            <w:sz w:val="16"/>
            <w:szCs w:val="16"/>
          </w:rPr>
        </w:pPr>
        <w:r w:rsidRPr="00DE0E97">
          <w:rPr>
            <w:rFonts w:asciiTheme="majorHAnsi" w:eastAsiaTheme="majorEastAsia" w:hAnsiTheme="majorHAnsi" w:cstheme="majorBidi"/>
            <w:b/>
            <w:sz w:val="16"/>
            <w:szCs w:val="16"/>
          </w:rPr>
          <w:t>BIURO PROJEKTU: Uniwersytet Technologiczno-Humanistyczny im. Kazimierza Pułaskiego</w:t>
        </w:r>
      </w:p>
      <w:p w:rsidR="00904E76" w:rsidRPr="00DE0E97" w:rsidRDefault="00904E76" w:rsidP="00DE0E97">
        <w:pPr>
          <w:pStyle w:val="Stopka"/>
          <w:jc w:val="center"/>
          <w:rPr>
            <w:rFonts w:asciiTheme="majorHAnsi" w:eastAsiaTheme="majorEastAsia" w:hAnsiTheme="majorHAnsi" w:cstheme="majorBidi"/>
            <w:b/>
            <w:sz w:val="16"/>
            <w:szCs w:val="16"/>
          </w:rPr>
        </w:pPr>
        <w:r w:rsidRPr="00DE0E97">
          <w:rPr>
            <w:rFonts w:asciiTheme="majorHAnsi" w:eastAsiaTheme="majorEastAsia" w:hAnsiTheme="majorHAnsi" w:cstheme="majorBidi"/>
            <w:b/>
            <w:sz w:val="16"/>
            <w:szCs w:val="16"/>
          </w:rPr>
          <w:t>Wydział Mechaniczny; 26-600 Radom</w:t>
        </w:r>
        <w:r>
          <w:rPr>
            <w:rFonts w:asciiTheme="majorHAnsi" w:eastAsiaTheme="majorEastAsia" w:hAnsiTheme="majorHAnsi" w:cstheme="majorBidi"/>
            <w:b/>
            <w:sz w:val="16"/>
            <w:szCs w:val="16"/>
          </w:rPr>
          <w:t xml:space="preserve">, ul. </w:t>
        </w:r>
        <w:proofErr w:type="spellStart"/>
        <w:r>
          <w:rPr>
            <w:rFonts w:asciiTheme="majorHAnsi" w:eastAsiaTheme="majorEastAsia" w:hAnsiTheme="majorHAnsi" w:cstheme="majorBidi"/>
            <w:b/>
            <w:sz w:val="16"/>
            <w:szCs w:val="16"/>
          </w:rPr>
          <w:t>Stasieckiego</w:t>
        </w:r>
        <w:proofErr w:type="spellEnd"/>
        <w:r>
          <w:rPr>
            <w:rFonts w:asciiTheme="majorHAnsi" w:eastAsiaTheme="majorEastAsia" w:hAnsiTheme="majorHAnsi" w:cstheme="majorBidi"/>
            <w:b/>
            <w:sz w:val="16"/>
            <w:szCs w:val="16"/>
          </w:rPr>
          <w:t xml:space="preserve"> 54, pok. 323</w:t>
        </w:r>
      </w:p>
      <w:p w:rsidR="00904E76" w:rsidRPr="00DE0E97" w:rsidRDefault="00904E76" w:rsidP="00DE0E97">
        <w:pPr>
          <w:pStyle w:val="Stopka"/>
          <w:jc w:val="center"/>
          <w:rPr>
            <w:rFonts w:asciiTheme="majorHAnsi" w:eastAsiaTheme="majorEastAsia" w:hAnsiTheme="majorHAnsi" w:cstheme="majorBidi"/>
            <w:b/>
            <w:sz w:val="16"/>
            <w:szCs w:val="16"/>
          </w:rPr>
        </w:pPr>
        <w:r w:rsidRPr="00DE0E97">
          <w:rPr>
            <w:rFonts w:asciiTheme="majorHAnsi" w:eastAsiaTheme="majorEastAsia" w:hAnsiTheme="majorHAnsi" w:cstheme="majorBidi"/>
            <w:b/>
            <w:sz w:val="16"/>
            <w:szCs w:val="16"/>
          </w:rPr>
          <w:t>tel. 48 361-76-95</w:t>
        </w:r>
      </w:p>
      <w:p w:rsidR="00904E76" w:rsidRPr="00DE0E97" w:rsidRDefault="00904E76">
        <w:pPr>
          <w:pStyle w:val="Stopka"/>
          <w:jc w:val="right"/>
          <w:rPr>
            <w:rFonts w:ascii="Times New Roman" w:eastAsiaTheme="majorEastAsia" w:hAnsi="Times New Roman" w:cs="Times New Roman"/>
            <w:sz w:val="16"/>
            <w:szCs w:val="16"/>
          </w:rPr>
        </w:pPr>
        <w:r w:rsidRPr="00DE0E97">
          <w:rPr>
            <w:rFonts w:ascii="Times New Roman" w:eastAsiaTheme="majorEastAsia" w:hAnsi="Times New Roman" w:cs="Times New Roman"/>
            <w:sz w:val="16"/>
            <w:szCs w:val="16"/>
          </w:rPr>
          <w:t xml:space="preserve">str. </w:t>
        </w:r>
        <w:r w:rsidRPr="00DE0E97">
          <w:rPr>
            <w:rFonts w:ascii="Times New Roman" w:eastAsiaTheme="minorEastAsia" w:hAnsi="Times New Roman" w:cs="Times New Roman"/>
            <w:sz w:val="16"/>
            <w:szCs w:val="16"/>
          </w:rPr>
          <w:fldChar w:fldCharType="begin"/>
        </w:r>
        <w:r w:rsidRPr="00DE0E97">
          <w:rPr>
            <w:rFonts w:ascii="Times New Roman" w:hAnsi="Times New Roman" w:cs="Times New Roman"/>
            <w:sz w:val="16"/>
            <w:szCs w:val="16"/>
          </w:rPr>
          <w:instrText>PAGE    \* MERGEFORMAT</w:instrText>
        </w:r>
        <w:r w:rsidRPr="00DE0E97">
          <w:rPr>
            <w:rFonts w:ascii="Times New Roman" w:eastAsiaTheme="minorEastAsia" w:hAnsi="Times New Roman" w:cs="Times New Roman"/>
            <w:sz w:val="16"/>
            <w:szCs w:val="16"/>
          </w:rPr>
          <w:fldChar w:fldCharType="separate"/>
        </w:r>
        <w:r w:rsidR="00022868" w:rsidRPr="00022868">
          <w:rPr>
            <w:rFonts w:ascii="Times New Roman" w:eastAsiaTheme="majorEastAsia" w:hAnsi="Times New Roman" w:cs="Times New Roman"/>
            <w:noProof/>
            <w:sz w:val="16"/>
            <w:szCs w:val="16"/>
          </w:rPr>
          <w:t>49</w:t>
        </w:r>
        <w:r w:rsidRPr="00DE0E97">
          <w:rPr>
            <w:rFonts w:ascii="Times New Roman" w:eastAsiaTheme="majorEastAsia" w:hAnsi="Times New Roman" w:cs="Times New Roman"/>
            <w:sz w:val="16"/>
            <w:szCs w:val="16"/>
          </w:rPr>
          <w:fldChar w:fldCharType="end"/>
        </w:r>
      </w:p>
    </w:sdtContent>
  </w:sdt>
  <w:p w:rsidR="00904E76" w:rsidRDefault="00904E76" w:rsidP="00DE0E97">
    <w:pPr>
      <w:pStyle w:val="Stopka"/>
      <w:ind w:right="357"/>
      <w:rPr>
        <w:rFonts w:eastAsia="Times New Roman"/>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0C" w:rsidRDefault="00097E0C" w:rsidP="00BA3CD0">
      <w:pPr>
        <w:spacing w:after="0" w:line="240" w:lineRule="auto"/>
      </w:pPr>
      <w:r>
        <w:separator/>
      </w:r>
    </w:p>
  </w:footnote>
  <w:footnote w:type="continuationSeparator" w:id="0">
    <w:p w:rsidR="00097E0C" w:rsidRDefault="00097E0C" w:rsidP="00BA3CD0">
      <w:pPr>
        <w:spacing w:after="0" w:line="240" w:lineRule="auto"/>
      </w:pPr>
      <w:r>
        <w:continuationSeparator/>
      </w:r>
    </w:p>
  </w:footnote>
  <w:footnote w:id="1">
    <w:p w:rsidR="00904E76" w:rsidRPr="0031179C" w:rsidRDefault="00904E76" w:rsidP="0031179C">
      <w:pPr>
        <w:pStyle w:val="Tekstprzypisudolnego"/>
        <w:jc w:val="both"/>
        <w:rPr>
          <w:sz w:val="16"/>
          <w:szCs w:val="16"/>
        </w:rPr>
      </w:pPr>
      <w:r w:rsidRPr="0031179C">
        <w:rPr>
          <w:rStyle w:val="Odwoanieprzypisudolnego"/>
          <w:sz w:val="16"/>
          <w:szCs w:val="16"/>
        </w:rPr>
        <w:t>*</w:t>
      </w:r>
      <w:r w:rsidRPr="0031179C">
        <w:rPr>
          <w:sz w:val="16"/>
          <w:szCs w:val="16"/>
        </w:rPr>
        <w:t xml:space="preserve"> </w:t>
      </w:r>
      <w:r w:rsidRPr="0031179C">
        <w:rPr>
          <w:b/>
          <w:sz w:val="16"/>
          <w:szCs w:val="16"/>
        </w:rPr>
        <w:t>Wyjaśnienie:</w:t>
      </w:r>
      <w:r w:rsidRPr="0031179C">
        <w:rPr>
          <w:sz w:val="16"/>
          <w:szCs w:val="16"/>
        </w:rPr>
        <w:t xml:space="preserve"> skorzystanie z prawa do sprostowania nie może skutkować zmianą wyniku postępowania</w:t>
      </w:r>
      <w:r>
        <w:rPr>
          <w:sz w:val="16"/>
          <w:szCs w:val="16"/>
        </w:rPr>
        <w:t xml:space="preserve"> </w:t>
      </w:r>
      <w:r w:rsidRPr="0031179C">
        <w:rPr>
          <w:sz w:val="16"/>
          <w:szCs w:val="16"/>
        </w:rPr>
        <w:t xml:space="preserve">o udzielenie zamówienia publicznego ani zmianą postanowień umowy w zakresie niezgodnym z ustawą </w:t>
      </w:r>
      <w:proofErr w:type="spellStart"/>
      <w:r w:rsidRPr="0031179C">
        <w:rPr>
          <w:sz w:val="16"/>
          <w:szCs w:val="16"/>
        </w:rPr>
        <w:t>Pzp</w:t>
      </w:r>
      <w:proofErr w:type="spellEnd"/>
      <w:r w:rsidRPr="0031179C">
        <w:rPr>
          <w:sz w:val="16"/>
          <w:szCs w:val="16"/>
        </w:rPr>
        <w:t xml:space="preserve"> oraz nie może naruszać integralności protokołu oraz jego załączników.</w:t>
      </w:r>
    </w:p>
  </w:footnote>
  <w:footnote w:id="2">
    <w:p w:rsidR="00904E76" w:rsidRPr="0031179C" w:rsidRDefault="00904E76" w:rsidP="0031179C">
      <w:pPr>
        <w:pStyle w:val="Tekstprzypisudolnego"/>
        <w:jc w:val="both"/>
        <w:rPr>
          <w:sz w:val="16"/>
          <w:szCs w:val="16"/>
        </w:rPr>
      </w:pPr>
      <w:r w:rsidRPr="0031179C">
        <w:rPr>
          <w:rStyle w:val="Odwoanieprzypisudolnego"/>
          <w:sz w:val="16"/>
          <w:szCs w:val="16"/>
        </w:rPr>
        <w:t>**</w:t>
      </w:r>
      <w:r w:rsidRPr="0031179C">
        <w:rPr>
          <w:sz w:val="16"/>
          <w:szCs w:val="16"/>
        </w:rPr>
        <w:t xml:space="preserve"> </w:t>
      </w:r>
      <w:r w:rsidRPr="0031179C">
        <w:rPr>
          <w:b/>
          <w:sz w:val="16"/>
          <w:szCs w:val="16"/>
        </w:rPr>
        <w:t>Wyjaśnienie:</w:t>
      </w:r>
      <w:r w:rsidRPr="0031179C">
        <w:rPr>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904E76" w:rsidRPr="0003778C" w:rsidRDefault="00904E76" w:rsidP="00657963">
      <w:pPr>
        <w:pStyle w:val="Tekstprzypisudolnego"/>
        <w:rPr>
          <w:rFonts w:ascii="Arial" w:hAnsi="Arial" w:cs="Arial"/>
          <w:sz w:val="16"/>
          <w:szCs w:val="16"/>
        </w:rPr>
      </w:pPr>
      <w:r w:rsidRPr="003357DC">
        <w:rPr>
          <w:rStyle w:val="Odwoanieprzypisudolnego"/>
          <w:sz w:val="16"/>
          <w:szCs w:val="16"/>
        </w:rPr>
        <w:footnoteRef/>
      </w:r>
      <w:r w:rsidRPr="003357DC">
        <w:rPr>
          <w:sz w:val="16"/>
          <w:szCs w:val="16"/>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76" w:rsidRDefault="00904E76" w:rsidP="003636D8">
    <w:pPr>
      <w:pStyle w:val="Nagwek"/>
      <w:ind w:left="-624"/>
    </w:pPr>
    <w:r>
      <w:rPr>
        <w:noProof/>
        <w:lang w:eastAsia="pl-PL"/>
      </w:rPr>
      <w:drawing>
        <wp:inline distT="0" distB="0" distL="0" distR="0" wp14:anchorId="113E8C25">
          <wp:extent cx="6547485" cy="646430"/>
          <wp:effectExtent l="0" t="0" r="5715" b="127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46430"/>
                  </a:xfrm>
                  <a:prstGeom prst="rect">
                    <a:avLst/>
                  </a:prstGeom>
                  <a:noFill/>
                </pic:spPr>
              </pic:pic>
            </a:graphicData>
          </a:graphic>
        </wp:inline>
      </w:drawing>
    </w:r>
  </w:p>
  <w:p w:rsidR="00904E76" w:rsidRPr="00F1482C" w:rsidRDefault="00904E76" w:rsidP="00F1482C">
    <w:pPr>
      <w:pStyle w:val="Nagwek"/>
      <w:ind w:left="-330"/>
      <w:jc w:val="center"/>
      <w:rPr>
        <w:rFonts w:eastAsia="Times New Roman"/>
        <w:sz w:val="18"/>
        <w:szCs w:val="18"/>
        <w:lang w:eastAsia="pl-PL"/>
      </w:rPr>
    </w:pPr>
    <w:r w:rsidRPr="00F1482C">
      <w:rPr>
        <w:rFonts w:eastAsia="Times New Roman"/>
        <w:sz w:val="18"/>
        <w:szCs w:val="18"/>
        <w:lang w:eastAsia="pl-PL"/>
      </w:rPr>
      <w:t xml:space="preserve">Projekt  pt.: </w:t>
    </w:r>
    <w:r w:rsidRPr="00F1482C">
      <w:rPr>
        <w:rFonts w:eastAsia="Times New Roman"/>
        <w:b/>
        <w:bCs/>
        <w:sz w:val="18"/>
        <w:szCs w:val="18"/>
        <w:lang w:eastAsia="pl-PL"/>
      </w:rPr>
      <w:t>„Projektowanie uniwersalne w UTH Rad.”</w:t>
    </w:r>
    <w:r w:rsidRPr="00F1482C">
      <w:rPr>
        <w:rFonts w:eastAsia="Times New Roman"/>
        <w:b/>
        <w:bCs/>
        <w:i/>
        <w:iCs/>
        <w:sz w:val="18"/>
        <w:szCs w:val="18"/>
        <w:lang w:eastAsia="pl-PL"/>
      </w:rPr>
      <w:t>,</w:t>
    </w:r>
    <w:r w:rsidRPr="00F1482C">
      <w:rPr>
        <w:rFonts w:eastAsia="Times New Roman"/>
        <w:sz w:val="18"/>
        <w:szCs w:val="18"/>
        <w:lang w:eastAsia="pl-PL"/>
      </w:rPr>
      <w:t xml:space="preserve"> POWR.03.04.00-00-KP14/21</w:t>
    </w:r>
  </w:p>
  <w:p w:rsidR="00904E76" w:rsidRPr="00F1482C" w:rsidRDefault="00904E76" w:rsidP="00E27A0F">
    <w:pPr>
      <w:jc w:val="center"/>
      <w:rPr>
        <w:rFonts w:eastAsia="Times New Roman"/>
        <w:sz w:val="18"/>
        <w:szCs w:val="18"/>
      </w:rPr>
    </w:pPr>
    <w:r>
      <w:rPr>
        <w:noProof/>
        <w:lang w:eastAsia="pl-PL"/>
      </w:rPr>
      <mc:AlternateContent>
        <mc:Choice Requires="wps">
          <w:drawing>
            <wp:anchor distT="0" distB="0" distL="0" distR="0" simplePos="0" relativeHeight="251659264" behindDoc="1" locked="0" layoutInCell="1" allowOverlap="1" wp14:anchorId="71E5A647" wp14:editId="1228EBA1">
              <wp:simplePos x="0" y="0"/>
              <wp:positionH relativeFrom="column">
                <wp:posOffset>46593</wp:posOffset>
              </wp:positionH>
              <wp:positionV relativeFrom="paragraph">
                <wp:posOffset>202961</wp:posOffset>
              </wp:positionV>
              <wp:extent cx="5774690" cy="1270"/>
              <wp:effectExtent l="0" t="0" r="0" b="17780"/>
              <wp:wrapSquare wrapText="bothSides"/>
              <wp:docPr id="2"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4690" cy="12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4574F" id="Łącznik prosty 6" o:spid="_x0000_s1026" style="position:absolute;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5pt,16pt" to="458.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" strokeweight=".5pt">
              <v:stroke joinstyle="miter"/>
              <w10:wrap type="square"/>
            </v:line>
          </w:pict>
        </mc:Fallback>
      </mc:AlternateContent>
    </w:r>
    <w:r w:rsidRPr="00F1482C">
      <w:rPr>
        <w:rFonts w:eastAsia="Times New Roman"/>
        <w:sz w:val="18"/>
        <w:szCs w:val="18"/>
      </w:rPr>
      <w:t>współfinansowany ze środków Unii Europejskiej w ramach Europejskiego Funduszu Społecznego</w:t>
    </w:r>
  </w:p>
  <w:p w:rsidR="00904E76" w:rsidRDefault="00904E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66"/>
        </w:tabs>
        <w:ind w:left="786" w:hanging="360"/>
      </w:pPr>
      <w:rPr>
        <w:rFonts w:ascii="Times New Roman" w:hAnsi="Times New Roman" w:cs="Times New Roman" w:hint="default"/>
        <w:b/>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15275"/>
    <w:multiLevelType w:val="hybridMultilevel"/>
    <w:tmpl w:val="99A6F5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E8003A"/>
    <w:multiLevelType w:val="hybridMultilevel"/>
    <w:tmpl w:val="A2AE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455B17"/>
    <w:multiLevelType w:val="hybridMultilevel"/>
    <w:tmpl w:val="AD8EB3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C633FB"/>
    <w:multiLevelType w:val="hybridMultilevel"/>
    <w:tmpl w:val="29F86728"/>
    <w:lvl w:ilvl="0" w:tplc="5D6C63E0">
      <w:start w:val="2"/>
      <w:numFmt w:val="upperRoman"/>
      <w:lvlText w:val="%1."/>
      <w:lvlJc w:val="right"/>
      <w:pPr>
        <w:ind w:left="360" w:hanging="360"/>
      </w:pPr>
      <w:rPr>
        <w:rFonts w:hint="default"/>
      </w:rPr>
    </w:lvl>
    <w:lvl w:ilvl="1" w:tplc="04150019">
      <w:start w:val="1"/>
      <w:numFmt w:val="lowerLetter"/>
      <w:lvlText w:val="%2."/>
      <w:lvlJc w:val="left"/>
      <w:pPr>
        <w:ind w:left="1440" w:hanging="360"/>
      </w:pPr>
    </w:lvl>
    <w:lvl w:ilvl="2" w:tplc="FD9AAD94">
      <w:numFmt w:val="bullet"/>
      <w:lvlText w:val=""/>
      <w:lvlJc w:val="left"/>
      <w:pPr>
        <w:ind w:left="2340" w:hanging="360"/>
      </w:pPr>
      <w:rPr>
        <w:rFonts w:ascii="Symbol" w:eastAsiaTheme="minorHAnsi" w:hAnsi="Symbol"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FBE"/>
    <w:multiLevelType w:val="hybridMultilevel"/>
    <w:tmpl w:val="2A36B25E"/>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443C17"/>
    <w:multiLevelType w:val="hybridMultilevel"/>
    <w:tmpl w:val="C930E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9" w15:restartNumberingAfterBreak="0">
    <w:nsid w:val="17C80DD8"/>
    <w:multiLevelType w:val="hybridMultilevel"/>
    <w:tmpl w:val="A8C28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73646"/>
    <w:multiLevelType w:val="hybridMultilevel"/>
    <w:tmpl w:val="D89A45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FB24F8"/>
    <w:multiLevelType w:val="hybridMultilevel"/>
    <w:tmpl w:val="20027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411675"/>
    <w:multiLevelType w:val="hybridMultilevel"/>
    <w:tmpl w:val="7EA891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0D43A5"/>
    <w:multiLevelType w:val="hybridMultilevel"/>
    <w:tmpl w:val="B420D1A6"/>
    <w:lvl w:ilvl="0" w:tplc="6DFCC416">
      <w:start w:val="10"/>
      <w:numFmt w:val="upperRoman"/>
      <w:lvlText w:val="%1."/>
      <w:lvlJc w:val="right"/>
      <w:pPr>
        <w:ind w:left="41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 w15:restartNumberingAfterBreak="0">
    <w:nsid w:val="20174E62"/>
    <w:multiLevelType w:val="hybridMultilevel"/>
    <w:tmpl w:val="BA5A94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0337808"/>
    <w:multiLevelType w:val="hybridMultilevel"/>
    <w:tmpl w:val="494676D4"/>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269F5701"/>
    <w:multiLevelType w:val="hybridMultilevel"/>
    <w:tmpl w:val="34E0FB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270A727A"/>
    <w:multiLevelType w:val="hybridMultilevel"/>
    <w:tmpl w:val="E54670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665692"/>
    <w:multiLevelType w:val="hybridMultilevel"/>
    <w:tmpl w:val="DE8C4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281E22"/>
    <w:multiLevelType w:val="hybridMultilevel"/>
    <w:tmpl w:val="48F09436"/>
    <w:lvl w:ilvl="0" w:tplc="74E27420">
      <w:start w:val="11"/>
      <w:numFmt w:val="upperRoman"/>
      <w:lvlText w:val="%1."/>
      <w:lvlJc w:val="right"/>
      <w:pPr>
        <w:ind w:left="360" w:hanging="360"/>
      </w:pPr>
      <w:rPr>
        <w:rFonts w:hint="default"/>
      </w:rPr>
    </w:lvl>
    <w:lvl w:ilvl="1" w:tplc="04150019">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0" w15:restartNumberingAfterBreak="0">
    <w:nsid w:val="315D7ACB"/>
    <w:multiLevelType w:val="hybridMultilevel"/>
    <w:tmpl w:val="F56E35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35311"/>
    <w:multiLevelType w:val="hybridMultilevel"/>
    <w:tmpl w:val="FC7A6AC0"/>
    <w:lvl w:ilvl="0" w:tplc="B4CA6104">
      <w:start w:val="1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B05093"/>
    <w:multiLevelType w:val="hybridMultilevel"/>
    <w:tmpl w:val="CE6A746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3" w15:restartNumberingAfterBreak="0">
    <w:nsid w:val="3978624E"/>
    <w:multiLevelType w:val="hybridMultilevel"/>
    <w:tmpl w:val="41969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C56F6D"/>
    <w:multiLevelType w:val="hybridMultilevel"/>
    <w:tmpl w:val="7702E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A1612"/>
    <w:multiLevelType w:val="hybridMultilevel"/>
    <w:tmpl w:val="34E0FB88"/>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 w15:restartNumberingAfterBreak="0">
    <w:nsid w:val="3A574FF1"/>
    <w:multiLevelType w:val="hybridMultilevel"/>
    <w:tmpl w:val="3C0026BE"/>
    <w:lvl w:ilvl="0" w:tplc="48E2759C">
      <w:start w:val="14"/>
      <w:numFmt w:val="upperRoman"/>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8" w15:restartNumberingAfterBreak="0">
    <w:nsid w:val="3ED408B6"/>
    <w:multiLevelType w:val="hybridMultilevel"/>
    <w:tmpl w:val="CEE6D220"/>
    <w:lvl w:ilvl="0" w:tplc="D05AA26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CC0581"/>
    <w:multiLevelType w:val="hybridMultilevel"/>
    <w:tmpl w:val="0928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EE30F8"/>
    <w:multiLevelType w:val="hybridMultilevel"/>
    <w:tmpl w:val="C8EEF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2ED416F"/>
    <w:multiLevelType w:val="hybridMultilevel"/>
    <w:tmpl w:val="ABF6B1C2"/>
    <w:lvl w:ilvl="0" w:tplc="1B10811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4D90B14"/>
    <w:multiLevelType w:val="hybridMultilevel"/>
    <w:tmpl w:val="14D0AC68"/>
    <w:lvl w:ilvl="0" w:tplc="917CEA6A">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79565A"/>
    <w:multiLevelType w:val="hybridMultilevel"/>
    <w:tmpl w:val="7374A8E2"/>
    <w:lvl w:ilvl="0" w:tplc="0415000F">
      <w:start w:val="1"/>
      <w:numFmt w:val="decimal"/>
      <w:lvlText w:val="%1."/>
      <w:lvlJc w:val="left"/>
      <w:pPr>
        <w:ind w:left="-8" w:hanging="360"/>
      </w:pPr>
    </w:lvl>
    <w:lvl w:ilvl="1" w:tplc="04150019" w:tentative="1">
      <w:start w:val="1"/>
      <w:numFmt w:val="lowerLetter"/>
      <w:lvlText w:val="%2."/>
      <w:lvlJc w:val="left"/>
      <w:pPr>
        <w:ind w:left="712" w:hanging="360"/>
      </w:pPr>
    </w:lvl>
    <w:lvl w:ilvl="2" w:tplc="0415001B" w:tentative="1">
      <w:start w:val="1"/>
      <w:numFmt w:val="lowerRoman"/>
      <w:lvlText w:val="%3."/>
      <w:lvlJc w:val="right"/>
      <w:pPr>
        <w:ind w:left="1432" w:hanging="180"/>
      </w:pPr>
    </w:lvl>
    <w:lvl w:ilvl="3" w:tplc="0415000F" w:tentative="1">
      <w:start w:val="1"/>
      <w:numFmt w:val="decimal"/>
      <w:lvlText w:val="%4."/>
      <w:lvlJc w:val="left"/>
      <w:pPr>
        <w:ind w:left="2152" w:hanging="360"/>
      </w:pPr>
    </w:lvl>
    <w:lvl w:ilvl="4" w:tplc="04150019" w:tentative="1">
      <w:start w:val="1"/>
      <w:numFmt w:val="lowerLetter"/>
      <w:lvlText w:val="%5."/>
      <w:lvlJc w:val="left"/>
      <w:pPr>
        <w:ind w:left="2872" w:hanging="360"/>
      </w:pPr>
    </w:lvl>
    <w:lvl w:ilvl="5" w:tplc="0415001B" w:tentative="1">
      <w:start w:val="1"/>
      <w:numFmt w:val="lowerRoman"/>
      <w:lvlText w:val="%6."/>
      <w:lvlJc w:val="right"/>
      <w:pPr>
        <w:ind w:left="3592" w:hanging="180"/>
      </w:pPr>
    </w:lvl>
    <w:lvl w:ilvl="6" w:tplc="0415000F" w:tentative="1">
      <w:start w:val="1"/>
      <w:numFmt w:val="decimal"/>
      <w:lvlText w:val="%7."/>
      <w:lvlJc w:val="left"/>
      <w:pPr>
        <w:ind w:left="4312" w:hanging="360"/>
      </w:pPr>
    </w:lvl>
    <w:lvl w:ilvl="7" w:tplc="04150019" w:tentative="1">
      <w:start w:val="1"/>
      <w:numFmt w:val="lowerLetter"/>
      <w:lvlText w:val="%8."/>
      <w:lvlJc w:val="left"/>
      <w:pPr>
        <w:ind w:left="5032" w:hanging="360"/>
      </w:pPr>
    </w:lvl>
    <w:lvl w:ilvl="8" w:tplc="0415001B" w:tentative="1">
      <w:start w:val="1"/>
      <w:numFmt w:val="lowerRoman"/>
      <w:lvlText w:val="%9."/>
      <w:lvlJc w:val="right"/>
      <w:pPr>
        <w:ind w:left="5752" w:hanging="180"/>
      </w:pPr>
    </w:lvl>
  </w:abstractNum>
  <w:abstractNum w:abstractNumId="34" w15:restartNumberingAfterBreak="0">
    <w:nsid w:val="4802362F"/>
    <w:multiLevelType w:val="hybridMultilevel"/>
    <w:tmpl w:val="DF1A9EE4"/>
    <w:lvl w:ilvl="0" w:tplc="39CCCDA4">
      <w:start w:val="2"/>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88C6333"/>
    <w:multiLevelType w:val="hybridMultilevel"/>
    <w:tmpl w:val="F524F86C"/>
    <w:lvl w:ilvl="0" w:tplc="04150017">
      <w:start w:val="1"/>
      <w:numFmt w:val="lowerLetter"/>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6" w15:restartNumberingAfterBreak="0">
    <w:nsid w:val="49B437A7"/>
    <w:multiLevelType w:val="hybridMultilevel"/>
    <w:tmpl w:val="6DD04474"/>
    <w:lvl w:ilvl="0" w:tplc="13A85E00">
      <w:start w:val="9"/>
      <w:numFmt w:val="upperRoman"/>
      <w:lvlText w:val="%1."/>
      <w:lvlJc w:val="righ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CD66621"/>
    <w:multiLevelType w:val="hybridMultilevel"/>
    <w:tmpl w:val="C930E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D51601C"/>
    <w:multiLevelType w:val="hybridMultilevel"/>
    <w:tmpl w:val="A3267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F20D51"/>
    <w:multiLevelType w:val="hybridMultilevel"/>
    <w:tmpl w:val="08CCD0A4"/>
    <w:lvl w:ilvl="0" w:tplc="D336418A">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10451E8"/>
    <w:multiLevelType w:val="hybridMultilevel"/>
    <w:tmpl w:val="2D765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2E61666"/>
    <w:multiLevelType w:val="hybridMultilevel"/>
    <w:tmpl w:val="F3268B70"/>
    <w:lvl w:ilvl="0" w:tplc="3E5A57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673D5F"/>
    <w:multiLevelType w:val="hybridMultilevel"/>
    <w:tmpl w:val="6D0E1AC0"/>
    <w:lvl w:ilvl="0" w:tplc="BB7C0734">
      <w:start w:val="1"/>
      <w:numFmt w:val="lowerLetter"/>
      <w:lvlText w:val="%1)"/>
      <w:lvlJc w:val="left"/>
      <w:pPr>
        <w:ind w:left="1068"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43" w15:restartNumberingAfterBreak="0">
    <w:nsid w:val="55340019"/>
    <w:multiLevelType w:val="hybridMultilevel"/>
    <w:tmpl w:val="DE7AA976"/>
    <w:lvl w:ilvl="0" w:tplc="A1769D44">
      <w:start w:val="18"/>
      <w:numFmt w:val="upperRoman"/>
      <w:lvlText w:val="%1."/>
      <w:lvlJc w:val="righ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5A8609A"/>
    <w:multiLevelType w:val="hybridMultilevel"/>
    <w:tmpl w:val="3CAAB4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7F178A8"/>
    <w:multiLevelType w:val="hybridMultilevel"/>
    <w:tmpl w:val="DAAA4112"/>
    <w:lvl w:ilvl="0" w:tplc="B540DF72">
      <w:start w:val="16"/>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F724AE"/>
    <w:multiLevelType w:val="multilevel"/>
    <w:tmpl w:val="1FE85726"/>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7" w15:restartNumberingAfterBreak="0">
    <w:nsid w:val="5B0F1B16"/>
    <w:multiLevelType w:val="hybridMultilevel"/>
    <w:tmpl w:val="A5D0C11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DD4BCA"/>
    <w:multiLevelType w:val="hybridMultilevel"/>
    <w:tmpl w:val="982A2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460DDB"/>
    <w:multiLevelType w:val="hybridMultilevel"/>
    <w:tmpl w:val="ECF63DF6"/>
    <w:lvl w:ilvl="0" w:tplc="C666BE1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6391027F"/>
    <w:multiLevelType w:val="multilevel"/>
    <w:tmpl w:val="F732EF4E"/>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1" w15:restartNumberingAfterBreak="0">
    <w:nsid w:val="6572056F"/>
    <w:multiLevelType w:val="hybridMultilevel"/>
    <w:tmpl w:val="56069C38"/>
    <w:lvl w:ilvl="0" w:tplc="04150011">
      <w:start w:val="1"/>
      <w:numFmt w:val="decimal"/>
      <w:lvlText w:val="%1)"/>
      <w:lvlJc w:val="left"/>
      <w:pPr>
        <w:tabs>
          <w:tab w:val="num" w:pos="720"/>
        </w:tabs>
        <w:ind w:left="720" w:hanging="360"/>
      </w:pPr>
      <w:rPr>
        <w:rFonts w:hint="default"/>
      </w:rPr>
    </w:lvl>
    <w:lvl w:ilvl="1" w:tplc="751AD224">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67666F45"/>
    <w:multiLevelType w:val="hybridMultilevel"/>
    <w:tmpl w:val="07464C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9EC5AD7"/>
    <w:multiLevelType w:val="hybridMultilevel"/>
    <w:tmpl w:val="4CE09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C011FB"/>
    <w:multiLevelType w:val="hybridMultilevel"/>
    <w:tmpl w:val="1A3A6C22"/>
    <w:lvl w:ilvl="0" w:tplc="5E766108">
      <w:start w:val="13"/>
      <w:numFmt w:val="upperRoman"/>
      <w:lvlText w:val="%1."/>
      <w:lvlJc w:val="righ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B9D308E"/>
    <w:multiLevelType w:val="hybridMultilevel"/>
    <w:tmpl w:val="208AD184"/>
    <w:lvl w:ilvl="0" w:tplc="D944B23E">
      <w:start w:val="1"/>
      <w:numFmt w:val="bullet"/>
      <w:lvlText w:val="−"/>
      <w:lvlJc w:val="left"/>
      <w:pPr>
        <w:ind w:left="2444" w:hanging="360"/>
      </w:pPr>
      <w:rPr>
        <w:rFonts w:ascii="Times New Roman" w:hAnsi="Times New Roman" w:cs="Times New Roman" w:hint="default"/>
        <w:color w:val="auto"/>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56" w15:restartNumberingAfterBreak="0">
    <w:nsid w:val="6D5E0CCB"/>
    <w:multiLevelType w:val="hybridMultilevel"/>
    <w:tmpl w:val="3E92B8E0"/>
    <w:lvl w:ilvl="0" w:tplc="A37E94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CE12AC"/>
    <w:multiLevelType w:val="multilevel"/>
    <w:tmpl w:val="C9B4B3A8"/>
    <w:lvl w:ilvl="0">
      <w:start w:val="8"/>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8"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59" w15:restartNumberingAfterBreak="0">
    <w:nsid w:val="732F3269"/>
    <w:multiLevelType w:val="hybridMultilevel"/>
    <w:tmpl w:val="C150D1A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74720E44"/>
    <w:multiLevelType w:val="hybridMultilevel"/>
    <w:tmpl w:val="18C804D8"/>
    <w:lvl w:ilvl="0" w:tplc="46B85B9C">
      <w:start w:val="5"/>
      <w:numFmt w:val="decimal"/>
      <w:lvlText w:val="%1)"/>
      <w:lvlJc w:val="left"/>
      <w:pPr>
        <w:ind w:left="717" w:hanging="360"/>
      </w:pPr>
      <w:rPr>
        <w:rFonts w:hint="default"/>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61" w15:restartNumberingAfterBreak="0">
    <w:nsid w:val="75C43ACC"/>
    <w:multiLevelType w:val="singleLevel"/>
    <w:tmpl w:val="30F4637E"/>
    <w:lvl w:ilvl="0">
      <w:start w:val="1"/>
      <w:numFmt w:val="decimal"/>
      <w:lvlText w:val="%1."/>
      <w:lvlJc w:val="left"/>
      <w:pPr>
        <w:tabs>
          <w:tab w:val="num" w:pos="360"/>
        </w:tabs>
        <w:ind w:left="360" w:hanging="360"/>
      </w:pPr>
      <w:rPr>
        <w:b w:val="0"/>
      </w:rPr>
    </w:lvl>
  </w:abstractNum>
  <w:abstractNum w:abstractNumId="62" w15:restartNumberingAfterBreak="0">
    <w:nsid w:val="77E9779D"/>
    <w:multiLevelType w:val="hybridMultilevel"/>
    <w:tmpl w:val="45E61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576310"/>
    <w:multiLevelType w:val="hybridMultilevel"/>
    <w:tmpl w:val="676AD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89E1ACF"/>
    <w:multiLevelType w:val="hybridMultilevel"/>
    <w:tmpl w:val="FD1A8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19681E"/>
    <w:multiLevelType w:val="hybridMultilevel"/>
    <w:tmpl w:val="1638A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023A93"/>
    <w:multiLevelType w:val="hybridMultilevel"/>
    <w:tmpl w:val="A342B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5D763A"/>
    <w:multiLevelType w:val="hybridMultilevel"/>
    <w:tmpl w:val="85B641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9C6322"/>
    <w:multiLevelType w:val="hybridMultilevel"/>
    <w:tmpl w:val="9EE670EA"/>
    <w:lvl w:ilvl="0" w:tplc="F6385DDA">
      <w:start w:val="1"/>
      <w:numFmt w:val="lowerLetter"/>
      <w:lvlText w:val="%1)"/>
      <w:lvlJc w:val="left"/>
      <w:pPr>
        <w:ind w:left="1068" w:hanging="360"/>
      </w:pPr>
      <w:rPr>
        <w:rFonts w:hint="default"/>
      </w:rPr>
    </w:lvl>
    <w:lvl w:ilvl="1" w:tplc="04150019">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69" w15:restartNumberingAfterBreak="0">
    <w:nsid w:val="7FB17F1E"/>
    <w:multiLevelType w:val="hybridMultilevel"/>
    <w:tmpl w:val="F56E35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8"/>
  </w:num>
  <w:num w:numId="3">
    <w:abstractNumId w:val="20"/>
  </w:num>
  <w:num w:numId="4">
    <w:abstractNumId w:val="22"/>
  </w:num>
  <w:num w:numId="5">
    <w:abstractNumId w:val="55"/>
  </w:num>
  <w:num w:numId="6">
    <w:abstractNumId w:val="49"/>
  </w:num>
  <w:num w:numId="7">
    <w:abstractNumId w:val="27"/>
  </w:num>
  <w:num w:numId="8">
    <w:abstractNumId w:val="56"/>
  </w:num>
  <w:num w:numId="9">
    <w:abstractNumId w:val="58"/>
  </w:num>
  <w:num w:numId="10">
    <w:abstractNumId w:val="61"/>
  </w:num>
  <w:num w:numId="11">
    <w:abstractNumId w:val="29"/>
  </w:num>
  <w:num w:numId="12">
    <w:abstractNumId w:val="50"/>
    <w:lvlOverride w:ilvl="0">
      <w:lvl w:ilvl="0">
        <w:numFmt w:val="decimal"/>
        <w:lvlText w:val="%1."/>
        <w:lvlJc w:val="left"/>
        <w:rPr>
          <w:rFonts w:ascii="Times New Roman" w:hAnsi="Times New Roman" w:cs="Times New Roman"/>
        </w:rPr>
      </w:lvl>
    </w:lvlOverride>
  </w:num>
  <w:num w:numId="13">
    <w:abstractNumId w:val="46"/>
  </w:num>
  <w:num w:numId="14">
    <w:abstractNumId w:val="67"/>
  </w:num>
  <w:num w:numId="15">
    <w:abstractNumId w:val="64"/>
  </w:num>
  <w:num w:numId="16">
    <w:abstractNumId w:val="24"/>
  </w:num>
  <w:num w:numId="17">
    <w:abstractNumId w:val="47"/>
  </w:num>
  <w:num w:numId="18">
    <w:abstractNumId w:val="53"/>
  </w:num>
  <w:num w:numId="19">
    <w:abstractNumId w:val="10"/>
  </w:num>
  <w:num w:numId="20">
    <w:abstractNumId w:val="17"/>
  </w:num>
  <w:num w:numId="21">
    <w:abstractNumId w:val="69"/>
  </w:num>
  <w:num w:numId="22">
    <w:abstractNumId w:val="30"/>
  </w:num>
  <w:num w:numId="23">
    <w:abstractNumId w:val="31"/>
  </w:num>
  <w:num w:numId="24">
    <w:abstractNumId w:val="6"/>
  </w:num>
  <w:num w:numId="25">
    <w:abstractNumId w:val="41"/>
  </w:num>
  <w:num w:numId="26">
    <w:abstractNumId w:val="34"/>
  </w:num>
  <w:num w:numId="27">
    <w:abstractNumId w:val="51"/>
  </w:num>
  <w:num w:numId="28">
    <w:abstractNumId w:val="32"/>
  </w:num>
  <w:num w:numId="29">
    <w:abstractNumId w:val="18"/>
  </w:num>
  <w:num w:numId="30">
    <w:abstractNumId w:val="52"/>
  </w:num>
  <w:num w:numId="31">
    <w:abstractNumId w:val="39"/>
  </w:num>
  <w:num w:numId="32">
    <w:abstractNumId w:val="5"/>
  </w:num>
  <w:num w:numId="33">
    <w:abstractNumId w:val="11"/>
  </w:num>
  <w:num w:numId="34">
    <w:abstractNumId w:val="40"/>
  </w:num>
  <w:num w:numId="35">
    <w:abstractNumId w:val="4"/>
  </w:num>
  <w:num w:numId="36">
    <w:abstractNumId w:val="3"/>
  </w:num>
  <w:num w:numId="37">
    <w:abstractNumId w:val="7"/>
  </w:num>
  <w:num w:numId="38">
    <w:abstractNumId w:val="25"/>
  </w:num>
  <w:num w:numId="39">
    <w:abstractNumId w:val="38"/>
  </w:num>
  <w:num w:numId="40">
    <w:abstractNumId w:val="68"/>
  </w:num>
  <w:num w:numId="41">
    <w:abstractNumId w:val="15"/>
  </w:num>
  <w:num w:numId="42">
    <w:abstractNumId w:val="37"/>
  </w:num>
  <w:num w:numId="43">
    <w:abstractNumId w:val="33"/>
  </w:num>
  <w:num w:numId="44">
    <w:abstractNumId w:val="66"/>
  </w:num>
  <w:num w:numId="45">
    <w:abstractNumId w:val="36"/>
  </w:num>
  <w:num w:numId="46">
    <w:abstractNumId w:val="63"/>
  </w:num>
  <w:num w:numId="47">
    <w:abstractNumId w:val="13"/>
  </w:num>
  <w:num w:numId="48">
    <w:abstractNumId w:val="44"/>
  </w:num>
  <w:num w:numId="49">
    <w:abstractNumId w:val="62"/>
  </w:num>
  <w:num w:numId="50">
    <w:abstractNumId w:val="48"/>
  </w:num>
  <w:num w:numId="51">
    <w:abstractNumId w:val="42"/>
  </w:num>
  <w:num w:numId="52">
    <w:abstractNumId w:val="65"/>
  </w:num>
  <w:num w:numId="53">
    <w:abstractNumId w:val="16"/>
  </w:num>
  <w:num w:numId="54">
    <w:abstractNumId w:val="19"/>
  </w:num>
  <w:num w:numId="55">
    <w:abstractNumId w:val="2"/>
  </w:num>
  <w:num w:numId="56">
    <w:abstractNumId w:val="35"/>
  </w:num>
  <w:num w:numId="57">
    <w:abstractNumId w:val="23"/>
  </w:num>
  <w:num w:numId="58">
    <w:abstractNumId w:val="12"/>
  </w:num>
  <w:num w:numId="59">
    <w:abstractNumId w:val="54"/>
  </w:num>
  <w:num w:numId="60">
    <w:abstractNumId w:val="59"/>
  </w:num>
  <w:num w:numId="61">
    <w:abstractNumId w:val="26"/>
  </w:num>
  <w:num w:numId="62">
    <w:abstractNumId w:val="21"/>
  </w:num>
  <w:num w:numId="63">
    <w:abstractNumId w:val="14"/>
  </w:num>
  <w:num w:numId="64">
    <w:abstractNumId w:val="45"/>
  </w:num>
  <w:num w:numId="65">
    <w:abstractNumId w:val="43"/>
  </w:num>
  <w:num w:numId="66">
    <w:abstractNumId w:val="60"/>
  </w:num>
  <w:num w:numId="67">
    <w:abstractNumId w:val="57"/>
  </w:num>
  <w:num w:numId="68">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AFE"/>
    <w:rsid w:val="00005B45"/>
    <w:rsid w:val="00007332"/>
    <w:rsid w:val="00010E11"/>
    <w:rsid w:val="0001201C"/>
    <w:rsid w:val="00014307"/>
    <w:rsid w:val="00017575"/>
    <w:rsid w:val="00022868"/>
    <w:rsid w:val="0002793F"/>
    <w:rsid w:val="00030486"/>
    <w:rsid w:val="00035624"/>
    <w:rsid w:val="00046129"/>
    <w:rsid w:val="00051BA9"/>
    <w:rsid w:val="00054B78"/>
    <w:rsid w:val="00071DA9"/>
    <w:rsid w:val="00072ACD"/>
    <w:rsid w:val="000748FA"/>
    <w:rsid w:val="00081DC3"/>
    <w:rsid w:val="00083332"/>
    <w:rsid w:val="000844F0"/>
    <w:rsid w:val="00085E5E"/>
    <w:rsid w:val="00097E0C"/>
    <w:rsid w:val="000A1DAD"/>
    <w:rsid w:val="000A238E"/>
    <w:rsid w:val="000B0F67"/>
    <w:rsid w:val="000B254A"/>
    <w:rsid w:val="000B4457"/>
    <w:rsid w:val="000C3969"/>
    <w:rsid w:val="000D3C38"/>
    <w:rsid w:val="000F478A"/>
    <w:rsid w:val="000F7ECC"/>
    <w:rsid w:val="00100664"/>
    <w:rsid w:val="00101C28"/>
    <w:rsid w:val="001022C7"/>
    <w:rsid w:val="00102C40"/>
    <w:rsid w:val="00104767"/>
    <w:rsid w:val="001054CC"/>
    <w:rsid w:val="00110275"/>
    <w:rsid w:val="0011405B"/>
    <w:rsid w:val="00121740"/>
    <w:rsid w:val="0012275A"/>
    <w:rsid w:val="0012557E"/>
    <w:rsid w:val="00130F69"/>
    <w:rsid w:val="00161E3E"/>
    <w:rsid w:val="00163AB5"/>
    <w:rsid w:val="0016471D"/>
    <w:rsid w:val="001648AC"/>
    <w:rsid w:val="00166351"/>
    <w:rsid w:val="00173F92"/>
    <w:rsid w:val="001841A8"/>
    <w:rsid w:val="00187E72"/>
    <w:rsid w:val="00193FDA"/>
    <w:rsid w:val="00196E09"/>
    <w:rsid w:val="001A0BEF"/>
    <w:rsid w:val="001A5039"/>
    <w:rsid w:val="001B37A3"/>
    <w:rsid w:val="001C3BCF"/>
    <w:rsid w:val="001C5E8D"/>
    <w:rsid w:val="001D0C0D"/>
    <w:rsid w:val="001D1ECE"/>
    <w:rsid w:val="001D4CEC"/>
    <w:rsid w:val="001D7CAA"/>
    <w:rsid w:val="001E3D0F"/>
    <w:rsid w:val="001F4425"/>
    <w:rsid w:val="001F5B7D"/>
    <w:rsid w:val="001F67E9"/>
    <w:rsid w:val="0020605C"/>
    <w:rsid w:val="002254FD"/>
    <w:rsid w:val="00227985"/>
    <w:rsid w:val="00230D86"/>
    <w:rsid w:val="00233CD4"/>
    <w:rsid w:val="002348B9"/>
    <w:rsid w:val="00244A9C"/>
    <w:rsid w:val="00245053"/>
    <w:rsid w:val="002519F5"/>
    <w:rsid w:val="00252D5F"/>
    <w:rsid w:val="00256872"/>
    <w:rsid w:val="002629BD"/>
    <w:rsid w:val="00263407"/>
    <w:rsid w:val="00271DCF"/>
    <w:rsid w:val="002720FB"/>
    <w:rsid w:val="00272457"/>
    <w:rsid w:val="002737DD"/>
    <w:rsid w:val="0027645F"/>
    <w:rsid w:val="00277470"/>
    <w:rsid w:val="00280DE3"/>
    <w:rsid w:val="00284DEE"/>
    <w:rsid w:val="00287769"/>
    <w:rsid w:val="00292FB5"/>
    <w:rsid w:val="002A3883"/>
    <w:rsid w:val="002A5A62"/>
    <w:rsid w:val="002B4B1F"/>
    <w:rsid w:val="002D6B8E"/>
    <w:rsid w:val="002F237C"/>
    <w:rsid w:val="002F44C2"/>
    <w:rsid w:val="00301C93"/>
    <w:rsid w:val="0031179C"/>
    <w:rsid w:val="0031346B"/>
    <w:rsid w:val="003154E9"/>
    <w:rsid w:val="00316D48"/>
    <w:rsid w:val="003212BA"/>
    <w:rsid w:val="00321FD9"/>
    <w:rsid w:val="00345292"/>
    <w:rsid w:val="0034569A"/>
    <w:rsid w:val="00346182"/>
    <w:rsid w:val="003528E2"/>
    <w:rsid w:val="003546BA"/>
    <w:rsid w:val="003636D8"/>
    <w:rsid w:val="00370C3D"/>
    <w:rsid w:val="0037135E"/>
    <w:rsid w:val="0037374A"/>
    <w:rsid w:val="00387823"/>
    <w:rsid w:val="00387F50"/>
    <w:rsid w:val="003909D5"/>
    <w:rsid w:val="003930DF"/>
    <w:rsid w:val="003965F5"/>
    <w:rsid w:val="003A420E"/>
    <w:rsid w:val="003B25B4"/>
    <w:rsid w:val="003C10A0"/>
    <w:rsid w:val="003C1589"/>
    <w:rsid w:val="003C181F"/>
    <w:rsid w:val="003D022E"/>
    <w:rsid w:val="003D6008"/>
    <w:rsid w:val="003E0F4F"/>
    <w:rsid w:val="003E3461"/>
    <w:rsid w:val="003F287D"/>
    <w:rsid w:val="004041FC"/>
    <w:rsid w:val="00407385"/>
    <w:rsid w:val="0041152D"/>
    <w:rsid w:val="00417987"/>
    <w:rsid w:val="004243D4"/>
    <w:rsid w:val="004273E5"/>
    <w:rsid w:val="00435793"/>
    <w:rsid w:val="00461E41"/>
    <w:rsid w:val="00462971"/>
    <w:rsid w:val="0046313C"/>
    <w:rsid w:val="004751E9"/>
    <w:rsid w:val="00476E76"/>
    <w:rsid w:val="00477C0D"/>
    <w:rsid w:val="004824D3"/>
    <w:rsid w:val="004828A2"/>
    <w:rsid w:val="00482FB6"/>
    <w:rsid w:val="004851B3"/>
    <w:rsid w:val="004858AE"/>
    <w:rsid w:val="00495E7F"/>
    <w:rsid w:val="004A05D3"/>
    <w:rsid w:val="004A0BFA"/>
    <w:rsid w:val="004A1380"/>
    <w:rsid w:val="004A6F66"/>
    <w:rsid w:val="004C0CE4"/>
    <w:rsid w:val="004C5511"/>
    <w:rsid w:val="004D02BA"/>
    <w:rsid w:val="004D4529"/>
    <w:rsid w:val="004D7A9B"/>
    <w:rsid w:val="004E5A4D"/>
    <w:rsid w:val="004E5E08"/>
    <w:rsid w:val="004F39BB"/>
    <w:rsid w:val="005006BE"/>
    <w:rsid w:val="00501CE7"/>
    <w:rsid w:val="00515170"/>
    <w:rsid w:val="00517489"/>
    <w:rsid w:val="00532B77"/>
    <w:rsid w:val="00541064"/>
    <w:rsid w:val="00554141"/>
    <w:rsid w:val="0057316E"/>
    <w:rsid w:val="005804FA"/>
    <w:rsid w:val="00582906"/>
    <w:rsid w:val="00586EB7"/>
    <w:rsid w:val="00592738"/>
    <w:rsid w:val="00595F25"/>
    <w:rsid w:val="005A5094"/>
    <w:rsid w:val="005B5D31"/>
    <w:rsid w:val="005C17D5"/>
    <w:rsid w:val="005C7293"/>
    <w:rsid w:val="005D0DD0"/>
    <w:rsid w:val="005D2B9F"/>
    <w:rsid w:val="005E03CC"/>
    <w:rsid w:val="005E0E1B"/>
    <w:rsid w:val="005F3E3C"/>
    <w:rsid w:val="005F401D"/>
    <w:rsid w:val="005F58FF"/>
    <w:rsid w:val="00605365"/>
    <w:rsid w:val="00614E32"/>
    <w:rsid w:val="0061716A"/>
    <w:rsid w:val="00622980"/>
    <w:rsid w:val="00625DD6"/>
    <w:rsid w:val="00631770"/>
    <w:rsid w:val="00644A63"/>
    <w:rsid w:val="00655017"/>
    <w:rsid w:val="00657963"/>
    <w:rsid w:val="0066129B"/>
    <w:rsid w:val="00672046"/>
    <w:rsid w:val="00676876"/>
    <w:rsid w:val="0068192E"/>
    <w:rsid w:val="00681D5E"/>
    <w:rsid w:val="00686E1B"/>
    <w:rsid w:val="00687406"/>
    <w:rsid w:val="00690031"/>
    <w:rsid w:val="006A34D0"/>
    <w:rsid w:val="006A5BC2"/>
    <w:rsid w:val="006B6C72"/>
    <w:rsid w:val="006C0646"/>
    <w:rsid w:val="006C3FC1"/>
    <w:rsid w:val="006C5EEA"/>
    <w:rsid w:val="006D5309"/>
    <w:rsid w:val="006E24DA"/>
    <w:rsid w:val="006E47D9"/>
    <w:rsid w:val="006F44B9"/>
    <w:rsid w:val="006F56C7"/>
    <w:rsid w:val="00711055"/>
    <w:rsid w:val="00724576"/>
    <w:rsid w:val="00730B42"/>
    <w:rsid w:val="0073667B"/>
    <w:rsid w:val="0074621F"/>
    <w:rsid w:val="00763041"/>
    <w:rsid w:val="00774AA4"/>
    <w:rsid w:val="0077628F"/>
    <w:rsid w:val="007816A3"/>
    <w:rsid w:val="00785E8F"/>
    <w:rsid w:val="00793C2C"/>
    <w:rsid w:val="007A4A8C"/>
    <w:rsid w:val="007B00AD"/>
    <w:rsid w:val="007D4677"/>
    <w:rsid w:val="007F76B1"/>
    <w:rsid w:val="00800A5D"/>
    <w:rsid w:val="00800CA9"/>
    <w:rsid w:val="0080173F"/>
    <w:rsid w:val="00805056"/>
    <w:rsid w:val="00807E1A"/>
    <w:rsid w:val="008105C7"/>
    <w:rsid w:val="00816C89"/>
    <w:rsid w:val="0081739F"/>
    <w:rsid w:val="00820131"/>
    <w:rsid w:val="00827678"/>
    <w:rsid w:val="0083442D"/>
    <w:rsid w:val="00834DCB"/>
    <w:rsid w:val="0083544F"/>
    <w:rsid w:val="008361ED"/>
    <w:rsid w:val="00847E45"/>
    <w:rsid w:val="00850F36"/>
    <w:rsid w:val="00875523"/>
    <w:rsid w:val="00881E6A"/>
    <w:rsid w:val="00885EBF"/>
    <w:rsid w:val="00886E46"/>
    <w:rsid w:val="008C4EF9"/>
    <w:rsid w:val="008C7801"/>
    <w:rsid w:val="008D3F2A"/>
    <w:rsid w:val="008D595B"/>
    <w:rsid w:val="008E0000"/>
    <w:rsid w:val="008E527F"/>
    <w:rsid w:val="008E599D"/>
    <w:rsid w:val="008F4FA9"/>
    <w:rsid w:val="00904E76"/>
    <w:rsid w:val="009070B8"/>
    <w:rsid w:val="009132C8"/>
    <w:rsid w:val="009223E0"/>
    <w:rsid w:val="00922DF6"/>
    <w:rsid w:val="0092642A"/>
    <w:rsid w:val="009267CB"/>
    <w:rsid w:val="00927EBE"/>
    <w:rsid w:val="00931A5F"/>
    <w:rsid w:val="00940BDC"/>
    <w:rsid w:val="0094331D"/>
    <w:rsid w:val="009433ED"/>
    <w:rsid w:val="00953127"/>
    <w:rsid w:val="0096186D"/>
    <w:rsid w:val="009658E1"/>
    <w:rsid w:val="00965EC8"/>
    <w:rsid w:val="00976795"/>
    <w:rsid w:val="00990C6E"/>
    <w:rsid w:val="009A3B15"/>
    <w:rsid w:val="009B5DC2"/>
    <w:rsid w:val="009D261E"/>
    <w:rsid w:val="009E2CA6"/>
    <w:rsid w:val="00A04A75"/>
    <w:rsid w:val="00A112DD"/>
    <w:rsid w:val="00A17317"/>
    <w:rsid w:val="00A33ED1"/>
    <w:rsid w:val="00A427A2"/>
    <w:rsid w:val="00A44CF6"/>
    <w:rsid w:val="00A70F3B"/>
    <w:rsid w:val="00A732E6"/>
    <w:rsid w:val="00A87BE2"/>
    <w:rsid w:val="00A940E9"/>
    <w:rsid w:val="00A9511A"/>
    <w:rsid w:val="00AB5CE4"/>
    <w:rsid w:val="00AC11D7"/>
    <w:rsid w:val="00AC2C50"/>
    <w:rsid w:val="00AC48FF"/>
    <w:rsid w:val="00AC5032"/>
    <w:rsid w:val="00AE5477"/>
    <w:rsid w:val="00AE5C60"/>
    <w:rsid w:val="00AE5CC8"/>
    <w:rsid w:val="00AE6D0D"/>
    <w:rsid w:val="00AF5619"/>
    <w:rsid w:val="00B05969"/>
    <w:rsid w:val="00B10259"/>
    <w:rsid w:val="00B10736"/>
    <w:rsid w:val="00B17E92"/>
    <w:rsid w:val="00B20B0B"/>
    <w:rsid w:val="00B236BB"/>
    <w:rsid w:val="00B4677E"/>
    <w:rsid w:val="00B502A0"/>
    <w:rsid w:val="00B51360"/>
    <w:rsid w:val="00B51EB6"/>
    <w:rsid w:val="00B60EF7"/>
    <w:rsid w:val="00B626B6"/>
    <w:rsid w:val="00B638B0"/>
    <w:rsid w:val="00B709C6"/>
    <w:rsid w:val="00B71AE9"/>
    <w:rsid w:val="00B73368"/>
    <w:rsid w:val="00B8097C"/>
    <w:rsid w:val="00B87505"/>
    <w:rsid w:val="00B87AF0"/>
    <w:rsid w:val="00B9488D"/>
    <w:rsid w:val="00B95645"/>
    <w:rsid w:val="00B96226"/>
    <w:rsid w:val="00BA3CD0"/>
    <w:rsid w:val="00BB1E76"/>
    <w:rsid w:val="00BB2009"/>
    <w:rsid w:val="00BB6CF7"/>
    <w:rsid w:val="00BB7DA0"/>
    <w:rsid w:val="00BC0EEB"/>
    <w:rsid w:val="00BC1D1A"/>
    <w:rsid w:val="00BD2F9F"/>
    <w:rsid w:val="00BD4BD6"/>
    <w:rsid w:val="00BD5F43"/>
    <w:rsid w:val="00BE10A8"/>
    <w:rsid w:val="00BE762E"/>
    <w:rsid w:val="00BE78F5"/>
    <w:rsid w:val="00BF0E9C"/>
    <w:rsid w:val="00BF1534"/>
    <w:rsid w:val="00BF3449"/>
    <w:rsid w:val="00BF5A9D"/>
    <w:rsid w:val="00C05D47"/>
    <w:rsid w:val="00C2031E"/>
    <w:rsid w:val="00C372BC"/>
    <w:rsid w:val="00C41F32"/>
    <w:rsid w:val="00C451CE"/>
    <w:rsid w:val="00C54888"/>
    <w:rsid w:val="00C54961"/>
    <w:rsid w:val="00C54F34"/>
    <w:rsid w:val="00C62222"/>
    <w:rsid w:val="00C652D9"/>
    <w:rsid w:val="00C72EC6"/>
    <w:rsid w:val="00C73AB5"/>
    <w:rsid w:val="00C84C9E"/>
    <w:rsid w:val="00C85358"/>
    <w:rsid w:val="00C865BC"/>
    <w:rsid w:val="00C87174"/>
    <w:rsid w:val="00CA25AA"/>
    <w:rsid w:val="00CB14C4"/>
    <w:rsid w:val="00CB48E1"/>
    <w:rsid w:val="00CE0707"/>
    <w:rsid w:val="00CE4A7E"/>
    <w:rsid w:val="00CF3C5D"/>
    <w:rsid w:val="00D05232"/>
    <w:rsid w:val="00D052E2"/>
    <w:rsid w:val="00D17D59"/>
    <w:rsid w:val="00D20DA0"/>
    <w:rsid w:val="00D21DFF"/>
    <w:rsid w:val="00D3694F"/>
    <w:rsid w:val="00D92F38"/>
    <w:rsid w:val="00DA372B"/>
    <w:rsid w:val="00DA5D79"/>
    <w:rsid w:val="00DA5F93"/>
    <w:rsid w:val="00DC5E16"/>
    <w:rsid w:val="00DD182A"/>
    <w:rsid w:val="00DD6771"/>
    <w:rsid w:val="00DE0E97"/>
    <w:rsid w:val="00DE2DF5"/>
    <w:rsid w:val="00DE37EE"/>
    <w:rsid w:val="00DE6016"/>
    <w:rsid w:val="00DF34C0"/>
    <w:rsid w:val="00DF392C"/>
    <w:rsid w:val="00E1036C"/>
    <w:rsid w:val="00E11429"/>
    <w:rsid w:val="00E12B5C"/>
    <w:rsid w:val="00E1603B"/>
    <w:rsid w:val="00E172D8"/>
    <w:rsid w:val="00E21B9D"/>
    <w:rsid w:val="00E27A0F"/>
    <w:rsid w:val="00E4004C"/>
    <w:rsid w:val="00E42AA6"/>
    <w:rsid w:val="00E459C9"/>
    <w:rsid w:val="00E45F9E"/>
    <w:rsid w:val="00E463C7"/>
    <w:rsid w:val="00E57409"/>
    <w:rsid w:val="00E61BF7"/>
    <w:rsid w:val="00E66989"/>
    <w:rsid w:val="00E669CA"/>
    <w:rsid w:val="00E70AAA"/>
    <w:rsid w:val="00E8193C"/>
    <w:rsid w:val="00E83191"/>
    <w:rsid w:val="00E85194"/>
    <w:rsid w:val="00E8755E"/>
    <w:rsid w:val="00E93C67"/>
    <w:rsid w:val="00E94C0F"/>
    <w:rsid w:val="00EA1D7D"/>
    <w:rsid w:val="00EA1D7E"/>
    <w:rsid w:val="00EA4085"/>
    <w:rsid w:val="00EB2453"/>
    <w:rsid w:val="00EB46D2"/>
    <w:rsid w:val="00EB57E3"/>
    <w:rsid w:val="00EC4FC9"/>
    <w:rsid w:val="00ED0737"/>
    <w:rsid w:val="00ED366D"/>
    <w:rsid w:val="00ED46E5"/>
    <w:rsid w:val="00ED7367"/>
    <w:rsid w:val="00EE1469"/>
    <w:rsid w:val="00EF4221"/>
    <w:rsid w:val="00EF4A47"/>
    <w:rsid w:val="00EF4BCB"/>
    <w:rsid w:val="00EF4CBF"/>
    <w:rsid w:val="00F005B2"/>
    <w:rsid w:val="00F039A6"/>
    <w:rsid w:val="00F060E4"/>
    <w:rsid w:val="00F0720E"/>
    <w:rsid w:val="00F10E4A"/>
    <w:rsid w:val="00F1482C"/>
    <w:rsid w:val="00F20F47"/>
    <w:rsid w:val="00F228A6"/>
    <w:rsid w:val="00F267EF"/>
    <w:rsid w:val="00F27670"/>
    <w:rsid w:val="00F32C0A"/>
    <w:rsid w:val="00F45D09"/>
    <w:rsid w:val="00F53BEB"/>
    <w:rsid w:val="00F60B35"/>
    <w:rsid w:val="00F6508D"/>
    <w:rsid w:val="00F674CA"/>
    <w:rsid w:val="00F71845"/>
    <w:rsid w:val="00F721B4"/>
    <w:rsid w:val="00F764CE"/>
    <w:rsid w:val="00F827B5"/>
    <w:rsid w:val="00F95D6B"/>
    <w:rsid w:val="00FA6194"/>
    <w:rsid w:val="00FB1757"/>
    <w:rsid w:val="00FB2619"/>
    <w:rsid w:val="00FC5699"/>
    <w:rsid w:val="00FC65F9"/>
    <w:rsid w:val="00FD737C"/>
    <w:rsid w:val="00FF03BE"/>
    <w:rsid w:val="00FF71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FF2681-C6DC-41BF-A085-0436AF1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00A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semiHidden/>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A3CD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paragraph" w:styleId="Tekstkomentarza">
    <w:name w:val="annotation text"/>
    <w:basedOn w:val="Normalny"/>
    <w:link w:val="TekstkomentarzaZnak"/>
    <w:uiPriority w:val="99"/>
    <w:semiHidden/>
    <w:unhideWhenUsed/>
    <w:rsid w:val="00913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32C8"/>
    <w:rPr>
      <w:sz w:val="20"/>
      <w:szCs w:val="20"/>
    </w:rPr>
  </w:style>
  <w:style w:type="paragraph" w:styleId="Tematkomentarza">
    <w:name w:val="annotation subject"/>
    <w:basedOn w:val="Tekstkomentarza"/>
    <w:next w:val="Tekstkomentarza"/>
    <w:link w:val="TematkomentarzaZnak"/>
    <w:uiPriority w:val="99"/>
    <w:semiHidden/>
    <w:rsid w:val="009132C8"/>
    <w:pPr>
      <w:spacing w:after="200"/>
    </w:pPr>
    <w:rPr>
      <w:rFonts w:ascii="Calibri" w:eastAsia="Times New Roman" w:hAnsi="Calibri" w:cs="Times New Roman"/>
      <w:b/>
      <w:bCs/>
      <w:lang w:val="x-none"/>
    </w:rPr>
  </w:style>
  <w:style w:type="character" w:customStyle="1" w:styleId="TematkomentarzaZnak">
    <w:name w:val="Temat komentarza Znak"/>
    <w:basedOn w:val="TekstkomentarzaZnak"/>
    <w:link w:val="Tematkomentarza"/>
    <w:uiPriority w:val="99"/>
    <w:semiHidden/>
    <w:rsid w:val="009132C8"/>
    <w:rPr>
      <w:rFonts w:ascii="Calibri" w:eastAsia="Times New Roman" w:hAnsi="Calibri" w:cs="Times New Roman"/>
      <w:b/>
      <w:bCs/>
      <w:sz w:val="20"/>
      <w:szCs w:val="20"/>
      <w:lang w:val="x-none"/>
    </w:rPr>
  </w:style>
  <w:style w:type="character" w:customStyle="1" w:styleId="shorttext">
    <w:name w:val="short_text"/>
    <w:uiPriority w:val="99"/>
    <w:rsid w:val="009132C8"/>
  </w:style>
  <w:style w:type="character" w:customStyle="1" w:styleId="Nagwek3Znak">
    <w:name w:val="Nagłówek 3 Znak"/>
    <w:basedOn w:val="Domylnaczcionkaakapitu"/>
    <w:link w:val="Nagwek3"/>
    <w:uiPriority w:val="9"/>
    <w:rsid w:val="00800A5D"/>
    <w:rPr>
      <w:rFonts w:asciiTheme="majorHAnsi" w:eastAsiaTheme="majorEastAsia" w:hAnsiTheme="majorHAnsi" w:cstheme="majorBidi"/>
      <w:color w:val="1F4D78" w:themeColor="accent1" w:themeShade="7F"/>
      <w:sz w:val="24"/>
      <w:szCs w:val="24"/>
    </w:rPr>
  </w:style>
  <w:style w:type="paragraph" w:customStyle="1" w:styleId="Tekstwstpniesformatowany">
    <w:name w:val="Tekst wstępnie sformatowany"/>
    <w:basedOn w:val="Normalny"/>
    <w:rsid w:val="0083544F"/>
    <w:pPr>
      <w:widowControl w:val="0"/>
      <w:suppressAutoHyphens/>
      <w:spacing w:after="0" w:line="240" w:lineRule="auto"/>
    </w:pPr>
    <w:rPr>
      <w:rFonts w:ascii="Courier New" w:eastAsia="Courier New" w:hAnsi="Courier New" w:cs="Courier New"/>
      <w:kern w:val="1"/>
      <w:sz w:val="20"/>
      <w:szCs w:val="20"/>
      <w:lang w:eastAsia="hi-IN" w:bidi="hi-IN"/>
    </w:rPr>
  </w:style>
  <w:style w:type="character" w:styleId="Pogrubienie">
    <w:name w:val="Strong"/>
    <w:basedOn w:val="Domylnaczcionkaakapitu"/>
    <w:uiPriority w:val="22"/>
    <w:qFormat/>
    <w:rsid w:val="00943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ugaj@uthrad.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www.uniwersytetrad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78DE5-1312-4177-B6B9-FA54E322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49</Pages>
  <Words>13602</Words>
  <Characters>81618</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szp</cp:lastModifiedBy>
  <cp:revision>12</cp:revision>
  <cp:lastPrinted>2022-07-11T12:04:00Z</cp:lastPrinted>
  <dcterms:created xsi:type="dcterms:W3CDTF">2022-09-12T07:14:00Z</dcterms:created>
  <dcterms:modified xsi:type="dcterms:W3CDTF">2022-09-12T08:16:00Z</dcterms:modified>
</cp:coreProperties>
</file>