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37" w:rsidRPr="00AC0122" w:rsidRDefault="00104436" w:rsidP="00104436">
      <w:pPr>
        <w:rPr>
          <w:sz w:val="20"/>
          <w:szCs w:val="20"/>
        </w:rPr>
      </w:pPr>
      <w:r w:rsidRPr="00AC0122">
        <w:rPr>
          <w:sz w:val="20"/>
          <w:szCs w:val="20"/>
        </w:rPr>
        <w:t>Uniwersytet Technologiczno-Humanistyczny</w:t>
      </w:r>
      <w:r w:rsidR="003E0A37" w:rsidRPr="00AC0122">
        <w:rPr>
          <w:sz w:val="20"/>
          <w:szCs w:val="20"/>
        </w:rPr>
        <w:t xml:space="preserve">                    </w:t>
      </w:r>
      <w:r w:rsidR="005E5831" w:rsidRPr="00AC0122">
        <w:rPr>
          <w:sz w:val="20"/>
          <w:szCs w:val="20"/>
        </w:rPr>
        <w:t xml:space="preserve"> </w:t>
      </w:r>
      <w:r w:rsidR="00485E79" w:rsidRPr="00AC0122">
        <w:rPr>
          <w:sz w:val="20"/>
          <w:szCs w:val="20"/>
        </w:rPr>
        <w:t xml:space="preserve">           </w:t>
      </w:r>
      <w:r w:rsidR="000A7361" w:rsidRPr="00AC0122">
        <w:rPr>
          <w:sz w:val="20"/>
          <w:szCs w:val="20"/>
        </w:rPr>
        <w:tab/>
      </w:r>
      <w:r w:rsidR="000A7361" w:rsidRPr="00AC0122">
        <w:rPr>
          <w:sz w:val="20"/>
          <w:szCs w:val="20"/>
        </w:rPr>
        <w:tab/>
      </w:r>
      <w:r w:rsidR="00485E79" w:rsidRPr="00AC0122">
        <w:rPr>
          <w:sz w:val="20"/>
          <w:szCs w:val="20"/>
        </w:rPr>
        <w:t xml:space="preserve"> </w:t>
      </w:r>
      <w:r w:rsidR="005E5831" w:rsidRPr="00AC0122">
        <w:rPr>
          <w:sz w:val="20"/>
          <w:szCs w:val="20"/>
        </w:rPr>
        <w:t xml:space="preserve">   </w:t>
      </w:r>
      <w:r w:rsidR="003E0A37" w:rsidRPr="00AC0122">
        <w:rPr>
          <w:sz w:val="20"/>
          <w:szCs w:val="20"/>
        </w:rPr>
        <w:t xml:space="preserve">Radom, dn. </w:t>
      </w:r>
      <w:r w:rsidR="008376CA" w:rsidRPr="00AC0122">
        <w:rPr>
          <w:sz w:val="20"/>
          <w:szCs w:val="20"/>
        </w:rPr>
        <w:t>22</w:t>
      </w:r>
      <w:r w:rsidR="00505426" w:rsidRPr="00AC0122">
        <w:rPr>
          <w:sz w:val="20"/>
          <w:szCs w:val="20"/>
        </w:rPr>
        <w:t>.</w:t>
      </w:r>
      <w:r w:rsidR="003346C7" w:rsidRPr="00AC0122">
        <w:rPr>
          <w:sz w:val="20"/>
          <w:szCs w:val="20"/>
        </w:rPr>
        <w:t>07</w:t>
      </w:r>
      <w:r w:rsidR="003E0A37" w:rsidRPr="00AC0122">
        <w:rPr>
          <w:sz w:val="20"/>
          <w:szCs w:val="20"/>
        </w:rPr>
        <w:t>.20</w:t>
      </w:r>
      <w:r w:rsidR="00A71BEF" w:rsidRPr="00AC0122">
        <w:rPr>
          <w:sz w:val="20"/>
          <w:szCs w:val="20"/>
        </w:rPr>
        <w:t>2</w:t>
      </w:r>
      <w:r w:rsidR="008376CA" w:rsidRPr="00AC0122">
        <w:rPr>
          <w:sz w:val="20"/>
          <w:szCs w:val="20"/>
        </w:rPr>
        <w:t>2</w:t>
      </w:r>
      <w:r w:rsidR="003E0A37" w:rsidRPr="00AC0122">
        <w:rPr>
          <w:sz w:val="20"/>
          <w:szCs w:val="20"/>
        </w:rPr>
        <w:t>r.</w:t>
      </w:r>
    </w:p>
    <w:p w:rsidR="00104436" w:rsidRPr="00AC0122" w:rsidRDefault="00104436" w:rsidP="00104436">
      <w:pPr>
        <w:rPr>
          <w:sz w:val="20"/>
          <w:szCs w:val="20"/>
        </w:rPr>
      </w:pPr>
      <w:r w:rsidRPr="00AC0122">
        <w:rPr>
          <w:sz w:val="20"/>
          <w:szCs w:val="20"/>
        </w:rPr>
        <w:t xml:space="preserve">im. Kazimierza Pułaskiego w Radomiu  </w:t>
      </w:r>
    </w:p>
    <w:p w:rsidR="00104436" w:rsidRPr="00AC0122" w:rsidRDefault="00104436" w:rsidP="00772F8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163C2" w:rsidRPr="00AC0122" w:rsidRDefault="003E0A37" w:rsidP="00772F8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C0122">
        <w:rPr>
          <w:color w:val="000000"/>
          <w:sz w:val="20"/>
          <w:szCs w:val="20"/>
        </w:rPr>
        <w:t>ZP-</w:t>
      </w:r>
      <w:r w:rsidR="003346C7" w:rsidRPr="00AC0122">
        <w:rPr>
          <w:color w:val="000000"/>
          <w:sz w:val="20"/>
          <w:szCs w:val="20"/>
        </w:rPr>
        <w:t>15u/22</w:t>
      </w:r>
      <w:r w:rsidR="00485E79" w:rsidRPr="00AC0122">
        <w:rPr>
          <w:sz w:val="20"/>
          <w:szCs w:val="20"/>
        </w:rPr>
        <w:t xml:space="preserve">   </w:t>
      </w:r>
      <w:r w:rsidR="00485E79" w:rsidRPr="00AC0122">
        <w:rPr>
          <w:b/>
          <w:sz w:val="20"/>
          <w:szCs w:val="20"/>
        </w:rPr>
        <w:t xml:space="preserve">      </w:t>
      </w:r>
    </w:p>
    <w:p w:rsidR="00834D07" w:rsidRPr="00AC0122" w:rsidRDefault="00834D07" w:rsidP="00772F8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34D07" w:rsidRPr="00AC0122" w:rsidRDefault="00094601" w:rsidP="0017325E">
      <w:pPr>
        <w:ind w:left="4248" w:firstLine="708"/>
        <w:rPr>
          <w:rFonts w:eastAsia="Times New Roman"/>
          <w:b/>
          <w:sz w:val="20"/>
          <w:szCs w:val="20"/>
        </w:rPr>
      </w:pPr>
      <w:r w:rsidRPr="00AC0122">
        <w:rPr>
          <w:rFonts w:eastAsia="Times New Roman"/>
          <w:b/>
          <w:sz w:val="20"/>
          <w:szCs w:val="20"/>
        </w:rPr>
        <w:t xml:space="preserve">Do wszystkich uczestników postępowania </w:t>
      </w:r>
    </w:p>
    <w:p w:rsidR="00834D07" w:rsidRPr="00AC0122" w:rsidRDefault="00834D07" w:rsidP="006A321E">
      <w:pPr>
        <w:rPr>
          <w:sz w:val="20"/>
          <w:szCs w:val="20"/>
        </w:rPr>
      </w:pPr>
    </w:p>
    <w:p w:rsidR="003346C7" w:rsidRPr="00AC0122" w:rsidRDefault="00DF1A79" w:rsidP="003346C7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</w:rPr>
      </w:pPr>
      <w:r w:rsidRPr="00AC0122">
        <w:rPr>
          <w:sz w:val="20"/>
          <w:szCs w:val="20"/>
        </w:rPr>
        <w:t>d</w:t>
      </w:r>
      <w:r w:rsidR="003E0A37" w:rsidRPr="00AC0122">
        <w:rPr>
          <w:sz w:val="20"/>
          <w:szCs w:val="20"/>
        </w:rPr>
        <w:t>otyczy postępowania o udzielenie zamówienia publicznego na:</w:t>
      </w:r>
      <w:r w:rsidR="00AB45F0" w:rsidRPr="00AC0122">
        <w:rPr>
          <w:rFonts w:eastAsia="Times New Roman"/>
          <w:b/>
          <w:sz w:val="20"/>
          <w:szCs w:val="20"/>
        </w:rPr>
        <w:t xml:space="preserve"> </w:t>
      </w:r>
      <w:r w:rsidR="003346C7" w:rsidRPr="00AC0122">
        <w:rPr>
          <w:rFonts w:eastAsia="Calibri"/>
          <w:b/>
          <w:i/>
          <w:sz w:val="20"/>
          <w:szCs w:val="20"/>
        </w:rPr>
        <w:t xml:space="preserve">Zorganizowanie i przeprowadzenie certyfikowanych szkoleń zamkniętych podnoszących kompetencje kadry Uniwersytetu Technologiczno-Humanistycznego im. K. Pułaskiego w Radomiu w systemie szkolnictwa wyższego w zakresie pracy z osobami </w:t>
      </w:r>
      <w:r w:rsidR="003346C7" w:rsidRPr="00AC0122">
        <w:rPr>
          <w:rFonts w:eastAsia="Calibri"/>
          <w:b/>
          <w:i/>
          <w:sz w:val="20"/>
          <w:szCs w:val="20"/>
        </w:rPr>
        <w:br/>
        <w:t>z niepełnosprawnościami (</w:t>
      </w:r>
      <w:proofErr w:type="spellStart"/>
      <w:r w:rsidR="003346C7" w:rsidRPr="00AC0122">
        <w:rPr>
          <w:rFonts w:eastAsia="Calibri"/>
          <w:b/>
          <w:i/>
          <w:sz w:val="20"/>
          <w:szCs w:val="20"/>
        </w:rPr>
        <w:t>OzN</w:t>
      </w:r>
      <w:proofErr w:type="spellEnd"/>
      <w:r w:rsidR="003346C7" w:rsidRPr="00AC0122">
        <w:rPr>
          <w:rFonts w:eastAsia="Calibri"/>
          <w:b/>
          <w:i/>
          <w:sz w:val="20"/>
          <w:szCs w:val="20"/>
        </w:rPr>
        <w:t xml:space="preserve">) </w:t>
      </w:r>
      <w:r w:rsidR="003346C7" w:rsidRPr="00AC0122">
        <w:rPr>
          <w:rFonts w:eastAsia="Times New Roman"/>
          <w:b/>
          <w:i/>
          <w:sz w:val="20"/>
          <w:szCs w:val="20"/>
        </w:rPr>
        <w:t xml:space="preserve"> z zapewnieniem lunchu.</w:t>
      </w:r>
    </w:p>
    <w:p w:rsidR="00834D07" w:rsidRPr="00AC0122" w:rsidRDefault="00834D07" w:rsidP="00AB45F0">
      <w:pPr>
        <w:rPr>
          <w:rFonts w:eastAsia="Times New Roman"/>
          <w:b/>
          <w:sz w:val="20"/>
          <w:szCs w:val="20"/>
        </w:rPr>
      </w:pPr>
    </w:p>
    <w:p w:rsidR="00104436" w:rsidRPr="00AC0122" w:rsidRDefault="00104436" w:rsidP="00505426">
      <w:pPr>
        <w:pStyle w:val="Tekstpodstawowy"/>
        <w:rPr>
          <w:sz w:val="20"/>
        </w:rPr>
      </w:pPr>
      <w:r w:rsidRPr="00AC0122">
        <w:rPr>
          <w:sz w:val="20"/>
        </w:rPr>
        <w:t>Zamawiający informuje, że w terminie określonym zgodnie z art. 284 ust. 2 ustawy z 11 września 2019r. – Prawo zamówień publicznych (</w:t>
      </w:r>
      <w:proofErr w:type="spellStart"/>
      <w:r w:rsidR="008A2ACC" w:rsidRPr="00AC0122">
        <w:rPr>
          <w:sz w:val="20"/>
        </w:rPr>
        <w:t>t</w:t>
      </w:r>
      <w:r w:rsidR="005A3676" w:rsidRPr="00AC0122">
        <w:rPr>
          <w:sz w:val="20"/>
        </w:rPr>
        <w:t>.j</w:t>
      </w:r>
      <w:proofErr w:type="spellEnd"/>
      <w:r w:rsidR="005A3676" w:rsidRPr="00AC0122">
        <w:rPr>
          <w:sz w:val="20"/>
        </w:rPr>
        <w:t xml:space="preserve">. </w:t>
      </w:r>
      <w:r w:rsidRPr="00AC0122">
        <w:rPr>
          <w:sz w:val="20"/>
        </w:rPr>
        <w:t xml:space="preserve">Dz.U. </w:t>
      </w:r>
      <w:r w:rsidR="005A3676" w:rsidRPr="00AC0122">
        <w:rPr>
          <w:sz w:val="20"/>
        </w:rPr>
        <w:t>z 2021 poz. 1129</w:t>
      </w:r>
      <w:r w:rsidR="003346C7" w:rsidRPr="00AC0122">
        <w:rPr>
          <w:sz w:val="20"/>
        </w:rPr>
        <w:t xml:space="preserve"> ze zm.</w:t>
      </w:r>
      <w:r w:rsidRPr="00AC0122">
        <w:rPr>
          <w:sz w:val="20"/>
        </w:rPr>
        <w:t xml:space="preserve">) – dalej ustawa </w:t>
      </w:r>
      <w:proofErr w:type="spellStart"/>
      <w:r w:rsidRPr="00AC0122">
        <w:rPr>
          <w:sz w:val="20"/>
        </w:rPr>
        <w:t>Pzp</w:t>
      </w:r>
      <w:proofErr w:type="spellEnd"/>
      <w:r w:rsidRPr="00AC0122">
        <w:rPr>
          <w:sz w:val="20"/>
        </w:rPr>
        <w:t>, wykonawcy zwrócili się do zamawiającego z wnioskiem o wyjaśnienie treści SWZ.</w:t>
      </w:r>
    </w:p>
    <w:p w:rsidR="00104436" w:rsidRPr="00AC0122" w:rsidRDefault="00104436" w:rsidP="00505426">
      <w:pPr>
        <w:pStyle w:val="Tekstpodstawowy"/>
        <w:rPr>
          <w:sz w:val="20"/>
        </w:rPr>
      </w:pPr>
    </w:p>
    <w:p w:rsidR="00104436" w:rsidRPr="00AC0122" w:rsidRDefault="00104436" w:rsidP="00505426">
      <w:pPr>
        <w:pStyle w:val="Tekstpodstawowy"/>
        <w:rPr>
          <w:sz w:val="20"/>
        </w:rPr>
      </w:pPr>
      <w:r w:rsidRPr="00AC0122">
        <w:rPr>
          <w:sz w:val="20"/>
        </w:rPr>
        <w:t xml:space="preserve">W związku z powyższym, zamawiający udziela następujących wyjaśnień: </w:t>
      </w:r>
    </w:p>
    <w:p w:rsidR="00104436" w:rsidRPr="00AC0122" w:rsidRDefault="00104436" w:rsidP="00505426">
      <w:pPr>
        <w:pStyle w:val="Tekstpodstawowy"/>
        <w:rPr>
          <w:sz w:val="20"/>
        </w:rPr>
      </w:pPr>
    </w:p>
    <w:p w:rsidR="008376CA" w:rsidRPr="00AC0122" w:rsidRDefault="008376CA" w:rsidP="008376CA">
      <w:pPr>
        <w:rPr>
          <w:b/>
          <w:bCs/>
          <w:sz w:val="20"/>
          <w:szCs w:val="20"/>
        </w:rPr>
      </w:pPr>
      <w:r w:rsidRPr="00AC0122">
        <w:rPr>
          <w:b/>
          <w:bCs/>
          <w:sz w:val="20"/>
          <w:szCs w:val="20"/>
        </w:rPr>
        <w:t xml:space="preserve">PYTANIE NR 1 </w:t>
      </w:r>
    </w:p>
    <w:p w:rsidR="003346C7" w:rsidRPr="00AC0122" w:rsidRDefault="003346C7" w:rsidP="008376CA">
      <w:pPr>
        <w:rPr>
          <w:b/>
          <w:bCs/>
          <w:sz w:val="20"/>
          <w:szCs w:val="20"/>
        </w:rPr>
      </w:pPr>
      <w:r w:rsidRPr="00AC0122">
        <w:rPr>
          <w:sz w:val="20"/>
          <w:szCs w:val="20"/>
        </w:rPr>
        <w:t>Z racji tego, że jako Stowarzyszenie zatrudniamy osoby z niepełnosprawnościami również na innych stanowiskach, jak i w samym zespole odpowiedzialnym za realizację zamówienia pragniemy zapytać czy osoba z orzeczeniem o niepełnosprawności zatrudniona na okres realizacji przedmiotu zamówienia (rozdział XXI pkt. 5) musi być osobą nowozatrudnioną na czas realizacji przedmiotu zamówienia czy może to być osoba oddelegowana, obecnie zatrudniona w Stowarzyszeniu?</w:t>
      </w:r>
    </w:p>
    <w:p w:rsidR="008376CA" w:rsidRPr="00AC0122" w:rsidRDefault="008376CA" w:rsidP="008376CA">
      <w:pPr>
        <w:rPr>
          <w:b/>
          <w:bCs/>
          <w:sz w:val="20"/>
          <w:szCs w:val="20"/>
        </w:rPr>
      </w:pPr>
      <w:r w:rsidRPr="00AC0122">
        <w:rPr>
          <w:b/>
          <w:bCs/>
          <w:sz w:val="20"/>
          <w:szCs w:val="20"/>
        </w:rPr>
        <w:t>ODPOWIEDŹ:</w:t>
      </w:r>
    </w:p>
    <w:p w:rsidR="003346C7" w:rsidRPr="00AC0122" w:rsidRDefault="003346C7" w:rsidP="003346C7">
      <w:pPr>
        <w:jc w:val="both"/>
        <w:rPr>
          <w:b/>
          <w:sz w:val="20"/>
          <w:szCs w:val="20"/>
        </w:rPr>
      </w:pPr>
      <w:r w:rsidRPr="00AC0122">
        <w:rPr>
          <w:b/>
          <w:sz w:val="20"/>
          <w:szCs w:val="20"/>
        </w:rPr>
        <w:t xml:space="preserve">Szanowni Państwo, osoba z orzeczeniem o niepełnosprawności zatrudniona na okres realizacji przedmiotu zamówienia (rozdział XXI pkt. 5) </w:t>
      </w:r>
      <w:r w:rsidR="006A321E" w:rsidRPr="00AC0122">
        <w:rPr>
          <w:b/>
          <w:sz w:val="20"/>
          <w:szCs w:val="20"/>
        </w:rPr>
        <w:t xml:space="preserve">nie </w:t>
      </w:r>
      <w:r w:rsidRPr="00AC0122">
        <w:rPr>
          <w:b/>
          <w:sz w:val="20"/>
          <w:szCs w:val="20"/>
        </w:rPr>
        <w:t>musi być osobą nowo zatrudnioną na czas realizacji przedmiotu zamówienia</w:t>
      </w:r>
      <w:r w:rsidR="006A321E" w:rsidRPr="00AC0122">
        <w:rPr>
          <w:b/>
          <w:sz w:val="20"/>
          <w:szCs w:val="20"/>
        </w:rPr>
        <w:t xml:space="preserve"> /modyfikacja SWZ/</w:t>
      </w:r>
    </w:p>
    <w:p w:rsidR="008376CA" w:rsidRPr="00AC0122" w:rsidRDefault="008376CA" w:rsidP="008376CA">
      <w:pPr>
        <w:rPr>
          <w:sz w:val="20"/>
          <w:szCs w:val="20"/>
        </w:rPr>
      </w:pPr>
    </w:p>
    <w:p w:rsidR="008376CA" w:rsidRPr="00AC0122" w:rsidRDefault="008376CA" w:rsidP="008376CA">
      <w:pPr>
        <w:rPr>
          <w:b/>
          <w:bCs/>
          <w:sz w:val="20"/>
          <w:szCs w:val="20"/>
        </w:rPr>
      </w:pPr>
      <w:r w:rsidRPr="00AC0122">
        <w:rPr>
          <w:b/>
          <w:bCs/>
          <w:sz w:val="20"/>
          <w:szCs w:val="20"/>
        </w:rPr>
        <w:t>PYTANIE NR 2</w:t>
      </w:r>
    </w:p>
    <w:p w:rsidR="003346C7" w:rsidRPr="00AC0122" w:rsidRDefault="003346C7" w:rsidP="003346C7">
      <w:pPr>
        <w:jc w:val="both"/>
        <w:rPr>
          <w:sz w:val="20"/>
          <w:szCs w:val="20"/>
        </w:rPr>
      </w:pPr>
      <w:r w:rsidRPr="00AC0122">
        <w:rPr>
          <w:sz w:val="20"/>
          <w:szCs w:val="20"/>
        </w:rPr>
        <w:t xml:space="preserve">Czy osoba z orzeczeniem o niepełnosprawności (rozdział XXI pkt. 5) może być zatrudniona na podstawie umowy o pracę czy musi być zatrudniona na podstawie umowy zlecenia/umowy o dzieło? </w:t>
      </w:r>
    </w:p>
    <w:p w:rsidR="003346C7" w:rsidRPr="00AC0122" w:rsidRDefault="003346C7" w:rsidP="003346C7">
      <w:pPr>
        <w:jc w:val="both"/>
        <w:rPr>
          <w:b/>
          <w:sz w:val="20"/>
          <w:szCs w:val="20"/>
        </w:rPr>
      </w:pPr>
      <w:r w:rsidRPr="00AC0122">
        <w:rPr>
          <w:b/>
          <w:sz w:val="20"/>
          <w:szCs w:val="20"/>
        </w:rPr>
        <w:t>ODPOWIEDŹ:</w:t>
      </w:r>
    </w:p>
    <w:p w:rsidR="003346C7" w:rsidRPr="00AC0122" w:rsidRDefault="003346C7" w:rsidP="003346C7">
      <w:pPr>
        <w:jc w:val="both"/>
        <w:rPr>
          <w:b/>
          <w:sz w:val="20"/>
          <w:szCs w:val="20"/>
        </w:rPr>
      </w:pPr>
      <w:r w:rsidRPr="00AC0122">
        <w:rPr>
          <w:b/>
          <w:sz w:val="20"/>
          <w:szCs w:val="20"/>
        </w:rPr>
        <w:t>Szanowni Państwo, osoba z orzeczeniem o niepełnosprawności (rozdział XXI pkt. 5), której dedykowane będą przez Wykonawcę zadania związane z realizacją przedmiotu zamówienia może być zatrudniona na podstawie umowy zlecenia, umowy o dzieło</w:t>
      </w:r>
      <w:r w:rsidRPr="00AC0122">
        <w:rPr>
          <w:sz w:val="20"/>
          <w:szCs w:val="20"/>
        </w:rPr>
        <w:t xml:space="preserve"> </w:t>
      </w:r>
      <w:r w:rsidRPr="00AC0122">
        <w:rPr>
          <w:b/>
          <w:sz w:val="20"/>
          <w:szCs w:val="20"/>
        </w:rPr>
        <w:t>lub na podstawie umowy o pracę</w:t>
      </w:r>
      <w:r w:rsidR="006A321E" w:rsidRPr="00AC0122">
        <w:rPr>
          <w:b/>
          <w:sz w:val="20"/>
          <w:szCs w:val="20"/>
        </w:rPr>
        <w:t xml:space="preserve"> /modyfikacja SWZ/</w:t>
      </w:r>
    </w:p>
    <w:p w:rsidR="008376CA" w:rsidRPr="00AC0122" w:rsidRDefault="008376CA" w:rsidP="008376CA">
      <w:pPr>
        <w:rPr>
          <w:b/>
          <w:bCs/>
          <w:sz w:val="20"/>
          <w:szCs w:val="20"/>
        </w:rPr>
      </w:pPr>
    </w:p>
    <w:p w:rsidR="008376CA" w:rsidRPr="00AC0122" w:rsidRDefault="008376CA" w:rsidP="008376CA">
      <w:pPr>
        <w:rPr>
          <w:b/>
          <w:bCs/>
          <w:sz w:val="20"/>
          <w:szCs w:val="20"/>
        </w:rPr>
      </w:pPr>
      <w:r w:rsidRPr="00AC0122">
        <w:rPr>
          <w:b/>
          <w:bCs/>
          <w:sz w:val="20"/>
          <w:szCs w:val="20"/>
        </w:rPr>
        <w:t>PYTANIE NR 3</w:t>
      </w:r>
    </w:p>
    <w:p w:rsidR="003346C7" w:rsidRPr="00AC0122" w:rsidRDefault="003346C7" w:rsidP="003346C7">
      <w:pPr>
        <w:jc w:val="both"/>
        <w:rPr>
          <w:sz w:val="20"/>
          <w:szCs w:val="20"/>
        </w:rPr>
      </w:pPr>
      <w:r w:rsidRPr="00AC0122">
        <w:rPr>
          <w:sz w:val="20"/>
          <w:szCs w:val="20"/>
        </w:rPr>
        <w:t xml:space="preserve">Czy wykonane usługi o wartości pow. 10 000,00 zł brutto, które należy wykazać w Załączniku nr 6 do SWZ - Wykaz usług (rozdział VIII Podmiotowe środki dowodowe składane na wezwanie pkt. 1), mają dotyczyć realizacji pojedynczego szkolenia czy mogą dotyczyć całego cyklu szkoleń/wartości umowy? </w:t>
      </w:r>
    </w:p>
    <w:p w:rsidR="003346C7" w:rsidRPr="00AC0122" w:rsidRDefault="00710764" w:rsidP="003346C7">
      <w:pPr>
        <w:jc w:val="both"/>
        <w:rPr>
          <w:b/>
          <w:sz w:val="20"/>
          <w:szCs w:val="20"/>
        </w:rPr>
      </w:pPr>
      <w:r w:rsidRPr="00AC0122">
        <w:rPr>
          <w:b/>
          <w:sz w:val="20"/>
          <w:szCs w:val="20"/>
        </w:rPr>
        <w:t>ODPOWIEDŹ:</w:t>
      </w:r>
    </w:p>
    <w:p w:rsidR="003346C7" w:rsidRPr="00AC0122" w:rsidRDefault="003346C7" w:rsidP="003346C7">
      <w:pPr>
        <w:jc w:val="both"/>
        <w:rPr>
          <w:b/>
          <w:sz w:val="20"/>
          <w:szCs w:val="20"/>
        </w:rPr>
      </w:pPr>
      <w:r w:rsidRPr="00AC0122">
        <w:rPr>
          <w:b/>
          <w:sz w:val="20"/>
          <w:szCs w:val="20"/>
        </w:rPr>
        <w:t>Szanowni Państwo, usługi o wartości pow. 10 000,00 zł brutto, które należy wykazać w Załączniku nr 6 do SWZ - Wykaz usług (rozdział VIII Podmiotowe środki dowodowe składane na wezwanie pkt. 1), mają dotyczyć realizacji pojedynczych szkoleń lub  cyklu szkoleń o tożsamej nazwie realizowanych w ramach  jednej umowy.</w:t>
      </w:r>
    </w:p>
    <w:p w:rsidR="008376CA" w:rsidRPr="00AC0122" w:rsidRDefault="008376CA" w:rsidP="008376CA">
      <w:pPr>
        <w:rPr>
          <w:i/>
          <w:iCs/>
          <w:sz w:val="20"/>
          <w:szCs w:val="20"/>
        </w:rPr>
      </w:pPr>
    </w:p>
    <w:p w:rsidR="008376CA" w:rsidRPr="00AC0122" w:rsidRDefault="008376CA" w:rsidP="008376CA">
      <w:pPr>
        <w:rPr>
          <w:b/>
          <w:bCs/>
          <w:sz w:val="20"/>
          <w:szCs w:val="20"/>
        </w:rPr>
      </w:pPr>
      <w:r w:rsidRPr="00AC0122">
        <w:rPr>
          <w:b/>
          <w:bCs/>
          <w:sz w:val="20"/>
          <w:szCs w:val="20"/>
        </w:rPr>
        <w:t>PYTANIE NR 4</w:t>
      </w:r>
    </w:p>
    <w:p w:rsidR="003346C7" w:rsidRPr="00AC0122" w:rsidRDefault="003346C7" w:rsidP="003346C7">
      <w:pPr>
        <w:shd w:val="clear" w:color="auto" w:fill="FFFFFF"/>
        <w:jc w:val="both"/>
        <w:rPr>
          <w:rFonts w:eastAsia="Times New Roman"/>
          <w:color w:val="201F1E"/>
          <w:sz w:val="20"/>
          <w:szCs w:val="20"/>
        </w:rPr>
      </w:pPr>
      <w:r w:rsidRPr="00AC0122">
        <w:rPr>
          <w:rFonts w:eastAsia="Times New Roman"/>
          <w:color w:val="201F1E"/>
          <w:sz w:val="20"/>
          <w:szCs w:val="20"/>
        </w:rPr>
        <w:t>Czy jest określony konkretny czas trwania szkoleń (liczba godzin, dni)? W SWZ wskazany jest jedynie miesiąc, do którego należy zakończyć szkolenia oraz informacja, że maksymalny czas trwania szkolenia w ciągu jednego dnia nie powinien przekroczyć 6 godzin zegarowych. Jeśli jednak taki zapis znajduje się w SWZ, uprzejmie proszę o podanie konkretnego punktu z rozdziału.</w:t>
      </w:r>
    </w:p>
    <w:p w:rsidR="003346C7" w:rsidRPr="00AC0122" w:rsidRDefault="00710764" w:rsidP="003346C7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>ODPOWIEDŹ:</w:t>
      </w:r>
    </w:p>
    <w:p w:rsidR="003346C7" w:rsidRPr="00AC0122" w:rsidRDefault="003346C7" w:rsidP="003346C7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>Szanowni Państwo, liczba godzin, dni dla poszczególnych szkoleń w przeliczeniu na jedną grupę szkol</w:t>
      </w:r>
      <w:r w:rsidR="006A321E" w:rsidRPr="00AC0122">
        <w:rPr>
          <w:rFonts w:eastAsia="Times New Roman"/>
          <w:b/>
          <w:color w:val="201F1E"/>
          <w:sz w:val="20"/>
          <w:szCs w:val="20"/>
        </w:rPr>
        <w:t>oną przedstawia się następująco /modyfikacja SWZ/: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701"/>
        <w:gridCol w:w="1984"/>
      </w:tblGrid>
      <w:tr w:rsidR="003346C7" w:rsidRPr="00AC0122" w:rsidTr="0081471B">
        <w:tc>
          <w:tcPr>
            <w:tcW w:w="426" w:type="dxa"/>
            <w:vAlign w:val="center"/>
          </w:tcPr>
          <w:p w:rsidR="003346C7" w:rsidRPr="00AC0122" w:rsidRDefault="003346C7" w:rsidP="0081471B">
            <w:pPr>
              <w:pStyle w:val="Bezodstpw"/>
              <w:jc w:val="center"/>
            </w:pPr>
            <w:proofErr w:type="spellStart"/>
            <w:r w:rsidRPr="00AC0122">
              <w:lastRenderedPageBreak/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:rsidR="003346C7" w:rsidRPr="00AC0122" w:rsidRDefault="003346C7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Temat szkolenia</w:t>
            </w:r>
          </w:p>
        </w:tc>
        <w:tc>
          <w:tcPr>
            <w:tcW w:w="1701" w:type="dxa"/>
            <w:vAlign w:val="center"/>
          </w:tcPr>
          <w:p w:rsidR="003346C7" w:rsidRPr="00AC0122" w:rsidRDefault="003346C7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Liczba godzin zegarowych  szkolenia/ 1 grupę</w:t>
            </w:r>
          </w:p>
        </w:tc>
        <w:tc>
          <w:tcPr>
            <w:tcW w:w="1984" w:type="dxa"/>
            <w:vAlign w:val="center"/>
          </w:tcPr>
          <w:p w:rsidR="003346C7" w:rsidRPr="00AC0122" w:rsidRDefault="003346C7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Liczba godzin dydaktycznych szkolenia</w:t>
            </w:r>
          </w:p>
          <w:p w:rsidR="003346C7" w:rsidRPr="00AC0122" w:rsidRDefault="003346C7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/ 1 grupę</w:t>
            </w:r>
          </w:p>
        </w:tc>
      </w:tr>
      <w:tr w:rsidR="003346C7" w:rsidRPr="00AC0122" w:rsidTr="0081471B">
        <w:tc>
          <w:tcPr>
            <w:tcW w:w="426" w:type="dxa"/>
          </w:tcPr>
          <w:p w:rsidR="003346C7" w:rsidRPr="00AC0122" w:rsidRDefault="003346C7" w:rsidP="0081471B">
            <w:pPr>
              <w:pStyle w:val="Bezodstpw"/>
            </w:pPr>
            <w:r w:rsidRPr="00AC0122">
              <w:t>1</w:t>
            </w:r>
          </w:p>
        </w:tc>
        <w:tc>
          <w:tcPr>
            <w:tcW w:w="4961" w:type="dxa"/>
          </w:tcPr>
          <w:p w:rsidR="003346C7" w:rsidRPr="00AC0122" w:rsidRDefault="003346C7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Komunikacja z osobami głuchymi oraz niedosłyszącymi  (szkolenie 2-dniowe)</w:t>
            </w:r>
          </w:p>
        </w:tc>
        <w:tc>
          <w:tcPr>
            <w:tcW w:w="1701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 xml:space="preserve">12 (szkolenie 2 dniowe) </w:t>
            </w:r>
          </w:p>
        </w:tc>
      </w:tr>
      <w:tr w:rsidR="003346C7" w:rsidRPr="00AC0122" w:rsidTr="0081471B">
        <w:tc>
          <w:tcPr>
            <w:tcW w:w="426" w:type="dxa"/>
          </w:tcPr>
          <w:p w:rsidR="003346C7" w:rsidRPr="00AC0122" w:rsidRDefault="003346C7" w:rsidP="0081471B">
            <w:pPr>
              <w:pStyle w:val="Bezodstpw"/>
            </w:pPr>
            <w:r w:rsidRPr="00AC0122">
              <w:t>2</w:t>
            </w:r>
          </w:p>
        </w:tc>
        <w:tc>
          <w:tcPr>
            <w:tcW w:w="4961" w:type="dxa"/>
          </w:tcPr>
          <w:p w:rsidR="003346C7" w:rsidRPr="00AC0122" w:rsidRDefault="003346C7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 xml:space="preserve">Zaburzenia psychiczne oraz kryzys zdrowia psychicznego. </w:t>
            </w:r>
          </w:p>
        </w:tc>
        <w:tc>
          <w:tcPr>
            <w:tcW w:w="1701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8</w:t>
            </w:r>
          </w:p>
        </w:tc>
      </w:tr>
      <w:tr w:rsidR="003346C7" w:rsidRPr="00AC0122" w:rsidTr="0081471B">
        <w:tc>
          <w:tcPr>
            <w:tcW w:w="426" w:type="dxa"/>
          </w:tcPr>
          <w:p w:rsidR="003346C7" w:rsidRPr="00AC0122" w:rsidRDefault="003346C7" w:rsidP="0081471B">
            <w:pPr>
              <w:pStyle w:val="Bezodstpw"/>
            </w:pPr>
            <w:r w:rsidRPr="00AC0122">
              <w:t>3</w:t>
            </w:r>
          </w:p>
        </w:tc>
        <w:tc>
          <w:tcPr>
            <w:tcW w:w="4961" w:type="dxa"/>
          </w:tcPr>
          <w:p w:rsidR="003346C7" w:rsidRPr="00AC0122" w:rsidRDefault="003346C7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Dostępność tekstu, grafiki oraz stron www dla osób z niepełnosprawnością (szkolenie 2-dniowe)</w:t>
            </w:r>
          </w:p>
        </w:tc>
        <w:tc>
          <w:tcPr>
            <w:tcW w:w="1701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12(szkolenie 2 dniowe)</w:t>
            </w:r>
          </w:p>
        </w:tc>
      </w:tr>
      <w:tr w:rsidR="003346C7" w:rsidRPr="00AC0122" w:rsidTr="0081471B">
        <w:tc>
          <w:tcPr>
            <w:tcW w:w="426" w:type="dxa"/>
          </w:tcPr>
          <w:p w:rsidR="003346C7" w:rsidRPr="00AC0122" w:rsidRDefault="003346C7" w:rsidP="0081471B">
            <w:pPr>
              <w:pStyle w:val="Bezodstpw"/>
            </w:pPr>
            <w:r w:rsidRPr="00AC0122">
              <w:t>4</w:t>
            </w:r>
          </w:p>
        </w:tc>
        <w:tc>
          <w:tcPr>
            <w:tcW w:w="4961" w:type="dxa"/>
          </w:tcPr>
          <w:p w:rsidR="003346C7" w:rsidRPr="00AC0122" w:rsidRDefault="003346C7" w:rsidP="0081471B">
            <w:pPr>
              <w:pStyle w:val="Bezodstpw"/>
              <w:rPr>
                <w:rFonts w:ascii="Times New Roman" w:hAnsi="Times New Roman" w:cs="Times New Roman"/>
              </w:rPr>
            </w:pPr>
            <w:proofErr w:type="spellStart"/>
            <w:r w:rsidRPr="00AC0122">
              <w:rPr>
                <w:rFonts w:ascii="Times New Roman" w:hAnsi="Times New Roman" w:cs="Times New Roman"/>
              </w:rPr>
              <w:t>Audiodeskrypcja</w:t>
            </w:r>
            <w:proofErr w:type="spellEnd"/>
            <w:r w:rsidRPr="00AC0122">
              <w:rPr>
                <w:rFonts w:ascii="Times New Roman" w:hAnsi="Times New Roman" w:cs="Times New Roman"/>
              </w:rPr>
              <w:t xml:space="preserve"> w materiałach audiowizualnych</w:t>
            </w:r>
          </w:p>
        </w:tc>
        <w:tc>
          <w:tcPr>
            <w:tcW w:w="1701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8</w:t>
            </w:r>
          </w:p>
        </w:tc>
      </w:tr>
      <w:tr w:rsidR="003346C7" w:rsidRPr="00AC0122" w:rsidTr="0081471B">
        <w:tc>
          <w:tcPr>
            <w:tcW w:w="426" w:type="dxa"/>
          </w:tcPr>
          <w:p w:rsidR="003346C7" w:rsidRPr="00AC0122" w:rsidRDefault="003346C7" w:rsidP="0081471B">
            <w:pPr>
              <w:pStyle w:val="Bezodstpw"/>
            </w:pPr>
            <w:r w:rsidRPr="00AC0122">
              <w:t>5</w:t>
            </w:r>
          </w:p>
        </w:tc>
        <w:tc>
          <w:tcPr>
            <w:tcW w:w="4961" w:type="dxa"/>
          </w:tcPr>
          <w:p w:rsidR="003346C7" w:rsidRPr="00AC0122" w:rsidRDefault="003346C7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 xml:space="preserve">Zarządzanie uczelnią w kontekście zapewnienia dostępności dla </w:t>
            </w:r>
            <w:proofErr w:type="spellStart"/>
            <w:r w:rsidRPr="00AC0122">
              <w:rPr>
                <w:rFonts w:ascii="Times New Roman" w:hAnsi="Times New Roman" w:cs="Times New Roman"/>
              </w:rPr>
              <w:t>OzN</w:t>
            </w:r>
            <w:proofErr w:type="spellEnd"/>
          </w:p>
        </w:tc>
        <w:tc>
          <w:tcPr>
            <w:tcW w:w="1701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346C7" w:rsidRPr="00AC0122" w:rsidRDefault="003346C7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8</w:t>
            </w:r>
          </w:p>
        </w:tc>
      </w:tr>
    </w:tbl>
    <w:p w:rsidR="008376CA" w:rsidRPr="00AC0122" w:rsidRDefault="008376CA" w:rsidP="008376CA">
      <w:pPr>
        <w:rPr>
          <w:sz w:val="20"/>
          <w:szCs w:val="20"/>
        </w:rPr>
      </w:pPr>
    </w:p>
    <w:p w:rsidR="008376CA" w:rsidRPr="00AC0122" w:rsidRDefault="008376CA" w:rsidP="008376CA">
      <w:pPr>
        <w:rPr>
          <w:b/>
          <w:bCs/>
          <w:sz w:val="20"/>
          <w:szCs w:val="20"/>
        </w:rPr>
      </w:pPr>
      <w:r w:rsidRPr="00AC0122">
        <w:rPr>
          <w:b/>
          <w:bCs/>
          <w:sz w:val="20"/>
          <w:szCs w:val="20"/>
        </w:rPr>
        <w:t>PYTANIE NR 5</w:t>
      </w:r>
    </w:p>
    <w:p w:rsidR="003346C7" w:rsidRPr="00AC0122" w:rsidRDefault="003346C7" w:rsidP="003346C7">
      <w:pPr>
        <w:shd w:val="clear" w:color="auto" w:fill="FFFFFF"/>
        <w:jc w:val="both"/>
        <w:rPr>
          <w:rFonts w:eastAsia="Times New Roman"/>
          <w:color w:val="201F1E"/>
          <w:sz w:val="20"/>
          <w:szCs w:val="20"/>
        </w:rPr>
      </w:pPr>
      <w:r w:rsidRPr="00AC0122">
        <w:rPr>
          <w:rFonts w:eastAsia="Times New Roman"/>
          <w:color w:val="201F1E"/>
          <w:sz w:val="20"/>
          <w:szCs w:val="20"/>
        </w:rPr>
        <w:t>We wzorze umowy znajduje się zapis: "Zamawiający wymaga, aby wykonawca lub podwykonawca zatrudniał na podstawie umowy o pracę co najmniej 1 osobę wykonującą pracę związaną z organizacją i przygotowywaniem szkoleń.  Osoba ta będzie odpowiedzialna za opracowanie zakresu realizacji przedmiotu zamówienia, przypisanie zadań i odpowiedzialności, zarządzanie zespołem i budżetem,  koordynację prowadzonych prac i rozliczeń finansowych oraz kontakty z Zamawiającym". - Czy w sytuacji, gdy osobą zajmującą się organizacją i przygotowaniem szkolenia, opracowaniem zakresu jej realizacji i innych, wyżej wymienionych zadań jest współwłaściciel spółki, wymagane jest zatrudnienie i przeszkolenie dodatkowej osoby na umowę o pracę? Czy w sytuacji, gdy będziemy korzystać z zasobów podmiotu trzeciego w zakresie doświadczenia, wiedzy i kompetencji, który będzie określony jako podwykonawca i który posiada jednoosobową działalność gospodarczą oraz nie zatrudnia innych osób, wymagane jest, by dodatkowo taką osobę zrekrutował?</w:t>
      </w:r>
    </w:p>
    <w:p w:rsidR="003346C7" w:rsidRPr="00AC0122" w:rsidRDefault="003346C7" w:rsidP="003346C7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>Odpowiedź:</w:t>
      </w:r>
    </w:p>
    <w:p w:rsidR="003346C7" w:rsidRPr="00AC0122" w:rsidRDefault="003346C7" w:rsidP="003346C7">
      <w:pPr>
        <w:shd w:val="clear" w:color="auto" w:fill="FFFFFF"/>
        <w:jc w:val="both"/>
        <w:rPr>
          <w:rFonts w:eastAsia="Times New Roman"/>
          <w:b/>
          <w:color w:val="001B2B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 xml:space="preserve">Szanowni Państwo określony warunek dotyczy umowy o pracę (osoby), rozumianej w świetle KP jako </w:t>
      </w:r>
      <w:r w:rsidRPr="00AC0122">
        <w:rPr>
          <w:rFonts w:eastAsia="Times New Roman"/>
          <w:b/>
          <w:color w:val="001B2B"/>
          <w:sz w:val="20"/>
          <w:szCs w:val="20"/>
        </w:rPr>
        <w:t>czynność prawna, która polega na złożeniu przez pracownika i pracodawcę zgodnych oświadczeń woli, które potwierdzają zobowiązanie pracownika do wykonywania określonego rodzaju pracy na rzecz pracodawcy i pod jego kierownictwem oraz w miejscu i czasie przez niego wyznaczonym. Natomiast pracodawca przez umowę o pracę zobowiązuje się do zatrudnienia pracownika za wynagrodzeniem.</w:t>
      </w:r>
    </w:p>
    <w:p w:rsidR="00710764" w:rsidRPr="00AC0122" w:rsidRDefault="00710764" w:rsidP="003346C7">
      <w:pPr>
        <w:shd w:val="clear" w:color="auto" w:fill="FFFFFF"/>
        <w:jc w:val="both"/>
        <w:rPr>
          <w:rFonts w:eastAsia="Times New Roman"/>
          <w:b/>
          <w:color w:val="001B2B"/>
          <w:sz w:val="20"/>
          <w:szCs w:val="20"/>
        </w:rPr>
      </w:pPr>
    </w:p>
    <w:p w:rsidR="00710764" w:rsidRPr="00AC0122" w:rsidRDefault="00710764" w:rsidP="00710764">
      <w:pPr>
        <w:rPr>
          <w:b/>
          <w:bCs/>
          <w:sz w:val="20"/>
          <w:szCs w:val="20"/>
        </w:rPr>
      </w:pPr>
      <w:r w:rsidRPr="00AC0122">
        <w:rPr>
          <w:b/>
          <w:bCs/>
          <w:sz w:val="20"/>
          <w:szCs w:val="20"/>
        </w:rPr>
        <w:t>PYTANIE NR 6</w:t>
      </w:r>
    </w:p>
    <w:p w:rsidR="00710764" w:rsidRPr="00AC0122" w:rsidRDefault="00710764" w:rsidP="00710764">
      <w:pPr>
        <w:shd w:val="clear" w:color="auto" w:fill="FFFFFF"/>
        <w:jc w:val="both"/>
        <w:rPr>
          <w:rFonts w:eastAsia="Times New Roman"/>
          <w:color w:val="201F1E"/>
          <w:sz w:val="20"/>
          <w:szCs w:val="20"/>
        </w:rPr>
      </w:pPr>
      <w:r w:rsidRPr="00AC0122">
        <w:rPr>
          <w:rFonts w:eastAsia="Times New Roman"/>
          <w:color w:val="201F1E"/>
          <w:sz w:val="20"/>
          <w:szCs w:val="20"/>
        </w:rPr>
        <w:t>We wzorze umowy znajduje się zapis: "Wykonawca jest zobowiązany zatrudnić do realizacji zamówienia 1 (jedną) osobę z orzeczeniem o niepełnosprawności na umowę zlecenia/umowę o dzieło, na okres realizacji zamówienia. Zakres zadań zleconych ww. osobie określa Wykonawca". - Czy jest to wymóg konieczny do realizacji zamówienia? Jak rozumiem - wymagane jest przeprowadzenie rekrutacji osoby z orzeczeniem o niepełnosprawności na czas trwania zamówienia i dedykowania zadania związanego z tym zamówieniem?</w:t>
      </w:r>
    </w:p>
    <w:p w:rsidR="00710764" w:rsidRPr="00AC0122" w:rsidRDefault="00710764" w:rsidP="00710764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>Odpowiedź:</w:t>
      </w:r>
    </w:p>
    <w:p w:rsidR="00710764" w:rsidRPr="00AC0122" w:rsidRDefault="00710764" w:rsidP="00710764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 xml:space="preserve">Szanowni Państwo, zapis, o tym że </w:t>
      </w:r>
    </w:p>
    <w:p w:rsidR="006A321E" w:rsidRPr="00AC0122" w:rsidRDefault="00710764" w:rsidP="006A321E">
      <w:pPr>
        <w:shd w:val="clear" w:color="auto" w:fill="FFFFFF"/>
        <w:jc w:val="both"/>
        <w:rPr>
          <w:rFonts w:eastAsia="Times New Roman"/>
          <w:b/>
          <w:color w:val="FF0000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 xml:space="preserve">„Wykonawca jest zobowiązany zatrudnić do realizacji zamówienia 1 (jedną) osobę z orzeczeniem o niepełnosprawności na umowę zlecenia/umowę o dzieło, na okres realizacji zamówienia. Zakres zadań zleconych ww. osobie określa Wykonawca" </w:t>
      </w:r>
      <w:r w:rsidR="006A321E" w:rsidRPr="00AC0122">
        <w:rPr>
          <w:rFonts w:eastAsia="Times New Roman"/>
          <w:b/>
          <w:color w:val="201F1E"/>
          <w:sz w:val="20"/>
          <w:szCs w:val="20"/>
        </w:rPr>
        <w:t xml:space="preserve">oznacza </w:t>
      </w:r>
      <w:r w:rsidRPr="00AC0122">
        <w:rPr>
          <w:rFonts w:eastAsia="Times New Roman"/>
          <w:b/>
          <w:color w:val="201F1E"/>
          <w:sz w:val="20"/>
          <w:szCs w:val="20"/>
        </w:rPr>
        <w:t xml:space="preserve">, </w:t>
      </w:r>
      <w:r w:rsidR="006A321E" w:rsidRPr="00AC0122">
        <w:rPr>
          <w:rFonts w:eastAsia="Times New Roman"/>
          <w:b/>
          <w:sz w:val="20"/>
          <w:szCs w:val="20"/>
        </w:rPr>
        <w:t>że:</w:t>
      </w:r>
    </w:p>
    <w:p w:rsidR="006A321E" w:rsidRPr="00AC0122" w:rsidRDefault="006A321E" w:rsidP="006A321E">
      <w:pPr>
        <w:shd w:val="clear" w:color="auto" w:fill="FFFFFF"/>
        <w:jc w:val="both"/>
        <w:rPr>
          <w:rFonts w:eastAsia="Times New Roman"/>
          <w:b/>
          <w:sz w:val="20"/>
          <w:szCs w:val="20"/>
        </w:rPr>
      </w:pPr>
      <w:r w:rsidRPr="00AC0122">
        <w:rPr>
          <w:rFonts w:eastAsia="Times New Roman"/>
          <w:b/>
          <w:color w:val="FF0000"/>
          <w:sz w:val="20"/>
          <w:szCs w:val="20"/>
        </w:rPr>
        <w:t xml:space="preserve">- </w:t>
      </w:r>
      <w:r w:rsidRPr="00AC0122">
        <w:rPr>
          <w:rFonts w:eastAsia="Times New Roman"/>
          <w:b/>
          <w:sz w:val="20"/>
          <w:szCs w:val="20"/>
        </w:rPr>
        <w:t>zobowiązanie dotyczące zatrudniania/zatrudnienia do realizacji zamówienia 1 (jednej) osoby z orzeczeniem o niepełnosprawności na umowę zlecenia/umowę o dzieło/umowy o pracę, na okres realizacji zamówienia stanowi wymóg bezwzględny;</w:t>
      </w:r>
    </w:p>
    <w:p w:rsidR="006A321E" w:rsidRPr="00AC0122" w:rsidRDefault="006A321E" w:rsidP="006A321E">
      <w:pPr>
        <w:shd w:val="clear" w:color="auto" w:fill="FFFFFF"/>
        <w:jc w:val="both"/>
        <w:rPr>
          <w:rFonts w:eastAsia="Times New Roman"/>
          <w:b/>
          <w:sz w:val="20"/>
          <w:szCs w:val="20"/>
        </w:rPr>
      </w:pPr>
      <w:r w:rsidRPr="00AC0122">
        <w:rPr>
          <w:rFonts w:eastAsia="Times New Roman"/>
          <w:b/>
          <w:sz w:val="20"/>
          <w:szCs w:val="20"/>
        </w:rPr>
        <w:t>- zobowiązanie do przeprowadzenia rekrutacji osoby z orzeczeniem o niepełnosprawności na czas trwania zamówienia, na warunkach określonych w SWZ i dedykowania jej zadania związanego z tym zamówieniem dotyczyć będzie podmiotu, który nie zatrudnia osoby niepełnosprawnych spełniających warunki niezbędne do powierzenia jej czynności związanych z realizacją przedmiotu zamówienia.</w:t>
      </w:r>
    </w:p>
    <w:p w:rsidR="00710764" w:rsidRPr="00AC0122" w:rsidRDefault="00710764" w:rsidP="003346C7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</w:p>
    <w:p w:rsidR="006A321E" w:rsidRPr="00AC0122" w:rsidRDefault="006A321E" w:rsidP="003346C7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 xml:space="preserve">Zamawiający na podstawie art.  286 ust. 1 ustawy </w:t>
      </w:r>
      <w:proofErr w:type="spellStart"/>
      <w:r w:rsidRPr="00AC0122">
        <w:rPr>
          <w:rFonts w:eastAsia="Times New Roman"/>
          <w:b/>
          <w:color w:val="201F1E"/>
          <w:sz w:val="20"/>
          <w:szCs w:val="20"/>
        </w:rPr>
        <w:t>Pzp</w:t>
      </w:r>
      <w:proofErr w:type="spellEnd"/>
      <w:r w:rsidRPr="00AC0122">
        <w:rPr>
          <w:rFonts w:eastAsia="Times New Roman"/>
          <w:b/>
          <w:color w:val="201F1E"/>
          <w:sz w:val="20"/>
          <w:szCs w:val="20"/>
        </w:rPr>
        <w:t xml:space="preserve"> dokonuje modyfikacji zapisów SWZ </w:t>
      </w:r>
      <w:r w:rsidRPr="00AC0122">
        <w:rPr>
          <w:rFonts w:eastAsia="Times New Roman"/>
          <w:b/>
          <w:color w:val="201F1E"/>
          <w:sz w:val="20"/>
          <w:szCs w:val="20"/>
        </w:rPr>
        <w:br/>
        <w:t>w ten sposób że:</w:t>
      </w:r>
    </w:p>
    <w:p w:rsidR="006A321E" w:rsidRPr="00AC0122" w:rsidRDefault="006A321E" w:rsidP="003346C7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t xml:space="preserve">Rozdział </w:t>
      </w:r>
      <w:r w:rsidR="00C24E46" w:rsidRPr="00AC0122">
        <w:rPr>
          <w:rFonts w:eastAsia="Times New Roman"/>
          <w:b/>
          <w:color w:val="201F1E"/>
          <w:sz w:val="20"/>
          <w:szCs w:val="20"/>
        </w:rPr>
        <w:t xml:space="preserve">III Opis przedmiotu zamówienia, termin wykonania zamówienia </w:t>
      </w:r>
    </w:p>
    <w:p w:rsidR="00C24E46" w:rsidRPr="00AC0122" w:rsidRDefault="00C24E46" w:rsidP="003346C7">
      <w:pPr>
        <w:shd w:val="clear" w:color="auto" w:fill="FFFFFF"/>
        <w:jc w:val="both"/>
        <w:rPr>
          <w:rFonts w:eastAsia="Times New Roman"/>
          <w:color w:val="201F1E"/>
          <w:sz w:val="20"/>
          <w:szCs w:val="20"/>
        </w:rPr>
      </w:pPr>
      <w:r w:rsidRPr="00AC0122">
        <w:rPr>
          <w:rFonts w:eastAsia="Times New Roman"/>
          <w:color w:val="201F1E"/>
          <w:sz w:val="20"/>
          <w:szCs w:val="20"/>
        </w:rPr>
        <w:t>Pkt. 17 czas trwania szkoleń uzupełnia się o zapis:</w:t>
      </w:r>
    </w:p>
    <w:p w:rsidR="00C24E46" w:rsidRPr="00AC0122" w:rsidRDefault="00C24E46" w:rsidP="00C24E46">
      <w:pPr>
        <w:shd w:val="clear" w:color="auto" w:fill="FFFFFF"/>
        <w:jc w:val="both"/>
        <w:rPr>
          <w:rFonts w:eastAsia="Times New Roman"/>
          <w:b/>
          <w:color w:val="201F1E"/>
          <w:sz w:val="20"/>
          <w:szCs w:val="20"/>
        </w:rPr>
      </w:pPr>
      <w:r w:rsidRPr="00AC0122">
        <w:rPr>
          <w:rFonts w:eastAsia="Times New Roman"/>
          <w:b/>
          <w:color w:val="201F1E"/>
          <w:sz w:val="20"/>
          <w:szCs w:val="20"/>
        </w:rPr>
        <w:lastRenderedPageBreak/>
        <w:t>Liczba godzin, dni dla poszczególnych szkoleń w przeliczeniu na jedną grupę szkoloną przedstawia się następująco: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701"/>
        <w:gridCol w:w="1984"/>
      </w:tblGrid>
      <w:tr w:rsidR="00C24E46" w:rsidRPr="00AC0122" w:rsidTr="0081471B">
        <w:tc>
          <w:tcPr>
            <w:tcW w:w="426" w:type="dxa"/>
            <w:vAlign w:val="center"/>
          </w:tcPr>
          <w:p w:rsidR="00C24E46" w:rsidRPr="00AC0122" w:rsidRDefault="00C24E46" w:rsidP="0081471B">
            <w:pPr>
              <w:pStyle w:val="Bezodstpw"/>
              <w:jc w:val="center"/>
            </w:pPr>
            <w:proofErr w:type="spellStart"/>
            <w:r w:rsidRPr="00AC0122"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:rsidR="00C24E46" w:rsidRPr="00AC0122" w:rsidRDefault="00C24E46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Temat szkolenia</w:t>
            </w:r>
          </w:p>
        </w:tc>
        <w:tc>
          <w:tcPr>
            <w:tcW w:w="1701" w:type="dxa"/>
            <w:vAlign w:val="center"/>
          </w:tcPr>
          <w:p w:rsidR="00C24E46" w:rsidRPr="00AC0122" w:rsidRDefault="00C24E46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Liczba godzin zegarowych  szkolenia/ 1 grupę</w:t>
            </w:r>
          </w:p>
        </w:tc>
        <w:tc>
          <w:tcPr>
            <w:tcW w:w="1984" w:type="dxa"/>
            <w:vAlign w:val="center"/>
          </w:tcPr>
          <w:p w:rsidR="00C24E46" w:rsidRPr="00AC0122" w:rsidRDefault="00C24E46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Liczba godzin dydaktycznych szkolenia</w:t>
            </w:r>
          </w:p>
          <w:p w:rsidR="00C24E46" w:rsidRPr="00AC0122" w:rsidRDefault="00C24E46" w:rsidP="008147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/ 1 grupę</w:t>
            </w:r>
          </w:p>
        </w:tc>
      </w:tr>
      <w:tr w:rsidR="00C24E46" w:rsidRPr="00AC0122" w:rsidTr="0081471B">
        <w:tc>
          <w:tcPr>
            <w:tcW w:w="426" w:type="dxa"/>
          </w:tcPr>
          <w:p w:rsidR="00C24E46" w:rsidRPr="00AC0122" w:rsidRDefault="00C24E46" w:rsidP="0081471B">
            <w:pPr>
              <w:pStyle w:val="Bezodstpw"/>
            </w:pPr>
            <w:r w:rsidRPr="00AC0122">
              <w:t>1</w:t>
            </w:r>
          </w:p>
        </w:tc>
        <w:tc>
          <w:tcPr>
            <w:tcW w:w="4961" w:type="dxa"/>
          </w:tcPr>
          <w:p w:rsidR="00C24E46" w:rsidRPr="00AC0122" w:rsidRDefault="00C24E46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Komunikacja z osobami głuchymi oraz niedosłyszącymi  (szkolenie 2-dniowe)</w:t>
            </w:r>
          </w:p>
        </w:tc>
        <w:tc>
          <w:tcPr>
            <w:tcW w:w="1701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 xml:space="preserve">12 (szkolenie 2 dniowe) </w:t>
            </w:r>
          </w:p>
        </w:tc>
      </w:tr>
      <w:tr w:rsidR="00C24E46" w:rsidRPr="00AC0122" w:rsidTr="0081471B">
        <w:tc>
          <w:tcPr>
            <w:tcW w:w="426" w:type="dxa"/>
          </w:tcPr>
          <w:p w:rsidR="00C24E46" w:rsidRPr="00AC0122" w:rsidRDefault="00C24E46" w:rsidP="0081471B">
            <w:pPr>
              <w:pStyle w:val="Bezodstpw"/>
            </w:pPr>
            <w:r w:rsidRPr="00AC0122">
              <w:t>2</w:t>
            </w:r>
          </w:p>
        </w:tc>
        <w:tc>
          <w:tcPr>
            <w:tcW w:w="4961" w:type="dxa"/>
          </w:tcPr>
          <w:p w:rsidR="00C24E46" w:rsidRPr="00AC0122" w:rsidRDefault="00C24E46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 xml:space="preserve">Zaburzenia psychiczne oraz kryzys zdrowia psychicznego. </w:t>
            </w:r>
          </w:p>
        </w:tc>
        <w:tc>
          <w:tcPr>
            <w:tcW w:w="1701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8</w:t>
            </w:r>
          </w:p>
        </w:tc>
      </w:tr>
      <w:tr w:rsidR="00C24E46" w:rsidRPr="00AC0122" w:rsidTr="0081471B">
        <w:tc>
          <w:tcPr>
            <w:tcW w:w="426" w:type="dxa"/>
          </w:tcPr>
          <w:p w:rsidR="00C24E46" w:rsidRPr="00AC0122" w:rsidRDefault="00C24E46" w:rsidP="0081471B">
            <w:pPr>
              <w:pStyle w:val="Bezodstpw"/>
            </w:pPr>
            <w:r w:rsidRPr="00AC0122">
              <w:t>3</w:t>
            </w:r>
          </w:p>
        </w:tc>
        <w:tc>
          <w:tcPr>
            <w:tcW w:w="4961" w:type="dxa"/>
          </w:tcPr>
          <w:p w:rsidR="00C24E46" w:rsidRPr="00AC0122" w:rsidRDefault="00C24E46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Dostępność tekstu, grafiki oraz stron www dla osób z niepełnosprawnością (szkolenie 2-dniowe)</w:t>
            </w:r>
          </w:p>
        </w:tc>
        <w:tc>
          <w:tcPr>
            <w:tcW w:w="1701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12(szkolenie 2 dniowe)</w:t>
            </w:r>
          </w:p>
        </w:tc>
      </w:tr>
      <w:tr w:rsidR="00C24E46" w:rsidRPr="00AC0122" w:rsidTr="0081471B">
        <w:tc>
          <w:tcPr>
            <w:tcW w:w="426" w:type="dxa"/>
          </w:tcPr>
          <w:p w:rsidR="00C24E46" w:rsidRPr="00AC0122" w:rsidRDefault="00C24E46" w:rsidP="0081471B">
            <w:pPr>
              <w:pStyle w:val="Bezodstpw"/>
            </w:pPr>
            <w:r w:rsidRPr="00AC0122">
              <w:t>4</w:t>
            </w:r>
          </w:p>
        </w:tc>
        <w:tc>
          <w:tcPr>
            <w:tcW w:w="4961" w:type="dxa"/>
          </w:tcPr>
          <w:p w:rsidR="00C24E46" w:rsidRPr="00AC0122" w:rsidRDefault="00C24E46" w:rsidP="0081471B">
            <w:pPr>
              <w:pStyle w:val="Bezodstpw"/>
              <w:rPr>
                <w:rFonts w:ascii="Times New Roman" w:hAnsi="Times New Roman" w:cs="Times New Roman"/>
              </w:rPr>
            </w:pPr>
            <w:proofErr w:type="spellStart"/>
            <w:r w:rsidRPr="00AC0122">
              <w:rPr>
                <w:rFonts w:ascii="Times New Roman" w:hAnsi="Times New Roman" w:cs="Times New Roman"/>
              </w:rPr>
              <w:t>Audiodeskrypcja</w:t>
            </w:r>
            <w:proofErr w:type="spellEnd"/>
            <w:r w:rsidRPr="00AC0122">
              <w:rPr>
                <w:rFonts w:ascii="Times New Roman" w:hAnsi="Times New Roman" w:cs="Times New Roman"/>
              </w:rPr>
              <w:t xml:space="preserve"> w materiałach audiowizualnych</w:t>
            </w:r>
          </w:p>
        </w:tc>
        <w:tc>
          <w:tcPr>
            <w:tcW w:w="1701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8</w:t>
            </w:r>
          </w:p>
        </w:tc>
      </w:tr>
      <w:tr w:rsidR="00C24E46" w:rsidRPr="00AC0122" w:rsidTr="0081471B">
        <w:tc>
          <w:tcPr>
            <w:tcW w:w="426" w:type="dxa"/>
          </w:tcPr>
          <w:p w:rsidR="00C24E46" w:rsidRPr="00AC0122" w:rsidRDefault="00C24E46" w:rsidP="0081471B">
            <w:pPr>
              <w:pStyle w:val="Bezodstpw"/>
            </w:pPr>
            <w:r w:rsidRPr="00AC0122">
              <w:t>5</w:t>
            </w:r>
          </w:p>
        </w:tc>
        <w:tc>
          <w:tcPr>
            <w:tcW w:w="4961" w:type="dxa"/>
          </w:tcPr>
          <w:p w:rsidR="00C24E46" w:rsidRPr="00AC0122" w:rsidRDefault="00C24E46" w:rsidP="0081471B">
            <w:pPr>
              <w:pStyle w:val="Bezodstpw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 xml:space="preserve">Zarządzanie uczelnią w kontekście zapewnienia dostępności dla </w:t>
            </w:r>
            <w:proofErr w:type="spellStart"/>
            <w:r w:rsidRPr="00AC0122">
              <w:rPr>
                <w:rFonts w:ascii="Times New Roman" w:hAnsi="Times New Roman" w:cs="Times New Roman"/>
              </w:rPr>
              <w:t>OzN</w:t>
            </w:r>
            <w:proofErr w:type="spellEnd"/>
          </w:p>
        </w:tc>
        <w:tc>
          <w:tcPr>
            <w:tcW w:w="1701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C24E46" w:rsidRPr="00AC0122" w:rsidRDefault="00C24E46" w:rsidP="0081471B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AC0122">
              <w:rPr>
                <w:rFonts w:ascii="Times New Roman" w:hAnsi="Times New Roman" w:cs="Times New Roman"/>
              </w:rPr>
              <w:t>8</w:t>
            </w:r>
          </w:p>
        </w:tc>
      </w:tr>
    </w:tbl>
    <w:p w:rsidR="000A7361" w:rsidRPr="00AC0122" w:rsidRDefault="000A7361" w:rsidP="000A7361">
      <w:pPr>
        <w:spacing w:line="259" w:lineRule="auto"/>
        <w:rPr>
          <w:i/>
          <w:sz w:val="20"/>
          <w:szCs w:val="20"/>
        </w:rPr>
      </w:pPr>
    </w:p>
    <w:p w:rsidR="00104436" w:rsidRPr="00AC0122" w:rsidRDefault="00C24E46" w:rsidP="00104436">
      <w:pPr>
        <w:rPr>
          <w:b/>
          <w:sz w:val="20"/>
          <w:szCs w:val="20"/>
        </w:rPr>
      </w:pPr>
      <w:r w:rsidRPr="00AC0122">
        <w:rPr>
          <w:b/>
          <w:sz w:val="20"/>
          <w:szCs w:val="20"/>
        </w:rPr>
        <w:t>Rozdział XXI</w:t>
      </w:r>
    </w:p>
    <w:p w:rsidR="00C24E46" w:rsidRPr="00AC0122" w:rsidRDefault="00C24E46" w:rsidP="00104436">
      <w:pPr>
        <w:rPr>
          <w:sz w:val="20"/>
          <w:szCs w:val="20"/>
        </w:rPr>
      </w:pPr>
      <w:r w:rsidRPr="00AC0122">
        <w:rPr>
          <w:sz w:val="20"/>
          <w:szCs w:val="20"/>
        </w:rPr>
        <w:t>Pkt. 5 otrzymuje brzmienie:</w:t>
      </w:r>
    </w:p>
    <w:p w:rsidR="00C24E46" w:rsidRPr="00AC0122" w:rsidRDefault="00C24E46" w:rsidP="00C24E46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122">
        <w:rPr>
          <w:rFonts w:ascii="Times New Roman" w:hAnsi="Times New Roman" w:cs="Times New Roman"/>
          <w:color w:val="000000"/>
          <w:sz w:val="20"/>
          <w:szCs w:val="20"/>
        </w:rPr>
        <w:t xml:space="preserve">W zakresie zatrudnienia osób, </w:t>
      </w:r>
      <w:r w:rsidRPr="00AC0122">
        <w:rPr>
          <w:rFonts w:ascii="Times New Roman" w:hAnsi="Times New Roman" w:cs="Times New Roman"/>
          <w:sz w:val="20"/>
          <w:szCs w:val="20"/>
        </w:rPr>
        <w:t xml:space="preserve">o których mowa w </w:t>
      </w:r>
      <w:r w:rsidRPr="00AC0122">
        <w:rPr>
          <w:rFonts w:ascii="Times New Roman" w:hAnsi="Times New Roman" w:cs="Times New Roman"/>
          <w:b/>
          <w:sz w:val="20"/>
          <w:szCs w:val="20"/>
        </w:rPr>
        <w:t>art. 96 ust. 2 pkt 2e)</w:t>
      </w:r>
      <w:r w:rsidRPr="00AC0122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Pr="00AC012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C0122">
        <w:rPr>
          <w:rFonts w:ascii="Times New Roman" w:hAnsi="Times New Roman" w:cs="Times New Roman"/>
          <w:sz w:val="20"/>
          <w:szCs w:val="20"/>
        </w:rPr>
        <w:t xml:space="preserve"> Wykonawca jest zobowiązany zatrudnić lub delegować do realizacji zamówienia 1 osobę z orzeczeniem o niepełnosprawności na umowę zlecenia/umowę o dzieło/umowę o pracę, na okres realizacji przedmiotu zamówienia. Zakres zadań zleconych ww. osobie określa Wykonawca.</w:t>
      </w:r>
    </w:p>
    <w:p w:rsidR="00C24E46" w:rsidRPr="00AC0122" w:rsidRDefault="00C24E46" w:rsidP="00104436">
      <w:pPr>
        <w:rPr>
          <w:sz w:val="20"/>
          <w:szCs w:val="20"/>
        </w:rPr>
      </w:pPr>
    </w:p>
    <w:p w:rsidR="00104436" w:rsidRPr="00AC0122" w:rsidRDefault="00C24E46" w:rsidP="00834D07">
      <w:pPr>
        <w:rPr>
          <w:sz w:val="20"/>
          <w:szCs w:val="20"/>
        </w:rPr>
      </w:pPr>
      <w:r w:rsidRPr="00AC0122">
        <w:rPr>
          <w:sz w:val="20"/>
          <w:szCs w:val="20"/>
        </w:rPr>
        <w:t>Pkt. 6 otrzymuje brzmienie:</w:t>
      </w:r>
    </w:p>
    <w:p w:rsidR="00C24E46" w:rsidRPr="00AC0122" w:rsidRDefault="00C24E46" w:rsidP="00C24E46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0122">
        <w:rPr>
          <w:sz w:val="20"/>
          <w:szCs w:val="20"/>
        </w:rPr>
        <w:t xml:space="preserve">Wykonawca jest zobowiązany udokumentować zatrudnienie osoby wskazanej w pkt 5 poprzez złożenie oświadczenia o zawarciu umowy zlecenia/ umowy o dzieło lub zatrudnianiu osoby na umowę o pracę, zakresu zadań zleconych/delegowanych, wielkości wynagrodzenia oraz okresu, na jaki </w:t>
      </w:r>
      <w:proofErr w:type="spellStart"/>
      <w:r w:rsidRPr="00AC0122">
        <w:rPr>
          <w:sz w:val="20"/>
          <w:szCs w:val="20"/>
        </w:rPr>
        <w:t>umowa-zlecenia</w:t>
      </w:r>
      <w:proofErr w:type="spellEnd"/>
      <w:r w:rsidRPr="00AC0122">
        <w:rPr>
          <w:sz w:val="20"/>
          <w:szCs w:val="20"/>
        </w:rPr>
        <w:t>/umowa/ o dzieło/ umowa o pracę została zawarta,</w:t>
      </w:r>
    </w:p>
    <w:p w:rsidR="00C24E46" w:rsidRPr="00AC0122" w:rsidRDefault="00C24E46" w:rsidP="00834D07">
      <w:pPr>
        <w:rPr>
          <w:sz w:val="20"/>
          <w:szCs w:val="20"/>
        </w:rPr>
      </w:pPr>
    </w:p>
    <w:p w:rsidR="00C24E46" w:rsidRPr="00AC0122" w:rsidRDefault="00C24E46" w:rsidP="00834D07">
      <w:pPr>
        <w:rPr>
          <w:sz w:val="20"/>
          <w:szCs w:val="20"/>
        </w:rPr>
      </w:pPr>
      <w:r w:rsidRPr="00AC0122">
        <w:rPr>
          <w:sz w:val="20"/>
          <w:szCs w:val="20"/>
        </w:rPr>
        <w:t xml:space="preserve">W Załączniku nr </w:t>
      </w:r>
      <w:r w:rsidRPr="00AC0122">
        <w:rPr>
          <w:b/>
          <w:sz w:val="20"/>
          <w:szCs w:val="20"/>
        </w:rPr>
        <w:t xml:space="preserve">5 </w:t>
      </w:r>
      <w:r w:rsidRPr="00AC0122">
        <w:rPr>
          <w:sz w:val="20"/>
          <w:szCs w:val="20"/>
        </w:rPr>
        <w:t xml:space="preserve">do SWZ </w:t>
      </w:r>
    </w:p>
    <w:p w:rsidR="00C24E46" w:rsidRPr="00AC0122" w:rsidRDefault="00C24E46" w:rsidP="00834D07">
      <w:pPr>
        <w:rPr>
          <w:sz w:val="20"/>
          <w:szCs w:val="20"/>
        </w:rPr>
      </w:pPr>
      <w:r w:rsidRPr="00AC0122">
        <w:rPr>
          <w:b/>
          <w:sz w:val="20"/>
          <w:szCs w:val="20"/>
        </w:rPr>
        <w:t>§ 5 pkt. 6</w:t>
      </w:r>
      <w:r w:rsidRPr="00AC0122">
        <w:rPr>
          <w:sz w:val="20"/>
          <w:szCs w:val="20"/>
        </w:rPr>
        <w:t xml:space="preserve"> otrzymuje brzmienie:</w:t>
      </w:r>
    </w:p>
    <w:p w:rsidR="00C24E46" w:rsidRPr="00AC0122" w:rsidRDefault="0017325E" w:rsidP="00834D07">
      <w:pPr>
        <w:rPr>
          <w:sz w:val="20"/>
          <w:szCs w:val="20"/>
        </w:rPr>
      </w:pPr>
      <w:r w:rsidRPr="00AC0122">
        <w:rPr>
          <w:color w:val="000000"/>
          <w:sz w:val="20"/>
          <w:szCs w:val="20"/>
        </w:rPr>
        <w:t xml:space="preserve">Wykonawca jest zobowiązany </w:t>
      </w:r>
      <w:r w:rsidRPr="00AC0122">
        <w:rPr>
          <w:sz w:val="20"/>
          <w:szCs w:val="20"/>
        </w:rPr>
        <w:t>zatrudnić lub delegować do realizacji zamówienia 1 osobę z orzeczeniem o niepełnosprawności na umowę zlecenia/umowę o dzieło/umowę o pracę, na okres realizacji przedmiotu zamówienia. Zakres zadań zleconych ww. osobie określa Wykonawca.</w:t>
      </w:r>
    </w:p>
    <w:p w:rsidR="0017325E" w:rsidRPr="00AC0122" w:rsidRDefault="0017325E" w:rsidP="00834D07">
      <w:pPr>
        <w:rPr>
          <w:sz w:val="20"/>
          <w:szCs w:val="20"/>
        </w:rPr>
      </w:pPr>
    </w:p>
    <w:p w:rsidR="00834D07" w:rsidRDefault="00C24E46" w:rsidP="008D2D0B">
      <w:pPr>
        <w:rPr>
          <w:sz w:val="20"/>
          <w:szCs w:val="20"/>
        </w:rPr>
      </w:pPr>
      <w:r w:rsidRPr="00AC0122">
        <w:rPr>
          <w:b/>
          <w:sz w:val="20"/>
          <w:szCs w:val="20"/>
        </w:rPr>
        <w:t>Wzór Oferty</w:t>
      </w:r>
      <w:r w:rsidRPr="00AC0122">
        <w:rPr>
          <w:sz w:val="20"/>
          <w:szCs w:val="20"/>
        </w:rPr>
        <w:t xml:space="preserve"> – Załącznik nr 1 do SWZ  otrzymuje brzmienie zgodnie z załącznikiem.</w:t>
      </w:r>
    </w:p>
    <w:p w:rsidR="00AC0122" w:rsidRDefault="00AC0122" w:rsidP="008D2D0B">
      <w:pPr>
        <w:rPr>
          <w:sz w:val="20"/>
          <w:szCs w:val="20"/>
        </w:rPr>
      </w:pPr>
      <w:r>
        <w:rPr>
          <w:sz w:val="20"/>
          <w:szCs w:val="20"/>
        </w:rPr>
        <w:t>Dokonana modyfikacja nie powoduje konieczności zmiany ogłoszenia o zamówieniu.</w:t>
      </w:r>
    </w:p>
    <w:p w:rsidR="00AC0122" w:rsidRPr="00AC0122" w:rsidRDefault="00AC0122" w:rsidP="008D2D0B">
      <w:pPr>
        <w:rPr>
          <w:sz w:val="20"/>
          <w:szCs w:val="20"/>
        </w:rPr>
      </w:pPr>
      <w:bookmarkStart w:id="0" w:name="_GoBack"/>
      <w:bookmarkEnd w:id="0"/>
    </w:p>
    <w:p w:rsidR="00C24E46" w:rsidRPr="00AC0122" w:rsidRDefault="00C24E46" w:rsidP="008D2D0B">
      <w:pPr>
        <w:rPr>
          <w:sz w:val="20"/>
          <w:szCs w:val="20"/>
        </w:rPr>
      </w:pPr>
    </w:p>
    <w:p w:rsidR="00834D07" w:rsidRPr="00AC0122" w:rsidRDefault="00834D07" w:rsidP="00AB45F0">
      <w:pPr>
        <w:ind w:left="-142" w:firstLine="142"/>
        <w:rPr>
          <w:sz w:val="20"/>
          <w:szCs w:val="20"/>
        </w:rPr>
      </w:pPr>
    </w:p>
    <w:p w:rsidR="005170D9" w:rsidRPr="00AC0122" w:rsidRDefault="005170D9" w:rsidP="00AB45F0">
      <w:pPr>
        <w:ind w:left="-142" w:firstLine="142"/>
        <w:rPr>
          <w:sz w:val="20"/>
          <w:szCs w:val="20"/>
        </w:rPr>
      </w:pPr>
      <w:r w:rsidRPr="00AC0122">
        <w:rPr>
          <w:sz w:val="20"/>
          <w:szCs w:val="20"/>
        </w:rPr>
        <w:tab/>
      </w:r>
      <w:r w:rsidRPr="00AC0122">
        <w:rPr>
          <w:sz w:val="20"/>
          <w:szCs w:val="20"/>
        </w:rPr>
        <w:tab/>
      </w:r>
      <w:r w:rsidRPr="00AC0122">
        <w:rPr>
          <w:sz w:val="20"/>
          <w:szCs w:val="20"/>
        </w:rPr>
        <w:tab/>
      </w:r>
      <w:r w:rsidRPr="00AC0122">
        <w:rPr>
          <w:sz w:val="20"/>
          <w:szCs w:val="20"/>
        </w:rPr>
        <w:tab/>
      </w:r>
      <w:r w:rsidRPr="00AC0122">
        <w:rPr>
          <w:sz w:val="20"/>
          <w:szCs w:val="20"/>
        </w:rPr>
        <w:tab/>
      </w:r>
      <w:r w:rsidRPr="00AC0122">
        <w:rPr>
          <w:sz w:val="20"/>
          <w:szCs w:val="20"/>
        </w:rPr>
        <w:tab/>
      </w:r>
      <w:r w:rsidRPr="00AC0122">
        <w:rPr>
          <w:sz w:val="20"/>
          <w:szCs w:val="20"/>
        </w:rPr>
        <w:tab/>
      </w:r>
      <w:r w:rsidRPr="00AC0122">
        <w:rPr>
          <w:sz w:val="20"/>
          <w:szCs w:val="20"/>
        </w:rPr>
        <w:tab/>
      </w:r>
      <w:r w:rsidR="00B4423F" w:rsidRPr="00AC0122">
        <w:rPr>
          <w:sz w:val="20"/>
          <w:szCs w:val="20"/>
        </w:rPr>
        <w:t xml:space="preserve">     </w:t>
      </w:r>
      <w:r w:rsidR="009619FF" w:rsidRPr="00AC0122">
        <w:rPr>
          <w:sz w:val="20"/>
          <w:szCs w:val="20"/>
        </w:rPr>
        <w:tab/>
      </w:r>
      <w:r w:rsidR="009619FF" w:rsidRPr="00AC0122">
        <w:rPr>
          <w:sz w:val="20"/>
          <w:szCs w:val="20"/>
        </w:rPr>
        <w:tab/>
      </w:r>
      <w:r w:rsidR="00B4423F" w:rsidRPr="00AC0122">
        <w:rPr>
          <w:sz w:val="20"/>
          <w:szCs w:val="20"/>
        </w:rPr>
        <w:t xml:space="preserve">  </w:t>
      </w:r>
      <w:r w:rsidR="00FF32D3" w:rsidRPr="00AC0122">
        <w:rPr>
          <w:sz w:val="20"/>
          <w:szCs w:val="20"/>
        </w:rPr>
        <w:t xml:space="preserve"> </w:t>
      </w:r>
      <w:r w:rsidRPr="00AC0122">
        <w:rPr>
          <w:sz w:val="20"/>
          <w:szCs w:val="20"/>
        </w:rPr>
        <w:t>Kanclerz</w:t>
      </w:r>
    </w:p>
    <w:p w:rsidR="005170D9" w:rsidRPr="00AC0122" w:rsidRDefault="005170D9" w:rsidP="005170D9">
      <w:pPr>
        <w:rPr>
          <w:sz w:val="20"/>
          <w:szCs w:val="20"/>
        </w:rPr>
      </w:pPr>
    </w:p>
    <w:p w:rsidR="005170D9" w:rsidRPr="00AC0122" w:rsidRDefault="008D2D0B" w:rsidP="005170D9">
      <w:pPr>
        <w:ind w:left="5664" w:firstLine="708"/>
        <w:rPr>
          <w:sz w:val="20"/>
          <w:szCs w:val="20"/>
        </w:rPr>
      </w:pPr>
      <w:r w:rsidRPr="00AC0122">
        <w:rPr>
          <w:sz w:val="20"/>
          <w:szCs w:val="20"/>
        </w:rPr>
        <w:t xml:space="preserve">  </w:t>
      </w:r>
      <w:r w:rsidR="00FF32D3" w:rsidRPr="00AC0122">
        <w:rPr>
          <w:sz w:val="20"/>
          <w:szCs w:val="20"/>
        </w:rPr>
        <w:t xml:space="preserve">   </w:t>
      </w:r>
      <w:r w:rsidR="00485E79" w:rsidRPr="00AC0122">
        <w:rPr>
          <w:sz w:val="20"/>
          <w:szCs w:val="20"/>
        </w:rPr>
        <w:t xml:space="preserve">    </w:t>
      </w:r>
      <w:r w:rsidR="005170D9" w:rsidRPr="00AC0122">
        <w:rPr>
          <w:sz w:val="20"/>
          <w:szCs w:val="20"/>
        </w:rPr>
        <w:t xml:space="preserve">mgr </w:t>
      </w:r>
      <w:r w:rsidR="00921164" w:rsidRPr="00AC0122">
        <w:rPr>
          <w:sz w:val="20"/>
          <w:szCs w:val="20"/>
        </w:rPr>
        <w:t xml:space="preserve">inż. </w:t>
      </w:r>
      <w:r w:rsidRPr="00AC0122">
        <w:rPr>
          <w:sz w:val="20"/>
          <w:szCs w:val="20"/>
        </w:rPr>
        <w:t>Jan Sikorski</w:t>
      </w:r>
    </w:p>
    <w:sectPr w:rsidR="005170D9" w:rsidRPr="00AC0122" w:rsidSect="00485E7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94C" w:rsidRDefault="00FE094C" w:rsidP="00B816FD">
      <w:r>
        <w:separator/>
      </w:r>
    </w:p>
  </w:endnote>
  <w:endnote w:type="continuationSeparator" w:id="0">
    <w:p w:rsidR="00FE094C" w:rsidRDefault="00FE094C" w:rsidP="00B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22" w:rsidRPr="000A6781" w:rsidRDefault="00AC0122" w:rsidP="00AC0122">
    <w:pPr>
      <w:tabs>
        <w:tab w:val="center" w:pos="4536"/>
        <w:tab w:val="right" w:pos="9072"/>
      </w:tabs>
      <w:ind w:right="357"/>
      <w:jc w:val="center"/>
      <w:rPr>
        <w:rFonts w:ascii="Calibri" w:eastAsia="Times New Roman" w:hAnsi="Calibri"/>
        <w:b/>
        <w:bCs/>
        <w:sz w:val="18"/>
        <w:szCs w:val="18"/>
      </w:rPr>
    </w:pPr>
    <w:r w:rsidRPr="000A6781">
      <w:rPr>
        <w:rFonts w:ascii="Calibri" w:eastAsia="Times New Roman" w:hAnsi="Calibri"/>
        <w:b/>
        <w:bCs/>
        <w:sz w:val="18"/>
        <w:szCs w:val="18"/>
      </w:rPr>
      <w:t>Biuro Projektu: Uniwersytet Technologiczno-Humanistyczny im. Kazimierza Pułaskiego w Radomiu</w:t>
    </w:r>
  </w:p>
  <w:p w:rsidR="00AC0122" w:rsidRPr="000A6781" w:rsidRDefault="00AC0122" w:rsidP="00AC0122">
    <w:pPr>
      <w:tabs>
        <w:tab w:val="center" w:pos="4536"/>
        <w:tab w:val="right" w:pos="9072"/>
      </w:tabs>
      <w:ind w:right="357"/>
      <w:jc w:val="center"/>
      <w:rPr>
        <w:rFonts w:ascii="Calibri" w:eastAsia="Times New Roman" w:hAnsi="Calibri"/>
        <w:b/>
        <w:bCs/>
        <w:sz w:val="18"/>
        <w:szCs w:val="18"/>
      </w:rPr>
    </w:pPr>
    <w:r w:rsidRPr="000A6781">
      <w:rPr>
        <w:rFonts w:ascii="Calibri" w:eastAsia="Times New Roman" w:hAnsi="Calibri"/>
        <w:b/>
        <w:bCs/>
        <w:sz w:val="18"/>
        <w:szCs w:val="18"/>
      </w:rPr>
      <w:t xml:space="preserve">Rektorat, 26-600 Radom, ul. J. Malczewskiego 29, pok. 23 </w:t>
    </w:r>
  </w:p>
  <w:p w:rsidR="00AC0122" w:rsidRPr="000A6781" w:rsidRDefault="00AC0122" w:rsidP="00AC0122">
    <w:pPr>
      <w:tabs>
        <w:tab w:val="left" w:pos="1080"/>
        <w:tab w:val="center" w:pos="4536"/>
        <w:tab w:val="right" w:pos="9072"/>
      </w:tabs>
      <w:ind w:right="357"/>
      <w:jc w:val="center"/>
      <w:rPr>
        <w:rFonts w:ascii="Calibri" w:eastAsia="Times New Roman" w:hAnsi="Calibri"/>
        <w:b/>
        <w:bCs/>
        <w:sz w:val="18"/>
        <w:szCs w:val="18"/>
        <w:lang w:val="de-DE"/>
      </w:rPr>
    </w:pPr>
    <w:r w:rsidRPr="000A6781">
      <w:rPr>
        <w:rFonts w:ascii="Calibri" w:eastAsia="Times New Roman" w:hAnsi="Calibri"/>
        <w:b/>
        <w:bCs/>
        <w:sz w:val="18"/>
        <w:szCs w:val="18"/>
      </w:rPr>
      <w:t xml:space="preserve">tel. (48) 361 72 82, 507-816-993; </w:t>
    </w:r>
  </w:p>
  <w:p w:rsidR="00AC0122" w:rsidRPr="000A6781" w:rsidRDefault="00AC0122" w:rsidP="00AC0122">
    <w:pPr>
      <w:tabs>
        <w:tab w:val="left" w:pos="1080"/>
        <w:tab w:val="center" w:pos="4536"/>
        <w:tab w:val="right" w:pos="9072"/>
      </w:tabs>
      <w:ind w:right="357"/>
      <w:jc w:val="center"/>
      <w:rPr>
        <w:rFonts w:ascii="Calibri" w:eastAsia="Times New Roman" w:hAnsi="Calibri"/>
        <w:b/>
        <w:bCs/>
        <w:sz w:val="18"/>
        <w:szCs w:val="18"/>
        <w:lang w:val="pt-BR"/>
      </w:rPr>
    </w:pPr>
    <w:r w:rsidRPr="000A6781">
      <w:rPr>
        <w:rFonts w:ascii="Calibri" w:eastAsia="Times New Roman" w:hAnsi="Calibri"/>
        <w:b/>
        <w:bCs/>
        <w:sz w:val="18"/>
        <w:szCs w:val="18"/>
        <w:lang w:val="pt-BR"/>
      </w:rPr>
      <w:t>e-mail: uthdostepny@uthrad.pl</w:t>
    </w:r>
    <w:r w:rsidRPr="000A6781">
      <w:rPr>
        <w:rFonts w:ascii="Calibri" w:eastAsia="Times New Roman" w:hAnsi="Calibri"/>
        <w:sz w:val="20"/>
        <w:szCs w:val="20"/>
        <w:lang w:val="pt-BR"/>
      </w:rPr>
      <w:t xml:space="preserve">; </w:t>
    </w:r>
    <w:r w:rsidRPr="000A6781">
      <w:rPr>
        <w:rFonts w:ascii="Calibri" w:eastAsia="Times New Roman" w:hAnsi="Calibri"/>
        <w:b/>
        <w:bCs/>
        <w:sz w:val="18"/>
        <w:szCs w:val="18"/>
        <w:lang w:val="pt-BR"/>
      </w:rPr>
      <w:t>https://uthdostepny.uniwersytetradom.pl/</w:t>
    </w:r>
  </w:p>
  <w:p w:rsidR="003346C7" w:rsidRPr="003346C7" w:rsidRDefault="003346C7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94C" w:rsidRDefault="00FE094C" w:rsidP="00B816FD">
      <w:r>
        <w:separator/>
      </w:r>
    </w:p>
  </w:footnote>
  <w:footnote w:type="continuationSeparator" w:id="0">
    <w:p w:rsidR="00FE094C" w:rsidRDefault="00FE094C" w:rsidP="00B81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6C7" w:rsidRDefault="003346C7" w:rsidP="003346C7">
    <w:pPr>
      <w:pStyle w:val="Nagwek"/>
    </w:pPr>
    <w:r w:rsidRPr="000A6781">
      <w:rPr>
        <w:rFonts w:ascii="Calibri" w:eastAsia="Times New Roman" w:hAnsi="Calibri" w:cs="Calibri"/>
        <w:noProof/>
        <w:sz w:val="20"/>
        <w:szCs w:val="20"/>
      </w:rPr>
      <w:drawing>
        <wp:inline distT="0" distB="0" distL="0" distR="0" wp14:anchorId="0331E252" wp14:editId="2BC4219B">
          <wp:extent cx="5760720" cy="572663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46C7" w:rsidRPr="000A6781" w:rsidRDefault="003346C7" w:rsidP="003346C7">
    <w:pPr>
      <w:tabs>
        <w:tab w:val="center" w:pos="4536"/>
        <w:tab w:val="right" w:pos="9072"/>
      </w:tabs>
      <w:ind w:left="-330"/>
      <w:jc w:val="center"/>
      <w:rPr>
        <w:rFonts w:ascii="Calibri" w:eastAsia="Times New Roman" w:hAnsi="Calibri" w:cs="Calibri"/>
        <w:bCs/>
        <w:sz w:val="17"/>
        <w:szCs w:val="17"/>
      </w:rPr>
    </w:pPr>
    <w:r w:rsidRPr="000A6781">
      <w:rPr>
        <w:rFonts w:ascii="Calibri" w:eastAsia="Times New Roman" w:hAnsi="Calibri" w:cs="Calibri"/>
        <w:sz w:val="17"/>
        <w:szCs w:val="17"/>
      </w:rPr>
      <w:t>Projekt nr POWR.03.05.00-00-A059/20</w:t>
    </w:r>
    <w:r w:rsidRPr="000A6781">
      <w:rPr>
        <w:rFonts w:ascii="Calibri" w:eastAsia="Times New Roman" w:hAnsi="Calibri" w:cs="Calibri"/>
        <w:bCs/>
        <w:sz w:val="17"/>
        <w:szCs w:val="17"/>
      </w:rPr>
      <w:t xml:space="preserve">, </w:t>
    </w:r>
    <w:r w:rsidRPr="000A6781">
      <w:rPr>
        <w:rFonts w:ascii="Calibri" w:eastAsia="Times New Roman" w:hAnsi="Calibri" w:cs="Calibri"/>
        <w:b/>
        <w:bCs/>
        <w:sz w:val="17"/>
        <w:szCs w:val="17"/>
      </w:rPr>
      <w:t>pt. „</w:t>
    </w:r>
    <w:proofErr w:type="spellStart"/>
    <w:r w:rsidRPr="000A6781">
      <w:rPr>
        <w:rFonts w:ascii="Calibri" w:eastAsia="Times New Roman" w:hAnsi="Calibri" w:cs="Calibri"/>
        <w:b/>
        <w:bCs/>
        <w:sz w:val="17"/>
        <w:szCs w:val="17"/>
      </w:rPr>
      <w:t>UTHRad</w:t>
    </w:r>
    <w:proofErr w:type="spellEnd"/>
    <w:r w:rsidRPr="000A6781">
      <w:rPr>
        <w:rFonts w:ascii="Calibri" w:eastAsia="Times New Roman" w:hAnsi="Calibri" w:cs="Calibri"/>
        <w:b/>
        <w:bCs/>
        <w:sz w:val="17"/>
        <w:szCs w:val="17"/>
      </w:rPr>
      <w:t xml:space="preserve"> – dostępny dla wszystkich”</w:t>
    </w:r>
  </w:p>
  <w:p w:rsidR="003346C7" w:rsidRPr="000A6781" w:rsidRDefault="003346C7" w:rsidP="003346C7">
    <w:pPr>
      <w:tabs>
        <w:tab w:val="center" w:pos="4536"/>
        <w:tab w:val="right" w:pos="9072"/>
      </w:tabs>
      <w:ind w:left="-330"/>
      <w:jc w:val="center"/>
      <w:rPr>
        <w:rFonts w:ascii="Calibri" w:eastAsia="Times New Roman" w:hAnsi="Calibri" w:cs="Calibri"/>
        <w:sz w:val="17"/>
        <w:szCs w:val="17"/>
      </w:rPr>
    </w:pPr>
    <w:r w:rsidRPr="000A6781">
      <w:rPr>
        <w:rFonts w:ascii="Calibri" w:eastAsia="Times New Roman" w:hAnsi="Calibri" w:cs="Calibri"/>
        <w:sz w:val="17"/>
        <w:szCs w:val="17"/>
      </w:rPr>
      <w:t>współfinansowany ze środków Unii Europejskiej w ramach Europejskiego Funduszu Społecznego</w:t>
    </w:r>
  </w:p>
  <w:p w:rsidR="008376CA" w:rsidRDefault="008376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5A83"/>
    <w:multiLevelType w:val="hybridMultilevel"/>
    <w:tmpl w:val="4D5AD61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27C61"/>
    <w:multiLevelType w:val="hybridMultilevel"/>
    <w:tmpl w:val="955463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F2913"/>
    <w:multiLevelType w:val="hybridMultilevel"/>
    <w:tmpl w:val="FA44AC52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9037B"/>
    <w:multiLevelType w:val="hybridMultilevel"/>
    <w:tmpl w:val="68FC2AD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472D8"/>
    <w:multiLevelType w:val="hybridMultilevel"/>
    <w:tmpl w:val="6D469C50"/>
    <w:lvl w:ilvl="0" w:tplc="F5A43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B1A3E"/>
    <w:multiLevelType w:val="hybridMultilevel"/>
    <w:tmpl w:val="600E6ED8"/>
    <w:lvl w:ilvl="0" w:tplc="EC40E0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E5FF9"/>
    <w:multiLevelType w:val="hybridMultilevel"/>
    <w:tmpl w:val="8716D9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4529B"/>
    <w:multiLevelType w:val="hybridMultilevel"/>
    <w:tmpl w:val="ED3E0F4C"/>
    <w:lvl w:ilvl="0" w:tplc="59BC1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37"/>
    <w:rsid w:val="00094601"/>
    <w:rsid w:val="000A1D08"/>
    <w:rsid w:val="000A7361"/>
    <w:rsid w:val="000F4539"/>
    <w:rsid w:val="00104436"/>
    <w:rsid w:val="00114E6C"/>
    <w:rsid w:val="0013699B"/>
    <w:rsid w:val="0017325E"/>
    <w:rsid w:val="00201859"/>
    <w:rsid w:val="0020361B"/>
    <w:rsid w:val="00231656"/>
    <w:rsid w:val="0028263B"/>
    <w:rsid w:val="00292066"/>
    <w:rsid w:val="002D10FA"/>
    <w:rsid w:val="003346C7"/>
    <w:rsid w:val="0036630A"/>
    <w:rsid w:val="00386D6F"/>
    <w:rsid w:val="003D7B5D"/>
    <w:rsid w:val="003E0A37"/>
    <w:rsid w:val="00402EF3"/>
    <w:rsid w:val="00485E79"/>
    <w:rsid w:val="004C0719"/>
    <w:rsid w:val="00505426"/>
    <w:rsid w:val="005170D9"/>
    <w:rsid w:val="0052411E"/>
    <w:rsid w:val="00596323"/>
    <w:rsid w:val="005A0818"/>
    <w:rsid w:val="005A2114"/>
    <w:rsid w:val="005A3676"/>
    <w:rsid w:val="005B6BB7"/>
    <w:rsid w:val="005D1ED7"/>
    <w:rsid w:val="005E03C4"/>
    <w:rsid w:val="005E524D"/>
    <w:rsid w:val="005E5831"/>
    <w:rsid w:val="00674ECD"/>
    <w:rsid w:val="006A321E"/>
    <w:rsid w:val="006B2BAB"/>
    <w:rsid w:val="00710764"/>
    <w:rsid w:val="00722A24"/>
    <w:rsid w:val="007247F3"/>
    <w:rsid w:val="00772F8A"/>
    <w:rsid w:val="008163C2"/>
    <w:rsid w:val="00834D07"/>
    <w:rsid w:val="008376CA"/>
    <w:rsid w:val="00853374"/>
    <w:rsid w:val="008579B0"/>
    <w:rsid w:val="00866B87"/>
    <w:rsid w:val="008849E0"/>
    <w:rsid w:val="0089196E"/>
    <w:rsid w:val="008A2ACC"/>
    <w:rsid w:val="008A7896"/>
    <w:rsid w:val="008B6A8F"/>
    <w:rsid w:val="008D2D0B"/>
    <w:rsid w:val="009022F9"/>
    <w:rsid w:val="00921164"/>
    <w:rsid w:val="0093291A"/>
    <w:rsid w:val="009619FF"/>
    <w:rsid w:val="009623BA"/>
    <w:rsid w:val="00980DEE"/>
    <w:rsid w:val="009A7635"/>
    <w:rsid w:val="009D366D"/>
    <w:rsid w:val="00A5309D"/>
    <w:rsid w:val="00A56BFE"/>
    <w:rsid w:val="00A71BEF"/>
    <w:rsid w:val="00AA0945"/>
    <w:rsid w:val="00AA1481"/>
    <w:rsid w:val="00AB45F0"/>
    <w:rsid w:val="00AC0122"/>
    <w:rsid w:val="00B4423F"/>
    <w:rsid w:val="00B816FD"/>
    <w:rsid w:val="00C111EC"/>
    <w:rsid w:val="00C24E46"/>
    <w:rsid w:val="00C35152"/>
    <w:rsid w:val="00CB1D46"/>
    <w:rsid w:val="00CD0161"/>
    <w:rsid w:val="00D30968"/>
    <w:rsid w:val="00DB0D56"/>
    <w:rsid w:val="00DC25DE"/>
    <w:rsid w:val="00DE1F06"/>
    <w:rsid w:val="00DF1A79"/>
    <w:rsid w:val="00E13C21"/>
    <w:rsid w:val="00E1475F"/>
    <w:rsid w:val="00E43E54"/>
    <w:rsid w:val="00EB7531"/>
    <w:rsid w:val="00ED13DD"/>
    <w:rsid w:val="00F25F4C"/>
    <w:rsid w:val="00F40D12"/>
    <w:rsid w:val="00F70595"/>
    <w:rsid w:val="00F75685"/>
    <w:rsid w:val="00F80871"/>
    <w:rsid w:val="00F86FDB"/>
    <w:rsid w:val="00FB0084"/>
    <w:rsid w:val="00FD3D21"/>
    <w:rsid w:val="00FE094C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BD8F51-CAA4-4570-89C5-BB23A4F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E0A37"/>
    <w:pPr>
      <w:keepNext/>
      <w:outlineLvl w:val="1"/>
    </w:pPr>
    <w:rPr>
      <w:rFonts w:eastAsia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0A3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3E0A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A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3E0A37"/>
    <w:rPr>
      <w:rFonts w:eastAsia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0A3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E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6C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5426"/>
  </w:style>
  <w:style w:type="paragraph" w:styleId="Nagwek">
    <w:name w:val="header"/>
    <w:basedOn w:val="Normalny"/>
    <w:link w:val="Nagwek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896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896"/>
    <w:rPr>
      <w:rFonts w:ascii="Calibri" w:hAnsi="Calibri"/>
      <w:szCs w:val="21"/>
    </w:rPr>
  </w:style>
  <w:style w:type="paragraph" w:customStyle="1" w:styleId="xmsonormal">
    <w:name w:val="x_msonormal"/>
    <w:basedOn w:val="Normalny"/>
    <w:uiPriority w:val="99"/>
    <w:rsid w:val="000A1D08"/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Bulleted list,Bullet List"/>
    <w:basedOn w:val="Normalny"/>
    <w:link w:val="AkapitzlistZnak"/>
    <w:uiPriority w:val="99"/>
    <w:qFormat/>
    <w:rsid w:val="000A736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99"/>
    <w:qFormat/>
    <w:locked/>
    <w:rsid w:val="000A7361"/>
  </w:style>
  <w:style w:type="table" w:styleId="Tabela-Siatka">
    <w:name w:val="Table Grid"/>
    <w:basedOn w:val="Standardowy"/>
    <w:uiPriority w:val="59"/>
    <w:rsid w:val="003346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346C7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F5B-32E5-4884-BE02-37BB035D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1272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3</cp:revision>
  <cp:lastPrinted>2021-10-04T08:52:00Z</cp:lastPrinted>
  <dcterms:created xsi:type="dcterms:W3CDTF">2022-07-22T10:46:00Z</dcterms:created>
  <dcterms:modified xsi:type="dcterms:W3CDTF">2022-07-22T10:49:00Z</dcterms:modified>
</cp:coreProperties>
</file>