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D9" w:rsidRDefault="00321FD9" w:rsidP="00321FD9">
      <w:pPr>
        <w:pStyle w:val="Tekstpodstawowy3"/>
        <w:tabs>
          <w:tab w:val="left" w:pos="1418"/>
        </w:tabs>
        <w:rPr>
          <w:sz w:val="22"/>
          <w:szCs w:val="22"/>
        </w:rPr>
      </w:pPr>
    </w:p>
    <w:p w:rsidR="00321FD9" w:rsidRPr="00C73AB5" w:rsidRDefault="00321FD9" w:rsidP="00321FD9">
      <w:pPr>
        <w:pStyle w:val="Tekstpodstawowy3"/>
        <w:jc w:val="right"/>
        <w:rPr>
          <w:b/>
          <w:color w:val="FF0000"/>
          <w:sz w:val="22"/>
          <w:szCs w:val="22"/>
        </w:rPr>
      </w:pPr>
      <w:r>
        <w:rPr>
          <w:sz w:val="22"/>
          <w:szCs w:val="22"/>
        </w:rPr>
        <w:t xml:space="preserve">  </w:t>
      </w:r>
      <w:r>
        <w:rPr>
          <w:b/>
          <w:sz w:val="22"/>
          <w:szCs w:val="22"/>
        </w:rPr>
        <w:t xml:space="preserve">   Radom, </w:t>
      </w:r>
      <w:r w:rsidRPr="00972E3C">
        <w:rPr>
          <w:b/>
          <w:sz w:val="22"/>
          <w:szCs w:val="22"/>
        </w:rPr>
        <w:t>dnia</w:t>
      </w:r>
      <w:r w:rsidR="002D5FB3">
        <w:rPr>
          <w:b/>
          <w:sz w:val="22"/>
          <w:szCs w:val="22"/>
        </w:rPr>
        <w:t xml:space="preserve"> 11</w:t>
      </w:r>
      <w:r w:rsidR="0094217C">
        <w:rPr>
          <w:b/>
          <w:sz w:val="22"/>
          <w:szCs w:val="22"/>
        </w:rPr>
        <w:t>.07.2022</w:t>
      </w:r>
      <w:r w:rsidR="00655017">
        <w:rPr>
          <w:b/>
          <w:sz w:val="22"/>
          <w:szCs w:val="22"/>
        </w:rPr>
        <w:t xml:space="preserve">r. </w:t>
      </w:r>
    </w:p>
    <w:p w:rsidR="00CB14C4" w:rsidRPr="00CB14C4" w:rsidRDefault="00173F92" w:rsidP="00CB14C4">
      <w:pPr>
        <w:pStyle w:val="Tekstpodstawowy3"/>
        <w:rPr>
          <w:b/>
          <w:sz w:val="22"/>
          <w:szCs w:val="22"/>
        </w:rPr>
      </w:pPr>
      <w:r>
        <w:rPr>
          <w:b/>
          <w:sz w:val="22"/>
          <w:szCs w:val="22"/>
        </w:rPr>
        <w:t>ZP-</w:t>
      </w:r>
      <w:r w:rsidR="0094217C">
        <w:rPr>
          <w:b/>
          <w:sz w:val="22"/>
          <w:szCs w:val="22"/>
        </w:rPr>
        <w:t>14u/22</w:t>
      </w:r>
    </w:p>
    <w:p w:rsidR="00CB14C4" w:rsidRPr="00CB14C4" w:rsidRDefault="00CB14C4" w:rsidP="00CB14C4">
      <w:pPr>
        <w:pStyle w:val="Tekstpodstawowy3"/>
        <w:rPr>
          <w:b/>
          <w:sz w:val="22"/>
          <w:szCs w:val="22"/>
        </w:rPr>
      </w:pPr>
      <w:r w:rsidRPr="00CB14C4">
        <w:rPr>
          <w:color w:val="000000"/>
          <w:u w:val="single"/>
        </w:rPr>
        <w:t xml:space="preserve"> </w:t>
      </w:r>
      <w:r w:rsidRPr="00CB14C4">
        <w:rPr>
          <w:color w:val="000000"/>
          <w:sz w:val="22"/>
          <w:szCs w:val="22"/>
          <w:u w:val="single"/>
        </w:rPr>
        <w:t xml:space="preserve">ZNAK SPRAWY: </w:t>
      </w:r>
    </w:p>
    <w:p w:rsidR="00321FD9" w:rsidRPr="00CB14C4" w:rsidRDefault="00321FD9" w:rsidP="00321FD9">
      <w:pPr>
        <w:pStyle w:val="Tekstpodstawowy3"/>
        <w:rPr>
          <w:i/>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jc w:val="center"/>
        <w:rPr>
          <w:b/>
          <w:bCs/>
          <w:color w:val="auto"/>
        </w:rPr>
      </w:pPr>
    </w:p>
    <w:p w:rsidR="00321FD9" w:rsidRPr="00CB14C4" w:rsidRDefault="00321FD9" w:rsidP="00321FD9">
      <w:pPr>
        <w:pStyle w:val="Default"/>
        <w:jc w:val="center"/>
        <w:rPr>
          <w:b/>
          <w:bCs/>
          <w:color w:val="auto"/>
        </w:rPr>
      </w:pPr>
    </w:p>
    <w:p w:rsidR="00321FD9" w:rsidRPr="00CB14C4" w:rsidRDefault="00CB14C4" w:rsidP="00CB14C4">
      <w:pPr>
        <w:pStyle w:val="Default"/>
        <w:rPr>
          <w:color w:val="auto"/>
        </w:rPr>
      </w:pPr>
      <w:r w:rsidRPr="00CB14C4">
        <w:rPr>
          <w:b/>
          <w:bCs/>
          <w:color w:val="auto"/>
        </w:rPr>
        <w:t xml:space="preserve">                                 </w:t>
      </w:r>
      <w:r w:rsidR="00321FD9" w:rsidRPr="00CB14C4">
        <w:rPr>
          <w:b/>
          <w:bCs/>
          <w:color w:val="auto"/>
        </w:rPr>
        <w:t>SPECYFIKACJA</w:t>
      </w:r>
      <w:r w:rsidRPr="00CB14C4">
        <w:rPr>
          <w:b/>
          <w:bCs/>
          <w:color w:val="auto"/>
        </w:rPr>
        <w:t xml:space="preserve"> </w:t>
      </w:r>
      <w:r w:rsidRPr="00CB14C4">
        <w:rPr>
          <w:color w:val="auto"/>
        </w:rPr>
        <w:t xml:space="preserve"> </w:t>
      </w:r>
      <w:r w:rsidR="00321FD9" w:rsidRPr="00CB14C4">
        <w:rPr>
          <w:b/>
          <w:bCs/>
          <w:color w:val="auto"/>
        </w:rPr>
        <w:t xml:space="preserve">WARUNKÓW </w:t>
      </w:r>
      <w:r w:rsidRPr="00CB14C4">
        <w:rPr>
          <w:b/>
          <w:bCs/>
          <w:color w:val="auto"/>
        </w:rPr>
        <w:t xml:space="preserve"> </w:t>
      </w:r>
      <w:r w:rsidR="00321FD9" w:rsidRPr="00CB14C4">
        <w:rPr>
          <w:b/>
          <w:bCs/>
          <w:color w:val="auto"/>
        </w:rPr>
        <w:t>ZAMÓWIENIA</w:t>
      </w:r>
    </w:p>
    <w:p w:rsidR="00CB14C4" w:rsidRPr="00CB14C4" w:rsidRDefault="00CB14C4" w:rsidP="00CB14C4">
      <w:pPr>
        <w:spacing w:line="360" w:lineRule="auto"/>
        <w:jc w:val="center"/>
        <w:rPr>
          <w:rFonts w:ascii="Times New Roman" w:hAnsi="Times New Roman" w:cs="Times New Roman"/>
          <w:u w:val="single"/>
        </w:rPr>
      </w:pPr>
    </w:p>
    <w:p w:rsidR="00CB14C4" w:rsidRP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PRZEDMIOT ZAMÓWIENIA:</w:t>
      </w:r>
    </w:p>
    <w:p w:rsidR="0094217C" w:rsidRPr="00F712C4" w:rsidRDefault="0094217C" w:rsidP="0094217C">
      <w:pPr>
        <w:spacing w:line="276" w:lineRule="auto"/>
        <w:jc w:val="center"/>
        <w:rPr>
          <w:rFonts w:ascii="Times New Roman" w:hAnsi="Times New Roman" w:cs="Times New Roman"/>
          <w:b/>
          <w:bCs/>
          <w:sz w:val="24"/>
        </w:rPr>
      </w:pPr>
      <w:r>
        <w:rPr>
          <w:rFonts w:ascii="Times New Roman" w:hAnsi="Times New Roman" w:cs="Times New Roman"/>
          <w:b/>
          <w:bCs/>
          <w:sz w:val="24"/>
        </w:rPr>
        <w:t>Rozbudowa</w:t>
      </w:r>
      <w:r w:rsidRPr="00F712C4">
        <w:rPr>
          <w:rFonts w:ascii="Times New Roman" w:hAnsi="Times New Roman" w:cs="Times New Roman"/>
          <w:b/>
          <w:bCs/>
          <w:sz w:val="24"/>
        </w:rPr>
        <w:t xml:space="preserve"> systemu </w:t>
      </w:r>
      <w:r>
        <w:rPr>
          <w:rFonts w:ascii="Times New Roman" w:hAnsi="Times New Roman" w:cs="Times New Roman"/>
          <w:b/>
          <w:bCs/>
          <w:sz w:val="24"/>
        </w:rPr>
        <w:t>do zarządzania treścią CMS</w:t>
      </w:r>
      <w:r w:rsidRPr="00F712C4">
        <w:rPr>
          <w:rFonts w:ascii="Times New Roman" w:hAnsi="Times New Roman" w:cs="Times New Roman"/>
          <w:b/>
          <w:bCs/>
          <w:sz w:val="24"/>
        </w:rPr>
        <w:t xml:space="preserve"> Uniwersytetu Technologiczno-Humanistycznego im. Kazimierza Pułaskiego w Radomiu w ramach Projektu pn.</w:t>
      </w:r>
      <w:r>
        <w:rPr>
          <w:rFonts w:ascii="Times New Roman" w:hAnsi="Times New Roman" w:cs="Times New Roman"/>
          <w:b/>
          <w:bCs/>
          <w:sz w:val="24"/>
        </w:rPr>
        <w:t> </w:t>
      </w:r>
      <w:r w:rsidRPr="00F712C4">
        <w:rPr>
          <w:rFonts w:ascii="Times New Roman" w:hAnsi="Times New Roman" w:cs="Times New Roman"/>
          <w:b/>
          <w:bCs/>
          <w:sz w:val="24"/>
        </w:rPr>
        <w:t>„</w:t>
      </w:r>
      <w:proofErr w:type="spellStart"/>
      <w:r w:rsidRPr="00F712C4">
        <w:rPr>
          <w:rFonts w:ascii="Times New Roman" w:hAnsi="Times New Roman" w:cs="Times New Roman"/>
          <w:b/>
          <w:bCs/>
          <w:sz w:val="24"/>
        </w:rPr>
        <w:t>UTHRad</w:t>
      </w:r>
      <w:proofErr w:type="spellEnd"/>
      <w:r w:rsidRPr="00F712C4">
        <w:rPr>
          <w:rFonts w:ascii="Times New Roman" w:hAnsi="Times New Roman" w:cs="Times New Roman"/>
          <w:b/>
          <w:bCs/>
          <w:sz w:val="24"/>
        </w:rPr>
        <w:t xml:space="preserve"> - dostępny dla wszystkich” </w:t>
      </w:r>
    </w:p>
    <w:p w:rsidR="00321FD9" w:rsidRPr="00CB14C4" w:rsidRDefault="00321FD9" w:rsidP="00321FD9">
      <w:pPr>
        <w:pStyle w:val="Default"/>
        <w:rPr>
          <w:b/>
          <w:bCs/>
          <w:color w:val="auto"/>
          <w:sz w:val="22"/>
          <w:szCs w:val="22"/>
        </w:rPr>
      </w:pPr>
    </w:p>
    <w:p w:rsidR="00CB14C4" w:rsidRPr="00CB14C4" w:rsidRDefault="00CB14C4" w:rsidP="00CB14C4">
      <w:pPr>
        <w:pStyle w:val="Tekstpodstawowy"/>
        <w:jc w:val="center"/>
        <w:rPr>
          <w:rFonts w:ascii="Times New Roman" w:hAnsi="Times New Roman" w:cs="Times New Roman"/>
          <w:b/>
          <w:u w:val="single"/>
        </w:rPr>
      </w:pPr>
      <w:r w:rsidRPr="00CB14C4">
        <w:rPr>
          <w:rFonts w:ascii="Times New Roman" w:hAnsi="Times New Roman" w:cs="Times New Roman"/>
          <w:u w:val="single"/>
        </w:rPr>
        <w:t>TRYB POSTĘPOWANIA:</w:t>
      </w:r>
    </w:p>
    <w:p w:rsidR="00CB14C4" w:rsidRPr="00CB14C4" w:rsidRDefault="00CB14C4" w:rsidP="00CB14C4">
      <w:pPr>
        <w:pStyle w:val="Tekstpodstawowy"/>
        <w:rPr>
          <w:rFonts w:ascii="Times New Roman" w:hAnsi="Times New Roman" w:cs="Times New Roman"/>
          <w:b/>
        </w:rPr>
      </w:pPr>
      <w:r w:rsidRPr="00CB14C4">
        <w:rPr>
          <w:rFonts w:ascii="Times New Roman" w:hAnsi="Times New Roman" w:cs="Times New Roman"/>
          <w:b/>
        </w:rPr>
        <w:t xml:space="preserve">Postępowanie jest prowadzone w trybie podstawowym bez przeprowadzenia negocjacji (art. 275 pkt 1) </w:t>
      </w:r>
      <w:r w:rsidRPr="00CB14C4">
        <w:rPr>
          <w:rFonts w:ascii="Times New Roman" w:hAnsi="Times New Roman" w:cs="Times New Roman"/>
          <w:b/>
          <w:shd w:val="clear" w:color="auto" w:fill="FFFFFF"/>
        </w:rPr>
        <w:t>o wartości zamówienia nieprzekraczającej progów unijnych o jakich stanowi art. 3 ustawy z dnia 11 września 2019 r. - Prawo zam</w:t>
      </w:r>
      <w:r w:rsidR="00453902">
        <w:rPr>
          <w:rFonts w:ascii="Times New Roman" w:hAnsi="Times New Roman" w:cs="Times New Roman"/>
          <w:b/>
          <w:shd w:val="clear" w:color="auto" w:fill="FFFFFF"/>
        </w:rPr>
        <w:t>ówień publicznych (</w:t>
      </w:r>
      <w:proofErr w:type="spellStart"/>
      <w:r w:rsidR="00453902">
        <w:rPr>
          <w:rFonts w:ascii="Times New Roman" w:hAnsi="Times New Roman" w:cs="Times New Roman"/>
          <w:b/>
          <w:shd w:val="clear" w:color="auto" w:fill="FFFFFF"/>
        </w:rPr>
        <w:t>t.j</w:t>
      </w:r>
      <w:proofErr w:type="spellEnd"/>
      <w:r w:rsidR="00453902">
        <w:rPr>
          <w:rFonts w:ascii="Times New Roman" w:hAnsi="Times New Roman" w:cs="Times New Roman"/>
          <w:b/>
          <w:shd w:val="clear" w:color="auto" w:fill="FFFFFF"/>
        </w:rPr>
        <w:t>. Dz. U. z 2021 r. poz. 1129</w:t>
      </w:r>
      <w:r w:rsidRPr="00CB14C4">
        <w:rPr>
          <w:rFonts w:ascii="Times New Roman" w:hAnsi="Times New Roman" w:cs="Times New Roman"/>
          <w:b/>
          <w:shd w:val="clear" w:color="auto" w:fill="FFFFFF"/>
        </w:rPr>
        <w:t xml:space="preserve"> )</w:t>
      </w:r>
    </w:p>
    <w:p w:rsidR="00CB14C4" w:rsidRPr="00CB14C4" w:rsidRDefault="00CB14C4" w:rsidP="00CB14C4">
      <w:pPr>
        <w:widowControl w:val="0"/>
        <w:jc w:val="center"/>
        <w:rPr>
          <w:rFonts w:ascii="Times New Roman" w:hAnsi="Times New Roman" w:cs="Times New Roman"/>
          <w:b/>
        </w:rPr>
      </w:pPr>
    </w:p>
    <w:p w:rsidR="00CB14C4" w:rsidRP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OZNACZENIE PRZEDMIOTU ZAMÓWIENIA WG KOD CPV:</w:t>
      </w:r>
    </w:p>
    <w:p w:rsidR="007670FE" w:rsidRPr="00E509F4" w:rsidRDefault="007670FE" w:rsidP="00A354DD">
      <w:pPr>
        <w:pStyle w:val="Tekstpodstawowy"/>
        <w:spacing w:after="0" w:line="240" w:lineRule="auto"/>
        <w:rPr>
          <w:rFonts w:ascii="Times New Roman" w:hAnsi="Times New Roman" w:cs="Times New Roman"/>
        </w:rPr>
      </w:pPr>
      <w:r w:rsidRPr="00E509F4">
        <w:rPr>
          <w:rFonts w:ascii="Times New Roman" w:hAnsi="Times New Roman" w:cs="Times New Roman"/>
        </w:rPr>
        <w:t>48000000-8  pakiety oprogramowania i systemy informatyczne</w:t>
      </w:r>
    </w:p>
    <w:p w:rsidR="007670FE" w:rsidRPr="00E509F4" w:rsidRDefault="007670FE" w:rsidP="00A354DD">
      <w:pPr>
        <w:pStyle w:val="Tekstpodstawowy"/>
        <w:spacing w:after="0" w:line="240" w:lineRule="auto"/>
        <w:rPr>
          <w:rFonts w:ascii="Times New Roman" w:hAnsi="Times New Roman" w:cs="Times New Roman"/>
        </w:rPr>
      </w:pPr>
      <w:r w:rsidRPr="00E509F4">
        <w:rPr>
          <w:rFonts w:ascii="Times New Roman" w:hAnsi="Times New Roman" w:cs="Times New Roman"/>
        </w:rPr>
        <w:t>72000000-5 usługi informatyczne: konsultacyjne, opracowania oprogramowania, internetowe</w:t>
      </w:r>
      <w:r w:rsidRPr="00E509F4">
        <w:rPr>
          <w:rFonts w:ascii="Times New Roman" w:hAnsi="Times New Roman" w:cs="Times New Roman"/>
        </w:rPr>
        <w:br/>
        <w:t xml:space="preserve">                      i wsparcia</w:t>
      </w:r>
    </w:p>
    <w:p w:rsidR="007670FE" w:rsidRPr="00E509F4" w:rsidRDefault="007670FE" w:rsidP="00A354DD">
      <w:pPr>
        <w:pStyle w:val="Tekstpodstawowy"/>
        <w:spacing w:after="0" w:line="240" w:lineRule="auto"/>
        <w:rPr>
          <w:rFonts w:ascii="Times New Roman" w:hAnsi="Times New Roman" w:cs="Times New Roman"/>
        </w:rPr>
      </w:pPr>
      <w:r w:rsidRPr="00E509F4">
        <w:rPr>
          <w:rFonts w:ascii="Times New Roman" w:hAnsi="Times New Roman" w:cs="Times New Roman"/>
        </w:rPr>
        <w:t>48224000-4 pakiety oprogramowania do edycji stron www</w:t>
      </w:r>
    </w:p>
    <w:p w:rsidR="00CB14C4" w:rsidRPr="00E509F4" w:rsidRDefault="007670FE" w:rsidP="00A354DD">
      <w:pPr>
        <w:pStyle w:val="Tekstpodstawowy"/>
        <w:spacing w:after="0" w:line="240" w:lineRule="auto"/>
        <w:rPr>
          <w:rFonts w:ascii="Arial" w:hAnsi="Arial" w:cs="Arial"/>
        </w:rPr>
      </w:pPr>
      <w:r w:rsidRPr="00E509F4">
        <w:rPr>
          <w:rFonts w:ascii="Times New Roman" w:hAnsi="Times New Roman" w:cs="Times New Roman"/>
        </w:rPr>
        <w:t xml:space="preserve">72212224-5 usługi opracowania </w:t>
      </w:r>
      <w:r w:rsidR="002A75BF">
        <w:rPr>
          <w:rFonts w:ascii="Times New Roman" w:hAnsi="Times New Roman" w:cs="Times New Roman"/>
        </w:rPr>
        <w:t xml:space="preserve">oprogramowania </w:t>
      </w:r>
      <w:r w:rsidRPr="00E509F4">
        <w:rPr>
          <w:rFonts w:ascii="Times New Roman" w:hAnsi="Times New Roman" w:cs="Times New Roman"/>
        </w:rPr>
        <w:t>do edycji stron www</w:t>
      </w: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Pr="00321FD9" w:rsidRDefault="00321FD9" w:rsidP="00321FD9">
      <w:pPr>
        <w:pStyle w:val="Default"/>
        <w:rPr>
          <w:color w:val="auto"/>
          <w:sz w:val="22"/>
          <w:szCs w:val="22"/>
        </w:rPr>
      </w:pPr>
    </w:p>
    <w:p w:rsidR="00321FD9" w:rsidRPr="00321FD9" w:rsidRDefault="00321FD9" w:rsidP="00321FD9">
      <w:pPr>
        <w:pStyle w:val="Default"/>
        <w:pageBreakBefore/>
        <w:rPr>
          <w:b/>
          <w:color w:val="auto"/>
          <w:sz w:val="22"/>
          <w:szCs w:val="22"/>
        </w:rPr>
      </w:pPr>
      <w:r w:rsidRPr="00321FD9">
        <w:rPr>
          <w:b/>
          <w:color w:val="auto"/>
          <w:sz w:val="22"/>
          <w:szCs w:val="22"/>
        </w:rPr>
        <w:lastRenderedPageBreak/>
        <w:t>SPECYFIKACJA WARUNKÓW ZAMÓWIENIA, zwana dalej „SWZ”, zawiera:</w:t>
      </w:r>
    </w:p>
    <w:tbl>
      <w:tblPr>
        <w:tblW w:w="0" w:type="auto"/>
        <w:tblLayout w:type="fixed"/>
        <w:tblLook w:val="0000" w:firstRow="0" w:lastRow="0" w:firstColumn="0" w:lastColumn="0" w:noHBand="0" w:noVBand="0"/>
      </w:tblPr>
      <w:tblGrid>
        <w:gridCol w:w="4565"/>
        <w:gridCol w:w="4565"/>
      </w:tblGrid>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o Zamawiającym</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Tryb udzielenia zamówienia</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przedmiotu zamówienia, termin wykonania zamówienia</w:t>
            </w:r>
          </w:p>
        </w:tc>
      </w:tr>
      <w:tr w:rsidR="00321FD9" w:rsidRPr="00321FD9" w:rsidTr="00A874F0">
        <w:trPr>
          <w:trHeight w:val="463"/>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DF392C">
            <w:pPr>
              <w:pStyle w:val="Default"/>
              <w:rPr>
                <w:sz w:val="22"/>
                <w:szCs w:val="22"/>
              </w:rPr>
            </w:pPr>
            <w:r>
              <w:rPr>
                <w:sz w:val="22"/>
                <w:szCs w:val="22"/>
              </w:rPr>
              <w:t>Warunki</w:t>
            </w:r>
            <w:r w:rsidR="00321FD9" w:rsidRPr="00321FD9">
              <w:rPr>
                <w:sz w:val="22"/>
                <w:szCs w:val="22"/>
              </w:rPr>
              <w:t xml:space="preserve"> udziału w postępowaniu</w:t>
            </w:r>
            <w:r>
              <w:rPr>
                <w:sz w:val="22"/>
                <w:szCs w:val="22"/>
              </w:rPr>
              <w:t xml:space="preserve"> oraz sposób oceny ich oceniania</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Podstawy wykluczenia Wykonawcy z postępowania</w:t>
            </w:r>
          </w:p>
        </w:tc>
      </w:tr>
      <w:tr w:rsidR="00346182"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46182" w:rsidRPr="00321FD9" w:rsidRDefault="00346182">
            <w:pPr>
              <w:pStyle w:val="Default"/>
              <w:rPr>
                <w:sz w:val="22"/>
                <w:szCs w:val="22"/>
              </w:rPr>
            </w:pPr>
            <w:r>
              <w:rPr>
                <w:sz w:val="22"/>
                <w:szCs w:val="22"/>
              </w:rPr>
              <w:t>Rozdział VII</w:t>
            </w:r>
          </w:p>
        </w:tc>
        <w:tc>
          <w:tcPr>
            <w:tcW w:w="4565" w:type="dxa"/>
            <w:tcBorders>
              <w:top w:val="single" w:sz="4" w:space="0" w:color="auto"/>
              <w:left w:val="single" w:sz="4" w:space="0" w:color="auto"/>
              <w:bottom w:val="single" w:sz="4" w:space="0" w:color="auto"/>
              <w:right w:val="single" w:sz="4" w:space="0" w:color="auto"/>
            </w:tcBorders>
          </w:tcPr>
          <w:p w:rsidR="00346182" w:rsidRPr="00321FD9" w:rsidRDefault="00346182">
            <w:pPr>
              <w:pStyle w:val="Default"/>
              <w:rPr>
                <w:sz w:val="22"/>
                <w:szCs w:val="22"/>
              </w:rPr>
            </w:pPr>
            <w:r>
              <w:rPr>
                <w:sz w:val="22"/>
                <w:szCs w:val="22"/>
              </w:rPr>
              <w:t xml:space="preserve">Informacja o przedmiotowych </w:t>
            </w:r>
            <w:r w:rsidRPr="00321FD9">
              <w:rPr>
                <w:sz w:val="22"/>
                <w:szCs w:val="22"/>
              </w:rPr>
              <w:t xml:space="preserve"> środkach dowodowych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VII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Informacja o podmiotowych środkach dowodowych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IX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Termin związania ofertą</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 xml:space="preserve">Rozdział </w:t>
            </w:r>
            <w:r w:rsidR="00321FD9" w:rsidRPr="00321FD9">
              <w:rPr>
                <w:sz w:val="22"/>
                <w:szCs w:val="22"/>
              </w:rPr>
              <w:t>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sposobu</w:t>
            </w:r>
            <w:r>
              <w:rPr>
                <w:sz w:val="22"/>
                <w:szCs w:val="22"/>
              </w:rPr>
              <w:t xml:space="preserve"> </w:t>
            </w:r>
            <w:r w:rsidRPr="00321FD9">
              <w:rPr>
                <w:sz w:val="22"/>
                <w:szCs w:val="22"/>
              </w:rPr>
              <w:t>przygotowania oferty</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Wymagania dotyczące wadium</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Sposób oraz termin składania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Termin otwarcia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Sposób obliczenia ceny</w:t>
            </w:r>
          </w:p>
        </w:tc>
      </w:tr>
      <w:tr w:rsidR="00321FD9" w:rsidRPr="00321FD9" w:rsidTr="00A874F0">
        <w:trPr>
          <w:trHeight w:val="217"/>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w:t>
            </w:r>
            <w:r w:rsidR="00321FD9" w:rsidRPr="00321FD9">
              <w:rPr>
                <w:sz w:val="22"/>
                <w:szCs w:val="22"/>
              </w:rPr>
              <w:t>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kryteriów oceny ofert wraz z podaniem wag tych kryteriów i sposobu oceny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XV</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dotyczące zabezpieczenia należytego wykonania umowy</w:t>
            </w:r>
          </w:p>
        </w:tc>
      </w:tr>
      <w:tr w:rsidR="00321FD9" w:rsidRPr="00321FD9" w:rsidTr="00A874F0">
        <w:trPr>
          <w:trHeight w:val="219"/>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XVI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o formalnościach, jakie muszą zostać dopełnione po wyborze oferty w celu zawarcia umowy w sprawie zamówienia publicznego</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w:t>
            </w:r>
            <w:r w:rsidR="004C0CE4">
              <w:rPr>
                <w:sz w:val="22"/>
                <w:szCs w:val="22"/>
              </w:rPr>
              <w:t xml:space="preserve"> </w:t>
            </w:r>
            <w:r w:rsidRPr="00321FD9">
              <w:rPr>
                <w:sz w:val="22"/>
                <w:szCs w:val="22"/>
              </w:rPr>
              <w:t>XVII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Pouczenie o środkach ochrony prawnej przysługujących Wykonawcy</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Klauzula informacyjna dotycząca przetwarzania danych osobowych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87823">
            <w:pPr>
              <w:pStyle w:val="Default"/>
              <w:rPr>
                <w:sz w:val="22"/>
                <w:szCs w:val="22"/>
              </w:rPr>
            </w:pPr>
            <w:r>
              <w:rPr>
                <w:sz w:val="22"/>
                <w:szCs w:val="22"/>
              </w:rPr>
              <w:t xml:space="preserve">Projektowane postanowienia umowy w sprawie zamówienia , które zostaną </w:t>
            </w:r>
            <w:r w:rsidR="008C7801">
              <w:rPr>
                <w:sz w:val="22"/>
                <w:szCs w:val="22"/>
              </w:rPr>
              <w:t xml:space="preserve">wprowadzone do treści tej </w:t>
            </w:r>
            <w:r>
              <w:rPr>
                <w:sz w:val="22"/>
                <w:szCs w:val="22"/>
              </w:rPr>
              <w:t>umowy</w:t>
            </w:r>
          </w:p>
        </w:tc>
      </w:tr>
      <w:tr w:rsidR="009267CB"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9267CB" w:rsidRDefault="009267CB">
            <w:pPr>
              <w:pStyle w:val="Default"/>
              <w:rPr>
                <w:sz w:val="22"/>
                <w:szCs w:val="22"/>
              </w:rPr>
            </w:pPr>
            <w:r>
              <w:rPr>
                <w:sz w:val="22"/>
                <w:szCs w:val="22"/>
              </w:rPr>
              <w:t>Rozdział XXI</w:t>
            </w:r>
          </w:p>
        </w:tc>
        <w:tc>
          <w:tcPr>
            <w:tcW w:w="4565" w:type="dxa"/>
            <w:tcBorders>
              <w:top w:val="single" w:sz="4" w:space="0" w:color="auto"/>
              <w:left w:val="single" w:sz="4" w:space="0" w:color="auto"/>
              <w:bottom w:val="single" w:sz="4" w:space="0" w:color="auto"/>
              <w:right w:val="single" w:sz="4" w:space="0" w:color="auto"/>
            </w:tcBorders>
          </w:tcPr>
          <w:p w:rsidR="009267CB" w:rsidRDefault="009267CB">
            <w:pPr>
              <w:pStyle w:val="Default"/>
              <w:rPr>
                <w:sz w:val="22"/>
                <w:szCs w:val="22"/>
              </w:rPr>
            </w:pPr>
            <w:r>
              <w:rPr>
                <w:sz w:val="22"/>
                <w:szCs w:val="22"/>
              </w:rPr>
              <w:t>Informacje dodatkowe</w:t>
            </w:r>
          </w:p>
        </w:tc>
      </w:tr>
    </w:tbl>
    <w:p w:rsidR="00321FD9" w:rsidRPr="00321FD9" w:rsidRDefault="00321FD9" w:rsidP="00321FD9">
      <w:pPr>
        <w:autoSpaceDE w:val="0"/>
        <w:autoSpaceDN w:val="0"/>
        <w:adjustRightInd w:val="0"/>
        <w:spacing w:after="0" w:line="240" w:lineRule="auto"/>
        <w:rPr>
          <w:rFonts w:ascii="Times New Roman" w:hAnsi="Times New Roman" w:cs="Times New Roman"/>
          <w:color w:val="000000"/>
          <w:sz w:val="24"/>
          <w:szCs w:val="24"/>
        </w:rPr>
      </w:pPr>
    </w:p>
    <w:p w:rsidR="00321FD9" w:rsidRDefault="00321FD9" w:rsidP="00321FD9">
      <w:pPr>
        <w:pStyle w:val="Default"/>
        <w:rPr>
          <w:b/>
          <w:sz w:val="20"/>
          <w:szCs w:val="20"/>
        </w:rPr>
      </w:pPr>
      <w:r w:rsidRPr="00321FD9">
        <w:rPr>
          <w:b/>
        </w:rPr>
        <w:t xml:space="preserve"> </w:t>
      </w:r>
      <w:r w:rsidRPr="00321FD9">
        <w:rPr>
          <w:b/>
          <w:sz w:val="20"/>
          <w:szCs w:val="20"/>
        </w:rPr>
        <w:t>Załączniki do SWZ:</w:t>
      </w:r>
    </w:p>
    <w:p w:rsidR="00321FD9" w:rsidRDefault="00321FD9" w:rsidP="00321FD9">
      <w:pPr>
        <w:pStyle w:val="Default"/>
        <w:rPr>
          <w:b/>
          <w:sz w:val="20"/>
          <w:szCs w:val="20"/>
        </w:rPr>
      </w:pPr>
    </w:p>
    <w:tbl>
      <w:tblPr>
        <w:tblW w:w="9209" w:type="dxa"/>
        <w:tblLayout w:type="fixed"/>
        <w:tblLook w:val="04A0" w:firstRow="1" w:lastRow="0" w:firstColumn="1" w:lastColumn="0" w:noHBand="0" w:noVBand="1"/>
      </w:tblPr>
      <w:tblGrid>
        <w:gridCol w:w="4531"/>
        <w:gridCol w:w="4678"/>
      </w:tblGrid>
      <w:tr w:rsidR="00321FD9" w:rsidRPr="00321FD9" w:rsidTr="00A874F0">
        <w:trPr>
          <w:trHeight w:val="450"/>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Wzór –załącznik nr 1</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 xml:space="preserve">Oferta Wykonawcy </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Wzór –załącznik nr 1a</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4C0CE4" w:rsidP="00DE7DC7">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Opis przedmio</w:t>
            </w:r>
            <w:r w:rsidR="00DE7DC7">
              <w:rPr>
                <w:rFonts w:ascii="Times New Roman" w:hAnsi="Times New Roman" w:cs="Times New Roman"/>
                <w:color w:val="000000"/>
              </w:rPr>
              <w:t>tu zamówienia</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2</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4C0CE4"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Oświadczenie o</w:t>
            </w:r>
            <w:r w:rsidR="000F7ECC">
              <w:rPr>
                <w:rFonts w:ascii="Times New Roman" w:hAnsi="Times New Roman" w:cs="Times New Roman"/>
                <w:color w:val="000000"/>
              </w:rPr>
              <w:t xml:space="preserve"> spełnianiu warunków udziału w postepowaniu i </w:t>
            </w:r>
            <w:r w:rsidRPr="00321FD9">
              <w:rPr>
                <w:rFonts w:ascii="Times New Roman" w:hAnsi="Times New Roman" w:cs="Times New Roman"/>
                <w:color w:val="000000"/>
              </w:rPr>
              <w:t xml:space="preserve"> braku podstaw </w:t>
            </w:r>
            <w:r w:rsidR="000F7ECC">
              <w:rPr>
                <w:rFonts w:ascii="Times New Roman" w:hAnsi="Times New Roman" w:cs="Times New Roman"/>
                <w:color w:val="000000"/>
              </w:rPr>
              <w:t xml:space="preserve">do </w:t>
            </w:r>
            <w:r w:rsidRPr="00321FD9">
              <w:rPr>
                <w:rFonts w:ascii="Times New Roman" w:hAnsi="Times New Roman" w:cs="Times New Roman"/>
                <w:color w:val="000000"/>
              </w:rPr>
              <w:t>wykluczenia</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3</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1C7B6D"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Oświadczenie o</w:t>
            </w:r>
            <w:r>
              <w:rPr>
                <w:rFonts w:ascii="Times New Roman" w:hAnsi="Times New Roman" w:cs="Times New Roman"/>
                <w:color w:val="000000"/>
              </w:rPr>
              <w:t xml:space="preserve"> spełnianiu warunków udziału w postepowaniu i </w:t>
            </w:r>
            <w:r w:rsidRPr="00321FD9">
              <w:rPr>
                <w:rFonts w:ascii="Times New Roman" w:hAnsi="Times New Roman" w:cs="Times New Roman"/>
                <w:color w:val="000000"/>
              </w:rPr>
              <w:t xml:space="preserve"> braku podstaw </w:t>
            </w:r>
            <w:r>
              <w:rPr>
                <w:rFonts w:ascii="Times New Roman" w:hAnsi="Times New Roman" w:cs="Times New Roman"/>
                <w:color w:val="000000"/>
              </w:rPr>
              <w:t xml:space="preserve">do </w:t>
            </w:r>
            <w:r w:rsidRPr="00321FD9">
              <w:rPr>
                <w:rFonts w:ascii="Times New Roman" w:hAnsi="Times New Roman" w:cs="Times New Roman"/>
                <w:color w:val="000000"/>
              </w:rPr>
              <w:t>wykluczenia</w:t>
            </w:r>
            <w:r w:rsidR="00AF538B">
              <w:rPr>
                <w:rFonts w:ascii="Times New Roman" w:hAnsi="Times New Roman" w:cs="Times New Roman"/>
                <w:color w:val="000000"/>
              </w:rPr>
              <w:t xml:space="preserve"> dla podmiotu</w:t>
            </w:r>
            <w:r>
              <w:rPr>
                <w:rFonts w:ascii="Times New Roman" w:hAnsi="Times New Roman" w:cs="Times New Roman"/>
                <w:color w:val="000000"/>
              </w:rPr>
              <w:t xml:space="preserve"> udostepniających zasoby</w:t>
            </w:r>
            <w:r w:rsidR="00AF538B">
              <w:rPr>
                <w:rFonts w:ascii="Times New Roman" w:hAnsi="Times New Roman" w:cs="Times New Roman"/>
                <w:color w:val="000000"/>
              </w:rPr>
              <w:t>/podwykonawcy</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4</w:t>
            </w:r>
          </w:p>
        </w:tc>
        <w:tc>
          <w:tcPr>
            <w:tcW w:w="4678" w:type="dxa"/>
            <w:tcBorders>
              <w:top w:val="single" w:sz="4" w:space="0" w:color="auto"/>
              <w:left w:val="single" w:sz="4" w:space="0" w:color="auto"/>
              <w:bottom w:val="single" w:sz="4" w:space="0" w:color="auto"/>
              <w:right w:val="single" w:sz="4" w:space="0" w:color="auto"/>
            </w:tcBorders>
          </w:tcPr>
          <w:p w:rsidR="00321FD9" w:rsidRPr="000A238E" w:rsidRDefault="000A238E" w:rsidP="005F3E3C">
            <w:pPr>
              <w:autoSpaceDE w:val="0"/>
              <w:autoSpaceDN w:val="0"/>
              <w:adjustRightInd w:val="0"/>
              <w:rPr>
                <w:rFonts w:ascii="Times New Roman" w:hAnsi="Times New Roman" w:cs="Times New Roman"/>
                <w:color w:val="FF0000"/>
              </w:rPr>
            </w:pPr>
            <w:r w:rsidRPr="000A238E">
              <w:rPr>
                <w:rFonts w:ascii="Times New Roman" w:hAnsi="Times New Roman" w:cs="Times New Roman"/>
              </w:rPr>
              <w:t>Projektowane postanowienia umowy w sprawie zamówienia , które zostaną wprowadzone do treści tej umowy</w:t>
            </w:r>
          </w:p>
        </w:tc>
      </w:tr>
      <w:tr w:rsidR="007D0E84"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7D0E84" w:rsidRDefault="007D0E84" w:rsidP="007D0E8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Wzór - Załącznik nr 5 </w:t>
            </w:r>
          </w:p>
        </w:tc>
        <w:tc>
          <w:tcPr>
            <w:tcW w:w="4678" w:type="dxa"/>
            <w:tcBorders>
              <w:top w:val="single" w:sz="4" w:space="0" w:color="auto"/>
              <w:left w:val="single" w:sz="4" w:space="0" w:color="auto"/>
              <w:bottom w:val="single" w:sz="4" w:space="0" w:color="auto"/>
              <w:right w:val="single" w:sz="4" w:space="0" w:color="auto"/>
            </w:tcBorders>
          </w:tcPr>
          <w:p w:rsidR="007D0E84" w:rsidRPr="000A238E" w:rsidRDefault="007D0E84" w:rsidP="005F3E3C">
            <w:pPr>
              <w:autoSpaceDE w:val="0"/>
              <w:autoSpaceDN w:val="0"/>
              <w:adjustRightInd w:val="0"/>
              <w:rPr>
                <w:rFonts w:ascii="Times New Roman" w:hAnsi="Times New Roman" w:cs="Times New Roman"/>
              </w:rPr>
            </w:pPr>
            <w:r>
              <w:rPr>
                <w:rFonts w:ascii="Times New Roman" w:hAnsi="Times New Roman" w:cs="Times New Roman"/>
                <w:color w:val="000000"/>
              </w:rPr>
              <w:t>Wykaz dostaw</w:t>
            </w:r>
          </w:p>
        </w:tc>
      </w:tr>
      <w:tr w:rsidR="007D0E84"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7D0E84" w:rsidRDefault="007D0E84" w:rsidP="007D0E8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Wzór - Załącznik nr 6 </w:t>
            </w:r>
          </w:p>
        </w:tc>
        <w:tc>
          <w:tcPr>
            <w:tcW w:w="4678" w:type="dxa"/>
            <w:tcBorders>
              <w:top w:val="single" w:sz="4" w:space="0" w:color="auto"/>
              <w:left w:val="single" w:sz="4" w:space="0" w:color="auto"/>
              <w:bottom w:val="single" w:sz="4" w:space="0" w:color="auto"/>
              <w:right w:val="single" w:sz="4" w:space="0" w:color="auto"/>
            </w:tcBorders>
          </w:tcPr>
          <w:p w:rsidR="007D0E84" w:rsidRPr="000A238E" w:rsidRDefault="007D0E84" w:rsidP="005F3E3C">
            <w:pPr>
              <w:autoSpaceDE w:val="0"/>
              <w:autoSpaceDN w:val="0"/>
              <w:adjustRightInd w:val="0"/>
              <w:rPr>
                <w:rFonts w:ascii="Times New Roman" w:hAnsi="Times New Roman" w:cs="Times New Roman"/>
              </w:rPr>
            </w:pPr>
            <w:r>
              <w:rPr>
                <w:rFonts w:ascii="Times New Roman" w:hAnsi="Times New Roman" w:cs="Times New Roman"/>
                <w:color w:val="000000"/>
              </w:rPr>
              <w:t>Wykaz osób</w:t>
            </w:r>
          </w:p>
        </w:tc>
      </w:tr>
    </w:tbl>
    <w:p w:rsidR="00321FD9" w:rsidRDefault="00321FD9" w:rsidP="00321FD9">
      <w:pPr>
        <w:pStyle w:val="Default"/>
        <w:rPr>
          <w:color w:val="auto"/>
        </w:rPr>
      </w:pPr>
    </w:p>
    <w:p w:rsidR="00321FD9" w:rsidRPr="00321FD9" w:rsidRDefault="00321FD9" w:rsidP="00321FD9">
      <w:pPr>
        <w:pStyle w:val="Default"/>
        <w:spacing w:after="86"/>
        <w:rPr>
          <w:color w:val="auto"/>
          <w:sz w:val="22"/>
          <w:szCs w:val="22"/>
        </w:rPr>
      </w:pPr>
      <w:r w:rsidRPr="00321FD9">
        <w:rPr>
          <w:b/>
          <w:bCs/>
          <w:color w:val="auto"/>
          <w:sz w:val="22"/>
          <w:szCs w:val="22"/>
        </w:rPr>
        <w:t>I. Informacje o Zamawiającym</w:t>
      </w:r>
    </w:p>
    <w:p w:rsidR="004C0CE4" w:rsidRPr="004C0CE4" w:rsidRDefault="00321FD9" w:rsidP="004C0CE4">
      <w:pPr>
        <w:pStyle w:val="Nagwek2"/>
        <w:ind w:left="284" w:hanging="284"/>
        <w:rPr>
          <w:sz w:val="22"/>
          <w:szCs w:val="22"/>
        </w:rPr>
      </w:pPr>
      <w:r w:rsidRPr="00321FD9">
        <w:rPr>
          <w:sz w:val="22"/>
          <w:szCs w:val="22"/>
        </w:rPr>
        <w:t xml:space="preserve">1. Zamawiający: </w:t>
      </w:r>
      <w:r w:rsidR="004C0CE4" w:rsidRPr="004C0CE4">
        <w:rPr>
          <w:b/>
          <w:sz w:val="22"/>
          <w:szCs w:val="22"/>
        </w:rPr>
        <w:t xml:space="preserve">Uniwersytet Technologiczno-Humanistyczny  im. Kazimierza Pułaskiego w Radomiu, </w:t>
      </w:r>
    </w:p>
    <w:p w:rsidR="004C0CE4" w:rsidRPr="004C0CE4" w:rsidRDefault="004C0CE4" w:rsidP="004C0CE4">
      <w:pPr>
        <w:rPr>
          <w:rFonts w:ascii="Times New Roman" w:hAnsi="Times New Roman" w:cs="Times New Roman"/>
        </w:rPr>
      </w:pPr>
      <w:r>
        <w:rPr>
          <w:rFonts w:ascii="Times New Roman" w:hAnsi="Times New Roman" w:cs="Times New Roman"/>
        </w:rPr>
        <w:t xml:space="preserve">     </w:t>
      </w:r>
      <w:r w:rsidRPr="004C0CE4">
        <w:rPr>
          <w:rFonts w:ascii="Times New Roman" w:hAnsi="Times New Roman" w:cs="Times New Roman"/>
        </w:rPr>
        <w:t>NIP 796-010-64-39, REGON 000805181</w:t>
      </w:r>
    </w:p>
    <w:p w:rsidR="00321FD9" w:rsidRPr="00321FD9" w:rsidRDefault="00321FD9" w:rsidP="00321FD9">
      <w:pPr>
        <w:pStyle w:val="Default"/>
        <w:spacing w:after="86"/>
        <w:rPr>
          <w:color w:val="auto"/>
          <w:sz w:val="22"/>
          <w:szCs w:val="22"/>
        </w:rPr>
      </w:pPr>
      <w:r w:rsidRPr="00321FD9">
        <w:rPr>
          <w:color w:val="auto"/>
          <w:sz w:val="22"/>
          <w:szCs w:val="22"/>
        </w:rPr>
        <w:t xml:space="preserve">2. Adres Zamawiającego: </w:t>
      </w:r>
      <w:r w:rsidR="004C0CE4" w:rsidRPr="004C0CE4">
        <w:rPr>
          <w:b/>
          <w:sz w:val="22"/>
          <w:szCs w:val="22"/>
        </w:rPr>
        <w:t>ul. Malczewskiego 29, 26-600 Radom</w:t>
      </w:r>
      <w:r w:rsidR="004C0CE4" w:rsidRPr="00321FD9">
        <w:rPr>
          <w:b/>
          <w:bCs/>
          <w:color w:val="auto"/>
          <w:sz w:val="22"/>
          <w:szCs w:val="22"/>
        </w:rPr>
        <w:t xml:space="preserve"> </w:t>
      </w:r>
    </w:p>
    <w:p w:rsidR="00321FD9" w:rsidRPr="00321FD9" w:rsidRDefault="00321FD9" w:rsidP="00321FD9">
      <w:pPr>
        <w:pStyle w:val="Default"/>
        <w:rPr>
          <w:color w:val="auto"/>
          <w:sz w:val="22"/>
          <w:szCs w:val="22"/>
        </w:rPr>
      </w:pPr>
      <w:r w:rsidRPr="00321FD9">
        <w:rPr>
          <w:color w:val="auto"/>
          <w:sz w:val="22"/>
          <w:szCs w:val="22"/>
        </w:rPr>
        <w:t>3. Dane kontaktowe:</w:t>
      </w:r>
    </w:p>
    <w:p w:rsidR="004C0CE4" w:rsidRPr="004C0CE4" w:rsidRDefault="004C0CE4" w:rsidP="004C0CE4">
      <w:pPr>
        <w:pStyle w:val="Nagwek2"/>
        <w:ind w:left="425"/>
        <w:rPr>
          <w:sz w:val="22"/>
          <w:szCs w:val="22"/>
        </w:rPr>
      </w:pPr>
      <w:r w:rsidRPr="004C0CE4">
        <w:rPr>
          <w:sz w:val="22"/>
          <w:szCs w:val="22"/>
        </w:rPr>
        <w:t xml:space="preserve">Sekcja Zamówień Publicznych, pok.205, </w:t>
      </w:r>
      <w:r w:rsidRPr="004C0CE4">
        <w:rPr>
          <w:b/>
          <w:sz w:val="22"/>
          <w:szCs w:val="22"/>
        </w:rPr>
        <w:t>tel. 48 361 -73-00, 48 361-73-26</w:t>
      </w:r>
    </w:p>
    <w:p w:rsidR="004C0CE4" w:rsidRPr="004C0CE4" w:rsidRDefault="004C0CE4" w:rsidP="004C0CE4">
      <w:pPr>
        <w:tabs>
          <w:tab w:val="center" w:pos="7020"/>
        </w:tabs>
        <w:spacing w:after="0" w:line="240" w:lineRule="auto"/>
        <w:ind w:left="425"/>
        <w:rPr>
          <w:rFonts w:ascii="Times New Roman" w:hAnsi="Times New Roman" w:cs="Times New Roman"/>
          <w:color w:val="000000"/>
        </w:rPr>
      </w:pPr>
      <w:r w:rsidRPr="004C0CE4">
        <w:rPr>
          <w:rFonts w:ascii="Times New Roman" w:hAnsi="Times New Roman" w:cs="Times New Roman"/>
          <w:color w:val="000000"/>
        </w:rPr>
        <w:t xml:space="preserve">- adres poczty elektronicznej Zamawiającego: </w:t>
      </w:r>
      <w:hyperlink r:id="rId8" w:history="1">
        <w:r w:rsidRPr="004C0CE4">
          <w:rPr>
            <w:rStyle w:val="Hipercze"/>
            <w:rFonts w:ascii="Times New Roman" w:hAnsi="Times New Roman" w:cs="Times New Roman"/>
          </w:rPr>
          <w:t>szp@uthrad.pl</w:t>
        </w:r>
      </w:hyperlink>
    </w:p>
    <w:p w:rsidR="00321FD9" w:rsidRPr="00321FD9" w:rsidRDefault="00321FD9" w:rsidP="00321FD9">
      <w:pPr>
        <w:pStyle w:val="Default"/>
        <w:spacing w:after="23"/>
        <w:rPr>
          <w:color w:val="auto"/>
          <w:sz w:val="22"/>
          <w:szCs w:val="22"/>
        </w:rPr>
      </w:pPr>
      <w:r w:rsidRPr="00321FD9">
        <w:rPr>
          <w:color w:val="auto"/>
          <w:sz w:val="22"/>
          <w:szCs w:val="22"/>
        </w:rPr>
        <w:t xml:space="preserve">4. Adres strony internetowej prowadzonego postępowania: </w:t>
      </w:r>
      <w:hyperlink r:id="rId9" w:history="1">
        <w:r w:rsidR="004C0CE4" w:rsidRPr="004C0CE4">
          <w:rPr>
            <w:rStyle w:val="Hipercze"/>
            <w:sz w:val="22"/>
            <w:szCs w:val="22"/>
          </w:rPr>
          <w:t>www.uniwersytetradom.pl</w:t>
        </w:r>
      </w:hyperlink>
    </w:p>
    <w:p w:rsidR="00321FD9" w:rsidRPr="00321FD9" w:rsidRDefault="00321FD9" w:rsidP="00321FD9">
      <w:pPr>
        <w:pStyle w:val="Default"/>
        <w:spacing w:after="23"/>
        <w:rPr>
          <w:color w:val="auto"/>
          <w:sz w:val="22"/>
          <w:szCs w:val="22"/>
        </w:rPr>
      </w:pPr>
      <w:r w:rsidRPr="00321FD9">
        <w:rPr>
          <w:color w:val="auto"/>
          <w:sz w:val="22"/>
          <w:szCs w:val="22"/>
        </w:rPr>
        <w:t xml:space="preserve">5. Adres strony internetowej, na której udostępniane będą zmiany i wyjaśnienia treści SWZ oraz inne dokumenty zamówienia bezpośrednio związane z postępowaniem o udzielenie zamówienia: </w:t>
      </w:r>
      <w:hyperlink r:id="rId10" w:history="1">
        <w:r w:rsidR="004C0CE4" w:rsidRPr="004C0CE4">
          <w:rPr>
            <w:rStyle w:val="Hipercze"/>
            <w:sz w:val="22"/>
            <w:szCs w:val="22"/>
          </w:rPr>
          <w:t>www.uniwersytetradom.pl</w:t>
        </w:r>
      </w:hyperlink>
    </w:p>
    <w:p w:rsidR="00321FD9" w:rsidRPr="00321FD9" w:rsidRDefault="00321FD9" w:rsidP="00321FD9">
      <w:pPr>
        <w:pStyle w:val="Default"/>
        <w:rPr>
          <w:color w:val="auto"/>
          <w:sz w:val="22"/>
          <w:szCs w:val="22"/>
        </w:rPr>
      </w:pPr>
      <w:r w:rsidRPr="00321FD9">
        <w:rPr>
          <w:color w:val="auto"/>
          <w:sz w:val="22"/>
          <w:szCs w:val="22"/>
        </w:rPr>
        <w:t>6. Osobami</w:t>
      </w:r>
      <w:r w:rsidR="004C0CE4">
        <w:rPr>
          <w:color w:val="auto"/>
          <w:sz w:val="22"/>
          <w:szCs w:val="22"/>
        </w:rPr>
        <w:t xml:space="preserve"> </w:t>
      </w:r>
      <w:r w:rsidRPr="00321FD9">
        <w:rPr>
          <w:color w:val="auto"/>
          <w:sz w:val="22"/>
          <w:szCs w:val="22"/>
        </w:rPr>
        <w:t>uprawnionymi</w:t>
      </w:r>
      <w:r w:rsidR="004C0CE4">
        <w:rPr>
          <w:color w:val="auto"/>
          <w:sz w:val="22"/>
          <w:szCs w:val="22"/>
        </w:rPr>
        <w:t xml:space="preserve"> </w:t>
      </w:r>
      <w:r w:rsidRPr="00321FD9">
        <w:rPr>
          <w:color w:val="auto"/>
          <w:sz w:val="22"/>
          <w:szCs w:val="22"/>
        </w:rPr>
        <w:t>do komunikowania się z Wykonawcami są:</w:t>
      </w:r>
    </w:p>
    <w:p w:rsidR="004C0CE4" w:rsidRPr="004C0CE4" w:rsidRDefault="007670FE" w:rsidP="004C0CE4">
      <w:pPr>
        <w:pStyle w:val="Tekstpodstawowy"/>
        <w:spacing w:after="0" w:line="240" w:lineRule="auto"/>
        <w:rPr>
          <w:rFonts w:ascii="Times New Roman" w:hAnsi="Times New Roman" w:cs="Times New Roman"/>
          <w:b/>
        </w:rPr>
      </w:pPr>
      <w:r>
        <w:rPr>
          <w:rFonts w:ascii="Times New Roman" w:hAnsi="Times New Roman" w:cs="Times New Roman"/>
          <w:b/>
        </w:rPr>
        <w:t>Michał Czyżewicz</w:t>
      </w:r>
      <w:r w:rsidR="004C0CE4" w:rsidRPr="004C0CE4">
        <w:rPr>
          <w:rFonts w:ascii="Times New Roman" w:hAnsi="Times New Roman" w:cs="Times New Roman"/>
          <w:b/>
        </w:rPr>
        <w:t xml:space="preserve">  - sprawy merytoryczne    e-mail:  </w:t>
      </w:r>
      <w:hyperlink r:id="rId11" w:history="1">
        <w:r w:rsidRPr="0089205C">
          <w:rPr>
            <w:rStyle w:val="Hipercze"/>
            <w:rFonts w:ascii="Times New Roman" w:hAnsi="Times New Roman" w:cs="Times New Roman"/>
            <w:b/>
          </w:rPr>
          <w:t>m.czyzewicz@uthrad.pl</w:t>
        </w:r>
      </w:hyperlink>
    </w:p>
    <w:p w:rsidR="004C0CE4" w:rsidRDefault="004C0CE4" w:rsidP="004C0CE4">
      <w:pPr>
        <w:spacing w:after="0" w:line="240" w:lineRule="auto"/>
        <w:jc w:val="both"/>
        <w:rPr>
          <w:rFonts w:ascii="Times New Roman" w:hAnsi="Times New Roman" w:cs="Times New Roman"/>
          <w:b/>
        </w:rPr>
      </w:pPr>
      <w:r w:rsidRPr="004C0CE4">
        <w:rPr>
          <w:rFonts w:ascii="Times New Roman" w:hAnsi="Times New Roman" w:cs="Times New Roman"/>
          <w:b/>
        </w:rPr>
        <w:t>Edyta Białczak</w:t>
      </w:r>
      <w:r w:rsidR="0094217C">
        <w:rPr>
          <w:rFonts w:ascii="Times New Roman" w:hAnsi="Times New Roman" w:cs="Times New Roman"/>
          <w:b/>
        </w:rPr>
        <w:t>, Dorota Golińska</w:t>
      </w:r>
      <w:r w:rsidRPr="004C0CE4">
        <w:rPr>
          <w:rFonts w:ascii="Times New Roman" w:hAnsi="Times New Roman" w:cs="Times New Roman"/>
          <w:b/>
        </w:rPr>
        <w:t xml:space="preserve"> - sprawy formalne    e-mail:  </w:t>
      </w:r>
      <w:hyperlink r:id="rId12" w:history="1">
        <w:r w:rsidRPr="004C0CE4">
          <w:rPr>
            <w:rStyle w:val="Hipercze"/>
            <w:rFonts w:ascii="Times New Roman" w:hAnsi="Times New Roman" w:cs="Times New Roman"/>
            <w:b/>
          </w:rPr>
          <w:t>szp@uthrad.pl</w:t>
        </w:r>
      </w:hyperlink>
    </w:p>
    <w:p w:rsidR="004C0CE4" w:rsidRPr="004C0CE4" w:rsidRDefault="004C0CE4" w:rsidP="004C0CE4">
      <w:pPr>
        <w:spacing w:after="0" w:line="240" w:lineRule="auto"/>
        <w:jc w:val="both"/>
        <w:rPr>
          <w:rFonts w:ascii="Times New Roman" w:hAnsi="Times New Roman" w:cs="Times New Roman"/>
          <w:b/>
        </w:rPr>
      </w:pPr>
    </w:p>
    <w:p w:rsidR="00321FD9" w:rsidRPr="00321FD9" w:rsidRDefault="00321FD9" w:rsidP="00321FD9">
      <w:pPr>
        <w:pStyle w:val="Default"/>
        <w:spacing w:after="84"/>
        <w:rPr>
          <w:color w:val="auto"/>
          <w:sz w:val="22"/>
          <w:szCs w:val="22"/>
        </w:rPr>
      </w:pPr>
      <w:r w:rsidRPr="00321FD9">
        <w:rPr>
          <w:b/>
          <w:bCs/>
          <w:color w:val="auto"/>
          <w:sz w:val="22"/>
          <w:szCs w:val="22"/>
        </w:rPr>
        <w:t>II. Tryb udzielenia zamówienia</w:t>
      </w:r>
    </w:p>
    <w:p w:rsidR="00321FD9" w:rsidRPr="00321FD9" w:rsidRDefault="00321FD9" w:rsidP="00321FD9">
      <w:pPr>
        <w:pStyle w:val="Default"/>
        <w:spacing w:after="84"/>
        <w:rPr>
          <w:color w:val="auto"/>
          <w:sz w:val="22"/>
          <w:szCs w:val="22"/>
        </w:rPr>
      </w:pPr>
      <w:r w:rsidRPr="00321FD9">
        <w:rPr>
          <w:color w:val="auto"/>
          <w:sz w:val="22"/>
          <w:szCs w:val="22"/>
        </w:rPr>
        <w:t xml:space="preserve">1. Postępowanie o udzielenie zamówienia prowadzone jest w </w:t>
      </w:r>
      <w:r w:rsidRPr="00321FD9">
        <w:rPr>
          <w:b/>
          <w:bCs/>
          <w:color w:val="auto"/>
          <w:sz w:val="22"/>
          <w:szCs w:val="22"/>
        </w:rPr>
        <w:t>trybie podstawowy</w:t>
      </w:r>
      <w:r w:rsidR="004C0CE4">
        <w:rPr>
          <w:b/>
          <w:bCs/>
          <w:color w:val="auto"/>
          <w:sz w:val="22"/>
          <w:szCs w:val="22"/>
        </w:rPr>
        <w:t>m, na podstawie art. 275</w:t>
      </w:r>
      <w:r w:rsidR="00CB14C4">
        <w:rPr>
          <w:b/>
          <w:bCs/>
          <w:color w:val="auto"/>
          <w:sz w:val="22"/>
          <w:szCs w:val="22"/>
        </w:rPr>
        <w:t xml:space="preserve"> </w:t>
      </w:r>
      <w:r w:rsidR="00A87BE2">
        <w:rPr>
          <w:b/>
          <w:bCs/>
          <w:color w:val="auto"/>
          <w:sz w:val="22"/>
          <w:szCs w:val="22"/>
        </w:rPr>
        <w:t>pkt. 1</w:t>
      </w:r>
      <w:r w:rsidR="004C0CE4">
        <w:rPr>
          <w:b/>
          <w:bCs/>
          <w:color w:val="auto"/>
          <w:sz w:val="22"/>
          <w:szCs w:val="22"/>
        </w:rPr>
        <w:t xml:space="preserve"> Ustawy </w:t>
      </w:r>
      <w:proofErr w:type="spellStart"/>
      <w:r w:rsidR="004C0CE4">
        <w:rPr>
          <w:b/>
          <w:bCs/>
          <w:color w:val="auto"/>
          <w:sz w:val="22"/>
          <w:szCs w:val="22"/>
        </w:rPr>
        <w:t>Pzp</w:t>
      </w:r>
      <w:proofErr w:type="spellEnd"/>
    </w:p>
    <w:p w:rsidR="00321FD9" w:rsidRDefault="00321FD9" w:rsidP="00321FD9">
      <w:pPr>
        <w:pStyle w:val="Default"/>
        <w:rPr>
          <w:color w:val="auto"/>
          <w:sz w:val="22"/>
          <w:szCs w:val="22"/>
        </w:rPr>
      </w:pPr>
      <w:r w:rsidRPr="00321FD9">
        <w:rPr>
          <w:color w:val="auto"/>
          <w:sz w:val="22"/>
          <w:szCs w:val="22"/>
        </w:rPr>
        <w:t xml:space="preserve">2. Zamawiający </w:t>
      </w:r>
      <w:r w:rsidRPr="00A87BE2">
        <w:rPr>
          <w:b/>
          <w:color w:val="auto"/>
          <w:sz w:val="22"/>
          <w:szCs w:val="22"/>
        </w:rPr>
        <w:t>nie przewiduje</w:t>
      </w:r>
      <w:r w:rsidRPr="00321FD9">
        <w:rPr>
          <w:color w:val="auto"/>
          <w:sz w:val="22"/>
          <w:szCs w:val="22"/>
        </w:rPr>
        <w:t xml:space="preserve"> wyboru</w:t>
      </w:r>
      <w:r w:rsidR="004C0CE4">
        <w:rPr>
          <w:color w:val="auto"/>
          <w:sz w:val="22"/>
          <w:szCs w:val="22"/>
        </w:rPr>
        <w:t xml:space="preserve"> </w:t>
      </w:r>
      <w:r w:rsidRPr="00321FD9">
        <w:rPr>
          <w:color w:val="auto"/>
          <w:sz w:val="22"/>
          <w:szCs w:val="22"/>
        </w:rPr>
        <w:t>najkorzystniejszej oferty z możliwością prowadzenia negocjacji</w:t>
      </w:r>
      <w:r w:rsidR="004C0CE4">
        <w:rPr>
          <w:color w:val="auto"/>
          <w:sz w:val="22"/>
          <w:szCs w:val="22"/>
        </w:rPr>
        <w:t xml:space="preserve"> </w:t>
      </w:r>
      <w:r w:rsidRPr="00321FD9">
        <w:rPr>
          <w:color w:val="auto"/>
          <w:sz w:val="22"/>
          <w:szCs w:val="22"/>
        </w:rPr>
        <w:t>w celu ulepszenia treści ofert, które podlegają ocenie w ramach kryteriów oceny ofert.</w:t>
      </w:r>
    </w:p>
    <w:p w:rsidR="002C55EB" w:rsidRPr="00321FD9" w:rsidRDefault="002C55EB" w:rsidP="00321FD9">
      <w:pPr>
        <w:pStyle w:val="Default"/>
        <w:rPr>
          <w:color w:val="auto"/>
          <w:sz w:val="22"/>
          <w:szCs w:val="22"/>
        </w:rPr>
      </w:pPr>
      <w:r>
        <w:rPr>
          <w:color w:val="auto"/>
          <w:sz w:val="22"/>
          <w:szCs w:val="22"/>
        </w:rPr>
        <w:t>3.Przedmiot  zamówienia nie został podzielony na części  ze względów technologicznych i wykonawczych oraz racjonalnego wydatkowania  środków publicznych.</w:t>
      </w:r>
    </w:p>
    <w:p w:rsidR="00321FD9" w:rsidRPr="00321FD9" w:rsidRDefault="00321FD9" w:rsidP="00321FD9">
      <w:pPr>
        <w:pStyle w:val="Default"/>
        <w:rPr>
          <w:color w:val="auto"/>
          <w:sz w:val="22"/>
          <w:szCs w:val="22"/>
        </w:rPr>
      </w:pPr>
    </w:p>
    <w:p w:rsidR="00321FD9" w:rsidRPr="008E35C9" w:rsidRDefault="00321FD9" w:rsidP="00321FD9">
      <w:pPr>
        <w:pStyle w:val="Default"/>
        <w:rPr>
          <w:color w:val="auto"/>
          <w:sz w:val="22"/>
          <w:szCs w:val="22"/>
        </w:rPr>
      </w:pPr>
      <w:r w:rsidRPr="008E35C9">
        <w:rPr>
          <w:b/>
          <w:bCs/>
          <w:color w:val="auto"/>
          <w:sz w:val="22"/>
          <w:szCs w:val="22"/>
        </w:rPr>
        <w:t>III. Opis przedmiotu zamówienia, termin wykonania</w:t>
      </w:r>
      <w:r w:rsidR="004C0CE4" w:rsidRPr="008E35C9">
        <w:rPr>
          <w:b/>
          <w:bCs/>
          <w:color w:val="auto"/>
          <w:sz w:val="22"/>
          <w:szCs w:val="22"/>
        </w:rPr>
        <w:t xml:space="preserve"> </w:t>
      </w:r>
      <w:r w:rsidRPr="008E35C9">
        <w:rPr>
          <w:b/>
          <w:bCs/>
          <w:color w:val="auto"/>
          <w:sz w:val="22"/>
          <w:szCs w:val="22"/>
        </w:rPr>
        <w:t>zamówienia</w:t>
      </w:r>
    </w:p>
    <w:p w:rsidR="007670FE" w:rsidRPr="0094217C" w:rsidRDefault="004C0CE4" w:rsidP="007670FE">
      <w:pPr>
        <w:spacing w:line="276" w:lineRule="auto"/>
        <w:rPr>
          <w:rFonts w:ascii="Times New Roman" w:hAnsi="Times New Roman" w:cs="Times New Roman"/>
          <w:b/>
          <w:bCs/>
          <w:sz w:val="24"/>
        </w:rPr>
      </w:pPr>
      <w:r w:rsidRPr="008E35C9">
        <w:rPr>
          <w:rFonts w:ascii="Times New Roman" w:hAnsi="Times New Roman" w:cs="Times New Roman"/>
        </w:rPr>
        <w:t xml:space="preserve">Przedmiotem zamówienia jest </w:t>
      </w:r>
      <w:r w:rsidR="0094217C" w:rsidRPr="00E509F4">
        <w:rPr>
          <w:rFonts w:ascii="Times New Roman" w:hAnsi="Times New Roman" w:cs="Times New Roman"/>
          <w:b/>
          <w:bCs/>
        </w:rPr>
        <w:t xml:space="preserve">rozbudowa systemu do zarządzania treścią CMS Uniwersytetu Technologiczno-Humanistycznego im. Kazimierza Pułaskiego w Radomiu w ramach Projektu </w:t>
      </w:r>
      <w:r w:rsidR="0094217C" w:rsidRPr="00E509F4">
        <w:rPr>
          <w:rFonts w:ascii="Times New Roman" w:hAnsi="Times New Roman" w:cs="Times New Roman"/>
          <w:b/>
          <w:bCs/>
        </w:rPr>
        <w:lastRenderedPageBreak/>
        <w:t>pn. „</w:t>
      </w:r>
      <w:proofErr w:type="spellStart"/>
      <w:r w:rsidR="0094217C" w:rsidRPr="00E509F4">
        <w:rPr>
          <w:rFonts w:ascii="Times New Roman" w:hAnsi="Times New Roman" w:cs="Times New Roman"/>
          <w:b/>
          <w:bCs/>
        </w:rPr>
        <w:t>UTHRad</w:t>
      </w:r>
      <w:proofErr w:type="spellEnd"/>
      <w:r w:rsidR="0094217C" w:rsidRPr="00E509F4">
        <w:rPr>
          <w:rFonts w:ascii="Times New Roman" w:hAnsi="Times New Roman" w:cs="Times New Roman"/>
          <w:b/>
          <w:bCs/>
        </w:rPr>
        <w:t xml:space="preserve"> - dostępny dla wszystkich” współfinansowanego ze środków Unii Europejskiej w ramach Programu Operacyjnego Wiedza Edukacja Rozwój </w:t>
      </w:r>
    </w:p>
    <w:p w:rsidR="008E35C9" w:rsidRPr="0094217C" w:rsidRDefault="008E35C9" w:rsidP="008E35C9">
      <w:pPr>
        <w:pStyle w:val="Nagwek1"/>
        <w:spacing w:before="120" w:after="240" w:line="276" w:lineRule="auto"/>
        <w:rPr>
          <w:rFonts w:ascii="Times New Roman" w:hAnsi="Times New Roman" w:cs="Times New Roman"/>
          <w:b/>
          <w:color w:val="auto"/>
          <w:sz w:val="22"/>
          <w:szCs w:val="22"/>
        </w:rPr>
      </w:pPr>
      <w:r w:rsidRPr="0094217C">
        <w:rPr>
          <w:rFonts w:ascii="Times New Roman" w:hAnsi="Times New Roman" w:cs="Times New Roman"/>
          <w:b/>
          <w:color w:val="auto"/>
          <w:sz w:val="22"/>
          <w:szCs w:val="22"/>
        </w:rPr>
        <w:t>Cel projektu</w:t>
      </w:r>
    </w:p>
    <w:p w:rsidR="0094217C" w:rsidRPr="0094217C" w:rsidRDefault="0094217C" w:rsidP="0094217C">
      <w:pPr>
        <w:pStyle w:val="Default"/>
        <w:spacing w:after="120" w:line="276" w:lineRule="auto"/>
        <w:jc w:val="both"/>
        <w:rPr>
          <w:color w:val="auto"/>
          <w:sz w:val="22"/>
          <w:szCs w:val="22"/>
        </w:rPr>
      </w:pPr>
      <w:r w:rsidRPr="0094217C">
        <w:rPr>
          <w:color w:val="auto"/>
          <w:sz w:val="22"/>
          <w:szCs w:val="22"/>
        </w:rPr>
        <w:t>Niniejsze postępowanie realizowane jest w ramach Projektu pn. „</w:t>
      </w:r>
      <w:proofErr w:type="spellStart"/>
      <w:r w:rsidRPr="0094217C">
        <w:rPr>
          <w:color w:val="auto"/>
          <w:sz w:val="22"/>
          <w:szCs w:val="22"/>
        </w:rPr>
        <w:t>UTHRad</w:t>
      </w:r>
      <w:proofErr w:type="spellEnd"/>
      <w:r w:rsidRPr="0094217C">
        <w:rPr>
          <w:color w:val="auto"/>
          <w:sz w:val="22"/>
          <w:szCs w:val="22"/>
        </w:rPr>
        <w:t xml:space="preserve"> - dostępny dla wszystkich” współfinansowanego ze środków Unii Europejskiej w ramach Programu Operacyjnego Wiedza Edukacja Rozwój, Oś priorytetowa III. Szkolnictwo wyższe dla gospodarki i rozwoju, Działanie 3.5  Kompleksowe programy szkół wyższych. </w:t>
      </w:r>
    </w:p>
    <w:p w:rsidR="0094217C" w:rsidRPr="0094217C" w:rsidRDefault="0094217C" w:rsidP="0094217C">
      <w:pPr>
        <w:pStyle w:val="Default"/>
        <w:spacing w:after="120" w:line="276" w:lineRule="auto"/>
        <w:jc w:val="both"/>
        <w:rPr>
          <w:color w:val="auto"/>
          <w:sz w:val="22"/>
          <w:szCs w:val="22"/>
        </w:rPr>
      </w:pPr>
      <w:r w:rsidRPr="0094217C">
        <w:rPr>
          <w:color w:val="auto"/>
          <w:sz w:val="22"/>
          <w:szCs w:val="22"/>
        </w:rPr>
        <w:t>Głównym celem Projektu jest poprawa dostępności UTH Rad. dla osób z niepełnosprawnościami poprzez podniesienie kompetencji kadry dydaktycznej i administracyjnej w zakresie problematyki związanej z niepełnosprawnością, wdrożenie rozwiązań niwelujących zidentyfikowane bariery w zakresie dostępności architektonicznej, organizacyjnej, proceduralnej oraz technologii wspierających.</w:t>
      </w:r>
    </w:p>
    <w:p w:rsidR="0094217C" w:rsidRPr="0094217C" w:rsidRDefault="0094217C" w:rsidP="0094217C">
      <w:pPr>
        <w:pStyle w:val="Default"/>
        <w:spacing w:after="120" w:line="276" w:lineRule="auto"/>
        <w:jc w:val="both"/>
        <w:rPr>
          <w:color w:val="auto"/>
          <w:sz w:val="22"/>
          <w:szCs w:val="22"/>
        </w:rPr>
      </w:pPr>
      <w:r w:rsidRPr="0094217C">
        <w:rPr>
          <w:color w:val="auto"/>
          <w:sz w:val="22"/>
          <w:szCs w:val="22"/>
        </w:rPr>
        <w:t>W ramach niniejszego przedmiotu zamówienia realizowane będzie zadanie wskazane we Wniosku o Dofinasowanie projektu jako Likwidacja barier komunikacyjnych/cyfrowych (technologiczno-technicznych) w UTH Rad.</w:t>
      </w:r>
    </w:p>
    <w:p w:rsidR="008E35C9" w:rsidRPr="008E35C9" w:rsidRDefault="008E35C9" w:rsidP="002D5FB3">
      <w:pPr>
        <w:pStyle w:val="Nagwek1"/>
        <w:spacing w:before="120" w:after="240" w:line="276" w:lineRule="auto"/>
        <w:jc w:val="both"/>
        <w:rPr>
          <w:rFonts w:ascii="Times New Roman" w:hAnsi="Times New Roman" w:cs="Times New Roman"/>
          <w:b/>
          <w:color w:val="auto"/>
          <w:sz w:val="20"/>
          <w:szCs w:val="20"/>
        </w:rPr>
      </w:pPr>
      <w:r w:rsidRPr="008E35C9">
        <w:rPr>
          <w:rFonts w:ascii="Times New Roman" w:hAnsi="Times New Roman" w:cs="Times New Roman"/>
          <w:b/>
          <w:color w:val="auto"/>
          <w:sz w:val="20"/>
          <w:szCs w:val="20"/>
        </w:rPr>
        <w:t>Przedmiot Zamówienia</w:t>
      </w:r>
    </w:p>
    <w:p w:rsidR="0094217C" w:rsidRPr="00F712C4" w:rsidRDefault="0094217C" w:rsidP="002D5FB3">
      <w:pPr>
        <w:jc w:val="both"/>
        <w:rPr>
          <w:rFonts w:ascii="Times New Roman" w:hAnsi="Times New Roman" w:cs="Times New Roman"/>
        </w:rPr>
      </w:pPr>
      <w:r w:rsidRPr="00D30409">
        <w:rPr>
          <w:rFonts w:ascii="Times New Roman" w:hAnsi="Times New Roman" w:cs="Times New Roman"/>
        </w:rPr>
        <w:t>Przedmiotem zamówienia jest rozbudowa posiadanego przez Uczelnię systemu, w skład którego wchodzi system do zarządzania treścią stron internetowych UTH Rad. oraz integracyjna szyna ESB</w:t>
      </w:r>
      <w:r>
        <w:rPr>
          <w:rFonts w:ascii="Times New Roman" w:hAnsi="Times New Roman" w:cs="Times New Roman"/>
        </w:rPr>
        <w:t>,</w:t>
      </w:r>
      <w:r w:rsidRPr="00D30409">
        <w:rPr>
          <w:rFonts w:ascii="Times New Roman" w:hAnsi="Times New Roman" w:cs="Times New Roman"/>
        </w:rPr>
        <w:t xml:space="preserve"> poprzez </w:t>
      </w:r>
      <w:r>
        <w:rPr>
          <w:rFonts w:ascii="Times New Roman" w:hAnsi="Times New Roman" w:cs="Times New Roman"/>
        </w:rPr>
        <w:t>przygotowanie systemu integrującego</w:t>
      </w:r>
      <w:r w:rsidRPr="00D30409">
        <w:rPr>
          <w:rFonts w:ascii="Times New Roman" w:hAnsi="Times New Roman" w:cs="Times New Roman"/>
        </w:rPr>
        <w:t xml:space="preserve"> oraz utworzenie i migracj</w:t>
      </w:r>
      <w:r>
        <w:rPr>
          <w:rFonts w:ascii="Times New Roman" w:hAnsi="Times New Roman" w:cs="Times New Roman"/>
        </w:rPr>
        <w:t>ę</w:t>
      </w:r>
      <w:r w:rsidRPr="00D30409">
        <w:rPr>
          <w:rFonts w:ascii="Times New Roman" w:hAnsi="Times New Roman" w:cs="Times New Roman"/>
        </w:rPr>
        <w:t xml:space="preserve"> kolejnych witryn do systemu </w:t>
      </w:r>
      <w:proofErr w:type="spellStart"/>
      <w:r w:rsidRPr="00D30409">
        <w:rPr>
          <w:rFonts w:ascii="Times New Roman" w:hAnsi="Times New Roman" w:cs="Times New Roman"/>
        </w:rPr>
        <w:t>multiportalowego</w:t>
      </w:r>
      <w:proofErr w:type="spellEnd"/>
      <w:r w:rsidRPr="00D30409">
        <w:rPr>
          <w:rFonts w:ascii="Times New Roman" w:hAnsi="Times New Roman" w:cs="Times New Roman"/>
        </w:rPr>
        <w:t xml:space="preserve"> z obecnie funkcjonujących serwisów internetowych.</w:t>
      </w:r>
    </w:p>
    <w:p w:rsidR="0094217C" w:rsidRPr="0094217C" w:rsidRDefault="0094217C" w:rsidP="0047112B">
      <w:pPr>
        <w:pStyle w:val="Nagwek2"/>
        <w:keepLines/>
        <w:numPr>
          <w:ilvl w:val="0"/>
          <w:numId w:val="29"/>
        </w:numPr>
        <w:spacing w:before="280" w:after="240" w:line="259" w:lineRule="auto"/>
        <w:rPr>
          <w:b/>
          <w:sz w:val="22"/>
          <w:szCs w:val="22"/>
        </w:rPr>
      </w:pPr>
      <w:bookmarkStart w:id="0" w:name="_Toc104457334"/>
      <w:r w:rsidRPr="0094217C">
        <w:rPr>
          <w:b/>
          <w:sz w:val="22"/>
          <w:szCs w:val="22"/>
        </w:rPr>
        <w:t>Zadania</w:t>
      </w:r>
      <w:bookmarkEnd w:id="0"/>
    </w:p>
    <w:p w:rsidR="0094217C" w:rsidRPr="0094217C" w:rsidRDefault="0094217C" w:rsidP="0094217C">
      <w:pPr>
        <w:ind w:left="284"/>
        <w:rPr>
          <w:rFonts w:ascii="Times New Roman" w:hAnsi="Times New Roman" w:cs="Times New Roman"/>
        </w:rPr>
      </w:pPr>
      <w:r w:rsidRPr="0094217C">
        <w:rPr>
          <w:rFonts w:ascii="Times New Roman" w:hAnsi="Times New Roman" w:cs="Times New Roman"/>
        </w:rPr>
        <w:t xml:space="preserve">Przedmiot zamówienia zakłada realizację następujących zadań: </w:t>
      </w:r>
    </w:p>
    <w:p w:rsidR="0094217C" w:rsidRPr="0094217C" w:rsidRDefault="0094217C" w:rsidP="0047112B">
      <w:pPr>
        <w:pStyle w:val="Akapitzlist"/>
        <w:numPr>
          <w:ilvl w:val="0"/>
          <w:numId w:val="30"/>
        </w:numPr>
        <w:spacing w:after="0"/>
        <w:ind w:left="714" w:hanging="357"/>
        <w:rPr>
          <w:rFonts w:ascii="Times New Roman" w:hAnsi="Times New Roman" w:cs="Times New Roman"/>
        </w:rPr>
      </w:pPr>
      <w:r w:rsidRPr="0094217C">
        <w:rPr>
          <w:rFonts w:ascii="Times New Roman" w:hAnsi="Times New Roman" w:cs="Times New Roman"/>
        </w:rPr>
        <w:t>Przygotowanie systemu integrującego wszystkie serwisy internetowe Zamawiającego, w tym:</w:t>
      </w:r>
    </w:p>
    <w:p w:rsidR="0094217C" w:rsidRPr="0094217C" w:rsidRDefault="0094217C" w:rsidP="0047112B">
      <w:pPr>
        <w:pStyle w:val="Default"/>
        <w:numPr>
          <w:ilvl w:val="0"/>
          <w:numId w:val="34"/>
        </w:numPr>
        <w:autoSpaceDE/>
        <w:autoSpaceDN/>
        <w:adjustRightInd/>
        <w:spacing w:line="276" w:lineRule="auto"/>
        <w:ind w:left="993"/>
        <w:jc w:val="both"/>
        <w:rPr>
          <w:color w:val="auto"/>
          <w:sz w:val="22"/>
          <w:szCs w:val="22"/>
        </w:rPr>
      </w:pPr>
      <w:r w:rsidRPr="0094217C">
        <w:rPr>
          <w:sz w:val="22"/>
          <w:szCs w:val="22"/>
        </w:rPr>
        <w:t>wykonanie Analizy przedwdrożeniowej wraz z przygotowaniem Dokumentacji Analizy Przedwdrożeniowej,</w:t>
      </w:r>
    </w:p>
    <w:p w:rsidR="0094217C" w:rsidRPr="0094217C" w:rsidRDefault="0094217C" w:rsidP="0047112B">
      <w:pPr>
        <w:pStyle w:val="Default"/>
        <w:numPr>
          <w:ilvl w:val="0"/>
          <w:numId w:val="34"/>
        </w:numPr>
        <w:autoSpaceDE/>
        <w:autoSpaceDN/>
        <w:adjustRightInd/>
        <w:spacing w:line="276" w:lineRule="auto"/>
        <w:ind w:left="993"/>
        <w:jc w:val="both"/>
        <w:rPr>
          <w:color w:val="auto"/>
          <w:sz w:val="22"/>
          <w:szCs w:val="22"/>
        </w:rPr>
      </w:pPr>
      <w:r w:rsidRPr="0094217C">
        <w:rPr>
          <w:color w:val="auto"/>
          <w:sz w:val="22"/>
          <w:szCs w:val="22"/>
        </w:rPr>
        <w:t>rozbudowa systemu CMS o moduły rozszerzające funkcjonalności:</w:t>
      </w:r>
    </w:p>
    <w:p w:rsidR="0094217C" w:rsidRPr="0094217C" w:rsidRDefault="0094217C" w:rsidP="0047112B">
      <w:pPr>
        <w:pStyle w:val="Default"/>
        <w:numPr>
          <w:ilvl w:val="1"/>
          <w:numId w:val="34"/>
        </w:numPr>
        <w:autoSpaceDE/>
        <w:autoSpaceDN/>
        <w:adjustRightInd/>
        <w:spacing w:line="276" w:lineRule="auto"/>
        <w:ind w:left="1560"/>
        <w:jc w:val="both"/>
        <w:rPr>
          <w:color w:val="auto"/>
          <w:sz w:val="22"/>
          <w:szCs w:val="22"/>
        </w:rPr>
      </w:pPr>
      <w:r w:rsidRPr="0094217C">
        <w:rPr>
          <w:color w:val="auto"/>
          <w:sz w:val="22"/>
          <w:szCs w:val="22"/>
        </w:rPr>
        <w:t>Kalendarz akademicki,</w:t>
      </w:r>
    </w:p>
    <w:p w:rsidR="0094217C" w:rsidRPr="0094217C" w:rsidRDefault="0094217C" w:rsidP="0047112B">
      <w:pPr>
        <w:pStyle w:val="Default"/>
        <w:numPr>
          <w:ilvl w:val="1"/>
          <w:numId w:val="34"/>
        </w:numPr>
        <w:autoSpaceDE/>
        <w:autoSpaceDN/>
        <w:adjustRightInd/>
        <w:spacing w:line="276" w:lineRule="auto"/>
        <w:ind w:left="1560"/>
        <w:jc w:val="both"/>
        <w:rPr>
          <w:color w:val="auto"/>
          <w:sz w:val="22"/>
          <w:szCs w:val="22"/>
        </w:rPr>
      </w:pPr>
      <w:r w:rsidRPr="0094217C">
        <w:rPr>
          <w:color w:val="auto"/>
          <w:sz w:val="22"/>
          <w:szCs w:val="22"/>
        </w:rPr>
        <w:t>System rezerwacji dla wydarzeń,</w:t>
      </w:r>
    </w:p>
    <w:p w:rsidR="0094217C" w:rsidRPr="0094217C" w:rsidRDefault="0094217C" w:rsidP="0047112B">
      <w:pPr>
        <w:pStyle w:val="Default"/>
        <w:numPr>
          <w:ilvl w:val="1"/>
          <w:numId w:val="34"/>
        </w:numPr>
        <w:autoSpaceDE/>
        <w:autoSpaceDN/>
        <w:adjustRightInd/>
        <w:spacing w:line="276" w:lineRule="auto"/>
        <w:ind w:left="1560"/>
        <w:jc w:val="both"/>
        <w:rPr>
          <w:color w:val="auto"/>
          <w:sz w:val="22"/>
          <w:szCs w:val="22"/>
        </w:rPr>
      </w:pPr>
      <w:r w:rsidRPr="0094217C">
        <w:rPr>
          <w:color w:val="auto"/>
          <w:sz w:val="22"/>
          <w:szCs w:val="22"/>
        </w:rPr>
        <w:t>System rozproszonej dystrybucji komunikatów dla wszystkich witryn,</w:t>
      </w:r>
    </w:p>
    <w:p w:rsidR="0094217C" w:rsidRPr="0094217C" w:rsidRDefault="0094217C" w:rsidP="0047112B">
      <w:pPr>
        <w:pStyle w:val="Default"/>
        <w:numPr>
          <w:ilvl w:val="1"/>
          <w:numId w:val="34"/>
        </w:numPr>
        <w:autoSpaceDE/>
        <w:autoSpaceDN/>
        <w:adjustRightInd/>
        <w:spacing w:line="276" w:lineRule="auto"/>
        <w:ind w:left="1560"/>
        <w:jc w:val="both"/>
        <w:rPr>
          <w:color w:val="auto"/>
          <w:sz w:val="22"/>
          <w:szCs w:val="22"/>
        </w:rPr>
      </w:pPr>
      <w:r w:rsidRPr="0094217C">
        <w:rPr>
          <w:color w:val="auto"/>
          <w:sz w:val="22"/>
          <w:szCs w:val="22"/>
        </w:rPr>
        <w:t>Oferty pracy,</w:t>
      </w:r>
    </w:p>
    <w:p w:rsidR="0094217C" w:rsidRPr="0094217C" w:rsidRDefault="0094217C" w:rsidP="0047112B">
      <w:pPr>
        <w:pStyle w:val="Default"/>
        <w:numPr>
          <w:ilvl w:val="0"/>
          <w:numId w:val="34"/>
        </w:numPr>
        <w:autoSpaceDE/>
        <w:autoSpaceDN/>
        <w:adjustRightInd/>
        <w:spacing w:line="276" w:lineRule="auto"/>
        <w:ind w:left="993"/>
        <w:jc w:val="both"/>
        <w:rPr>
          <w:color w:val="auto"/>
          <w:sz w:val="22"/>
          <w:szCs w:val="22"/>
        </w:rPr>
      </w:pPr>
      <w:r w:rsidRPr="0094217C">
        <w:rPr>
          <w:color w:val="auto"/>
          <w:sz w:val="22"/>
          <w:szCs w:val="22"/>
        </w:rPr>
        <w:t>rozbudowa integracyjnej szyny danych o moduł zarządzania API oraz publikacja usług REST nowych funkcjonalności CMS na szynie,</w:t>
      </w:r>
    </w:p>
    <w:p w:rsidR="0094217C" w:rsidRPr="0094217C" w:rsidRDefault="0094217C" w:rsidP="0047112B">
      <w:pPr>
        <w:pStyle w:val="Default"/>
        <w:numPr>
          <w:ilvl w:val="0"/>
          <w:numId w:val="34"/>
        </w:numPr>
        <w:autoSpaceDE/>
        <w:autoSpaceDN/>
        <w:adjustRightInd/>
        <w:spacing w:line="276" w:lineRule="auto"/>
        <w:ind w:left="993"/>
        <w:jc w:val="both"/>
        <w:rPr>
          <w:color w:val="auto"/>
          <w:sz w:val="22"/>
          <w:szCs w:val="22"/>
        </w:rPr>
      </w:pPr>
      <w:r w:rsidRPr="0094217C">
        <w:rPr>
          <w:color w:val="auto"/>
          <w:sz w:val="22"/>
          <w:szCs w:val="22"/>
        </w:rPr>
        <w:t>utworzenie 10 wzorcowych serwisów służących jako podstawa do tworzenia (kopiowania) kolejnych witryn,</w:t>
      </w:r>
    </w:p>
    <w:p w:rsidR="0094217C" w:rsidRPr="0094217C" w:rsidRDefault="0094217C" w:rsidP="0047112B">
      <w:pPr>
        <w:pStyle w:val="Default"/>
        <w:numPr>
          <w:ilvl w:val="0"/>
          <w:numId w:val="34"/>
        </w:numPr>
        <w:autoSpaceDE/>
        <w:autoSpaceDN/>
        <w:adjustRightInd/>
        <w:spacing w:line="276" w:lineRule="auto"/>
        <w:ind w:left="993"/>
        <w:jc w:val="both"/>
        <w:rPr>
          <w:color w:val="auto"/>
          <w:sz w:val="22"/>
          <w:szCs w:val="22"/>
        </w:rPr>
      </w:pPr>
      <w:r w:rsidRPr="0094217C">
        <w:rPr>
          <w:color w:val="auto"/>
          <w:sz w:val="22"/>
          <w:szCs w:val="22"/>
        </w:rPr>
        <w:t xml:space="preserve">utworzenie 72 nowych witryn w </w:t>
      </w:r>
      <w:proofErr w:type="spellStart"/>
      <w:r w:rsidRPr="0094217C">
        <w:rPr>
          <w:color w:val="auto"/>
          <w:sz w:val="22"/>
          <w:szCs w:val="22"/>
        </w:rPr>
        <w:t>multiportalu</w:t>
      </w:r>
      <w:proofErr w:type="spellEnd"/>
      <w:r w:rsidRPr="0094217C">
        <w:rPr>
          <w:color w:val="auto"/>
          <w:sz w:val="22"/>
          <w:szCs w:val="22"/>
        </w:rPr>
        <w:t>,</w:t>
      </w:r>
    </w:p>
    <w:p w:rsidR="0094217C" w:rsidRPr="0094217C" w:rsidRDefault="0094217C" w:rsidP="0047112B">
      <w:pPr>
        <w:pStyle w:val="Default"/>
        <w:numPr>
          <w:ilvl w:val="0"/>
          <w:numId w:val="34"/>
        </w:numPr>
        <w:autoSpaceDE/>
        <w:autoSpaceDN/>
        <w:adjustRightInd/>
        <w:spacing w:line="276" w:lineRule="auto"/>
        <w:ind w:left="993"/>
        <w:jc w:val="both"/>
        <w:rPr>
          <w:color w:val="auto"/>
          <w:sz w:val="22"/>
          <w:szCs w:val="22"/>
        </w:rPr>
      </w:pPr>
      <w:r w:rsidRPr="0094217C">
        <w:rPr>
          <w:color w:val="auto"/>
          <w:sz w:val="22"/>
          <w:szCs w:val="22"/>
        </w:rPr>
        <w:lastRenderedPageBreak/>
        <w:t>uruchomienie ujednoliconego portalu do zarządzania serwisami WWW z możliwością przypisywania użytkownikom uprawnień do określonej części serwisu,</w:t>
      </w:r>
    </w:p>
    <w:p w:rsidR="0094217C" w:rsidRPr="0094217C" w:rsidRDefault="0094217C" w:rsidP="0047112B">
      <w:pPr>
        <w:pStyle w:val="Default"/>
        <w:numPr>
          <w:ilvl w:val="0"/>
          <w:numId w:val="34"/>
        </w:numPr>
        <w:autoSpaceDE/>
        <w:autoSpaceDN/>
        <w:adjustRightInd/>
        <w:spacing w:line="276" w:lineRule="auto"/>
        <w:ind w:left="993"/>
        <w:jc w:val="both"/>
        <w:rPr>
          <w:color w:val="auto"/>
          <w:sz w:val="22"/>
          <w:szCs w:val="22"/>
        </w:rPr>
      </w:pPr>
      <w:r w:rsidRPr="0094217C">
        <w:rPr>
          <w:color w:val="auto"/>
          <w:sz w:val="22"/>
          <w:szCs w:val="22"/>
        </w:rPr>
        <w:t xml:space="preserve">instruktaże dla użytkowników z obsługi Oprogramowania, </w:t>
      </w:r>
    </w:p>
    <w:p w:rsidR="0094217C" w:rsidRPr="0094217C" w:rsidRDefault="0094217C" w:rsidP="0047112B">
      <w:pPr>
        <w:pStyle w:val="Default"/>
        <w:numPr>
          <w:ilvl w:val="0"/>
          <w:numId w:val="34"/>
        </w:numPr>
        <w:autoSpaceDE/>
        <w:autoSpaceDN/>
        <w:adjustRightInd/>
        <w:spacing w:line="276" w:lineRule="auto"/>
        <w:ind w:left="993"/>
        <w:jc w:val="both"/>
        <w:rPr>
          <w:color w:val="auto"/>
          <w:sz w:val="22"/>
          <w:szCs w:val="22"/>
        </w:rPr>
      </w:pPr>
      <w:r w:rsidRPr="0094217C">
        <w:rPr>
          <w:color w:val="auto"/>
          <w:sz w:val="22"/>
          <w:szCs w:val="22"/>
        </w:rPr>
        <w:t xml:space="preserve">dostarczenie Dokumentacji projektowej, </w:t>
      </w:r>
    </w:p>
    <w:p w:rsidR="0094217C" w:rsidRPr="0094217C" w:rsidRDefault="0094217C" w:rsidP="0047112B">
      <w:pPr>
        <w:pStyle w:val="Default"/>
        <w:numPr>
          <w:ilvl w:val="0"/>
          <w:numId w:val="30"/>
        </w:numPr>
        <w:autoSpaceDE/>
        <w:autoSpaceDN/>
        <w:adjustRightInd/>
        <w:spacing w:line="276" w:lineRule="auto"/>
        <w:jc w:val="both"/>
        <w:rPr>
          <w:color w:val="auto"/>
          <w:sz w:val="22"/>
          <w:szCs w:val="22"/>
        </w:rPr>
      </w:pPr>
      <w:r w:rsidRPr="0094217C">
        <w:rPr>
          <w:color w:val="auto"/>
          <w:sz w:val="22"/>
          <w:szCs w:val="22"/>
        </w:rPr>
        <w:t>Migracja treści z obecnie funkcjonujących serwisów internetowych.</w:t>
      </w:r>
    </w:p>
    <w:p w:rsidR="0094217C" w:rsidRPr="0094217C" w:rsidRDefault="0094217C" w:rsidP="0094217C">
      <w:pPr>
        <w:pStyle w:val="Default"/>
        <w:spacing w:line="276" w:lineRule="auto"/>
        <w:ind w:left="284"/>
        <w:jc w:val="both"/>
        <w:rPr>
          <w:color w:val="auto"/>
          <w:sz w:val="22"/>
          <w:szCs w:val="22"/>
        </w:rPr>
      </w:pPr>
    </w:p>
    <w:p w:rsidR="004C0CE4" w:rsidRPr="008E35C9" w:rsidRDefault="004C0CE4" w:rsidP="007670FE">
      <w:pPr>
        <w:numPr>
          <w:ilvl w:val="0"/>
          <w:numId w:val="1"/>
        </w:numPr>
        <w:spacing w:after="0" w:line="240" w:lineRule="auto"/>
        <w:ind w:left="284" w:hanging="284"/>
        <w:jc w:val="both"/>
        <w:rPr>
          <w:rFonts w:ascii="Times New Roman" w:hAnsi="Times New Roman" w:cs="Times New Roman"/>
        </w:rPr>
      </w:pPr>
      <w:r w:rsidRPr="007670FE">
        <w:rPr>
          <w:rFonts w:ascii="Times New Roman" w:hAnsi="Times New Roman" w:cs="Times New Roman"/>
          <w:color w:val="000000"/>
        </w:rPr>
        <w:t xml:space="preserve">Szczegółowy opis przedmiotu zamówienia </w:t>
      </w:r>
      <w:r w:rsidR="0094217C">
        <w:rPr>
          <w:rFonts w:ascii="Times New Roman" w:hAnsi="Times New Roman" w:cs="Times New Roman"/>
          <w:color w:val="000000"/>
        </w:rPr>
        <w:t xml:space="preserve"> i wymagań </w:t>
      </w:r>
      <w:r w:rsidR="008E35C9">
        <w:rPr>
          <w:rFonts w:ascii="Times New Roman" w:hAnsi="Times New Roman" w:cs="Times New Roman"/>
          <w:color w:val="000000"/>
        </w:rPr>
        <w:t xml:space="preserve"> </w:t>
      </w:r>
      <w:r w:rsidRPr="007670FE">
        <w:rPr>
          <w:rFonts w:ascii="Times New Roman" w:hAnsi="Times New Roman" w:cs="Times New Roman"/>
          <w:color w:val="000000"/>
        </w:rPr>
        <w:t xml:space="preserve">stanowi </w:t>
      </w:r>
      <w:r w:rsidR="00CD0503">
        <w:rPr>
          <w:rFonts w:ascii="Times New Roman" w:hAnsi="Times New Roman" w:cs="Times New Roman"/>
          <w:b/>
          <w:color w:val="000000"/>
        </w:rPr>
        <w:t xml:space="preserve">załącznik nr 1a do </w:t>
      </w:r>
      <w:r w:rsidRPr="007670FE">
        <w:rPr>
          <w:rFonts w:ascii="Times New Roman" w:hAnsi="Times New Roman" w:cs="Times New Roman"/>
          <w:b/>
          <w:color w:val="000000"/>
        </w:rPr>
        <w:t>SWZ</w:t>
      </w:r>
    </w:p>
    <w:p w:rsidR="008E35C9" w:rsidRPr="002E74B0" w:rsidRDefault="008E35C9" w:rsidP="008E35C9">
      <w:pPr>
        <w:spacing w:after="0" w:line="240" w:lineRule="auto"/>
        <w:jc w:val="both"/>
        <w:rPr>
          <w:rFonts w:ascii="Times New Roman" w:hAnsi="Times New Roman" w:cs="Times New Roman"/>
        </w:rPr>
      </w:pPr>
    </w:p>
    <w:p w:rsidR="00B10259" w:rsidRPr="002E74B0" w:rsidRDefault="00B10259" w:rsidP="000A238E">
      <w:pPr>
        <w:pStyle w:val="Akapitzlist"/>
        <w:numPr>
          <w:ilvl w:val="0"/>
          <w:numId w:val="1"/>
        </w:numPr>
        <w:spacing w:after="0" w:line="240" w:lineRule="auto"/>
        <w:ind w:left="284" w:hanging="284"/>
        <w:jc w:val="both"/>
        <w:rPr>
          <w:rFonts w:ascii="Times New Roman" w:hAnsi="Times New Roman" w:cs="Times New Roman"/>
        </w:rPr>
      </w:pPr>
      <w:r w:rsidRPr="002E74B0">
        <w:rPr>
          <w:rFonts w:ascii="Times New Roman" w:hAnsi="Times New Roman" w:cs="Times New Roman"/>
        </w:rPr>
        <w:t xml:space="preserve">Termin wykonania zamówienia </w:t>
      </w:r>
      <w:r w:rsidR="00E058A3">
        <w:rPr>
          <w:rFonts w:ascii="Times New Roman" w:hAnsi="Times New Roman" w:cs="Times New Roman"/>
        </w:rPr>
        <w:t xml:space="preserve">do </w:t>
      </w:r>
      <w:r w:rsidR="00FF45C4">
        <w:rPr>
          <w:rFonts w:ascii="Times New Roman" w:hAnsi="Times New Roman" w:cs="Times New Roman"/>
          <w:b/>
        </w:rPr>
        <w:t>12</w:t>
      </w:r>
      <w:r w:rsidR="002E74B0" w:rsidRPr="002E74B0">
        <w:rPr>
          <w:rFonts w:ascii="Times New Roman" w:hAnsi="Times New Roman" w:cs="Times New Roman"/>
          <w:b/>
        </w:rPr>
        <w:t>0</w:t>
      </w:r>
      <w:r w:rsidR="00173F92" w:rsidRPr="002E74B0">
        <w:rPr>
          <w:rFonts w:ascii="Times New Roman" w:hAnsi="Times New Roman" w:cs="Times New Roman"/>
          <w:b/>
        </w:rPr>
        <w:t xml:space="preserve"> dni od daty podpisania umowy</w:t>
      </w:r>
    </w:p>
    <w:p w:rsidR="0094217C" w:rsidRPr="0094217C" w:rsidRDefault="0094217C" w:rsidP="0094217C">
      <w:pPr>
        <w:pStyle w:val="Akapitzlist"/>
        <w:rPr>
          <w:rFonts w:ascii="Times New Roman" w:hAnsi="Times New Roman" w:cs="Times New Roman"/>
        </w:rPr>
      </w:pPr>
    </w:p>
    <w:p w:rsidR="0094217C" w:rsidRPr="0094217C" w:rsidRDefault="0094217C" w:rsidP="0094217C">
      <w:pPr>
        <w:pStyle w:val="Akapitzlist"/>
        <w:numPr>
          <w:ilvl w:val="0"/>
          <w:numId w:val="1"/>
        </w:numPr>
        <w:spacing w:after="0" w:line="240" w:lineRule="auto"/>
        <w:ind w:left="284" w:hanging="284"/>
        <w:jc w:val="both"/>
        <w:rPr>
          <w:rFonts w:ascii="Times New Roman" w:hAnsi="Times New Roman" w:cs="Times New Roman"/>
        </w:rPr>
      </w:pPr>
      <w:r w:rsidRPr="0094217C">
        <w:rPr>
          <w:rFonts w:ascii="Times New Roman" w:hAnsi="Times New Roman" w:cs="Times New Roman"/>
        </w:rPr>
        <w:t xml:space="preserve">Zamawiający wymaga świadczenia usług gwarancyjnych oraz wsparcia technicznego dla wdrożonego Oprogramowania i jego funkcjonalności w okresie </w:t>
      </w:r>
      <w:r w:rsidRPr="0094217C">
        <w:rPr>
          <w:rFonts w:ascii="Times New Roman" w:hAnsi="Times New Roman" w:cs="Times New Roman"/>
          <w:b/>
        </w:rPr>
        <w:t>12 miesięcy</w:t>
      </w:r>
      <w:r w:rsidRPr="0094217C">
        <w:rPr>
          <w:rFonts w:ascii="Times New Roman" w:hAnsi="Times New Roman" w:cs="Times New Roman"/>
        </w:rPr>
        <w:t xml:space="preserve"> od daty dokonania odbioru końcowego przedmiotu zamówienia. </w:t>
      </w:r>
    </w:p>
    <w:p w:rsidR="005804FA" w:rsidRPr="00B10259" w:rsidRDefault="005804FA" w:rsidP="00E1036C">
      <w:pPr>
        <w:autoSpaceDE w:val="0"/>
        <w:autoSpaceDN w:val="0"/>
        <w:adjustRightInd w:val="0"/>
        <w:spacing w:after="0" w:line="240" w:lineRule="auto"/>
        <w:jc w:val="both"/>
        <w:rPr>
          <w:rFonts w:ascii="Century Gothic" w:hAnsi="Century Gothic" w:cs="Century Gothic"/>
          <w:color w:val="000000"/>
          <w:sz w:val="24"/>
          <w:szCs w:val="24"/>
        </w:rPr>
      </w:pPr>
    </w:p>
    <w:p w:rsidR="00B10259" w:rsidRPr="00B10259" w:rsidRDefault="00B10259" w:rsidP="00E1036C">
      <w:pPr>
        <w:autoSpaceDE w:val="0"/>
        <w:autoSpaceDN w:val="0"/>
        <w:adjustRightInd w:val="0"/>
        <w:spacing w:after="86" w:line="240" w:lineRule="auto"/>
        <w:jc w:val="both"/>
        <w:rPr>
          <w:rFonts w:ascii="Times New Roman" w:hAnsi="Times New Roman" w:cs="Times New Roman"/>
          <w:color w:val="000000"/>
        </w:rPr>
      </w:pPr>
      <w:r w:rsidRPr="00B10259">
        <w:rPr>
          <w:rFonts w:ascii="Times New Roman" w:hAnsi="Times New Roman" w:cs="Times New Roman"/>
          <w:b/>
          <w:bCs/>
          <w:color w:val="000000"/>
        </w:rPr>
        <w:t>IV</w:t>
      </w:r>
      <w:r>
        <w:rPr>
          <w:rFonts w:ascii="Times New Roman" w:hAnsi="Times New Roman" w:cs="Times New Roman"/>
          <w:b/>
          <w:bCs/>
          <w:color w:val="000000"/>
        </w:rPr>
        <w:t>.</w:t>
      </w:r>
      <w:r w:rsidRPr="00B10259">
        <w:rPr>
          <w:rFonts w:ascii="Times New Roman" w:hAnsi="Times New Roman" w:cs="Times New Roman"/>
          <w:b/>
          <w:bCs/>
          <w:color w:val="000000"/>
        </w:rPr>
        <w:t xml:space="preserve"> Informacja</w:t>
      </w:r>
      <w:r>
        <w:rPr>
          <w:rFonts w:ascii="Times New Roman" w:hAnsi="Times New Roman" w:cs="Times New Roman"/>
          <w:b/>
          <w:bCs/>
          <w:color w:val="000000"/>
        </w:rPr>
        <w:t xml:space="preserve"> </w:t>
      </w:r>
      <w:r w:rsidRPr="00B10259">
        <w:rPr>
          <w:rFonts w:ascii="Times New Roman" w:hAnsi="Times New Roman" w:cs="Times New Roman"/>
          <w:b/>
          <w:bCs/>
          <w:color w:val="000000"/>
        </w:rPr>
        <w:t>o środkach komunikacji elektronicznej, przy użyciu których Zamawiający będzie komunikował się z Wykonawcami, oraz informacje o wymaganiach technicznych i organizacyjnych sporządzania, wysyłania i odbierania korespondencji elektronicznej</w:t>
      </w:r>
    </w:p>
    <w:p w:rsidR="00B10259" w:rsidRPr="00B10259" w:rsidRDefault="00B10259" w:rsidP="00B10259">
      <w:pPr>
        <w:autoSpaceDE w:val="0"/>
        <w:autoSpaceDN w:val="0"/>
        <w:adjustRightInd w:val="0"/>
        <w:spacing w:after="0" w:line="240" w:lineRule="auto"/>
        <w:rPr>
          <w:rFonts w:ascii="Times New Roman" w:hAnsi="Times New Roman" w:cs="Times New Roman"/>
          <w:color w:val="000000"/>
        </w:rPr>
      </w:pPr>
    </w:p>
    <w:p w:rsidR="00ED366D" w:rsidRPr="00ED366D" w:rsidRDefault="00ED366D" w:rsidP="00F45D09">
      <w:pPr>
        <w:autoSpaceDE w:val="0"/>
        <w:autoSpaceDN w:val="0"/>
        <w:adjustRightInd w:val="0"/>
        <w:spacing w:after="0" w:line="240" w:lineRule="auto"/>
        <w:jc w:val="both"/>
        <w:rPr>
          <w:rFonts w:ascii="Times New Roman" w:hAnsi="Times New Roman" w:cs="Times New Roman"/>
          <w:b/>
          <w:color w:val="000000"/>
        </w:rPr>
      </w:pPr>
      <w:r w:rsidRPr="00ED366D">
        <w:rPr>
          <w:rFonts w:ascii="Times New Roman" w:hAnsi="Times New Roman" w:cs="Times New Roman"/>
          <w:b/>
          <w:color w:val="000000"/>
        </w:rPr>
        <w:t>Informacje ogólne</w:t>
      </w:r>
    </w:p>
    <w:p w:rsidR="00ED366D" w:rsidRDefault="00ED366D" w:rsidP="00C372BC">
      <w:pPr>
        <w:pStyle w:val="Akapitzlist"/>
        <w:numPr>
          <w:ilvl w:val="0"/>
          <w:numId w:val="2"/>
        </w:numPr>
        <w:autoSpaceDE w:val="0"/>
        <w:autoSpaceDN w:val="0"/>
        <w:adjustRightInd w:val="0"/>
        <w:spacing w:after="0" w:line="240" w:lineRule="auto"/>
        <w:ind w:left="284" w:hanging="284"/>
        <w:jc w:val="both"/>
        <w:rPr>
          <w:rFonts w:ascii="Times New Roman" w:hAnsi="Times New Roman" w:cs="Times New Roman"/>
          <w:color w:val="000000"/>
        </w:rPr>
      </w:pPr>
      <w:r w:rsidRPr="00ED366D">
        <w:rPr>
          <w:rFonts w:ascii="Times New Roman" w:hAnsi="Times New Roman" w:cs="Times New Roman"/>
          <w:color w:val="000000"/>
        </w:rPr>
        <w:t xml:space="preserve">Postępowanie prowadzone jest w języku polskim. </w:t>
      </w:r>
    </w:p>
    <w:p w:rsidR="00ED366D" w:rsidRPr="00F45D09" w:rsidRDefault="00ED366D" w:rsidP="00C372BC">
      <w:pPr>
        <w:pStyle w:val="Akapitzlist"/>
        <w:numPr>
          <w:ilvl w:val="0"/>
          <w:numId w:val="2"/>
        </w:numPr>
        <w:autoSpaceDE w:val="0"/>
        <w:autoSpaceDN w:val="0"/>
        <w:adjustRightInd w:val="0"/>
        <w:spacing w:after="0" w:line="240" w:lineRule="auto"/>
        <w:ind w:left="284" w:hanging="284"/>
        <w:jc w:val="both"/>
        <w:rPr>
          <w:rFonts w:ascii="Times New Roman" w:hAnsi="Times New Roman" w:cs="Times New Roman"/>
          <w:color w:val="000000"/>
        </w:rPr>
      </w:pPr>
      <w:r w:rsidRPr="00F45D09">
        <w:rPr>
          <w:rFonts w:ascii="Times New Roman" w:hAnsi="Times New Roman" w:cs="Times New Roman"/>
          <w:color w:val="000000"/>
        </w:rPr>
        <w:t>W postępowaniu o udzielenie zamówienia komunikacja między Zamawiającym</w:t>
      </w:r>
    </w:p>
    <w:p w:rsidR="00ED366D" w:rsidRPr="00ED366D" w:rsidRDefault="00ED366D" w:rsidP="00F45D09">
      <w:pPr>
        <w:autoSpaceDE w:val="0"/>
        <w:autoSpaceDN w:val="0"/>
        <w:adjustRightInd w:val="0"/>
        <w:spacing w:after="0" w:line="240" w:lineRule="auto"/>
        <w:ind w:left="426" w:hanging="142"/>
        <w:jc w:val="both"/>
        <w:rPr>
          <w:rFonts w:ascii="Times New Roman" w:hAnsi="Times New Roman" w:cs="Times New Roman"/>
          <w:color w:val="000000"/>
        </w:rPr>
      </w:pPr>
      <w:r w:rsidRPr="00ED366D">
        <w:rPr>
          <w:rFonts w:ascii="Times New Roman" w:hAnsi="Times New Roman" w:cs="Times New Roman"/>
          <w:color w:val="000000"/>
        </w:rPr>
        <w:t xml:space="preserve">a Wykonawcami odbywa się przy użyciu </w:t>
      </w:r>
      <w:proofErr w:type="spellStart"/>
      <w:r w:rsidRPr="00ED366D">
        <w:rPr>
          <w:rFonts w:ascii="Times New Roman" w:hAnsi="Times New Roman" w:cs="Times New Roman"/>
          <w:color w:val="000000"/>
        </w:rPr>
        <w:t>miniPortalu</w:t>
      </w:r>
      <w:proofErr w:type="spellEnd"/>
      <w:r w:rsidRPr="00ED366D">
        <w:rPr>
          <w:rFonts w:ascii="Times New Roman" w:hAnsi="Times New Roman" w:cs="Times New Roman"/>
          <w:color w:val="000000"/>
        </w:rPr>
        <w:t>, który dostępny jest pod adresem:</w:t>
      </w:r>
    </w:p>
    <w:p w:rsidR="00ED366D" w:rsidRPr="00ED366D" w:rsidRDefault="00ED366D" w:rsidP="007816A3">
      <w:pPr>
        <w:autoSpaceDE w:val="0"/>
        <w:autoSpaceDN w:val="0"/>
        <w:adjustRightInd w:val="0"/>
        <w:spacing w:after="0" w:line="240" w:lineRule="auto"/>
        <w:ind w:left="284"/>
        <w:jc w:val="both"/>
        <w:rPr>
          <w:rFonts w:ascii="Times New Roman" w:hAnsi="Times New Roman" w:cs="Times New Roman"/>
          <w:color w:val="000000"/>
        </w:rPr>
      </w:pPr>
      <w:r w:rsidRPr="00ED366D">
        <w:rPr>
          <w:rFonts w:ascii="Times New Roman" w:hAnsi="Times New Roman" w:cs="Times New Roman"/>
          <w:color w:val="0563C2"/>
        </w:rPr>
        <w:t>https://miniportal.uzp.gov.pl/</w:t>
      </w:r>
      <w:r w:rsidRPr="00ED366D">
        <w:rPr>
          <w:rFonts w:ascii="Times New Roman" w:hAnsi="Times New Roman" w:cs="Times New Roman"/>
          <w:color w:val="000000"/>
        </w:rPr>
        <w:t xml:space="preserve">, </w:t>
      </w:r>
      <w:proofErr w:type="spellStart"/>
      <w:r w:rsidRPr="00ED366D">
        <w:rPr>
          <w:rFonts w:ascii="Times New Roman" w:hAnsi="Times New Roman" w:cs="Times New Roman"/>
          <w:color w:val="000000"/>
        </w:rPr>
        <w:t>ePUAPu</w:t>
      </w:r>
      <w:proofErr w:type="spellEnd"/>
      <w:r w:rsidRPr="00ED366D">
        <w:rPr>
          <w:rFonts w:ascii="Times New Roman" w:hAnsi="Times New Roman" w:cs="Times New Roman"/>
          <w:color w:val="000000"/>
        </w:rPr>
        <w:t>, dostęp</w:t>
      </w:r>
      <w:r>
        <w:rPr>
          <w:rFonts w:ascii="Times New Roman" w:hAnsi="Times New Roman" w:cs="Times New Roman"/>
          <w:color w:val="000000"/>
        </w:rPr>
        <w:t xml:space="preserve">nego pod adresem: </w:t>
      </w:r>
      <w:r w:rsidRPr="00ED366D">
        <w:rPr>
          <w:rFonts w:ascii="Times New Roman" w:hAnsi="Times New Roman" w:cs="Times New Roman"/>
          <w:color w:val="0563C2"/>
        </w:rPr>
        <w:t xml:space="preserve">https://epuap.gov.pl/wps/portal </w:t>
      </w:r>
      <w:r w:rsidRPr="00ED366D">
        <w:rPr>
          <w:rFonts w:ascii="Times New Roman" w:hAnsi="Times New Roman" w:cs="Times New Roman"/>
          <w:color w:val="000000"/>
        </w:rPr>
        <w:t>oraz poczty elektronicznej</w:t>
      </w:r>
      <w:r>
        <w:rPr>
          <w:rFonts w:ascii="Times New Roman" w:hAnsi="Times New Roman" w:cs="Times New Roman"/>
          <w:color w:val="000000"/>
        </w:rPr>
        <w:t>.</w:t>
      </w:r>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ED366D" w:rsidRPr="00ED366D">
        <w:rPr>
          <w:rFonts w:ascii="Times New Roman" w:hAnsi="Times New Roman" w:cs="Times New Roman"/>
          <w:color w:val="000000"/>
        </w:rPr>
        <w:t>. Wykonawca zamierzający wziąć udział w postępowaniu o udzielenie z</w:t>
      </w:r>
      <w:r w:rsidR="00ED366D">
        <w:rPr>
          <w:rFonts w:ascii="Times New Roman" w:hAnsi="Times New Roman" w:cs="Times New Roman"/>
          <w:color w:val="000000"/>
        </w:rPr>
        <w:t xml:space="preserve">amówienia </w:t>
      </w:r>
      <w:r w:rsidR="00ED366D" w:rsidRPr="00ED366D">
        <w:rPr>
          <w:rFonts w:ascii="Times New Roman" w:hAnsi="Times New Roman" w:cs="Times New Roman"/>
          <w:color w:val="000000"/>
        </w:rPr>
        <w:t xml:space="preserve">publicznego, </w:t>
      </w:r>
      <w:r w:rsidR="008E35C9">
        <w:rPr>
          <w:rFonts w:ascii="Times New Roman" w:hAnsi="Times New Roman" w:cs="Times New Roman"/>
          <w:color w:val="000000"/>
        </w:rPr>
        <w:br/>
        <w:t xml:space="preserve">     musi </w:t>
      </w:r>
      <w:r w:rsidR="00ED366D" w:rsidRPr="00ED366D">
        <w:rPr>
          <w:rFonts w:ascii="Times New Roman" w:hAnsi="Times New Roman" w:cs="Times New Roman"/>
          <w:color w:val="000000"/>
        </w:rPr>
        <w:t xml:space="preserve">posiadać konto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r w:rsidR="00ED366D">
        <w:rPr>
          <w:rFonts w:ascii="Times New Roman" w:hAnsi="Times New Roman" w:cs="Times New Roman"/>
          <w:color w:val="000000"/>
        </w:rPr>
        <w:t xml:space="preserve"> Wykonawca posiadający konto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 xml:space="preserve"> ma dostęp do</w:t>
      </w:r>
      <w:r w:rsidR="008E35C9">
        <w:rPr>
          <w:rFonts w:ascii="Times New Roman" w:hAnsi="Times New Roman" w:cs="Times New Roman"/>
          <w:color w:val="000000"/>
        </w:rPr>
        <w:br/>
        <w:t xml:space="preserve">    </w:t>
      </w:r>
      <w:r w:rsidR="00ED366D" w:rsidRPr="00ED366D">
        <w:rPr>
          <w:rFonts w:ascii="Times New Roman" w:hAnsi="Times New Roman" w:cs="Times New Roman"/>
          <w:color w:val="000000"/>
        </w:rPr>
        <w:t xml:space="preserve"> następujących formularzy: </w:t>
      </w:r>
      <w:r w:rsidR="00ED366D">
        <w:rPr>
          <w:rFonts w:ascii="Times New Roman" w:hAnsi="Times New Roman" w:cs="Times New Roman"/>
          <w:color w:val="000000"/>
        </w:rPr>
        <w:t xml:space="preserve">„Formularz do złożenia, </w:t>
      </w:r>
      <w:proofErr w:type="spellStart"/>
      <w:r w:rsidR="00ED366D">
        <w:rPr>
          <w:rFonts w:ascii="Times New Roman" w:hAnsi="Times New Roman" w:cs="Times New Roman"/>
          <w:color w:val="000000"/>
        </w:rPr>
        <w:t>zmiany,</w:t>
      </w:r>
      <w:r w:rsidR="00ED366D" w:rsidRPr="00ED366D">
        <w:rPr>
          <w:rFonts w:ascii="Times New Roman" w:hAnsi="Times New Roman" w:cs="Times New Roman"/>
          <w:color w:val="000000"/>
        </w:rPr>
        <w:t>wycofania</w:t>
      </w:r>
      <w:proofErr w:type="spellEnd"/>
      <w:r w:rsidR="00ED366D" w:rsidRPr="00ED366D">
        <w:rPr>
          <w:rFonts w:ascii="Times New Roman" w:hAnsi="Times New Roman" w:cs="Times New Roman"/>
          <w:color w:val="000000"/>
        </w:rPr>
        <w:t xml:space="preserve"> oferty lub </w:t>
      </w:r>
      <w:r w:rsidR="008E35C9">
        <w:rPr>
          <w:rFonts w:ascii="Times New Roman" w:hAnsi="Times New Roman" w:cs="Times New Roman"/>
          <w:color w:val="000000"/>
        </w:rPr>
        <w:t>wniosku” oraz do</w:t>
      </w:r>
      <w:r w:rsidR="008E35C9">
        <w:rPr>
          <w:rFonts w:ascii="Times New Roman" w:hAnsi="Times New Roman" w:cs="Times New Roman"/>
          <w:color w:val="000000"/>
        </w:rPr>
        <w:br/>
        <w:t xml:space="preserve">    „Formularza do</w:t>
      </w:r>
      <w:r>
        <w:rPr>
          <w:rFonts w:ascii="Times New Roman" w:hAnsi="Times New Roman" w:cs="Times New Roman"/>
          <w:color w:val="000000"/>
        </w:rPr>
        <w:t xml:space="preserve"> </w:t>
      </w:r>
      <w:r w:rsidR="00ED366D" w:rsidRPr="00ED366D">
        <w:rPr>
          <w:rFonts w:ascii="Times New Roman" w:hAnsi="Times New Roman" w:cs="Times New Roman"/>
          <w:color w:val="000000"/>
        </w:rPr>
        <w:t>komunikacji”.</w:t>
      </w:r>
    </w:p>
    <w:p w:rsidR="00ED366D" w:rsidRPr="00ED366D" w:rsidRDefault="00E058A3" w:rsidP="00DE2DF5">
      <w:pPr>
        <w:tabs>
          <w:tab w:val="left" w:pos="8222"/>
        </w:tabs>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4</w:t>
      </w:r>
      <w:r w:rsidR="00ED366D" w:rsidRPr="00ED366D">
        <w:rPr>
          <w:rFonts w:ascii="Times New Roman" w:hAnsi="Times New Roman" w:cs="Times New Roman"/>
          <w:color w:val="000000"/>
        </w:rPr>
        <w:t>. Wymagania techniczne i organizacyjne wysyłania i odbierania dokumentów</w:t>
      </w:r>
      <w:r w:rsidR="00ED366D">
        <w:rPr>
          <w:rFonts w:ascii="Times New Roman" w:hAnsi="Times New Roman" w:cs="Times New Roman"/>
          <w:color w:val="000000"/>
        </w:rPr>
        <w:t xml:space="preserve"> </w:t>
      </w:r>
      <w:r w:rsidR="00ED366D" w:rsidRPr="00ED366D">
        <w:rPr>
          <w:rFonts w:ascii="Times New Roman" w:hAnsi="Times New Roman" w:cs="Times New Roman"/>
          <w:color w:val="000000"/>
        </w:rPr>
        <w:t>elektronicznych, elektronicznych kopii dokumentów i oświadczeń oraz informacji</w:t>
      </w:r>
      <w:r w:rsidR="00DE2DF5">
        <w:rPr>
          <w:rFonts w:ascii="Times New Roman" w:hAnsi="Times New Roman" w:cs="Times New Roman"/>
          <w:color w:val="000000"/>
        </w:rPr>
        <w:t xml:space="preserve"> </w:t>
      </w:r>
      <w:r w:rsidR="00ED366D" w:rsidRPr="00ED366D">
        <w:rPr>
          <w:rFonts w:ascii="Times New Roman" w:hAnsi="Times New Roman" w:cs="Times New Roman"/>
          <w:color w:val="000000"/>
        </w:rPr>
        <w:t>przekazywanych przy ich użyciu opisane zostały w Re</w:t>
      </w:r>
      <w:r w:rsidR="00976795">
        <w:rPr>
          <w:rFonts w:ascii="Times New Roman" w:hAnsi="Times New Roman" w:cs="Times New Roman"/>
          <w:color w:val="000000"/>
        </w:rPr>
        <w:t xml:space="preserve">gulaminie korzystania z systemu </w:t>
      </w:r>
      <w:proofErr w:type="spellStart"/>
      <w:r w:rsidR="00ED366D" w:rsidRPr="00ED366D">
        <w:rPr>
          <w:rFonts w:ascii="Times New Roman" w:hAnsi="Times New Roman" w:cs="Times New Roman"/>
          <w:color w:val="000000"/>
        </w:rPr>
        <w:t>miniPortal</w:t>
      </w:r>
      <w:proofErr w:type="spellEnd"/>
      <w:r w:rsidR="00ED366D" w:rsidRPr="00ED366D">
        <w:rPr>
          <w:rFonts w:ascii="Times New Roman" w:hAnsi="Times New Roman" w:cs="Times New Roman"/>
          <w:color w:val="000000"/>
        </w:rPr>
        <w:t xml:space="preserve"> oraz Warunkach korzystania z elektronicznej platformy usług administracji publicznej</w:t>
      </w:r>
      <w:r w:rsidR="00F45D09">
        <w:rPr>
          <w:rFonts w:ascii="Times New Roman" w:hAnsi="Times New Roman" w:cs="Times New Roman"/>
          <w:color w:val="000000"/>
        </w:rPr>
        <w:t xml:space="preserve"> </w:t>
      </w:r>
      <w:r w:rsidR="00ED366D" w:rsidRPr="00ED366D">
        <w:rPr>
          <w:rFonts w:ascii="Times New Roman" w:hAnsi="Times New Roman" w:cs="Times New Roman"/>
          <w:color w:val="000000"/>
        </w:rPr>
        <w:t>(</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p>
    <w:p w:rsidR="00ED366D" w:rsidRPr="00ED366D" w:rsidRDefault="00E058A3"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w:t>
      </w:r>
      <w:r w:rsidR="00ED366D" w:rsidRPr="00ED366D">
        <w:rPr>
          <w:rFonts w:ascii="Times New Roman" w:hAnsi="Times New Roman" w:cs="Times New Roman"/>
          <w:color w:val="000000"/>
        </w:rPr>
        <w:t>. Maksymalny rozmiar plików przesyłanych za pośrednictwem dedykowanych</w:t>
      </w:r>
    </w:p>
    <w:p w:rsidR="00ED366D" w:rsidRPr="00ED366D" w:rsidRDefault="00ED366D" w:rsidP="00F45D09">
      <w:pPr>
        <w:autoSpaceDE w:val="0"/>
        <w:autoSpaceDN w:val="0"/>
        <w:adjustRightInd w:val="0"/>
        <w:spacing w:after="0" w:line="240" w:lineRule="auto"/>
        <w:ind w:left="284"/>
        <w:jc w:val="both"/>
        <w:rPr>
          <w:rFonts w:ascii="Times New Roman" w:hAnsi="Times New Roman" w:cs="Times New Roman"/>
          <w:color w:val="000000"/>
        </w:rPr>
      </w:pPr>
      <w:r w:rsidRPr="00ED366D">
        <w:rPr>
          <w:rFonts w:ascii="Times New Roman" w:hAnsi="Times New Roman" w:cs="Times New Roman"/>
          <w:color w:val="000000"/>
        </w:rPr>
        <w:t xml:space="preserve">formularzy: „Formularz złożenia, zmiany, wycofania oferty lub wniosku” </w:t>
      </w:r>
      <w:r w:rsidR="00976795">
        <w:rPr>
          <w:rFonts w:ascii="Times New Roman" w:hAnsi="Times New Roman" w:cs="Times New Roman"/>
          <w:color w:val="000000"/>
        </w:rPr>
        <w:t xml:space="preserve">i </w:t>
      </w:r>
      <w:r w:rsidRPr="00ED366D">
        <w:rPr>
          <w:rFonts w:ascii="Times New Roman" w:hAnsi="Times New Roman" w:cs="Times New Roman"/>
          <w:color w:val="000000"/>
        </w:rPr>
        <w:t>„Formularza do komunikacji” wynosi 150 MB.</w:t>
      </w:r>
    </w:p>
    <w:p w:rsidR="00976795" w:rsidRPr="00ED366D" w:rsidRDefault="00E058A3" w:rsidP="007816A3">
      <w:p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6</w:t>
      </w:r>
      <w:r w:rsidR="00ED366D" w:rsidRPr="00ED366D">
        <w:rPr>
          <w:rFonts w:ascii="Times New Roman" w:hAnsi="Times New Roman" w:cs="Times New Roman"/>
          <w:color w:val="000000"/>
        </w:rPr>
        <w:t>. Za datę przekazania oferty, wniosków, zawiadomień, dokumentów elektronicznych,</w:t>
      </w:r>
      <w:r w:rsidR="00976795">
        <w:rPr>
          <w:rFonts w:ascii="Times New Roman" w:hAnsi="Times New Roman" w:cs="Times New Roman"/>
          <w:color w:val="000000"/>
        </w:rPr>
        <w:t xml:space="preserve"> </w:t>
      </w:r>
      <w:r w:rsidR="00ED366D" w:rsidRPr="00ED366D">
        <w:rPr>
          <w:rFonts w:ascii="Times New Roman" w:hAnsi="Times New Roman" w:cs="Times New Roman"/>
          <w:color w:val="000000"/>
        </w:rPr>
        <w:t>oświadczeń lub elektronicznych kopii dokume</w:t>
      </w:r>
      <w:r w:rsidR="00976795">
        <w:rPr>
          <w:rFonts w:ascii="Times New Roman" w:hAnsi="Times New Roman" w:cs="Times New Roman"/>
          <w:color w:val="000000"/>
        </w:rPr>
        <w:t xml:space="preserve">ntów lub oświadczeń oraz innych </w:t>
      </w:r>
      <w:r w:rsidR="00ED366D" w:rsidRPr="00ED366D">
        <w:rPr>
          <w:rFonts w:ascii="Times New Roman" w:hAnsi="Times New Roman" w:cs="Times New Roman"/>
          <w:color w:val="000000"/>
        </w:rPr>
        <w:t xml:space="preserve">informacji przyjmuje się datę ich przekazania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p>
    <w:p w:rsidR="00ED366D" w:rsidRDefault="00E058A3" w:rsidP="00F45D09">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color w:val="000000"/>
        </w:rPr>
        <w:t>7</w:t>
      </w:r>
      <w:r w:rsidR="00ED366D" w:rsidRPr="00ED366D">
        <w:rPr>
          <w:rFonts w:ascii="Times New Roman" w:hAnsi="Times New Roman" w:cs="Times New Roman"/>
          <w:color w:val="000000"/>
        </w:rPr>
        <w:t>. Zamawiający</w:t>
      </w:r>
      <w:r w:rsidR="008505C0">
        <w:rPr>
          <w:rFonts w:ascii="Times New Roman" w:hAnsi="Times New Roman" w:cs="Times New Roman"/>
          <w:color w:val="000000"/>
        </w:rPr>
        <w:t xml:space="preserve"> przekazuje </w:t>
      </w:r>
      <w:r w:rsidR="00ED366D" w:rsidRPr="00ED366D">
        <w:rPr>
          <w:rFonts w:ascii="Times New Roman" w:hAnsi="Times New Roman" w:cs="Times New Roman"/>
          <w:color w:val="000000"/>
        </w:rPr>
        <w:t xml:space="preserve"> ID</w:t>
      </w:r>
      <w:r w:rsidR="00976795">
        <w:rPr>
          <w:rFonts w:ascii="Times New Roman" w:hAnsi="Times New Roman" w:cs="Times New Roman"/>
          <w:color w:val="000000"/>
        </w:rPr>
        <w:t xml:space="preserve"> postępowania jako załącznik do </w:t>
      </w:r>
      <w:r w:rsidR="00ED366D" w:rsidRPr="00ED366D">
        <w:rPr>
          <w:rFonts w:ascii="Times New Roman" w:hAnsi="Times New Roman" w:cs="Times New Roman"/>
          <w:color w:val="000000"/>
        </w:rPr>
        <w:t xml:space="preserve">niniejszej SWZ Dane postępowanie można wyszukać również na Liście </w:t>
      </w:r>
      <w:r w:rsidR="00ED366D" w:rsidRPr="00ED366D">
        <w:rPr>
          <w:rFonts w:ascii="Times New Roman" w:hAnsi="Times New Roman" w:cs="Times New Roman"/>
        </w:rPr>
        <w:t xml:space="preserve">wszystkich postępowań w </w:t>
      </w:r>
      <w:proofErr w:type="spellStart"/>
      <w:r w:rsidR="00ED366D" w:rsidRPr="00ED366D">
        <w:rPr>
          <w:rFonts w:ascii="Times New Roman" w:hAnsi="Times New Roman" w:cs="Times New Roman"/>
        </w:rPr>
        <w:t>miniPortalu</w:t>
      </w:r>
      <w:proofErr w:type="spellEnd"/>
      <w:r w:rsidR="00ED366D" w:rsidRPr="00ED366D">
        <w:rPr>
          <w:rFonts w:ascii="Times New Roman" w:hAnsi="Times New Roman" w:cs="Times New Roman"/>
        </w:rPr>
        <w:t xml:space="preserve"> klikając wcześniej opcję „Dla Wykonawców” lub</w:t>
      </w:r>
      <w:r w:rsidR="00976795">
        <w:rPr>
          <w:rFonts w:ascii="Times New Roman" w:hAnsi="Times New Roman" w:cs="Times New Roman"/>
          <w:color w:val="000000"/>
        </w:rPr>
        <w:t xml:space="preserve"> </w:t>
      </w:r>
      <w:r w:rsidR="00ED366D" w:rsidRPr="00ED366D">
        <w:rPr>
          <w:rFonts w:ascii="Times New Roman" w:hAnsi="Times New Roman" w:cs="Times New Roman"/>
        </w:rPr>
        <w:t>ze strony głównej z zakładki Postępowania.</w:t>
      </w:r>
    </w:p>
    <w:p w:rsidR="008E0000" w:rsidRPr="008E0000" w:rsidRDefault="008E0000" w:rsidP="008E0000">
      <w:pPr>
        <w:autoSpaceDE w:val="0"/>
        <w:autoSpaceDN w:val="0"/>
        <w:adjustRightInd w:val="0"/>
        <w:spacing w:after="0" w:line="240" w:lineRule="auto"/>
        <w:rPr>
          <w:rFonts w:ascii="Times New Roman" w:hAnsi="Times New Roman" w:cs="Times New Roman"/>
        </w:rPr>
      </w:pPr>
    </w:p>
    <w:p w:rsidR="00976795" w:rsidRPr="008E0000" w:rsidRDefault="00976795" w:rsidP="008E0000">
      <w:pPr>
        <w:autoSpaceDE w:val="0"/>
        <w:autoSpaceDN w:val="0"/>
        <w:adjustRightInd w:val="0"/>
        <w:spacing w:after="0" w:line="240" w:lineRule="auto"/>
        <w:rPr>
          <w:rFonts w:ascii="Times New Roman" w:hAnsi="Times New Roman" w:cs="Times New Roman"/>
          <w:b/>
        </w:rPr>
      </w:pPr>
      <w:r w:rsidRPr="008E0000">
        <w:rPr>
          <w:rFonts w:ascii="Times New Roman" w:hAnsi="Times New Roman" w:cs="Times New Roman"/>
          <w:b/>
        </w:rPr>
        <w:t>Sposób komunikowania się Zamawiają</w:t>
      </w:r>
      <w:r w:rsidR="00807E1A">
        <w:rPr>
          <w:rFonts w:ascii="Times New Roman" w:hAnsi="Times New Roman" w:cs="Times New Roman"/>
          <w:b/>
        </w:rPr>
        <w:t xml:space="preserve">cego z Wykonawcami (nie dotyczy </w:t>
      </w:r>
      <w:r w:rsidRPr="008E0000">
        <w:rPr>
          <w:rFonts w:ascii="Times New Roman" w:hAnsi="Times New Roman" w:cs="Times New Roman"/>
          <w:b/>
        </w:rPr>
        <w:t>składania ofert i wniosków)</w:t>
      </w:r>
    </w:p>
    <w:p w:rsidR="00976795" w:rsidRPr="008E0000" w:rsidRDefault="00976795" w:rsidP="00227985">
      <w:pPr>
        <w:autoSpaceDE w:val="0"/>
        <w:autoSpaceDN w:val="0"/>
        <w:adjustRightInd w:val="0"/>
        <w:spacing w:after="0" w:line="240" w:lineRule="auto"/>
        <w:ind w:left="284" w:hanging="284"/>
        <w:jc w:val="both"/>
        <w:rPr>
          <w:rFonts w:ascii="Times New Roman" w:hAnsi="Times New Roman" w:cs="Times New Roman"/>
        </w:rPr>
      </w:pPr>
      <w:r w:rsidRPr="008E0000">
        <w:rPr>
          <w:rFonts w:ascii="Times New Roman" w:hAnsi="Times New Roman" w:cs="Times New Roman"/>
        </w:rPr>
        <w:t>1. W postępowaniu o udzielenie zamówienia komunikacja</w:t>
      </w:r>
      <w:r w:rsidR="008E0000">
        <w:rPr>
          <w:rFonts w:ascii="Times New Roman" w:hAnsi="Times New Roman" w:cs="Times New Roman"/>
        </w:rPr>
        <w:t xml:space="preserve"> pomiędzy Zamawiającym a </w:t>
      </w:r>
      <w:r w:rsidRPr="008E0000">
        <w:rPr>
          <w:rFonts w:ascii="Times New Roman" w:hAnsi="Times New Roman" w:cs="Times New Roman"/>
        </w:rPr>
        <w:t>Wykonawcami w szczególności składanie o</w:t>
      </w:r>
      <w:r w:rsidR="008E0000">
        <w:rPr>
          <w:rFonts w:ascii="Times New Roman" w:hAnsi="Times New Roman" w:cs="Times New Roman"/>
        </w:rPr>
        <w:t xml:space="preserve">świadczeń, wniosków (innych niż </w:t>
      </w:r>
      <w:r w:rsidRPr="008E0000">
        <w:rPr>
          <w:rFonts w:ascii="Times New Roman" w:hAnsi="Times New Roman" w:cs="Times New Roman"/>
        </w:rPr>
        <w:t xml:space="preserve">wskazanych w pkt II), zawiadomień </w:t>
      </w:r>
      <w:r w:rsidRPr="008E0000">
        <w:rPr>
          <w:rFonts w:ascii="Times New Roman" w:hAnsi="Times New Roman" w:cs="Times New Roman"/>
        </w:rPr>
        <w:lastRenderedPageBreak/>
        <w:t>oraz prze</w:t>
      </w:r>
      <w:r w:rsidR="008E0000">
        <w:rPr>
          <w:rFonts w:ascii="Times New Roman" w:hAnsi="Times New Roman" w:cs="Times New Roman"/>
        </w:rPr>
        <w:t xml:space="preserve">kazywanie informacji odbywa się </w:t>
      </w:r>
      <w:r w:rsidRPr="008E0000">
        <w:rPr>
          <w:rFonts w:ascii="Times New Roman" w:hAnsi="Times New Roman" w:cs="Times New Roman"/>
        </w:rPr>
        <w:t>elektronicznie za pośrednictwem dedykow</w:t>
      </w:r>
      <w:r w:rsidR="008E0000">
        <w:rPr>
          <w:rFonts w:ascii="Times New Roman" w:hAnsi="Times New Roman" w:cs="Times New Roman"/>
        </w:rPr>
        <w:t xml:space="preserve">anego formularza: „Formularz do </w:t>
      </w:r>
      <w:r w:rsidRPr="008E0000">
        <w:rPr>
          <w:rFonts w:ascii="Times New Roman" w:hAnsi="Times New Roman" w:cs="Times New Roman"/>
        </w:rPr>
        <w:t xml:space="preserve">komunikacji” dostępnego na </w:t>
      </w:r>
      <w:proofErr w:type="spellStart"/>
      <w:r w:rsidRPr="008E0000">
        <w:rPr>
          <w:rFonts w:ascii="Times New Roman" w:hAnsi="Times New Roman" w:cs="Times New Roman"/>
        </w:rPr>
        <w:t>ePUAP</w:t>
      </w:r>
      <w:proofErr w:type="spellEnd"/>
      <w:r w:rsidRPr="008E0000">
        <w:rPr>
          <w:rFonts w:ascii="Times New Roman" w:hAnsi="Times New Roman" w:cs="Times New Roman"/>
        </w:rPr>
        <w:t xml:space="preserve"> oraz udos</w:t>
      </w:r>
      <w:r w:rsidR="008E0000">
        <w:rPr>
          <w:rFonts w:ascii="Times New Roman" w:hAnsi="Times New Roman" w:cs="Times New Roman"/>
        </w:rPr>
        <w:t xml:space="preserve">tępnionego przez </w:t>
      </w:r>
      <w:proofErr w:type="spellStart"/>
      <w:r w:rsidR="008E0000">
        <w:rPr>
          <w:rFonts w:ascii="Times New Roman" w:hAnsi="Times New Roman" w:cs="Times New Roman"/>
        </w:rPr>
        <w:t>miniPortal</w:t>
      </w:r>
      <w:proofErr w:type="spellEnd"/>
      <w:r w:rsidR="008E0000">
        <w:rPr>
          <w:rFonts w:ascii="Times New Roman" w:hAnsi="Times New Roman" w:cs="Times New Roman"/>
        </w:rPr>
        <w:t xml:space="preserve">. We </w:t>
      </w:r>
      <w:r w:rsidRPr="008E0000">
        <w:rPr>
          <w:rFonts w:ascii="Times New Roman" w:hAnsi="Times New Roman" w:cs="Times New Roman"/>
        </w:rPr>
        <w:t>wszelkiej korespondencji związanej z niniejszym postępowaniem Zamawiający i</w:t>
      </w:r>
    </w:p>
    <w:p w:rsidR="00976795" w:rsidRPr="008E0000" w:rsidRDefault="00227985" w:rsidP="00227985">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 xml:space="preserve">     </w:t>
      </w:r>
      <w:r w:rsidR="00976795" w:rsidRPr="008E0000">
        <w:rPr>
          <w:rFonts w:ascii="Times New Roman" w:hAnsi="Times New Roman" w:cs="Times New Roman"/>
        </w:rPr>
        <w:t>Wykonawcy posługują s</w:t>
      </w:r>
      <w:r w:rsidR="008E0000">
        <w:rPr>
          <w:rFonts w:ascii="Times New Roman" w:hAnsi="Times New Roman" w:cs="Times New Roman"/>
        </w:rPr>
        <w:t xml:space="preserve">ię numerem ogłoszenia (BZP </w:t>
      </w:r>
      <w:r w:rsidR="00976795" w:rsidRPr="008E0000">
        <w:rPr>
          <w:rFonts w:ascii="Times New Roman" w:hAnsi="Times New Roman" w:cs="Times New Roman"/>
        </w:rPr>
        <w:t>lub ID postępowania).</w:t>
      </w:r>
    </w:p>
    <w:p w:rsidR="00976795" w:rsidRPr="008E0000" w:rsidRDefault="00976795" w:rsidP="005C693A">
      <w:pPr>
        <w:autoSpaceDE w:val="0"/>
        <w:autoSpaceDN w:val="0"/>
        <w:adjustRightInd w:val="0"/>
        <w:spacing w:after="0" w:line="240" w:lineRule="auto"/>
        <w:jc w:val="both"/>
        <w:rPr>
          <w:rFonts w:ascii="Times New Roman" w:hAnsi="Times New Roman" w:cs="Times New Roman"/>
        </w:rPr>
      </w:pPr>
      <w:r w:rsidRPr="008E0000">
        <w:rPr>
          <w:rFonts w:ascii="Times New Roman" w:hAnsi="Times New Roman" w:cs="Times New Roman"/>
        </w:rPr>
        <w:t>2. Zamawiający może również komunikować się z Wykonawcami za pomocą poczty</w:t>
      </w:r>
      <w:r w:rsidR="00DE2DF5">
        <w:rPr>
          <w:rFonts w:ascii="Times New Roman" w:hAnsi="Times New Roman" w:cs="Times New Roman"/>
        </w:rPr>
        <w:t xml:space="preserve"> </w:t>
      </w:r>
      <w:r w:rsidR="008E0000">
        <w:rPr>
          <w:rFonts w:ascii="Times New Roman" w:hAnsi="Times New Roman" w:cs="Times New Roman"/>
        </w:rPr>
        <w:t xml:space="preserve">elektronicznej, </w:t>
      </w:r>
      <w:r w:rsidR="00DE2DF5">
        <w:rPr>
          <w:rFonts w:ascii="Times New Roman" w:hAnsi="Times New Roman" w:cs="Times New Roman"/>
        </w:rPr>
        <w:br/>
        <w:t xml:space="preserve">     </w:t>
      </w:r>
      <w:r w:rsidR="008E0000">
        <w:rPr>
          <w:rFonts w:ascii="Times New Roman" w:hAnsi="Times New Roman" w:cs="Times New Roman"/>
        </w:rPr>
        <w:t xml:space="preserve">email: </w:t>
      </w:r>
      <w:hyperlink r:id="rId13" w:history="1">
        <w:r w:rsidR="008E0000" w:rsidRPr="009A1918">
          <w:rPr>
            <w:rStyle w:val="Hipercze"/>
            <w:rFonts w:ascii="Times New Roman" w:hAnsi="Times New Roman" w:cs="Times New Roman"/>
          </w:rPr>
          <w:t>szp@uthrad.pl</w:t>
        </w:r>
      </w:hyperlink>
      <w:r w:rsidR="008E0000">
        <w:rPr>
          <w:rFonts w:ascii="Times New Roman" w:hAnsi="Times New Roman" w:cs="Times New Roman"/>
        </w:rPr>
        <w:t xml:space="preserve"> </w:t>
      </w:r>
    </w:p>
    <w:p w:rsidR="00227985" w:rsidRPr="007816A3" w:rsidRDefault="00976795" w:rsidP="005C693A">
      <w:pPr>
        <w:autoSpaceDE w:val="0"/>
        <w:autoSpaceDN w:val="0"/>
        <w:adjustRightInd w:val="0"/>
        <w:spacing w:after="0" w:line="240" w:lineRule="auto"/>
        <w:ind w:left="284" w:hanging="284"/>
        <w:jc w:val="both"/>
        <w:rPr>
          <w:rFonts w:ascii="Times New Roman" w:hAnsi="Times New Roman" w:cs="Times New Roman"/>
        </w:rPr>
      </w:pPr>
      <w:r w:rsidRPr="008E0000">
        <w:rPr>
          <w:rFonts w:ascii="Times New Roman" w:hAnsi="Times New Roman" w:cs="Times New Roman"/>
        </w:rPr>
        <w:t>3. Dokumenty elektroniczne, składane są p</w:t>
      </w:r>
      <w:r w:rsidR="008E0000">
        <w:rPr>
          <w:rFonts w:ascii="Times New Roman" w:hAnsi="Times New Roman" w:cs="Times New Roman"/>
        </w:rPr>
        <w:t xml:space="preserve">rzez Wykonawcę za pośrednictwem </w:t>
      </w:r>
      <w:r w:rsidR="00227985">
        <w:rPr>
          <w:rFonts w:ascii="Times New Roman" w:hAnsi="Times New Roman" w:cs="Times New Roman"/>
        </w:rPr>
        <w:t xml:space="preserve">„Formularza do </w:t>
      </w:r>
      <w:r w:rsidR="00227985">
        <w:rPr>
          <w:rFonts w:ascii="Times New Roman" w:hAnsi="Times New Roman" w:cs="Times New Roman"/>
        </w:rPr>
        <w:br/>
      </w:r>
      <w:r w:rsidRPr="008E0000">
        <w:rPr>
          <w:rFonts w:ascii="Times New Roman" w:hAnsi="Times New Roman" w:cs="Times New Roman"/>
        </w:rPr>
        <w:t>komunikacji” jako załączniki</w:t>
      </w:r>
      <w:r w:rsidR="008E0000">
        <w:rPr>
          <w:rFonts w:ascii="Times New Roman" w:hAnsi="Times New Roman" w:cs="Times New Roman"/>
        </w:rPr>
        <w:t xml:space="preserve">. Zamawiający dopuszcza również </w:t>
      </w:r>
      <w:r w:rsidRPr="008E0000">
        <w:rPr>
          <w:rFonts w:ascii="Times New Roman" w:hAnsi="Times New Roman" w:cs="Times New Roman"/>
        </w:rPr>
        <w:t>możliwość składania dokumentów elektronicznych z</w:t>
      </w:r>
      <w:r w:rsidR="008E0000">
        <w:rPr>
          <w:rFonts w:ascii="Times New Roman" w:hAnsi="Times New Roman" w:cs="Times New Roman"/>
        </w:rPr>
        <w:t xml:space="preserve">a pomocą poczty elektronicznej, </w:t>
      </w:r>
      <w:r w:rsidRPr="008E0000">
        <w:rPr>
          <w:rFonts w:ascii="Times New Roman" w:hAnsi="Times New Roman" w:cs="Times New Roman"/>
        </w:rPr>
        <w:t>na wskazany w pkt 2 adres email.</w:t>
      </w:r>
      <w:r w:rsidR="00227985">
        <w:rPr>
          <w:rFonts w:ascii="Times New Roman" w:hAnsi="Times New Roman" w:cs="Times New Roman"/>
        </w:rPr>
        <w:t xml:space="preserve"> </w:t>
      </w:r>
      <w:r w:rsidR="008E0000">
        <w:rPr>
          <w:rFonts w:ascii="Times New Roman" w:hAnsi="Times New Roman" w:cs="Times New Roman"/>
        </w:rPr>
        <w:t xml:space="preserve">Sposób sporządzenia dokumentów </w:t>
      </w:r>
      <w:r w:rsidRPr="008E0000">
        <w:rPr>
          <w:rFonts w:ascii="Times New Roman" w:hAnsi="Times New Roman" w:cs="Times New Roman"/>
        </w:rPr>
        <w:t>elektronicznych musi być zgody z wymagania</w:t>
      </w:r>
      <w:r w:rsidR="008E0000">
        <w:rPr>
          <w:rFonts w:ascii="Times New Roman" w:hAnsi="Times New Roman" w:cs="Times New Roman"/>
        </w:rPr>
        <w:t xml:space="preserve">mi określonymi w rozporządzeniu </w:t>
      </w:r>
      <w:r w:rsidRPr="008E0000">
        <w:rPr>
          <w:rFonts w:ascii="Times New Roman" w:hAnsi="Times New Roman" w:cs="Times New Roman"/>
        </w:rPr>
        <w:t>Prezesa Rady Ministrów z dnia 30 grudnia 2020 r. w sprawie sposobu sporządzania i</w:t>
      </w:r>
      <w:r w:rsidR="00227985">
        <w:rPr>
          <w:rFonts w:ascii="Times New Roman" w:hAnsi="Times New Roman" w:cs="Times New Roman"/>
        </w:rPr>
        <w:t xml:space="preserve"> </w:t>
      </w:r>
      <w:r w:rsidRPr="008E0000">
        <w:rPr>
          <w:rFonts w:ascii="Times New Roman" w:hAnsi="Times New Roman" w:cs="Times New Roman"/>
        </w:rPr>
        <w:t>przekazywania informacji oraz wyma</w:t>
      </w:r>
      <w:r w:rsidR="008E0000">
        <w:rPr>
          <w:rFonts w:ascii="Times New Roman" w:hAnsi="Times New Roman" w:cs="Times New Roman"/>
        </w:rPr>
        <w:t xml:space="preserve">gań technicznych dla dokumentów </w:t>
      </w:r>
      <w:r w:rsidRPr="008E0000">
        <w:rPr>
          <w:rFonts w:ascii="Times New Roman" w:hAnsi="Times New Roman" w:cs="Times New Roman"/>
        </w:rPr>
        <w:t>elektronicznych oraz środków komunikacji elektronicznej w postępowaniu o udzielenie</w:t>
      </w:r>
      <w:r w:rsidR="008E0000">
        <w:rPr>
          <w:rFonts w:ascii="Times New Roman" w:hAnsi="Times New Roman" w:cs="Times New Roman"/>
        </w:rPr>
        <w:t xml:space="preserve"> </w:t>
      </w:r>
      <w:r w:rsidRPr="008E0000">
        <w:rPr>
          <w:rFonts w:ascii="Times New Roman" w:hAnsi="Times New Roman" w:cs="Times New Roman"/>
        </w:rPr>
        <w:t>zamówienia publicznego lub konkursie (Dz. U. z 2020</w:t>
      </w:r>
      <w:r w:rsidR="008E0000">
        <w:rPr>
          <w:rFonts w:ascii="Times New Roman" w:hAnsi="Times New Roman" w:cs="Times New Roman"/>
        </w:rPr>
        <w:t xml:space="preserve"> poz. 2452) oraz rozporządzeniu </w:t>
      </w:r>
      <w:r w:rsidRPr="008E0000">
        <w:rPr>
          <w:rFonts w:ascii="Times New Roman" w:hAnsi="Times New Roman" w:cs="Times New Roman"/>
        </w:rPr>
        <w:t>Ministra Rozwoju, Pracy i Technologii z dn</w:t>
      </w:r>
      <w:r w:rsidR="008E0000">
        <w:rPr>
          <w:rFonts w:ascii="Times New Roman" w:hAnsi="Times New Roman" w:cs="Times New Roman"/>
        </w:rPr>
        <w:t xml:space="preserve">ia 23 grudnia 2020 r. w sprawie </w:t>
      </w:r>
      <w:r w:rsidRPr="008E0000">
        <w:rPr>
          <w:rFonts w:ascii="Times New Roman" w:hAnsi="Times New Roman" w:cs="Times New Roman"/>
        </w:rPr>
        <w:t>podmiotowych środków dowodowych oraz innych do</w:t>
      </w:r>
      <w:r w:rsidR="008E0000">
        <w:rPr>
          <w:rFonts w:ascii="Times New Roman" w:hAnsi="Times New Roman" w:cs="Times New Roman"/>
        </w:rPr>
        <w:t xml:space="preserve">kumentów lub oświadczeń, jakich </w:t>
      </w:r>
      <w:r w:rsidRPr="008E0000">
        <w:rPr>
          <w:rFonts w:ascii="Times New Roman" w:hAnsi="Times New Roman" w:cs="Times New Roman"/>
        </w:rPr>
        <w:t>może żądać zamawiający od wykonawcy (Dz. U. z 2020 poz. 2415).</w:t>
      </w:r>
    </w:p>
    <w:p w:rsidR="007816A3" w:rsidRDefault="00227985" w:rsidP="0047112B">
      <w:pPr>
        <w:pStyle w:val="Akapitzlist"/>
        <w:numPr>
          <w:ilvl w:val="0"/>
          <w:numId w:val="11"/>
        </w:numPr>
        <w:autoSpaceDE w:val="0"/>
        <w:autoSpaceDN w:val="0"/>
        <w:adjustRightInd w:val="0"/>
        <w:spacing w:after="0" w:line="240" w:lineRule="auto"/>
        <w:ind w:left="284" w:hanging="284"/>
        <w:jc w:val="both"/>
        <w:rPr>
          <w:rFonts w:ascii="Times New Roman" w:hAnsi="Times New Roman" w:cs="Times New Roman"/>
          <w:color w:val="000000"/>
        </w:rPr>
      </w:pPr>
      <w:r w:rsidRPr="007816A3">
        <w:rPr>
          <w:rFonts w:ascii="Times New Roman" w:hAnsi="Times New Roman" w:cs="Times New Roman"/>
          <w:color w:val="000000"/>
        </w:rPr>
        <w:t>Wykonawca może zwrócić się do Zamawiaj</w:t>
      </w:r>
      <w:r w:rsidR="00DE2DF5" w:rsidRPr="007816A3">
        <w:rPr>
          <w:rFonts w:ascii="Times New Roman" w:hAnsi="Times New Roman" w:cs="Times New Roman"/>
          <w:color w:val="000000"/>
        </w:rPr>
        <w:t xml:space="preserve">ącego </w:t>
      </w:r>
      <w:r w:rsidRPr="007816A3">
        <w:rPr>
          <w:rFonts w:ascii="Times New Roman" w:hAnsi="Times New Roman" w:cs="Times New Roman"/>
          <w:color w:val="000000"/>
        </w:rPr>
        <w:t xml:space="preserve"> z wnioskiem o wyjaśnienie treści SWZ. Zamawiający udzieli wyjaśnień niezwłocznie, jednak nie później niż na 2 dni przed upływem terminu składania ofert (udostępniając je na stronie internetowej prowadzo</w:t>
      </w:r>
      <w:r w:rsidR="00DE2DF5" w:rsidRPr="007816A3">
        <w:rPr>
          <w:rFonts w:ascii="Times New Roman" w:hAnsi="Times New Roman" w:cs="Times New Roman"/>
          <w:color w:val="000000"/>
        </w:rPr>
        <w:t xml:space="preserve">nego postępowania </w:t>
      </w:r>
      <w:r w:rsidRPr="007816A3">
        <w:rPr>
          <w:rFonts w:ascii="Times New Roman" w:hAnsi="Times New Roman" w:cs="Times New Roman"/>
          <w:color w:val="000000"/>
        </w:rPr>
        <w:t xml:space="preserve">pod warunkiem że wniosek o wyjaśnienie treści SWZ wpłynął do Zamawiającego nie później niż na 4 dni przed upływem terminu składania ofert. W przypadku gdy wniosek o wyjaśnienie treści SWZ nie wpłynie w terminie, Zamawiający nie ma obowiązku udzielania wyjaśnień SWZ oraz przedłużenia terminu składania ofert. Przedłużenie terminu składania ofert nie wpływa na bieg terminu składania wniosku o wyjaśnienie treści SWZ. </w:t>
      </w:r>
    </w:p>
    <w:p w:rsidR="00F84A01" w:rsidRPr="00DB2E46" w:rsidRDefault="00F84A01" w:rsidP="00F84A01">
      <w:pPr>
        <w:pStyle w:val="Akapitzlist"/>
        <w:autoSpaceDE w:val="0"/>
        <w:autoSpaceDN w:val="0"/>
        <w:adjustRightInd w:val="0"/>
        <w:spacing w:after="0" w:line="240" w:lineRule="auto"/>
        <w:ind w:left="284"/>
        <w:rPr>
          <w:rFonts w:ascii="Times New Roman" w:hAnsi="Times New Roman" w:cs="Times New Roman"/>
          <w:color w:val="000000"/>
        </w:rPr>
      </w:pPr>
    </w:p>
    <w:p w:rsidR="00807E1A" w:rsidRPr="00807E1A" w:rsidRDefault="00DF392C" w:rsidP="00807E1A">
      <w:pPr>
        <w:autoSpaceDE w:val="0"/>
        <w:autoSpaceDN w:val="0"/>
        <w:adjustRightInd w:val="0"/>
        <w:spacing w:after="86" w:line="240" w:lineRule="auto"/>
        <w:jc w:val="both"/>
        <w:rPr>
          <w:rFonts w:ascii="Times New Roman" w:hAnsi="Times New Roman" w:cs="Times New Roman"/>
          <w:color w:val="000000"/>
        </w:rPr>
      </w:pPr>
      <w:r>
        <w:rPr>
          <w:rFonts w:ascii="Times New Roman" w:hAnsi="Times New Roman" w:cs="Times New Roman"/>
          <w:b/>
          <w:bCs/>
          <w:color w:val="000000"/>
        </w:rPr>
        <w:t>V.  Warunki</w:t>
      </w:r>
      <w:r w:rsidR="00807E1A" w:rsidRPr="00807E1A">
        <w:rPr>
          <w:rFonts w:ascii="Times New Roman" w:hAnsi="Times New Roman" w:cs="Times New Roman"/>
          <w:b/>
          <w:bCs/>
          <w:color w:val="000000"/>
        </w:rPr>
        <w:t xml:space="preserve"> udziału w postępowaniu</w:t>
      </w:r>
      <w:r>
        <w:rPr>
          <w:rFonts w:ascii="Times New Roman" w:hAnsi="Times New Roman" w:cs="Times New Roman"/>
          <w:b/>
          <w:bCs/>
          <w:color w:val="000000"/>
        </w:rPr>
        <w:t xml:space="preserve"> oraz sposób oceny ich spełniania</w:t>
      </w:r>
    </w:p>
    <w:p w:rsidR="007816A3" w:rsidRPr="00692E57" w:rsidRDefault="00DE2DF5" w:rsidP="00692E57">
      <w:pPr>
        <w:autoSpaceDE w:val="0"/>
        <w:autoSpaceDN w:val="0"/>
        <w:adjustRightInd w:val="0"/>
        <w:spacing w:after="23" w:line="240" w:lineRule="auto"/>
        <w:jc w:val="both"/>
        <w:rPr>
          <w:rFonts w:ascii="Times New Roman" w:hAnsi="Times New Roman" w:cs="Times New Roman"/>
        </w:rPr>
      </w:pPr>
      <w:r w:rsidRPr="00692E57">
        <w:rPr>
          <w:rFonts w:ascii="Times New Roman" w:hAnsi="Times New Roman" w:cs="Times New Roman"/>
          <w:color w:val="000000"/>
        </w:rPr>
        <w:t>1. O zamówienie mogą ubiegać się Wykonawcy, którzy nie podlegają wykluczeniu z postępowania w okolicznościach, o których mowa w art. 108 ust. 1 ustawy Prawo zamówień publicznych</w:t>
      </w:r>
      <w:r w:rsidR="00692E57">
        <w:rPr>
          <w:rFonts w:ascii="Times New Roman" w:hAnsi="Times New Roman" w:cs="Times New Roman"/>
          <w:color w:val="000000"/>
        </w:rPr>
        <w:t xml:space="preserve"> oraz </w:t>
      </w:r>
      <w:r w:rsidR="00692E57" w:rsidRPr="00692E57">
        <w:rPr>
          <w:rFonts w:ascii="Times New Roman" w:hAnsi="Times New Roman" w:cs="Times New Roman"/>
        </w:rPr>
        <w:t>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w:t>
      </w:r>
      <w:r w:rsidR="00692E57" w:rsidRPr="00692E57">
        <w:rPr>
          <w:rFonts w:ascii="Times New Roman" w:hAnsi="Times New Roman" w:cs="Times New Roman"/>
        </w:rPr>
        <w:t xml:space="preserve">onie bezpieczeństwa narodowego” </w:t>
      </w:r>
      <w:r w:rsidRPr="00692E57">
        <w:rPr>
          <w:rFonts w:ascii="Times New Roman" w:hAnsi="Times New Roman" w:cs="Times New Roman"/>
          <w:color w:val="000000"/>
        </w:rPr>
        <w:t>oraz spe</w:t>
      </w:r>
      <w:r w:rsidR="00692E57">
        <w:rPr>
          <w:rFonts w:ascii="Times New Roman" w:hAnsi="Times New Roman" w:cs="Times New Roman"/>
          <w:color w:val="000000"/>
        </w:rPr>
        <w:t>łniają</w:t>
      </w:r>
      <w:r w:rsidRPr="00692E57">
        <w:rPr>
          <w:rFonts w:ascii="Times New Roman" w:hAnsi="Times New Roman" w:cs="Times New Roman"/>
          <w:color w:val="000000"/>
        </w:rPr>
        <w:t xml:space="preserve"> warunki udziału w postępowaniu określone przez Zamawiającego w Ogłoszeniu o zamówieniu i SWZ</w:t>
      </w:r>
      <w:r w:rsidRPr="00DE2DF5">
        <w:rPr>
          <w:color w:val="000000"/>
        </w:rPr>
        <w:t>.</w:t>
      </w:r>
    </w:p>
    <w:p w:rsidR="00DE2DF5" w:rsidRPr="00DE2DF5" w:rsidRDefault="007816A3" w:rsidP="007816A3">
      <w:pPr>
        <w:pStyle w:val="Standard"/>
        <w:widowControl w:val="0"/>
        <w:ind w:left="284" w:hanging="284"/>
        <w:jc w:val="both"/>
        <w:rPr>
          <w:color w:val="000000"/>
        </w:rPr>
      </w:pPr>
      <w:r>
        <w:rPr>
          <w:color w:val="000000"/>
        </w:rPr>
        <w:t xml:space="preserve">     </w:t>
      </w:r>
      <w:r w:rsidR="00DE2DF5" w:rsidRPr="00DE2DF5">
        <w:rPr>
          <w:color w:val="000000"/>
        </w:rPr>
        <w:t xml:space="preserve">a. Zamawiający </w:t>
      </w:r>
      <w:r w:rsidR="00DE2DF5" w:rsidRPr="00DE2DF5">
        <w:rPr>
          <w:b/>
          <w:color w:val="000000"/>
        </w:rPr>
        <w:t>nie przewiduje</w:t>
      </w:r>
      <w:r w:rsidR="00DE2DF5" w:rsidRPr="00DE2DF5">
        <w:rPr>
          <w:color w:val="000000"/>
        </w:rPr>
        <w:t xml:space="preserve"> fakultatywnych podstaw wykluczenia wskazanych w ustawie Prawo </w:t>
      </w:r>
      <w:r>
        <w:rPr>
          <w:color w:val="000000"/>
        </w:rPr>
        <w:t xml:space="preserve">   </w:t>
      </w:r>
      <w:r w:rsidR="00DE2DF5" w:rsidRPr="00DE2DF5">
        <w:rPr>
          <w:color w:val="000000"/>
        </w:rPr>
        <w:t>zamówień publicznych.</w:t>
      </w:r>
    </w:p>
    <w:p w:rsidR="00DE2DF5" w:rsidRPr="00DE2DF5" w:rsidRDefault="00DE2DF5" w:rsidP="00DE2DF5">
      <w:pPr>
        <w:pStyle w:val="Standard"/>
        <w:widowControl w:val="0"/>
        <w:jc w:val="both"/>
        <w:rPr>
          <w:color w:val="000000"/>
        </w:rPr>
      </w:pPr>
      <w:r w:rsidRPr="00DE2DF5">
        <w:rPr>
          <w:color w:val="000000"/>
        </w:rPr>
        <w:t>2. O udzielenie zamówienia mogą ubiegać się Wykonawcy, którzy spełniają warunki dotyczące:</w:t>
      </w:r>
    </w:p>
    <w:p w:rsidR="00DE2DF5" w:rsidRPr="00DE2DF5" w:rsidRDefault="00DE2DF5" w:rsidP="007816A3">
      <w:pPr>
        <w:pStyle w:val="Standard"/>
        <w:widowControl w:val="0"/>
        <w:ind w:left="284" w:hanging="142"/>
        <w:rPr>
          <w:b/>
          <w:bCs/>
          <w:color w:val="000000"/>
        </w:rPr>
      </w:pPr>
      <w:r w:rsidRPr="00DE2DF5">
        <w:rPr>
          <w:b/>
          <w:bCs/>
        </w:rPr>
        <w:t>a. zdolności do występowania w obrocie gospodarczym;</w:t>
      </w:r>
    </w:p>
    <w:p w:rsidR="00DE2DF5" w:rsidRPr="00DE2DF5" w:rsidRDefault="007816A3" w:rsidP="00DE2DF5">
      <w:pPr>
        <w:pStyle w:val="Standard"/>
        <w:rPr>
          <w:color w:val="000000"/>
        </w:rPr>
      </w:pPr>
      <w:r>
        <w:rPr>
          <w:color w:val="000000"/>
        </w:rPr>
        <w:t xml:space="preserve">       </w:t>
      </w:r>
      <w:r w:rsidR="00DE2DF5" w:rsidRPr="00DE2DF5">
        <w:rPr>
          <w:color w:val="000000"/>
        </w:rPr>
        <w:t>Zamawiający nie stawia wymagań w tym zakresie.</w:t>
      </w:r>
    </w:p>
    <w:p w:rsidR="00DE2DF5" w:rsidRPr="00DE2DF5" w:rsidRDefault="007816A3" w:rsidP="007816A3">
      <w:pPr>
        <w:pStyle w:val="Standard"/>
        <w:widowControl w:val="0"/>
        <w:ind w:left="426" w:hanging="426"/>
        <w:rPr>
          <w:b/>
          <w:bCs/>
          <w:color w:val="000000"/>
        </w:rPr>
      </w:pPr>
      <w:r>
        <w:rPr>
          <w:b/>
          <w:bCs/>
        </w:rPr>
        <w:t xml:space="preserve">  </w:t>
      </w:r>
      <w:r w:rsidR="00DE2DF5" w:rsidRPr="00DE2DF5">
        <w:rPr>
          <w:b/>
          <w:bCs/>
        </w:rPr>
        <w:t xml:space="preserve">b. uprawnień do prowadzenia określonej działalności gospodarczej lub zawodowej, o ile </w:t>
      </w:r>
      <w:r>
        <w:rPr>
          <w:b/>
          <w:bCs/>
        </w:rPr>
        <w:t xml:space="preserve">  </w:t>
      </w:r>
      <w:r w:rsidR="00DE2DF5" w:rsidRPr="00DE2DF5">
        <w:rPr>
          <w:b/>
          <w:bCs/>
        </w:rPr>
        <w:t>wynika to z odrębnych przepisów</w:t>
      </w:r>
      <w:r w:rsidR="00DE2DF5" w:rsidRPr="00DE2DF5">
        <w:t>;</w:t>
      </w:r>
    </w:p>
    <w:p w:rsidR="00DE2DF5" w:rsidRPr="00DE2DF5" w:rsidRDefault="007816A3" w:rsidP="00DE2DF5">
      <w:pPr>
        <w:pStyle w:val="Standard"/>
        <w:rPr>
          <w:color w:val="000000"/>
        </w:rPr>
      </w:pPr>
      <w:r>
        <w:rPr>
          <w:color w:val="000000"/>
        </w:rPr>
        <w:t xml:space="preserve">        </w:t>
      </w:r>
      <w:r w:rsidR="00DE2DF5" w:rsidRPr="00DE2DF5">
        <w:rPr>
          <w:color w:val="000000"/>
        </w:rPr>
        <w:t>Zamawiający nie stawia wymagań w tym zakresie.</w:t>
      </w:r>
    </w:p>
    <w:p w:rsidR="00CD0503" w:rsidRDefault="00DE2DF5" w:rsidP="00CD0503">
      <w:pPr>
        <w:pStyle w:val="Standard"/>
        <w:ind w:left="284" w:hanging="142"/>
        <w:rPr>
          <w:b/>
        </w:rPr>
      </w:pPr>
      <w:r w:rsidRPr="00DE2DF5">
        <w:rPr>
          <w:b/>
        </w:rPr>
        <w:t>c. sytuacji ekonomicznej lub finansowej;</w:t>
      </w:r>
    </w:p>
    <w:p w:rsidR="00DE2DF5" w:rsidRPr="00692E57" w:rsidRDefault="002240ED" w:rsidP="00692E57">
      <w:pPr>
        <w:pStyle w:val="Standard"/>
        <w:ind w:left="284" w:hanging="142"/>
        <w:rPr>
          <w:b/>
        </w:rPr>
      </w:pPr>
      <w:r w:rsidRPr="002240ED">
        <w:rPr>
          <w:b/>
        </w:rPr>
        <w:t>Zamawiający uzna warunek za spełniony</w:t>
      </w:r>
      <w:r>
        <w:rPr>
          <w:b/>
        </w:rPr>
        <w:t xml:space="preserve"> </w:t>
      </w:r>
      <w:r w:rsidR="00CD0503" w:rsidRPr="002240ED">
        <w:t>jeżeli Wykonawca wykaże że</w:t>
      </w:r>
      <w:r w:rsidR="00CD0503">
        <w:rPr>
          <w:b/>
        </w:rPr>
        <w:t xml:space="preserve">  </w:t>
      </w:r>
      <w:r w:rsidR="00CD0503" w:rsidRPr="00CD0503">
        <w:t>posiada ubezpieczenie od odpowiedzialności cywilnej w zakresie prowadzonej działalności  związanej  z  przedmiotem</w:t>
      </w:r>
      <w:r w:rsidR="00692E57">
        <w:t xml:space="preserve"> </w:t>
      </w:r>
      <w:r w:rsidR="00CD0503" w:rsidRPr="00CD0503">
        <w:lastRenderedPageBreak/>
        <w:t xml:space="preserve">zamówienia  na  sumę  gwarancyjną  nie mniejszą niż </w:t>
      </w:r>
      <w:r w:rsidR="00CD0503" w:rsidRPr="00CD0503">
        <w:rPr>
          <w:b/>
        </w:rPr>
        <w:t>100 000,00 zł</w:t>
      </w:r>
      <w:r w:rsidR="00CD0503" w:rsidRPr="00CD0503">
        <w:t xml:space="preserve"> (słownie: sto tysięcy złotych).</w:t>
      </w:r>
    </w:p>
    <w:p w:rsidR="002240ED" w:rsidRDefault="007816A3" w:rsidP="002240ED">
      <w:pPr>
        <w:pStyle w:val="Standard"/>
        <w:rPr>
          <w:b/>
        </w:rPr>
      </w:pPr>
      <w:r>
        <w:rPr>
          <w:b/>
        </w:rPr>
        <w:t xml:space="preserve">   </w:t>
      </w:r>
      <w:r w:rsidR="00DE2DF5" w:rsidRPr="00DE2DF5">
        <w:rPr>
          <w:b/>
        </w:rPr>
        <w:t>d. zdoln</w:t>
      </w:r>
      <w:r w:rsidR="002240ED">
        <w:rPr>
          <w:b/>
        </w:rPr>
        <w:t>ości technicznej lub zawodowe</w:t>
      </w:r>
    </w:p>
    <w:p w:rsidR="005C693A" w:rsidRPr="00F07EEB" w:rsidRDefault="005C693A" w:rsidP="0047112B">
      <w:pPr>
        <w:pStyle w:val="Akapitzlist"/>
        <w:numPr>
          <w:ilvl w:val="0"/>
          <w:numId w:val="35"/>
        </w:numPr>
        <w:spacing w:after="120" w:line="240" w:lineRule="auto"/>
        <w:ind w:left="567" w:hanging="425"/>
        <w:contextualSpacing w:val="0"/>
        <w:jc w:val="both"/>
        <w:rPr>
          <w:rFonts w:ascii="Times New Roman" w:hAnsi="Times New Roman" w:cs="Times New Roman"/>
        </w:rPr>
      </w:pPr>
      <w:r w:rsidRPr="00F07EEB">
        <w:rPr>
          <w:rFonts w:ascii="Times New Roman" w:hAnsi="Times New Roman" w:cs="Times New Roman"/>
        </w:rPr>
        <w:t>Zamawiający uzna warunek za spełniony, jeśli Wykonawca wykaże, że w okresie ostatnich 3 lat przed upływem terminu składania ofert (a jeżeli okres prowadzenia działalności jest krótszy – w tym okresie) wykonał należycie:</w:t>
      </w:r>
    </w:p>
    <w:p w:rsidR="005C693A" w:rsidRPr="00F07EEB" w:rsidRDefault="005C693A" w:rsidP="0047112B">
      <w:pPr>
        <w:pStyle w:val="Akapitzlist"/>
        <w:numPr>
          <w:ilvl w:val="0"/>
          <w:numId w:val="36"/>
        </w:numPr>
        <w:spacing w:after="120" w:line="240" w:lineRule="auto"/>
        <w:ind w:left="1077" w:hanging="357"/>
        <w:contextualSpacing w:val="0"/>
        <w:jc w:val="both"/>
        <w:rPr>
          <w:rFonts w:ascii="Times New Roman" w:hAnsi="Times New Roman" w:cs="Times New Roman"/>
        </w:rPr>
      </w:pPr>
      <w:r w:rsidRPr="005C693A">
        <w:rPr>
          <w:rFonts w:ascii="Times New Roman" w:hAnsi="Times New Roman" w:cs="Times New Roman"/>
          <w:b/>
        </w:rPr>
        <w:t>dwa zamówienia</w:t>
      </w:r>
      <w:r w:rsidRPr="00F07EEB">
        <w:rPr>
          <w:rFonts w:ascii="Times New Roman" w:hAnsi="Times New Roman" w:cs="Times New Roman"/>
        </w:rPr>
        <w:t xml:space="preserve"> o wartości co najmniej 200.000,00 zł brutto każde obejmujące zaprojektowanie, wykonanie i wdrożenie systemu informatycznego CMS pracującego w technologii webowej (zbudowanego w oparciu o system dostępny na licencji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system operacyjny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silnik baz danych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wraz z integracją danych,</w:t>
      </w:r>
    </w:p>
    <w:p w:rsidR="002240ED" w:rsidRPr="00692E57" w:rsidRDefault="005C693A" w:rsidP="002240ED">
      <w:pPr>
        <w:pStyle w:val="Akapitzlist"/>
        <w:numPr>
          <w:ilvl w:val="0"/>
          <w:numId w:val="36"/>
        </w:numPr>
        <w:spacing w:after="120" w:line="240" w:lineRule="auto"/>
        <w:ind w:left="1077" w:hanging="357"/>
        <w:contextualSpacing w:val="0"/>
        <w:jc w:val="both"/>
        <w:rPr>
          <w:rFonts w:ascii="Times New Roman" w:hAnsi="Times New Roman" w:cs="Times New Roman"/>
        </w:rPr>
      </w:pPr>
      <w:r w:rsidRPr="005C693A">
        <w:rPr>
          <w:rFonts w:ascii="Times New Roman" w:hAnsi="Times New Roman" w:cs="Times New Roman"/>
          <w:b/>
        </w:rPr>
        <w:t>jedno zamówienie</w:t>
      </w:r>
      <w:r w:rsidRPr="00F07EEB">
        <w:rPr>
          <w:rFonts w:ascii="Times New Roman" w:hAnsi="Times New Roman" w:cs="Times New Roman"/>
        </w:rPr>
        <w:t xml:space="preserve"> o wartości  co najmniej 200.000,00 zł brutto obejmujące dostawę, wdrożenie i utrzymanie systemu CMS wraz z uruchomieniem co najmniej 3 portali oraz dostawą i wdrożeniem szyny integracyjnej klasy ESB (Zamawiający wymaga aby system szyny integracyjnej ESB integrował co najmniej 2 systemy informatyczne i udostępniał usługi sieciowe dla co najmniej 1000 użytkowników).</w:t>
      </w:r>
    </w:p>
    <w:p w:rsidR="00F25666" w:rsidRPr="00F07EEB" w:rsidRDefault="00692E57" w:rsidP="0047112B">
      <w:pPr>
        <w:pStyle w:val="Akapitzlist"/>
        <w:numPr>
          <w:ilvl w:val="0"/>
          <w:numId w:val="35"/>
        </w:numPr>
        <w:spacing w:after="120" w:line="240" w:lineRule="auto"/>
        <w:contextualSpacing w:val="0"/>
        <w:jc w:val="both"/>
        <w:rPr>
          <w:rFonts w:ascii="Times New Roman" w:hAnsi="Times New Roman" w:cs="Times New Roman"/>
        </w:rPr>
      </w:pPr>
      <w:r>
        <w:rPr>
          <w:rFonts w:ascii="Times New Roman" w:hAnsi="Times New Roman" w:cs="Times New Roman"/>
        </w:rPr>
        <w:t xml:space="preserve">Wykaże, że </w:t>
      </w:r>
      <w:r w:rsidR="00F25666" w:rsidRPr="00F07EEB">
        <w:rPr>
          <w:rFonts w:ascii="Times New Roman" w:hAnsi="Times New Roman" w:cs="Times New Roman"/>
        </w:rPr>
        <w:t xml:space="preserve">dysponuje  lub  będzie  dysponował  osobami,  które  będą  uczestniczyć w wykonywaniu zamówienia, w tym: </w:t>
      </w:r>
    </w:p>
    <w:p w:rsidR="00F25666" w:rsidRPr="00F07EEB" w:rsidRDefault="00F25666" w:rsidP="0047112B">
      <w:pPr>
        <w:pStyle w:val="Akapitzlist"/>
        <w:numPr>
          <w:ilvl w:val="0"/>
          <w:numId w:val="37"/>
        </w:numPr>
        <w:spacing w:after="120" w:line="240" w:lineRule="auto"/>
        <w:contextualSpacing w:val="0"/>
        <w:jc w:val="both"/>
        <w:rPr>
          <w:rFonts w:ascii="Times New Roman" w:hAnsi="Times New Roman" w:cs="Times New Roman"/>
        </w:rPr>
      </w:pPr>
      <w:r w:rsidRPr="00F07EEB">
        <w:rPr>
          <w:rFonts w:ascii="Times New Roman" w:hAnsi="Times New Roman" w:cs="Times New Roman"/>
          <w:b/>
        </w:rPr>
        <w:t>Kierownikiem Projektu (1 osoba),</w:t>
      </w:r>
      <w:r w:rsidRPr="00F07EEB">
        <w:rPr>
          <w:rFonts w:ascii="Times New Roman" w:hAnsi="Times New Roman" w:cs="Times New Roman"/>
        </w:rPr>
        <w:t xml:space="preserve"> zatrudnionym u Wykonawcy, posiadającym:</w:t>
      </w:r>
    </w:p>
    <w:p w:rsidR="00F25666" w:rsidRPr="00F07EEB" w:rsidRDefault="00F25666" w:rsidP="00692E57">
      <w:pPr>
        <w:pStyle w:val="Akapitzlist"/>
        <w:numPr>
          <w:ilvl w:val="0"/>
          <w:numId w:val="13"/>
        </w:numPr>
        <w:spacing w:after="0" w:line="240" w:lineRule="auto"/>
        <w:ind w:left="1423" w:hanging="357"/>
        <w:contextualSpacing w:val="0"/>
        <w:jc w:val="both"/>
        <w:rPr>
          <w:rFonts w:ascii="Times New Roman" w:hAnsi="Times New Roman" w:cs="Times New Roman"/>
        </w:rPr>
      </w:pPr>
      <w:r w:rsidRPr="00F07EEB">
        <w:rPr>
          <w:rFonts w:ascii="Times New Roman" w:hAnsi="Times New Roman" w:cs="Times New Roman"/>
        </w:rPr>
        <w:t>wykształcenie wyższe,</w:t>
      </w:r>
    </w:p>
    <w:p w:rsidR="00F25666" w:rsidRPr="00F07EEB" w:rsidRDefault="00F25666" w:rsidP="00692E57">
      <w:pPr>
        <w:pStyle w:val="Akapitzlist"/>
        <w:numPr>
          <w:ilvl w:val="0"/>
          <w:numId w:val="13"/>
        </w:numPr>
        <w:spacing w:after="0" w:line="240" w:lineRule="auto"/>
        <w:ind w:left="1423" w:hanging="357"/>
        <w:contextualSpacing w:val="0"/>
        <w:jc w:val="both"/>
        <w:rPr>
          <w:rFonts w:ascii="Times New Roman" w:hAnsi="Times New Roman" w:cs="Times New Roman"/>
        </w:rPr>
      </w:pPr>
      <w:r w:rsidRPr="00F07EEB">
        <w:rPr>
          <w:rFonts w:ascii="Times New Roman" w:hAnsi="Times New Roman" w:cs="Times New Roman"/>
        </w:rPr>
        <w:t>co najmniej 5-letnie doświadczenie w kierowaniu projektami informatycznymi,</w:t>
      </w:r>
    </w:p>
    <w:p w:rsidR="00F25666" w:rsidRPr="00F07EEB" w:rsidRDefault="00F25666" w:rsidP="00692E57">
      <w:pPr>
        <w:pStyle w:val="Akapitzlist"/>
        <w:numPr>
          <w:ilvl w:val="0"/>
          <w:numId w:val="13"/>
        </w:numPr>
        <w:spacing w:after="0" w:line="240" w:lineRule="auto"/>
        <w:ind w:left="1423" w:hanging="357"/>
        <w:contextualSpacing w:val="0"/>
        <w:jc w:val="both"/>
        <w:rPr>
          <w:rFonts w:ascii="Times New Roman" w:hAnsi="Times New Roman" w:cs="Times New Roman"/>
        </w:rPr>
      </w:pPr>
      <w:r w:rsidRPr="00F07EEB">
        <w:rPr>
          <w:rFonts w:ascii="Times New Roman" w:hAnsi="Times New Roman" w:cs="Times New Roman"/>
        </w:rPr>
        <w:t xml:space="preserve">kwalifikacje w zarządzaniu projektami metodyką PRINCE2 potwierdzone certyfikatem PRINCE2 </w:t>
      </w:r>
      <w:proofErr w:type="spellStart"/>
      <w:r w:rsidRPr="00F07EEB">
        <w:rPr>
          <w:rFonts w:ascii="Times New Roman" w:hAnsi="Times New Roman" w:cs="Times New Roman"/>
        </w:rPr>
        <w:t>Practitioner</w:t>
      </w:r>
      <w:proofErr w:type="spellEnd"/>
      <w:r w:rsidRPr="00F07EEB">
        <w:rPr>
          <w:rFonts w:ascii="Times New Roman" w:hAnsi="Times New Roman" w:cs="Times New Roman"/>
        </w:rPr>
        <w:t>,</w:t>
      </w:r>
    </w:p>
    <w:p w:rsidR="00F25666" w:rsidRPr="00F07EEB" w:rsidRDefault="00F25666" w:rsidP="00692E57">
      <w:pPr>
        <w:pStyle w:val="Akapitzlist"/>
        <w:numPr>
          <w:ilvl w:val="0"/>
          <w:numId w:val="13"/>
        </w:numPr>
        <w:spacing w:after="0" w:line="240" w:lineRule="auto"/>
        <w:ind w:left="1423" w:hanging="357"/>
        <w:contextualSpacing w:val="0"/>
        <w:jc w:val="both"/>
        <w:rPr>
          <w:rFonts w:ascii="Times New Roman" w:hAnsi="Times New Roman" w:cs="Times New Roman"/>
        </w:rPr>
      </w:pPr>
      <w:r w:rsidRPr="00F07EEB">
        <w:rPr>
          <w:rFonts w:ascii="Times New Roman" w:hAnsi="Times New Roman" w:cs="Times New Roman"/>
        </w:rPr>
        <w:t>doświadczenie jako kierownik projektu w co najmniej 3 zakończonych projektach informatycznych, w tym:</w:t>
      </w:r>
    </w:p>
    <w:p w:rsidR="00F25666" w:rsidRPr="00F07EEB" w:rsidRDefault="00F25666" w:rsidP="0047112B">
      <w:pPr>
        <w:pStyle w:val="Akapitzlist"/>
        <w:numPr>
          <w:ilvl w:val="0"/>
          <w:numId w:val="14"/>
        </w:numPr>
        <w:spacing w:after="120" w:line="240" w:lineRule="auto"/>
        <w:contextualSpacing w:val="0"/>
        <w:jc w:val="both"/>
        <w:rPr>
          <w:rFonts w:ascii="Times New Roman" w:hAnsi="Times New Roman" w:cs="Times New Roman"/>
        </w:rPr>
      </w:pPr>
      <w:r w:rsidRPr="00F07EEB">
        <w:rPr>
          <w:rFonts w:ascii="Times New Roman" w:hAnsi="Times New Roman" w:cs="Times New Roman"/>
        </w:rPr>
        <w:t xml:space="preserve">co najmniej w dwóch projektach polegających na zaprojektowaniu, wykonaniu i wdrożeniu systemu informatycznego CMS pracującego w technologii webowej (zbudowanego w oparciu o system dostępny na licencji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system operacyjny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silnik baz danych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wraz z integracją o wartości zamówienia co najmniej 200.000,00 zł brutto każde,</w:t>
      </w:r>
    </w:p>
    <w:p w:rsidR="00F25666" w:rsidRPr="00F07EEB" w:rsidRDefault="00F25666" w:rsidP="0047112B">
      <w:pPr>
        <w:pStyle w:val="Akapitzlist"/>
        <w:numPr>
          <w:ilvl w:val="0"/>
          <w:numId w:val="14"/>
        </w:numPr>
        <w:spacing w:after="120" w:line="240" w:lineRule="auto"/>
        <w:contextualSpacing w:val="0"/>
        <w:jc w:val="both"/>
        <w:rPr>
          <w:rFonts w:ascii="Times New Roman" w:hAnsi="Times New Roman" w:cs="Times New Roman"/>
        </w:rPr>
      </w:pPr>
      <w:r w:rsidRPr="00F07EEB">
        <w:rPr>
          <w:rFonts w:ascii="Times New Roman" w:hAnsi="Times New Roman" w:cs="Times New Roman"/>
        </w:rPr>
        <w:t>co najmniej w jednym projekcie obejmującym dostawę, wdrożenie i utrzymanie systemu CMS wraz z uruchomieniem co najmniej 3 portali oraz dostawą i wdrożeniem szyny integracyjnej klasy ESB, o wartości zamówienia co najmniej 200.000,00 zł brutto.</w:t>
      </w:r>
    </w:p>
    <w:p w:rsidR="00F25666" w:rsidRPr="00F07EEB" w:rsidRDefault="00F25666" w:rsidP="0047112B">
      <w:pPr>
        <w:pStyle w:val="Akapitzlist"/>
        <w:numPr>
          <w:ilvl w:val="0"/>
          <w:numId w:val="37"/>
        </w:numPr>
        <w:spacing w:after="120" w:line="240" w:lineRule="auto"/>
        <w:contextualSpacing w:val="0"/>
        <w:jc w:val="both"/>
        <w:rPr>
          <w:rFonts w:ascii="Times New Roman" w:hAnsi="Times New Roman" w:cs="Times New Roman"/>
          <w:b/>
        </w:rPr>
      </w:pPr>
      <w:r w:rsidRPr="00F07EEB">
        <w:rPr>
          <w:rFonts w:ascii="Times New Roman" w:hAnsi="Times New Roman" w:cs="Times New Roman"/>
          <w:b/>
        </w:rPr>
        <w:t xml:space="preserve">Głównym Architektem (1 osoba) </w:t>
      </w:r>
      <w:r w:rsidRPr="00F07EEB">
        <w:rPr>
          <w:rFonts w:ascii="Times New Roman" w:hAnsi="Times New Roman" w:cs="Times New Roman"/>
        </w:rPr>
        <w:t>posiadającym:</w:t>
      </w:r>
    </w:p>
    <w:p w:rsidR="00F25666" w:rsidRPr="00F07EEB" w:rsidRDefault="00F25666" w:rsidP="0047112B">
      <w:pPr>
        <w:pStyle w:val="Akapitzlist"/>
        <w:numPr>
          <w:ilvl w:val="0"/>
          <w:numId w:val="15"/>
        </w:numPr>
        <w:spacing w:after="120" w:line="240" w:lineRule="auto"/>
        <w:contextualSpacing w:val="0"/>
        <w:jc w:val="both"/>
        <w:rPr>
          <w:rFonts w:ascii="Times New Roman" w:hAnsi="Times New Roman" w:cs="Times New Roman"/>
        </w:rPr>
      </w:pPr>
      <w:r w:rsidRPr="00F07EEB">
        <w:rPr>
          <w:rFonts w:ascii="Times New Roman" w:hAnsi="Times New Roman" w:cs="Times New Roman"/>
        </w:rPr>
        <w:t>wykształcenie wyższe,</w:t>
      </w:r>
    </w:p>
    <w:p w:rsidR="00F25666" w:rsidRPr="00F07EEB" w:rsidRDefault="00F25666" w:rsidP="0047112B">
      <w:pPr>
        <w:pStyle w:val="Akapitzlist"/>
        <w:numPr>
          <w:ilvl w:val="0"/>
          <w:numId w:val="15"/>
        </w:numPr>
        <w:spacing w:after="120" w:line="240" w:lineRule="auto"/>
        <w:contextualSpacing w:val="0"/>
        <w:jc w:val="both"/>
        <w:rPr>
          <w:rFonts w:ascii="Times New Roman" w:hAnsi="Times New Roman" w:cs="Times New Roman"/>
        </w:rPr>
      </w:pPr>
      <w:r w:rsidRPr="00F07EEB">
        <w:rPr>
          <w:rFonts w:ascii="Times New Roman" w:hAnsi="Times New Roman" w:cs="Times New Roman"/>
        </w:rPr>
        <w:t>co najmniej 5 letnie doświadczenie zawodowe w zakresie opracowywania architektury systemów informatycznych,</w:t>
      </w:r>
    </w:p>
    <w:p w:rsidR="00692E57" w:rsidRDefault="00F25666" w:rsidP="0047112B">
      <w:pPr>
        <w:pStyle w:val="Akapitzlist"/>
        <w:numPr>
          <w:ilvl w:val="0"/>
          <w:numId w:val="15"/>
        </w:numPr>
        <w:spacing w:after="120" w:line="240" w:lineRule="auto"/>
        <w:contextualSpacing w:val="0"/>
        <w:jc w:val="both"/>
        <w:rPr>
          <w:rFonts w:ascii="Times New Roman" w:hAnsi="Times New Roman" w:cs="Times New Roman"/>
        </w:rPr>
      </w:pPr>
      <w:r w:rsidRPr="00F07EEB">
        <w:rPr>
          <w:rFonts w:ascii="Times New Roman" w:hAnsi="Times New Roman" w:cs="Times New Roman"/>
        </w:rPr>
        <w:t xml:space="preserve">znajomość zasad architektury korporacyjnej potwierdzonych certyfikatem TOGAF lub równoważnym (równoważność rozumiana jako certyfikat wystawiany przez zewnętrzną organizację wymagający cyklicznego odnawiania i zdania egzaminu </w:t>
      </w:r>
    </w:p>
    <w:p w:rsidR="00F25666" w:rsidRPr="00F07EEB" w:rsidRDefault="00F25666" w:rsidP="00692E57">
      <w:pPr>
        <w:pStyle w:val="Akapitzlist"/>
        <w:spacing w:after="120" w:line="240" w:lineRule="auto"/>
        <w:ind w:left="1428"/>
        <w:contextualSpacing w:val="0"/>
        <w:jc w:val="both"/>
        <w:rPr>
          <w:rFonts w:ascii="Times New Roman" w:hAnsi="Times New Roman" w:cs="Times New Roman"/>
        </w:rPr>
      </w:pPr>
      <w:bookmarkStart w:id="1" w:name="_GoBack"/>
      <w:bookmarkEnd w:id="1"/>
      <w:r w:rsidRPr="00F07EEB">
        <w:rPr>
          <w:rFonts w:ascii="Times New Roman" w:hAnsi="Times New Roman" w:cs="Times New Roman"/>
        </w:rPr>
        <w:lastRenderedPageBreak/>
        <w:t>potwierdzającego wykazania się wiedzą z obszaru Architektury Korporacyjnej obejmujący minimum tworzenie wizji Architektury Korporacyjnej, Architekturę Biznesową, Architekturę Systemów Informacyjnych, Architekturę Technologiczną, Analizę rozwiązań, Planowanie Migracji Architektury, Zarządzanie wdrożeniem zmiany Architektury, Zarządzanie zmianą Architektury Korporacyjnej, Zarządzanie wymaganiami),</w:t>
      </w:r>
    </w:p>
    <w:p w:rsidR="00F25666" w:rsidRPr="00F07EEB" w:rsidRDefault="00F25666" w:rsidP="0047112B">
      <w:pPr>
        <w:pStyle w:val="Akapitzlist"/>
        <w:numPr>
          <w:ilvl w:val="0"/>
          <w:numId w:val="15"/>
        </w:numPr>
        <w:spacing w:after="120" w:line="240" w:lineRule="auto"/>
        <w:ind w:left="1423" w:hanging="357"/>
        <w:contextualSpacing w:val="0"/>
        <w:jc w:val="both"/>
        <w:rPr>
          <w:rFonts w:ascii="Times New Roman" w:hAnsi="Times New Roman" w:cs="Times New Roman"/>
        </w:rPr>
      </w:pPr>
      <w:r w:rsidRPr="00F07EEB">
        <w:rPr>
          <w:rFonts w:ascii="Times New Roman" w:hAnsi="Times New Roman" w:cs="Times New Roman"/>
        </w:rPr>
        <w:t>kwalifikacje w zarządzania usługami IT potwierdzone certyfikatem ITIL Foundation,</w:t>
      </w:r>
    </w:p>
    <w:p w:rsidR="00F25666" w:rsidRPr="00F07EEB" w:rsidRDefault="00F25666" w:rsidP="0047112B">
      <w:pPr>
        <w:pStyle w:val="Akapitzlist"/>
        <w:numPr>
          <w:ilvl w:val="0"/>
          <w:numId w:val="15"/>
        </w:numPr>
        <w:spacing w:after="120" w:line="240" w:lineRule="auto"/>
        <w:ind w:left="1423" w:hanging="357"/>
        <w:contextualSpacing w:val="0"/>
        <w:jc w:val="both"/>
        <w:rPr>
          <w:rFonts w:ascii="Times New Roman" w:hAnsi="Times New Roman" w:cs="Times New Roman"/>
        </w:rPr>
      </w:pPr>
      <w:r w:rsidRPr="00F07EEB">
        <w:rPr>
          <w:rFonts w:ascii="Times New Roman" w:hAnsi="Times New Roman" w:cs="Times New Roman"/>
        </w:rPr>
        <w:t>udział w co najmniej 2 zakończonych projektach informatycznych, wraz z podaniem przedmiotu, dat wykonania, charakteru udziału i podmiotów w tym:</w:t>
      </w:r>
    </w:p>
    <w:p w:rsidR="00F25666" w:rsidRPr="00F07EEB" w:rsidRDefault="00F25666" w:rsidP="0047112B">
      <w:pPr>
        <w:pStyle w:val="Akapitzlist"/>
        <w:numPr>
          <w:ilvl w:val="0"/>
          <w:numId w:val="16"/>
        </w:numPr>
        <w:spacing w:after="120" w:line="240" w:lineRule="auto"/>
        <w:contextualSpacing w:val="0"/>
        <w:jc w:val="both"/>
        <w:rPr>
          <w:rFonts w:ascii="Times New Roman" w:hAnsi="Times New Roman" w:cs="Times New Roman"/>
        </w:rPr>
      </w:pPr>
      <w:r w:rsidRPr="00F07EEB">
        <w:rPr>
          <w:rFonts w:ascii="Times New Roman" w:hAnsi="Times New Roman" w:cs="Times New Roman"/>
        </w:rPr>
        <w:t xml:space="preserve">co najmniej w jednym projekcie polegającym na zaprojektowaniu, wykonaniu i wdrożeniu systemu informatycznego CMS pracującego w technologii webowej (zbudowanego w oparciu o system dostępny na licencji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system operacyjny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silnik baz danych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wraz z integracją o wartości zamówienia co najmniej 200.000,00 zł brutto,</w:t>
      </w:r>
    </w:p>
    <w:p w:rsidR="00F25666" w:rsidRPr="00F07EEB" w:rsidRDefault="00F25666" w:rsidP="0047112B">
      <w:pPr>
        <w:pStyle w:val="Akapitzlist"/>
        <w:numPr>
          <w:ilvl w:val="0"/>
          <w:numId w:val="16"/>
        </w:numPr>
        <w:spacing w:after="120" w:line="240" w:lineRule="auto"/>
        <w:contextualSpacing w:val="0"/>
        <w:jc w:val="both"/>
        <w:rPr>
          <w:rFonts w:ascii="Times New Roman" w:hAnsi="Times New Roman" w:cs="Times New Roman"/>
        </w:rPr>
      </w:pPr>
      <w:r w:rsidRPr="00F07EEB">
        <w:rPr>
          <w:rFonts w:ascii="Times New Roman" w:hAnsi="Times New Roman" w:cs="Times New Roman"/>
        </w:rPr>
        <w:t>co najmniej w jednym projekcie obejmującym dostawę, wdrożenie i utrzymanie systemu CMS wraz z uruchomieniem co najmniej 3 portali oraz dostawą i wdrożeniem szyny integracyjnej klasy ESB, o wartości zamówienia co najmniej 200.000,00 zł brutto.</w:t>
      </w:r>
    </w:p>
    <w:p w:rsidR="00F25666" w:rsidRPr="00F07EEB" w:rsidRDefault="00F25666" w:rsidP="0047112B">
      <w:pPr>
        <w:pStyle w:val="Akapitzlist"/>
        <w:numPr>
          <w:ilvl w:val="0"/>
          <w:numId w:val="37"/>
        </w:numPr>
        <w:spacing w:after="120" w:line="240" w:lineRule="auto"/>
        <w:contextualSpacing w:val="0"/>
        <w:jc w:val="both"/>
        <w:rPr>
          <w:rFonts w:ascii="Times New Roman" w:hAnsi="Times New Roman" w:cs="Times New Roman"/>
          <w:b/>
        </w:rPr>
      </w:pPr>
      <w:r w:rsidRPr="00F07EEB">
        <w:rPr>
          <w:rFonts w:ascii="Times New Roman" w:hAnsi="Times New Roman" w:cs="Times New Roman"/>
          <w:b/>
        </w:rPr>
        <w:t xml:space="preserve">Specjalistą ds. wdrożenia (1 osoba) </w:t>
      </w:r>
      <w:r w:rsidRPr="00F07EEB">
        <w:rPr>
          <w:rFonts w:ascii="Times New Roman" w:hAnsi="Times New Roman" w:cs="Times New Roman"/>
        </w:rPr>
        <w:t>posiadającym:</w:t>
      </w:r>
    </w:p>
    <w:p w:rsidR="00F25666" w:rsidRPr="00F07EEB" w:rsidRDefault="00F25666" w:rsidP="0047112B">
      <w:pPr>
        <w:pStyle w:val="Akapitzlist"/>
        <w:numPr>
          <w:ilvl w:val="0"/>
          <w:numId w:val="17"/>
        </w:numPr>
        <w:spacing w:after="120" w:line="240" w:lineRule="auto"/>
        <w:contextualSpacing w:val="0"/>
        <w:jc w:val="both"/>
        <w:rPr>
          <w:rFonts w:ascii="Times New Roman" w:hAnsi="Times New Roman" w:cs="Times New Roman"/>
        </w:rPr>
      </w:pPr>
      <w:r w:rsidRPr="00F07EEB">
        <w:rPr>
          <w:rFonts w:ascii="Times New Roman" w:hAnsi="Times New Roman" w:cs="Times New Roman"/>
        </w:rPr>
        <w:t>wykształcenie wyższe,</w:t>
      </w:r>
    </w:p>
    <w:p w:rsidR="00F25666" w:rsidRPr="00F07EEB" w:rsidRDefault="00F25666" w:rsidP="0047112B">
      <w:pPr>
        <w:pStyle w:val="Akapitzlist"/>
        <w:numPr>
          <w:ilvl w:val="0"/>
          <w:numId w:val="17"/>
        </w:numPr>
        <w:spacing w:after="120" w:line="240" w:lineRule="auto"/>
        <w:contextualSpacing w:val="0"/>
        <w:jc w:val="both"/>
        <w:rPr>
          <w:rFonts w:ascii="Times New Roman" w:hAnsi="Times New Roman" w:cs="Times New Roman"/>
        </w:rPr>
      </w:pPr>
      <w:r w:rsidRPr="00F07EEB">
        <w:rPr>
          <w:rFonts w:ascii="Times New Roman" w:hAnsi="Times New Roman" w:cs="Times New Roman"/>
        </w:rPr>
        <w:t>co najmniej 5-letnie doświadczenie w realizacji projektów informatycznych,</w:t>
      </w:r>
    </w:p>
    <w:p w:rsidR="00F25666" w:rsidRPr="00F07EEB" w:rsidRDefault="00F25666" w:rsidP="0047112B">
      <w:pPr>
        <w:pStyle w:val="Akapitzlist"/>
        <w:numPr>
          <w:ilvl w:val="0"/>
          <w:numId w:val="17"/>
        </w:numPr>
        <w:spacing w:after="120" w:line="240" w:lineRule="auto"/>
        <w:contextualSpacing w:val="0"/>
        <w:jc w:val="both"/>
        <w:rPr>
          <w:rFonts w:ascii="Times New Roman" w:hAnsi="Times New Roman" w:cs="Times New Roman"/>
        </w:rPr>
      </w:pPr>
      <w:r w:rsidRPr="00F07EEB">
        <w:rPr>
          <w:rFonts w:ascii="Times New Roman" w:hAnsi="Times New Roman" w:cs="Times New Roman"/>
        </w:rPr>
        <w:t xml:space="preserve">kwalifikacje w zakresie wytwarzania oprogramowania potwierdzone ważnym certyfikatem Professional </w:t>
      </w:r>
      <w:proofErr w:type="spellStart"/>
      <w:r w:rsidRPr="00F07EEB">
        <w:rPr>
          <w:rFonts w:ascii="Times New Roman" w:hAnsi="Times New Roman" w:cs="Times New Roman"/>
        </w:rPr>
        <w:t>Scrum</w:t>
      </w:r>
      <w:proofErr w:type="spellEnd"/>
      <w:r w:rsidRPr="00F07EEB">
        <w:rPr>
          <w:rFonts w:ascii="Times New Roman" w:hAnsi="Times New Roman" w:cs="Times New Roman"/>
        </w:rPr>
        <w:t xml:space="preserve"> Master lub równoważnym,</w:t>
      </w:r>
    </w:p>
    <w:p w:rsidR="00F25666" w:rsidRPr="00F07EEB" w:rsidRDefault="00F25666" w:rsidP="0047112B">
      <w:pPr>
        <w:pStyle w:val="Akapitzlist"/>
        <w:numPr>
          <w:ilvl w:val="0"/>
          <w:numId w:val="17"/>
        </w:numPr>
        <w:spacing w:after="120" w:line="240" w:lineRule="auto"/>
        <w:contextualSpacing w:val="0"/>
        <w:jc w:val="both"/>
        <w:rPr>
          <w:rFonts w:ascii="Times New Roman" w:hAnsi="Times New Roman" w:cs="Times New Roman"/>
        </w:rPr>
      </w:pPr>
      <w:r w:rsidRPr="00F07EEB">
        <w:rPr>
          <w:rFonts w:ascii="Times New Roman" w:hAnsi="Times New Roman" w:cs="Times New Roman"/>
        </w:rPr>
        <w:t>kwalifikacje w zarządzania usługami IT potwierdzone certyfikatem ITIL Foundation,</w:t>
      </w:r>
    </w:p>
    <w:p w:rsidR="00F25666" w:rsidRPr="00F07EEB" w:rsidRDefault="00F25666" w:rsidP="0047112B">
      <w:pPr>
        <w:pStyle w:val="Akapitzlist"/>
        <w:numPr>
          <w:ilvl w:val="0"/>
          <w:numId w:val="17"/>
        </w:numPr>
        <w:spacing w:after="120" w:line="240" w:lineRule="auto"/>
        <w:contextualSpacing w:val="0"/>
        <w:jc w:val="both"/>
        <w:rPr>
          <w:rFonts w:ascii="Times New Roman" w:hAnsi="Times New Roman" w:cs="Times New Roman"/>
        </w:rPr>
      </w:pPr>
      <w:r w:rsidRPr="00F07EEB">
        <w:rPr>
          <w:rFonts w:ascii="Times New Roman" w:hAnsi="Times New Roman" w:cs="Times New Roman"/>
        </w:rPr>
        <w:t>doświadczenie w udziale w co najmniej 3 zakończonych projektach informatycznych, wraz z podaniem przedmiotu, dat wykonania, charakteru udziału i podmiotów w tym:</w:t>
      </w:r>
    </w:p>
    <w:p w:rsidR="00F25666" w:rsidRPr="00F07EEB" w:rsidRDefault="00F25666" w:rsidP="0047112B">
      <w:pPr>
        <w:pStyle w:val="Akapitzlist"/>
        <w:numPr>
          <w:ilvl w:val="0"/>
          <w:numId w:val="21"/>
        </w:numPr>
        <w:spacing w:after="120" w:line="240" w:lineRule="auto"/>
        <w:contextualSpacing w:val="0"/>
        <w:jc w:val="both"/>
        <w:rPr>
          <w:rFonts w:ascii="Times New Roman" w:hAnsi="Times New Roman" w:cs="Times New Roman"/>
        </w:rPr>
      </w:pPr>
      <w:r w:rsidRPr="00F07EEB">
        <w:rPr>
          <w:rFonts w:ascii="Times New Roman" w:hAnsi="Times New Roman" w:cs="Times New Roman"/>
        </w:rPr>
        <w:t xml:space="preserve">co najmniej w dwóch projektach polegających na zaprojektowaniu, wykonaniu i wdrożeniu systemu informatycznego CMS pracującego w technologii webowej (zbudowanego w oparciu o system dostępny na licencji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system operacyjny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silnik baz danych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wraz z integracją o wartości zamówienia co najmniej 200.000,00 zł brutto każde,</w:t>
      </w:r>
    </w:p>
    <w:p w:rsidR="00F25666" w:rsidRPr="00F07EEB" w:rsidRDefault="00F25666" w:rsidP="0047112B">
      <w:pPr>
        <w:pStyle w:val="Akapitzlist"/>
        <w:numPr>
          <w:ilvl w:val="0"/>
          <w:numId w:val="21"/>
        </w:numPr>
        <w:spacing w:after="120" w:line="240" w:lineRule="auto"/>
        <w:contextualSpacing w:val="0"/>
        <w:jc w:val="both"/>
        <w:rPr>
          <w:rFonts w:ascii="Times New Roman" w:hAnsi="Times New Roman" w:cs="Times New Roman"/>
        </w:rPr>
      </w:pPr>
      <w:r w:rsidRPr="00F07EEB">
        <w:rPr>
          <w:rFonts w:ascii="Times New Roman" w:hAnsi="Times New Roman" w:cs="Times New Roman"/>
        </w:rPr>
        <w:t>co najmniej w jednym projekcie obejmującym dostawę, wdrożenie i utrzymanie systemu CMS wraz z uruchomieniem co najmniej 3 portali oraz dostawą i wdrożeniem szyny integracyjnej klasy ESB, o wartości zamówienia co najmniej 200.000,00 zł brutto.</w:t>
      </w:r>
    </w:p>
    <w:p w:rsidR="00F25666" w:rsidRPr="00F07EEB" w:rsidRDefault="00F25666" w:rsidP="0047112B">
      <w:pPr>
        <w:pStyle w:val="Akapitzlist"/>
        <w:numPr>
          <w:ilvl w:val="0"/>
          <w:numId w:val="37"/>
        </w:numPr>
        <w:spacing w:after="120" w:line="240" w:lineRule="auto"/>
        <w:contextualSpacing w:val="0"/>
        <w:jc w:val="both"/>
        <w:rPr>
          <w:rFonts w:ascii="Times New Roman" w:hAnsi="Times New Roman" w:cs="Times New Roman"/>
          <w:b/>
        </w:rPr>
      </w:pPr>
      <w:r w:rsidRPr="00F07EEB">
        <w:rPr>
          <w:rFonts w:ascii="Times New Roman" w:hAnsi="Times New Roman" w:cs="Times New Roman"/>
          <w:b/>
        </w:rPr>
        <w:t xml:space="preserve">Specjalistą ds. integracji (1 osoba) </w:t>
      </w:r>
      <w:r w:rsidRPr="00F07EEB">
        <w:rPr>
          <w:rFonts w:ascii="Times New Roman" w:hAnsi="Times New Roman" w:cs="Times New Roman"/>
        </w:rPr>
        <w:t>posiadającym:</w:t>
      </w:r>
    </w:p>
    <w:p w:rsidR="00F25666" w:rsidRPr="00F07EEB" w:rsidRDefault="00F25666" w:rsidP="0047112B">
      <w:pPr>
        <w:pStyle w:val="Akapitzlist"/>
        <w:numPr>
          <w:ilvl w:val="0"/>
          <w:numId w:val="18"/>
        </w:numPr>
        <w:spacing w:after="120" w:line="240" w:lineRule="auto"/>
        <w:contextualSpacing w:val="0"/>
        <w:jc w:val="both"/>
        <w:rPr>
          <w:rFonts w:ascii="Times New Roman" w:hAnsi="Times New Roman" w:cs="Times New Roman"/>
        </w:rPr>
      </w:pPr>
      <w:r w:rsidRPr="00F07EEB">
        <w:rPr>
          <w:rFonts w:ascii="Times New Roman" w:hAnsi="Times New Roman" w:cs="Times New Roman"/>
        </w:rPr>
        <w:t>wykształcenie wyższe,</w:t>
      </w:r>
    </w:p>
    <w:p w:rsidR="00F25666" w:rsidRPr="00F07EEB" w:rsidRDefault="00F25666" w:rsidP="0047112B">
      <w:pPr>
        <w:pStyle w:val="Akapitzlist"/>
        <w:numPr>
          <w:ilvl w:val="0"/>
          <w:numId w:val="18"/>
        </w:numPr>
        <w:spacing w:after="120" w:line="240" w:lineRule="auto"/>
        <w:contextualSpacing w:val="0"/>
        <w:jc w:val="both"/>
        <w:rPr>
          <w:rFonts w:ascii="Times New Roman" w:hAnsi="Times New Roman" w:cs="Times New Roman"/>
        </w:rPr>
      </w:pPr>
      <w:r w:rsidRPr="00F07EEB">
        <w:rPr>
          <w:rFonts w:ascii="Times New Roman" w:hAnsi="Times New Roman" w:cs="Times New Roman"/>
        </w:rPr>
        <w:t xml:space="preserve">wiedzę i doświadczenie w zakresie integracji systemów w oparciu o oferowaną szynę ESB, potwierdzoną certyfikatem lub dyplomem ukończenia kursu obejmującego ten zakres lub udziałem w co najmniej jednym zrealizowanym projekcie w obejmującym </w:t>
      </w:r>
      <w:r w:rsidRPr="00F07EEB">
        <w:rPr>
          <w:rFonts w:ascii="Times New Roman" w:hAnsi="Times New Roman" w:cs="Times New Roman"/>
        </w:rPr>
        <w:lastRenderedPageBreak/>
        <w:t>ten zakres wraz z podaniem przedmiotu, daty wykonania, charakteru udziału i podmiotu, na rzecz którego projekt został wykonany.</w:t>
      </w:r>
    </w:p>
    <w:p w:rsidR="00F25666" w:rsidRPr="00F07EEB" w:rsidRDefault="00F25666" w:rsidP="0047112B">
      <w:pPr>
        <w:pStyle w:val="Akapitzlist"/>
        <w:numPr>
          <w:ilvl w:val="0"/>
          <w:numId w:val="18"/>
        </w:numPr>
        <w:spacing w:after="120" w:line="240" w:lineRule="auto"/>
        <w:contextualSpacing w:val="0"/>
        <w:jc w:val="both"/>
        <w:rPr>
          <w:rFonts w:ascii="Times New Roman" w:hAnsi="Times New Roman" w:cs="Times New Roman"/>
        </w:rPr>
      </w:pPr>
      <w:r w:rsidRPr="00F07EEB">
        <w:rPr>
          <w:rFonts w:ascii="Times New Roman" w:hAnsi="Times New Roman" w:cs="Times New Roman"/>
        </w:rPr>
        <w:t>doświadczenie w udziale w co najmniej 3 zakończonych projektach informatycznych, wraz z podaniem przedmiotu, dat wykonania, charakteru udziału i podmiotów w tym:</w:t>
      </w:r>
    </w:p>
    <w:p w:rsidR="00F25666" w:rsidRPr="00F07EEB" w:rsidRDefault="00F25666" w:rsidP="0047112B">
      <w:pPr>
        <w:pStyle w:val="Akapitzlist"/>
        <w:numPr>
          <w:ilvl w:val="0"/>
          <w:numId w:val="22"/>
        </w:numPr>
        <w:spacing w:after="120" w:line="240" w:lineRule="auto"/>
        <w:contextualSpacing w:val="0"/>
        <w:jc w:val="both"/>
        <w:rPr>
          <w:rFonts w:ascii="Times New Roman" w:hAnsi="Times New Roman" w:cs="Times New Roman"/>
        </w:rPr>
      </w:pPr>
      <w:r w:rsidRPr="00F07EEB">
        <w:rPr>
          <w:rFonts w:ascii="Times New Roman" w:hAnsi="Times New Roman" w:cs="Times New Roman"/>
        </w:rPr>
        <w:t xml:space="preserve">co najmniej w dwóch projektach polegających na zaprojektowaniu, wykonaniu i wdrożeniu systemu informatycznego CMS pracującego w technologii webowej (zbudowanego w oparciu o system dostępny na licencji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system operacyjny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silnik baz danych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wraz z integracją o wartości zamówienia co najmniej 200.000,00 zł brutto każde,</w:t>
      </w:r>
    </w:p>
    <w:p w:rsidR="00F25666" w:rsidRPr="00F07EEB" w:rsidRDefault="00F25666" w:rsidP="0047112B">
      <w:pPr>
        <w:pStyle w:val="Akapitzlist"/>
        <w:numPr>
          <w:ilvl w:val="0"/>
          <w:numId w:val="22"/>
        </w:numPr>
        <w:spacing w:after="120" w:line="240" w:lineRule="auto"/>
        <w:contextualSpacing w:val="0"/>
        <w:jc w:val="both"/>
        <w:rPr>
          <w:rFonts w:ascii="Times New Roman" w:hAnsi="Times New Roman" w:cs="Times New Roman"/>
        </w:rPr>
      </w:pPr>
      <w:r w:rsidRPr="00F07EEB">
        <w:rPr>
          <w:rFonts w:ascii="Times New Roman" w:hAnsi="Times New Roman" w:cs="Times New Roman"/>
        </w:rPr>
        <w:t>co najmniej w jednym projekcie obejmującym dostawę, wdrożenie i utrzymanie systemu CMS wraz z uruchomieniem co najmniej 3 portali oraz dostawą i wdrożeniem szyny integracyjnej klasy ESB, o wartości zamówienia co najmniej 200.000,00 zł brutto.</w:t>
      </w:r>
    </w:p>
    <w:p w:rsidR="00F25666" w:rsidRPr="00F033CE" w:rsidRDefault="00F25666" w:rsidP="0047112B">
      <w:pPr>
        <w:pStyle w:val="Akapitzlist"/>
        <w:numPr>
          <w:ilvl w:val="0"/>
          <w:numId w:val="37"/>
        </w:numPr>
        <w:spacing w:after="120" w:line="240" w:lineRule="auto"/>
        <w:jc w:val="both"/>
        <w:rPr>
          <w:rFonts w:ascii="Times New Roman" w:hAnsi="Times New Roman" w:cs="Times New Roman"/>
          <w:b/>
        </w:rPr>
      </w:pPr>
      <w:r>
        <w:rPr>
          <w:rFonts w:ascii="Times New Roman" w:hAnsi="Times New Roman" w:cs="Times New Roman"/>
          <w:b/>
        </w:rPr>
        <w:t xml:space="preserve">Specjalistą ds. dostępności </w:t>
      </w:r>
      <w:r w:rsidRPr="00F033CE">
        <w:rPr>
          <w:rFonts w:ascii="Times New Roman" w:hAnsi="Times New Roman" w:cs="Times New Roman"/>
          <w:b/>
        </w:rPr>
        <w:t xml:space="preserve">stron internetowych dla </w:t>
      </w:r>
      <w:r>
        <w:rPr>
          <w:rFonts w:ascii="Times New Roman" w:hAnsi="Times New Roman" w:cs="Times New Roman"/>
          <w:b/>
        </w:rPr>
        <w:t xml:space="preserve">osób niepełnosprawnych (1 osoba) </w:t>
      </w:r>
      <w:r w:rsidRPr="00F033CE">
        <w:rPr>
          <w:rFonts w:ascii="Times New Roman" w:hAnsi="Times New Roman" w:cs="Times New Roman"/>
        </w:rPr>
        <w:t>posiadająca:</w:t>
      </w:r>
    </w:p>
    <w:p w:rsidR="00F25666" w:rsidRPr="00F033CE" w:rsidRDefault="00F25666" w:rsidP="0047112B">
      <w:pPr>
        <w:pStyle w:val="Akapitzlist"/>
        <w:numPr>
          <w:ilvl w:val="0"/>
          <w:numId w:val="24"/>
        </w:numPr>
        <w:spacing w:after="120" w:line="240" w:lineRule="auto"/>
        <w:jc w:val="both"/>
        <w:rPr>
          <w:rFonts w:ascii="Times New Roman" w:hAnsi="Times New Roman" w:cs="Times New Roman"/>
        </w:rPr>
      </w:pPr>
      <w:r w:rsidRPr="00F033CE">
        <w:rPr>
          <w:rFonts w:ascii="Times New Roman" w:hAnsi="Times New Roman" w:cs="Times New Roman"/>
        </w:rPr>
        <w:t xml:space="preserve">posiada ponad </w:t>
      </w:r>
      <w:r>
        <w:rPr>
          <w:rFonts w:ascii="Times New Roman" w:hAnsi="Times New Roman" w:cs="Times New Roman"/>
        </w:rPr>
        <w:t>3</w:t>
      </w:r>
      <w:r w:rsidRPr="00F033CE">
        <w:rPr>
          <w:rFonts w:ascii="Times New Roman" w:hAnsi="Times New Roman" w:cs="Times New Roman"/>
        </w:rPr>
        <w:t xml:space="preserve"> letnie doświadczenie przy projek</w:t>
      </w:r>
      <w:r>
        <w:rPr>
          <w:rFonts w:ascii="Times New Roman" w:hAnsi="Times New Roman" w:cs="Times New Roman"/>
        </w:rPr>
        <w:t>towaniu i programowaniu stron i </w:t>
      </w:r>
      <w:r w:rsidRPr="00F033CE">
        <w:rPr>
          <w:rFonts w:ascii="Times New Roman" w:hAnsi="Times New Roman" w:cs="Times New Roman"/>
        </w:rPr>
        <w:t xml:space="preserve">aplikacji internetowych w technologii </w:t>
      </w:r>
      <w:proofErr w:type="spellStart"/>
      <w:r w:rsidRPr="00F033CE">
        <w:rPr>
          <w:rFonts w:ascii="Times New Roman" w:hAnsi="Times New Roman" w:cs="Times New Roman"/>
        </w:rPr>
        <w:t>Responsive</w:t>
      </w:r>
      <w:proofErr w:type="spellEnd"/>
      <w:r w:rsidRPr="00F033CE">
        <w:rPr>
          <w:rFonts w:ascii="Times New Roman" w:hAnsi="Times New Roman" w:cs="Times New Roman"/>
        </w:rPr>
        <w:t xml:space="preserve"> Web Design, gdzie wartość sumy projektowanych rozwiązań była nie mniejsza niż 1</w:t>
      </w:r>
      <w:r>
        <w:rPr>
          <w:rFonts w:ascii="Times New Roman" w:hAnsi="Times New Roman" w:cs="Times New Roman"/>
        </w:rPr>
        <w:t>5</w:t>
      </w:r>
      <w:r w:rsidRPr="00F033CE">
        <w:rPr>
          <w:rFonts w:ascii="Times New Roman" w:hAnsi="Times New Roman" w:cs="Times New Roman"/>
        </w:rPr>
        <w:t>0 000,00 PLN brutto</w:t>
      </w:r>
      <w:r>
        <w:rPr>
          <w:rFonts w:ascii="Times New Roman" w:hAnsi="Times New Roman" w:cs="Times New Roman"/>
        </w:rPr>
        <w:t>,</w:t>
      </w:r>
    </w:p>
    <w:p w:rsidR="00F25666" w:rsidRPr="00F033CE" w:rsidRDefault="00F25666" w:rsidP="0047112B">
      <w:pPr>
        <w:pStyle w:val="Akapitzlist"/>
        <w:numPr>
          <w:ilvl w:val="0"/>
          <w:numId w:val="24"/>
        </w:numPr>
        <w:spacing w:after="120" w:line="240" w:lineRule="auto"/>
        <w:jc w:val="both"/>
        <w:rPr>
          <w:rFonts w:ascii="Times New Roman" w:hAnsi="Times New Roman" w:cs="Times New Roman"/>
        </w:rPr>
      </w:pPr>
      <w:r w:rsidRPr="00F033CE">
        <w:rPr>
          <w:rFonts w:ascii="Times New Roman" w:hAnsi="Times New Roman" w:cs="Times New Roman"/>
        </w:rPr>
        <w:t>posiada znajomość standardu WCAG 2.1,</w:t>
      </w:r>
    </w:p>
    <w:p w:rsidR="00F25666" w:rsidRPr="00F033CE" w:rsidRDefault="00F25666" w:rsidP="0047112B">
      <w:pPr>
        <w:pStyle w:val="Akapitzlist"/>
        <w:numPr>
          <w:ilvl w:val="0"/>
          <w:numId w:val="24"/>
        </w:numPr>
        <w:spacing w:after="120" w:line="240" w:lineRule="auto"/>
        <w:contextualSpacing w:val="0"/>
        <w:jc w:val="both"/>
        <w:rPr>
          <w:rFonts w:ascii="Times New Roman" w:hAnsi="Times New Roman" w:cs="Times New Roman"/>
        </w:rPr>
      </w:pPr>
      <w:r w:rsidRPr="00F033CE">
        <w:rPr>
          <w:rFonts w:ascii="Times New Roman" w:hAnsi="Times New Roman" w:cs="Times New Roman"/>
        </w:rPr>
        <w:t xml:space="preserve">w okresie ostatnich 3 lat przed upływem terminu składania ofert pełnił funkcję eksperta w co najmniej 2 projektach teleinformatycznych, których przedmiotem było wdrożenie portalu internetowego i aplikacji internetowej; wartość co najmniej jednego z tych projektów wynosiła ponad  </w:t>
      </w:r>
      <w:r>
        <w:rPr>
          <w:rFonts w:ascii="Times New Roman" w:hAnsi="Times New Roman" w:cs="Times New Roman"/>
        </w:rPr>
        <w:t>2</w:t>
      </w:r>
      <w:r w:rsidRPr="00F033CE">
        <w:rPr>
          <w:rFonts w:ascii="Times New Roman" w:hAnsi="Times New Roman" w:cs="Times New Roman"/>
        </w:rPr>
        <w:t>00 000,00 PLN brutto.</w:t>
      </w:r>
    </w:p>
    <w:p w:rsidR="00F25666" w:rsidRPr="00F07EEB" w:rsidRDefault="00F25666" w:rsidP="0047112B">
      <w:pPr>
        <w:pStyle w:val="Akapitzlist"/>
        <w:numPr>
          <w:ilvl w:val="0"/>
          <w:numId w:val="37"/>
        </w:numPr>
        <w:spacing w:after="120" w:line="240" w:lineRule="auto"/>
        <w:contextualSpacing w:val="0"/>
        <w:jc w:val="both"/>
        <w:rPr>
          <w:rFonts w:ascii="Times New Roman" w:hAnsi="Times New Roman" w:cs="Times New Roman"/>
          <w:b/>
        </w:rPr>
      </w:pPr>
      <w:r w:rsidRPr="00F07EEB">
        <w:rPr>
          <w:rFonts w:ascii="Times New Roman" w:hAnsi="Times New Roman" w:cs="Times New Roman"/>
          <w:b/>
        </w:rPr>
        <w:t xml:space="preserve">Programistami (2 osoby) </w:t>
      </w:r>
      <w:r w:rsidRPr="00F07EEB">
        <w:rPr>
          <w:rFonts w:ascii="Times New Roman" w:hAnsi="Times New Roman" w:cs="Times New Roman"/>
        </w:rPr>
        <w:t>posiadającymi:</w:t>
      </w:r>
    </w:p>
    <w:p w:rsidR="00F25666" w:rsidRPr="00F07EEB" w:rsidRDefault="00F25666" w:rsidP="0047112B">
      <w:pPr>
        <w:pStyle w:val="Akapitzlist"/>
        <w:numPr>
          <w:ilvl w:val="0"/>
          <w:numId w:val="19"/>
        </w:numPr>
        <w:spacing w:after="120" w:line="240" w:lineRule="auto"/>
        <w:contextualSpacing w:val="0"/>
        <w:jc w:val="both"/>
        <w:rPr>
          <w:rFonts w:ascii="Times New Roman" w:hAnsi="Times New Roman" w:cs="Times New Roman"/>
        </w:rPr>
      </w:pPr>
      <w:r w:rsidRPr="00F07EEB">
        <w:rPr>
          <w:rFonts w:ascii="Times New Roman" w:hAnsi="Times New Roman" w:cs="Times New Roman"/>
        </w:rPr>
        <w:t>wykształcenie wyższe,</w:t>
      </w:r>
    </w:p>
    <w:p w:rsidR="00F25666" w:rsidRPr="00F07EEB" w:rsidRDefault="00F25666" w:rsidP="0047112B">
      <w:pPr>
        <w:pStyle w:val="Akapitzlist"/>
        <w:numPr>
          <w:ilvl w:val="0"/>
          <w:numId w:val="19"/>
        </w:numPr>
        <w:spacing w:after="120" w:line="240" w:lineRule="auto"/>
        <w:contextualSpacing w:val="0"/>
        <w:jc w:val="both"/>
        <w:rPr>
          <w:rFonts w:ascii="Times New Roman" w:hAnsi="Times New Roman" w:cs="Times New Roman"/>
        </w:rPr>
      </w:pPr>
      <w:r w:rsidRPr="00F07EEB">
        <w:rPr>
          <w:rFonts w:ascii="Times New Roman" w:hAnsi="Times New Roman" w:cs="Times New Roman"/>
        </w:rPr>
        <w:t>wiedzę i doświadczenie w zakresie budowy oprogramowania webowego w połączeniu z systemami bazodanowymi w środowisku systemów Linux , potwierdzoną certyfikatem lub dyplomem ukończenia kursu obejmującego ten zakres lub udziałem w co najmniej jednym zrealizowanym projekcie obejmującym ten zakres wraz z podaniem przedmiotu, daty wykonania, charakteru udziału i podmiotu, na rzecz którego projekt został wykonany.</w:t>
      </w:r>
    </w:p>
    <w:p w:rsidR="00F25666" w:rsidRPr="00F07EEB" w:rsidRDefault="00F25666" w:rsidP="0047112B">
      <w:pPr>
        <w:pStyle w:val="Akapitzlist"/>
        <w:numPr>
          <w:ilvl w:val="0"/>
          <w:numId w:val="19"/>
        </w:numPr>
        <w:spacing w:after="120" w:line="240" w:lineRule="auto"/>
        <w:contextualSpacing w:val="0"/>
        <w:jc w:val="both"/>
        <w:rPr>
          <w:rFonts w:ascii="Times New Roman" w:hAnsi="Times New Roman" w:cs="Times New Roman"/>
        </w:rPr>
      </w:pPr>
      <w:r w:rsidRPr="00F07EEB">
        <w:rPr>
          <w:rFonts w:ascii="Times New Roman" w:hAnsi="Times New Roman" w:cs="Times New Roman"/>
        </w:rPr>
        <w:t xml:space="preserve">kwalifikacje w zakresie wytwarzania oprogramowania potwierdzone ważnym certyfikatem Agile </w:t>
      </w:r>
      <w:proofErr w:type="spellStart"/>
      <w:r w:rsidRPr="00F07EEB">
        <w:rPr>
          <w:rFonts w:ascii="Times New Roman" w:hAnsi="Times New Roman" w:cs="Times New Roman"/>
        </w:rPr>
        <w:t>Scrum</w:t>
      </w:r>
      <w:proofErr w:type="spellEnd"/>
      <w:r w:rsidRPr="00F07EEB">
        <w:rPr>
          <w:rFonts w:ascii="Times New Roman" w:hAnsi="Times New Roman" w:cs="Times New Roman"/>
        </w:rPr>
        <w:t xml:space="preserve"> lub równoważnym.</w:t>
      </w:r>
    </w:p>
    <w:p w:rsidR="00F25666" w:rsidRPr="00F07EEB" w:rsidRDefault="00F25666" w:rsidP="0047112B">
      <w:pPr>
        <w:pStyle w:val="Akapitzlist"/>
        <w:numPr>
          <w:ilvl w:val="0"/>
          <w:numId w:val="19"/>
        </w:numPr>
        <w:spacing w:after="120" w:line="240" w:lineRule="auto"/>
        <w:contextualSpacing w:val="0"/>
        <w:jc w:val="both"/>
        <w:rPr>
          <w:rFonts w:ascii="Times New Roman" w:hAnsi="Times New Roman" w:cs="Times New Roman"/>
        </w:rPr>
      </w:pPr>
      <w:r w:rsidRPr="00F07EEB">
        <w:rPr>
          <w:rFonts w:ascii="Times New Roman" w:hAnsi="Times New Roman" w:cs="Times New Roman"/>
        </w:rPr>
        <w:t>udział w co najmniej 3 zakończonych projektach informatycznych, wraz z podaniem przedmiotu, dat wykonania, charakteru udziału i podmiotów w tym:</w:t>
      </w:r>
    </w:p>
    <w:p w:rsidR="00F25666" w:rsidRPr="00F07EEB" w:rsidRDefault="00F25666" w:rsidP="0047112B">
      <w:pPr>
        <w:pStyle w:val="Akapitzlist"/>
        <w:numPr>
          <w:ilvl w:val="0"/>
          <w:numId w:val="23"/>
        </w:numPr>
        <w:spacing w:after="120" w:line="240" w:lineRule="auto"/>
        <w:contextualSpacing w:val="0"/>
        <w:jc w:val="both"/>
        <w:rPr>
          <w:rFonts w:ascii="Times New Roman" w:hAnsi="Times New Roman" w:cs="Times New Roman"/>
        </w:rPr>
      </w:pPr>
      <w:r w:rsidRPr="00F07EEB">
        <w:rPr>
          <w:rFonts w:ascii="Times New Roman" w:hAnsi="Times New Roman" w:cs="Times New Roman"/>
        </w:rPr>
        <w:t xml:space="preserve">co najmniej w dwóch projektach polegających na zaprojektowaniu, wykonaniu i wdrożeniu systemu informatycznego CMS pracującego w technologii webowej (zbudowanego w oparciu o system dostępny na licencji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system operacyjny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silnik baz danych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wraz z integracją o wartości zamówienia co najmniej 200.000,00 zł brutto każde,</w:t>
      </w:r>
    </w:p>
    <w:p w:rsidR="00F25666" w:rsidRPr="00F07EEB" w:rsidRDefault="00F25666" w:rsidP="0047112B">
      <w:pPr>
        <w:pStyle w:val="Akapitzlist"/>
        <w:numPr>
          <w:ilvl w:val="0"/>
          <w:numId w:val="23"/>
        </w:numPr>
        <w:spacing w:after="120" w:line="240" w:lineRule="auto"/>
        <w:contextualSpacing w:val="0"/>
        <w:jc w:val="both"/>
        <w:rPr>
          <w:rFonts w:ascii="Times New Roman" w:hAnsi="Times New Roman" w:cs="Times New Roman"/>
        </w:rPr>
      </w:pPr>
      <w:r w:rsidRPr="00F07EEB">
        <w:rPr>
          <w:rFonts w:ascii="Times New Roman" w:hAnsi="Times New Roman" w:cs="Times New Roman"/>
        </w:rPr>
        <w:t xml:space="preserve">co najmniej w jednym projekcie obejmującym dostawę, wdrożenie i utrzymanie systemu CMS wraz z uruchomieniem co najmniej 3 portali oraz dostawą </w:t>
      </w:r>
      <w:r w:rsidRPr="00F07EEB">
        <w:rPr>
          <w:rFonts w:ascii="Times New Roman" w:hAnsi="Times New Roman" w:cs="Times New Roman"/>
        </w:rPr>
        <w:lastRenderedPageBreak/>
        <w:t>i wdrożeniem szyny integracyjnej klasy ESB, o wartości zamówienia co najmniej 200.000,00 zł brutto.</w:t>
      </w:r>
    </w:p>
    <w:p w:rsidR="00F25666" w:rsidRPr="00F07EEB" w:rsidRDefault="00F25666" w:rsidP="0047112B">
      <w:pPr>
        <w:pStyle w:val="Akapitzlist"/>
        <w:numPr>
          <w:ilvl w:val="0"/>
          <w:numId w:val="37"/>
        </w:numPr>
        <w:spacing w:after="120" w:line="240" w:lineRule="auto"/>
        <w:contextualSpacing w:val="0"/>
        <w:jc w:val="both"/>
        <w:rPr>
          <w:rFonts w:ascii="Times New Roman" w:hAnsi="Times New Roman" w:cs="Times New Roman"/>
          <w:b/>
        </w:rPr>
      </w:pPr>
      <w:r w:rsidRPr="00F07EEB">
        <w:rPr>
          <w:rFonts w:ascii="Times New Roman" w:hAnsi="Times New Roman" w:cs="Times New Roman"/>
          <w:b/>
        </w:rPr>
        <w:t>Konsultantami (</w:t>
      </w:r>
      <w:r>
        <w:rPr>
          <w:rFonts w:ascii="Times New Roman" w:hAnsi="Times New Roman" w:cs="Times New Roman"/>
          <w:b/>
        </w:rPr>
        <w:t>2</w:t>
      </w:r>
      <w:r w:rsidRPr="00F07EEB">
        <w:rPr>
          <w:rFonts w:ascii="Times New Roman" w:hAnsi="Times New Roman" w:cs="Times New Roman"/>
          <w:b/>
        </w:rPr>
        <w:t xml:space="preserve"> osoby) </w:t>
      </w:r>
      <w:r w:rsidRPr="00F07EEB">
        <w:rPr>
          <w:rFonts w:ascii="Times New Roman" w:hAnsi="Times New Roman" w:cs="Times New Roman"/>
        </w:rPr>
        <w:t>posiadającymi:</w:t>
      </w:r>
    </w:p>
    <w:p w:rsidR="00F25666" w:rsidRPr="00F07EEB" w:rsidRDefault="00F25666" w:rsidP="0047112B">
      <w:pPr>
        <w:pStyle w:val="Akapitzlist"/>
        <w:numPr>
          <w:ilvl w:val="0"/>
          <w:numId w:val="20"/>
        </w:numPr>
        <w:spacing w:after="120" w:line="240" w:lineRule="auto"/>
        <w:contextualSpacing w:val="0"/>
        <w:jc w:val="both"/>
        <w:rPr>
          <w:rFonts w:ascii="Times New Roman" w:hAnsi="Times New Roman" w:cs="Times New Roman"/>
        </w:rPr>
      </w:pPr>
      <w:r w:rsidRPr="00F07EEB">
        <w:rPr>
          <w:rFonts w:ascii="Times New Roman" w:hAnsi="Times New Roman" w:cs="Times New Roman"/>
        </w:rPr>
        <w:t>wykształcenie wyższe,</w:t>
      </w:r>
    </w:p>
    <w:p w:rsidR="00F25666" w:rsidRPr="00F07EEB" w:rsidRDefault="00F25666" w:rsidP="0047112B">
      <w:pPr>
        <w:pStyle w:val="Akapitzlist"/>
        <w:numPr>
          <w:ilvl w:val="0"/>
          <w:numId w:val="20"/>
        </w:numPr>
        <w:spacing w:after="120" w:line="240" w:lineRule="auto"/>
        <w:contextualSpacing w:val="0"/>
        <w:jc w:val="both"/>
        <w:rPr>
          <w:rFonts w:ascii="Times New Roman" w:hAnsi="Times New Roman" w:cs="Times New Roman"/>
        </w:rPr>
      </w:pPr>
      <w:r w:rsidRPr="00F07EEB">
        <w:rPr>
          <w:rFonts w:ascii="Times New Roman" w:hAnsi="Times New Roman" w:cs="Times New Roman"/>
        </w:rPr>
        <w:t>wiedzę i doświadczenie zawodowe w zakresie wdrożenia oferowanych systemów informatycznych w postaci udziału w co najmniej 2 zakończonych projektach informatycznych, wraz z podaniem przedmiotu, dat wykonania, charakteru udziału i podmiotów w tym:</w:t>
      </w:r>
    </w:p>
    <w:p w:rsidR="00F25666" w:rsidRPr="00F07EEB" w:rsidRDefault="00F25666" w:rsidP="0047112B">
      <w:pPr>
        <w:pStyle w:val="Akapitzlist"/>
        <w:numPr>
          <w:ilvl w:val="0"/>
          <w:numId w:val="20"/>
        </w:numPr>
        <w:spacing w:after="120" w:line="240" w:lineRule="auto"/>
        <w:contextualSpacing w:val="0"/>
        <w:jc w:val="both"/>
        <w:rPr>
          <w:rFonts w:ascii="Times New Roman" w:hAnsi="Times New Roman" w:cs="Times New Roman"/>
        </w:rPr>
      </w:pPr>
      <w:r w:rsidRPr="00F07EEB">
        <w:rPr>
          <w:rFonts w:ascii="Times New Roman" w:hAnsi="Times New Roman" w:cs="Times New Roman"/>
        </w:rPr>
        <w:t xml:space="preserve">co najmniej w jednym projekcie polegającym na zaprojektowaniu, wykonaniu i wdrożeniu systemu informatycznego CMS pracującego w technologii webowej (zbudowanego w oparciu o system dostępny na licencji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system operacyjny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silnik baz danych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wraz z integracją o wartości zamówienia co najmniej 200.000,00 zł brutto każde,</w:t>
      </w:r>
    </w:p>
    <w:p w:rsidR="00F25666" w:rsidRPr="00F07EEB" w:rsidRDefault="00F25666" w:rsidP="0047112B">
      <w:pPr>
        <w:pStyle w:val="Akapitzlist"/>
        <w:numPr>
          <w:ilvl w:val="0"/>
          <w:numId w:val="20"/>
        </w:numPr>
        <w:spacing w:after="120" w:line="240" w:lineRule="auto"/>
        <w:contextualSpacing w:val="0"/>
        <w:jc w:val="both"/>
        <w:rPr>
          <w:rFonts w:ascii="Times New Roman" w:hAnsi="Times New Roman" w:cs="Times New Roman"/>
        </w:rPr>
      </w:pPr>
      <w:r w:rsidRPr="00F07EEB">
        <w:rPr>
          <w:rFonts w:ascii="Times New Roman" w:hAnsi="Times New Roman" w:cs="Times New Roman"/>
        </w:rPr>
        <w:t>co najmniej w jednym projekcie obejmującym dostawę, wdrożenie i utrzymanie systemu CMS wraz z uruchomieniem co najmniej 3 portali oraz dostawą i wdrożeniem szyny integracyjnej klasy ESB, o wartości zamówienia co najmniej 200.000,00 zł brutto.</w:t>
      </w:r>
    </w:p>
    <w:p w:rsidR="002240ED" w:rsidRPr="00DE2DF5" w:rsidRDefault="002240ED" w:rsidP="002240ED">
      <w:pPr>
        <w:pStyle w:val="Standard"/>
        <w:rPr>
          <w:color w:val="000000"/>
        </w:rPr>
      </w:pPr>
    </w:p>
    <w:p w:rsidR="001A0BEF" w:rsidRDefault="001A0BEF" w:rsidP="007816A3">
      <w:pPr>
        <w:pStyle w:val="Standard"/>
        <w:spacing w:line="276" w:lineRule="auto"/>
        <w:ind w:left="284" w:hanging="284"/>
        <w:rPr>
          <w:rFonts w:ascii="Calibri" w:hAnsi="Calibri" w:cs="Calibri"/>
        </w:rPr>
      </w:pPr>
      <w:r w:rsidRPr="001A0BEF">
        <w:t>3</w:t>
      </w:r>
      <w:r w:rsidRPr="001A0BEF">
        <w:rPr>
          <w:b/>
          <w:bCs/>
        </w:rPr>
        <w:t>.</w:t>
      </w:r>
      <w:r>
        <w:rPr>
          <w:rFonts w:ascii="Calibri" w:hAnsi="Calibri" w:cs="Calibri"/>
          <w:b/>
          <w:bCs/>
        </w:rPr>
        <w:t xml:space="preserve"> </w:t>
      </w:r>
      <w:r w:rsidRPr="001A0BEF">
        <w:rPr>
          <w:b/>
        </w:rPr>
        <w:t xml:space="preserve">Opis sposobu dokonywania oceny spełniania warunków udziału w postępowaniu oraz braku </w:t>
      </w:r>
      <w:r w:rsidR="007816A3">
        <w:rPr>
          <w:b/>
        </w:rPr>
        <w:t xml:space="preserve">  </w:t>
      </w:r>
      <w:r w:rsidRPr="001A0BEF">
        <w:rPr>
          <w:b/>
        </w:rPr>
        <w:t>podstaw wykluczenia:</w:t>
      </w:r>
    </w:p>
    <w:p w:rsidR="001A0BEF" w:rsidRPr="00081DC3" w:rsidRDefault="001A0BEF" w:rsidP="00081DC3">
      <w:pPr>
        <w:pStyle w:val="Standard"/>
        <w:spacing w:line="276" w:lineRule="auto"/>
        <w:jc w:val="both"/>
      </w:pPr>
      <w:r w:rsidRPr="00081DC3">
        <w:t>Ocena spełniania odbywa się dwuetapowo:</w:t>
      </w:r>
    </w:p>
    <w:p w:rsidR="001A0BEF" w:rsidRPr="00081DC3" w:rsidRDefault="001A0BEF" w:rsidP="001505B4">
      <w:pPr>
        <w:pStyle w:val="Standard"/>
        <w:widowControl w:val="0"/>
        <w:numPr>
          <w:ilvl w:val="3"/>
          <w:numId w:val="10"/>
        </w:numPr>
        <w:tabs>
          <w:tab w:val="left" w:pos="0"/>
        </w:tabs>
        <w:spacing w:line="276" w:lineRule="auto"/>
        <w:ind w:left="1701" w:hanging="992"/>
        <w:jc w:val="both"/>
        <w:rPr>
          <w:color w:val="000000"/>
        </w:rPr>
      </w:pPr>
      <w:r w:rsidRPr="00081DC3">
        <w:rPr>
          <w:b/>
          <w:bCs/>
          <w:color w:val="000000"/>
          <w:u w:val="single"/>
        </w:rPr>
        <w:t>Etap I</w:t>
      </w:r>
      <w:r w:rsidRPr="00081DC3">
        <w:rPr>
          <w:b/>
          <w:bCs/>
          <w:color w:val="000000"/>
        </w:rPr>
        <w:t xml:space="preserve"> </w:t>
      </w:r>
      <w:r w:rsidRPr="00081DC3">
        <w:rPr>
          <w:color w:val="000000"/>
        </w:rPr>
        <w:t>- Ocena wstępna, której poddawani są wszyscy Wykonawcy odbędzie się na podstawie informacji zawartych</w:t>
      </w:r>
      <w:r w:rsidRPr="00081DC3">
        <w:rPr>
          <w:b/>
          <w:bCs/>
          <w:color w:val="000000"/>
        </w:rPr>
        <w:t xml:space="preserve"> </w:t>
      </w:r>
      <w:r w:rsidRPr="00081DC3">
        <w:rPr>
          <w:color w:val="000000"/>
        </w:rPr>
        <w:t>w Oświadczeniach o spełnianiu warunków udziału i nie podleganiu wykluczeniu z postępowania</w:t>
      </w:r>
    </w:p>
    <w:p w:rsidR="001A0BEF" w:rsidRPr="00081DC3" w:rsidRDefault="001A0BEF" w:rsidP="001505B4">
      <w:pPr>
        <w:pStyle w:val="Standard"/>
        <w:widowControl w:val="0"/>
        <w:numPr>
          <w:ilvl w:val="3"/>
          <w:numId w:val="10"/>
        </w:numPr>
        <w:tabs>
          <w:tab w:val="left" w:pos="0"/>
        </w:tabs>
        <w:spacing w:line="276" w:lineRule="auto"/>
        <w:ind w:left="1701" w:hanging="992"/>
        <w:jc w:val="both"/>
        <w:rPr>
          <w:color w:val="000000"/>
        </w:rPr>
      </w:pPr>
      <w:r w:rsidRPr="00081DC3">
        <w:rPr>
          <w:b/>
          <w:bCs/>
          <w:color w:val="000000"/>
          <w:u w:val="single"/>
        </w:rPr>
        <w:t xml:space="preserve">Etap II - </w:t>
      </w:r>
      <w:r w:rsidRPr="00081DC3">
        <w:rPr>
          <w:color w:val="000000"/>
        </w:rPr>
        <w:t>Ostateczne potwierdzenie spełniania warunków udziału w postępowaniu zostanie dokonane na podstawie złożonych podmiotowych środków dowodowych. Ocenie na tym etapie podlegać będzie wyłącznie Wykonawca, którego oferta zostanie oceniona jako najkorzystniejsza, spośród tych, które nie zostaną odrzucone.</w:t>
      </w:r>
    </w:p>
    <w:p w:rsidR="001A0BEF" w:rsidRPr="00081DC3" w:rsidRDefault="001A0BEF" w:rsidP="001A0BEF">
      <w:pPr>
        <w:pStyle w:val="Standard"/>
        <w:tabs>
          <w:tab w:val="left" w:pos="993"/>
        </w:tabs>
        <w:spacing w:line="276" w:lineRule="auto"/>
        <w:ind w:left="709"/>
        <w:jc w:val="both"/>
        <w:rPr>
          <w:color w:val="000000"/>
        </w:rPr>
      </w:pPr>
      <w:r w:rsidRPr="00081DC3">
        <w:t xml:space="preserve">a. </w:t>
      </w:r>
      <w:r w:rsidR="004248C8">
        <w:t xml:space="preserve"> </w:t>
      </w:r>
      <w:r w:rsidRPr="00081DC3">
        <w:t>Jeżeli wykonawca nie złożył oświadczenia, o którym mowa w a</w:t>
      </w:r>
      <w:r w:rsidR="004248C8">
        <w:t>rt. 125 ust.1, podmiotowych</w:t>
      </w:r>
      <w:r w:rsidR="004248C8">
        <w:br/>
        <w:t xml:space="preserve">   </w:t>
      </w:r>
      <w:r w:rsidRPr="00081DC3">
        <w:t xml:space="preserve"> </w:t>
      </w:r>
      <w:r w:rsidR="004248C8">
        <w:t xml:space="preserve"> </w:t>
      </w:r>
      <w:r w:rsidRPr="00081DC3">
        <w:t xml:space="preserve">środków dowodowych, innych dokumentów lub oświadczeń składanych w postępowaniu </w:t>
      </w:r>
      <w:r w:rsidRPr="00081DC3">
        <w:br/>
        <w:t xml:space="preserve">    </w:t>
      </w:r>
      <w:r w:rsidR="004248C8">
        <w:t xml:space="preserve"> </w:t>
      </w:r>
      <w:r w:rsidRPr="00081DC3">
        <w:t>lub są one niekompletne lub zawierają błędy, zamawiający w</w:t>
      </w:r>
      <w:r w:rsidR="004248C8">
        <w:t xml:space="preserve">zywa wykonawcę  </w:t>
      </w:r>
      <w:r w:rsidR="004248C8">
        <w:br/>
        <w:t xml:space="preserve">     odpowiednio </w:t>
      </w:r>
      <w:r w:rsidRPr="00081DC3">
        <w:t xml:space="preserve">do ich złożenia, poprawienia lub uzupełnienia w wyznaczonym </w:t>
      </w:r>
      <w:r w:rsidR="004248C8">
        <w:t xml:space="preserve">terminie, </w:t>
      </w:r>
      <w:r w:rsidR="004248C8">
        <w:br/>
        <w:t xml:space="preserve">     chyba że oferta </w:t>
      </w:r>
      <w:r w:rsidRPr="00081DC3">
        <w:t>wykonawcy podlega odrzuceniu bez względu na ich złożenie, u</w:t>
      </w:r>
      <w:r w:rsidR="004248C8">
        <w:t xml:space="preserve">zupełnienie </w:t>
      </w:r>
      <w:r w:rsidR="004248C8">
        <w:br/>
        <w:t xml:space="preserve">     lub poprawienie </w:t>
      </w:r>
      <w:r w:rsidRPr="00081DC3">
        <w:t xml:space="preserve"> lub zachodzą przesłanki unieważnienia postępowania. </w:t>
      </w:r>
    </w:p>
    <w:p w:rsidR="001A0BEF" w:rsidRPr="00081DC3" w:rsidRDefault="001A0BEF" w:rsidP="001505B4">
      <w:pPr>
        <w:pStyle w:val="Standard"/>
        <w:numPr>
          <w:ilvl w:val="1"/>
          <w:numId w:val="10"/>
        </w:numPr>
        <w:spacing w:line="276" w:lineRule="auto"/>
        <w:ind w:left="993" w:hanging="284"/>
        <w:jc w:val="both"/>
        <w:rPr>
          <w:color w:val="000000"/>
        </w:rPr>
      </w:pPr>
      <w:r w:rsidRPr="00081DC3">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rsidR="001A0BEF" w:rsidRPr="00081DC3" w:rsidRDefault="001A0BEF" w:rsidP="001505B4">
      <w:pPr>
        <w:pStyle w:val="Standard"/>
        <w:numPr>
          <w:ilvl w:val="1"/>
          <w:numId w:val="10"/>
        </w:numPr>
        <w:spacing w:line="276" w:lineRule="auto"/>
        <w:ind w:left="993" w:hanging="284"/>
        <w:jc w:val="both"/>
        <w:rPr>
          <w:color w:val="000000"/>
        </w:rPr>
      </w:pPr>
      <w:r w:rsidRPr="00081DC3">
        <w:lastRenderedPageBreak/>
        <w:t>Zamawiający może żądać od wykonawców wyjaśnień dotyczących treści oświadczenia, o którym mowa w art. 125 ust.1, lub złożonych podmiotowych środków dowodowych lub innych dokumentów lub oświadczeń składanych w postępowaniu.</w:t>
      </w:r>
    </w:p>
    <w:p w:rsidR="001A0BEF" w:rsidRPr="00081DC3" w:rsidRDefault="001A0BEF" w:rsidP="001505B4">
      <w:pPr>
        <w:pStyle w:val="Standard"/>
        <w:numPr>
          <w:ilvl w:val="1"/>
          <w:numId w:val="10"/>
        </w:numPr>
        <w:spacing w:line="276" w:lineRule="auto"/>
        <w:ind w:left="993" w:hanging="284"/>
        <w:jc w:val="both"/>
        <w:rPr>
          <w:color w:val="000000"/>
        </w:rPr>
      </w:pPr>
      <w:r w:rsidRPr="00081DC3">
        <w:t xml:space="preserve">Zgodnie z art. 107 ust. 1 </w:t>
      </w:r>
      <w:proofErr w:type="spellStart"/>
      <w:r w:rsidRPr="00081DC3">
        <w:t>Pzp</w:t>
      </w:r>
      <w:proofErr w:type="spellEnd"/>
      <w:r w:rsidRPr="00081DC3">
        <w:t xml:space="preserve">, W przypadku gdy w postanowieniach SWZ, zamawiający żąda złożenia przedmiotowych środków dowodowych, wykonawca składa je wraz z ofertą. </w:t>
      </w:r>
    </w:p>
    <w:p w:rsidR="001A0BEF" w:rsidRPr="00081DC3" w:rsidRDefault="001A0BEF" w:rsidP="001505B4">
      <w:pPr>
        <w:pStyle w:val="Standard"/>
        <w:numPr>
          <w:ilvl w:val="1"/>
          <w:numId w:val="10"/>
        </w:numPr>
        <w:spacing w:line="276" w:lineRule="auto"/>
        <w:ind w:left="993" w:hanging="284"/>
        <w:jc w:val="both"/>
        <w:rPr>
          <w:color w:val="000000"/>
        </w:rPr>
      </w:pPr>
      <w:r w:rsidRPr="00081DC3">
        <w:t>Zamawiający przewiduje, że jeżeli wykonawca nie złożył przedmiotowych środków dowodowych lub złożone przedmiotowe środki dowodowe są niekompletne, zamawiający wezwie do ich złożenia lub uzupełnienia w wyznaczonym terminie.</w:t>
      </w:r>
      <w:r w:rsidRPr="00081DC3">
        <w:rPr>
          <w:color w:val="000000"/>
        </w:rPr>
        <w:t xml:space="preserve"> Postanowienia w zdaniu poprzedzającym nie stosuje się, </w:t>
      </w:r>
      <w:r w:rsidRPr="00081DC3">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rsidR="001A0BEF" w:rsidRPr="00081DC3" w:rsidRDefault="001A0BEF" w:rsidP="001505B4">
      <w:pPr>
        <w:pStyle w:val="Standard"/>
        <w:numPr>
          <w:ilvl w:val="1"/>
          <w:numId w:val="10"/>
        </w:numPr>
        <w:spacing w:line="276" w:lineRule="auto"/>
        <w:ind w:left="993" w:hanging="284"/>
        <w:jc w:val="both"/>
        <w:rPr>
          <w:color w:val="000000"/>
        </w:rPr>
      </w:pPr>
      <w:r w:rsidRPr="00081DC3">
        <w:t>Zamawiający może żądać od wykonawców wyjaśnień dotyczących treści przedmiotowych środków dowodowych.</w:t>
      </w:r>
    </w:p>
    <w:p w:rsidR="001A0BEF" w:rsidRPr="00081DC3" w:rsidRDefault="001A0BEF" w:rsidP="001505B4">
      <w:pPr>
        <w:pStyle w:val="Standard"/>
        <w:numPr>
          <w:ilvl w:val="1"/>
          <w:numId w:val="10"/>
        </w:numPr>
        <w:spacing w:line="276" w:lineRule="auto"/>
        <w:ind w:left="993" w:hanging="284"/>
        <w:jc w:val="both"/>
        <w:rPr>
          <w:color w:val="000000"/>
        </w:rPr>
      </w:pPr>
      <w:r w:rsidRPr="00081DC3">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081DC3" w:rsidRPr="00081DC3" w:rsidRDefault="00081DC3" w:rsidP="001505B4">
      <w:pPr>
        <w:pStyle w:val="Standard"/>
        <w:numPr>
          <w:ilvl w:val="1"/>
          <w:numId w:val="10"/>
        </w:numPr>
        <w:spacing w:line="276" w:lineRule="auto"/>
        <w:ind w:left="993" w:hanging="284"/>
        <w:jc w:val="both"/>
        <w:rPr>
          <w:color w:val="000000"/>
        </w:rPr>
      </w:pPr>
      <w:r w:rsidRPr="00081DC3">
        <w:rPr>
          <w:color w:val="00000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1A0BEF" w:rsidRPr="00081DC3" w:rsidRDefault="001A0BEF" w:rsidP="001505B4">
      <w:pPr>
        <w:pStyle w:val="Standard"/>
        <w:numPr>
          <w:ilvl w:val="1"/>
          <w:numId w:val="10"/>
        </w:numPr>
        <w:spacing w:line="276" w:lineRule="auto"/>
        <w:ind w:left="993" w:hanging="284"/>
        <w:jc w:val="both"/>
        <w:rPr>
          <w:color w:val="000000"/>
        </w:rPr>
      </w:pPr>
      <w:r w:rsidRPr="00081DC3">
        <w:t xml:space="preserve">Wykonawca, który polega na zdolnościach lub sytuacji podmiotów udostępniających zasoby, </w:t>
      </w:r>
      <w:r w:rsidRPr="00081DC3">
        <w:rPr>
          <w:b/>
        </w:rPr>
        <w:t>składa, wraz z ofertą, zobowiązanie p</w:t>
      </w:r>
      <w:r w:rsidR="001C7B6D">
        <w:rPr>
          <w:b/>
        </w:rPr>
        <w:t>odmiotu udostępniającego zasoby</w:t>
      </w:r>
      <w:r w:rsidRPr="00081DC3">
        <w:rPr>
          <w:color w:val="000000"/>
        </w:rPr>
        <w:t xml:space="preserve"> </w:t>
      </w:r>
      <w:r w:rsidRPr="00081DC3">
        <w:t xml:space="preserve">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A0BEF" w:rsidRPr="00081DC3" w:rsidRDefault="001A0BEF" w:rsidP="001505B4">
      <w:pPr>
        <w:pStyle w:val="Standard"/>
        <w:numPr>
          <w:ilvl w:val="1"/>
          <w:numId w:val="10"/>
        </w:numPr>
        <w:spacing w:line="276" w:lineRule="auto"/>
        <w:ind w:left="993" w:hanging="284"/>
        <w:jc w:val="both"/>
        <w:rPr>
          <w:color w:val="000000"/>
        </w:rPr>
      </w:pPr>
      <w:r w:rsidRPr="00081DC3">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w:t>
      </w:r>
      <w:r w:rsidRPr="00081DC3">
        <w:lastRenderedPageBreak/>
        <w:t>także bada, czy nie zachodzą wobec tego podmiotu podstawy wykluczenia, które zostały przewidziane względem wykonawcy</w:t>
      </w:r>
      <w:r w:rsidR="00081DC3" w:rsidRPr="00081DC3">
        <w:t>.</w:t>
      </w:r>
    </w:p>
    <w:p w:rsidR="00807E1A" w:rsidRPr="00807E1A" w:rsidRDefault="00807E1A" w:rsidP="00807E1A">
      <w:pPr>
        <w:autoSpaceDE w:val="0"/>
        <w:autoSpaceDN w:val="0"/>
        <w:adjustRightInd w:val="0"/>
        <w:spacing w:after="0" w:line="240" w:lineRule="auto"/>
        <w:jc w:val="both"/>
        <w:rPr>
          <w:rFonts w:ascii="Times New Roman" w:hAnsi="Times New Roman" w:cs="Times New Roman"/>
        </w:rPr>
      </w:pPr>
    </w:p>
    <w:p w:rsidR="00807E1A" w:rsidRPr="00807E1A" w:rsidRDefault="00807E1A" w:rsidP="00807E1A">
      <w:pPr>
        <w:autoSpaceDE w:val="0"/>
        <w:autoSpaceDN w:val="0"/>
        <w:adjustRightInd w:val="0"/>
        <w:spacing w:after="0" w:line="240" w:lineRule="auto"/>
        <w:jc w:val="both"/>
        <w:rPr>
          <w:rFonts w:ascii="Times New Roman" w:hAnsi="Times New Roman" w:cs="Times New Roman"/>
        </w:rPr>
      </w:pPr>
      <w:r w:rsidRPr="00807E1A">
        <w:rPr>
          <w:rFonts w:ascii="Times New Roman" w:hAnsi="Times New Roman" w:cs="Times New Roman"/>
          <w:b/>
          <w:bCs/>
        </w:rPr>
        <w:t>VI. Podstawy wykluczenia Wykonawcy z postępowania</w:t>
      </w:r>
    </w:p>
    <w:p w:rsidR="00807E1A" w:rsidRDefault="00807E1A" w:rsidP="007469D9">
      <w:pPr>
        <w:pStyle w:val="Akapitzlist"/>
        <w:numPr>
          <w:ilvl w:val="3"/>
          <w:numId w:val="10"/>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O udzielenie przedmiotowego zamówienia mogą ubiegać się </w:t>
      </w:r>
      <w:r w:rsidRPr="007469D9">
        <w:rPr>
          <w:rFonts w:ascii="Times New Roman" w:hAnsi="Times New Roman" w:cs="Times New Roman"/>
          <w:b/>
          <w:bCs/>
        </w:rPr>
        <w:t xml:space="preserve">Wykonawcy, </w:t>
      </w:r>
      <w:r w:rsidRPr="007469D9">
        <w:rPr>
          <w:rFonts w:ascii="Times New Roman" w:hAnsi="Times New Roman" w:cs="Times New Roman"/>
        </w:rPr>
        <w:t xml:space="preserve">którzy nie podlegają wykluczeniu na podstawie art. </w:t>
      </w:r>
      <w:r w:rsidR="00346182" w:rsidRPr="007469D9">
        <w:rPr>
          <w:rFonts w:ascii="Times New Roman" w:hAnsi="Times New Roman" w:cs="Times New Roman"/>
          <w:b/>
        </w:rPr>
        <w:t xml:space="preserve">108 </w:t>
      </w:r>
      <w:r w:rsidR="00DE2DF5" w:rsidRPr="007469D9">
        <w:rPr>
          <w:rFonts w:ascii="Times New Roman" w:hAnsi="Times New Roman" w:cs="Times New Roman"/>
          <w:b/>
        </w:rPr>
        <w:t xml:space="preserve">ust. 1 </w:t>
      </w:r>
      <w:r w:rsidRPr="007469D9">
        <w:rPr>
          <w:rFonts w:ascii="Times New Roman" w:hAnsi="Times New Roman" w:cs="Times New Roman"/>
        </w:rPr>
        <w:t xml:space="preserve"> Ustawy </w:t>
      </w:r>
      <w:proofErr w:type="spellStart"/>
      <w:r w:rsidRPr="007469D9">
        <w:rPr>
          <w:rFonts w:ascii="Times New Roman" w:hAnsi="Times New Roman" w:cs="Times New Roman"/>
        </w:rPr>
        <w:t>Pzp</w:t>
      </w:r>
      <w:proofErr w:type="spellEnd"/>
    </w:p>
    <w:p w:rsidR="00571DAE" w:rsidRPr="00571DAE" w:rsidRDefault="00571DAE" w:rsidP="00571DAE">
      <w:pPr>
        <w:pStyle w:val="Akapitzlist"/>
        <w:numPr>
          <w:ilvl w:val="3"/>
          <w:numId w:val="10"/>
        </w:numPr>
        <w:autoSpaceDE w:val="0"/>
        <w:autoSpaceDN w:val="0"/>
        <w:adjustRightInd w:val="0"/>
        <w:spacing w:after="23" w:line="240" w:lineRule="auto"/>
        <w:ind w:left="142" w:hanging="284"/>
        <w:jc w:val="both"/>
        <w:rPr>
          <w:rFonts w:ascii="Times New Roman" w:hAnsi="Times New Roman" w:cs="Times New Roman"/>
        </w:rPr>
      </w:pPr>
      <w:r w:rsidRPr="00571DAE">
        <w:rPr>
          <w:rFonts w:ascii="Times New Roman" w:hAnsi="Times New Roman" w:cs="Times New Roman"/>
          <w:color w:val="000000"/>
        </w:rPr>
        <w:t xml:space="preserve">Wykluczenie Wykonawcy następuje zgodnie z art. 111 ustawy </w:t>
      </w:r>
      <w:proofErr w:type="spellStart"/>
      <w:r w:rsidRPr="00571DAE">
        <w:rPr>
          <w:rFonts w:ascii="Times New Roman" w:hAnsi="Times New Roman" w:cs="Times New Roman"/>
          <w:color w:val="000000"/>
        </w:rPr>
        <w:t>Pzp</w:t>
      </w:r>
      <w:proofErr w:type="spellEnd"/>
      <w:r w:rsidRPr="00571DAE">
        <w:rPr>
          <w:rFonts w:ascii="Times New Roman" w:hAnsi="Times New Roman" w:cs="Times New Roman"/>
          <w:color w:val="000000"/>
        </w:rPr>
        <w:t xml:space="preserve"> z zastrzeżeniem art. 110 ust. 2 i 3 tejże ustawy.</w:t>
      </w:r>
    </w:p>
    <w:p w:rsidR="007469D9" w:rsidRPr="00571DAE" w:rsidRDefault="007469D9" w:rsidP="00571DAE">
      <w:pPr>
        <w:pStyle w:val="Akapitzlist"/>
        <w:numPr>
          <w:ilvl w:val="3"/>
          <w:numId w:val="10"/>
        </w:numPr>
        <w:autoSpaceDE w:val="0"/>
        <w:autoSpaceDN w:val="0"/>
        <w:adjustRightInd w:val="0"/>
        <w:spacing w:after="23" w:line="240" w:lineRule="auto"/>
        <w:ind w:left="142" w:hanging="284"/>
        <w:jc w:val="both"/>
        <w:rPr>
          <w:rFonts w:ascii="Times New Roman" w:hAnsi="Times New Roman" w:cs="Times New Roman"/>
        </w:rPr>
      </w:pPr>
      <w:r w:rsidRPr="00571DAE">
        <w:rPr>
          <w:rFonts w:ascii="Times New Roman" w:hAnsi="Times New Roman"/>
        </w:rPr>
        <w:t>Z postępowania o udzielenie zamówienia wyklucza się również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w:t>
      </w:r>
    </w:p>
    <w:p w:rsidR="00807E1A" w:rsidRDefault="00807E1A" w:rsidP="007469D9">
      <w:pPr>
        <w:pStyle w:val="Akapitzlist"/>
        <w:numPr>
          <w:ilvl w:val="3"/>
          <w:numId w:val="10"/>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Jeżeli Wykonawca </w:t>
      </w:r>
      <w:r w:rsidRPr="007469D9">
        <w:rPr>
          <w:rFonts w:ascii="Times New Roman" w:hAnsi="Times New Roman" w:cs="Times New Roman"/>
          <w:b/>
          <w:bCs/>
        </w:rPr>
        <w:t xml:space="preserve">polega na zdolnościach lub sytuacji podmiotów </w:t>
      </w:r>
      <w:r w:rsidRPr="007469D9">
        <w:rPr>
          <w:rFonts w:ascii="Times New Roman" w:hAnsi="Times New Roman" w:cs="Times New Roman"/>
        </w:rPr>
        <w:t>udostępniających zasoby Zamawiający zbada, czy nie zachodzą wobec tego podmiotu podstawy wykluczenia, które zostały przewidziane względem Wykonawcy.</w:t>
      </w:r>
    </w:p>
    <w:p w:rsidR="00807E1A" w:rsidRDefault="00807E1A" w:rsidP="007469D9">
      <w:pPr>
        <w:pStyle w:val="Akapitzlist"/>
        <w:numPr>
          <w:ilvl w:val="3"/>
          <w:numId w:val="10"/>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W przypadku </w:t>
      </w:r>
      <w:r w:rsidRPr="007469D9">
        <w:rPr>
          <w:rFonts w:ascii="Times New Roman" w:hAnsi="Times New Roman" w:cs="Times New Roman"/>
          <w:b/>
          <w:bCs/>
        </w:rPr>
        <w:t xml:space="preserve">wspólnego ubiegania się Wykonawców </w:t>
      </w:r>
      <w:r w:rsidRPr="007469D9">
        <w:rPr>
          <w:rFonts w:ascii="Times New Roman" w:hAnsi="Times New Roman" w:cs="Times New Roman"/>
        </w:rPr>
        <w:t>o udzielenie zamówienia Zamawiający bada, czy nie zachodzą podstawy wykluczenia wobec każdego z tych Wykonawców.</w:t>
      </w:r>
    </w:p>
    <w:p w:rsidR="00807E1A" w:rsidRPr="007469D9" w:rsidRDefault="00807E1A" w:rsidP="007469D9">
      <w:pPr>
        <w:pStyle w:val="Akapitzlist"/>
        <w:numPr>
          <w:ilvl w:val="3"/>
          <w:numId w:val="10"/>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Jeżeli Wykonawcy zamierza powierzyć wykonanie części zamówienia </w:t>
      </w:r>
      <w:r w:rsidRPr="007469D9">
        <w:rPr>
          <w:rFonts w:ascii="Times New Roman" w:hAnsi="Times New Roman" w:cs="Times New Roman"/>
          <w:b/>
          <w:bCs/>
        </w:rPr>
        <w:t xml:space="preserve">Podwykonawcy, </w:t>
      </w:r>
      <w:r w:rsidRPr="007469D9">
        <w:rPr>
          <w:rFonts w:ascii="Times New Roman" w:hAnsi="Times New Roman" w:cs="Times New Roman"/>
        </w:rPr>
        <w:t>Zamawiający zbada, czy nie zachodzą wobec tego Podwykonawcy podstawy wykluczenia, które zostały przewidziane względem Wykonawcy.</w:t>
      </w:r>
    </w:p>
    <w:p w:rsidR="00346182" w:rsidRDefault="00346182" w:rsidP="00346182">
      <w:pPr>
        <w:autoSpaceDE w:val="0"/>
        <w:autoSpaceDN w:val="0"/>
        <w:adjustRightInd w:val="0"/>
        <w:spacing w:after="0" w:line="240" w:lineRule="auto"/>
        <w:jc w:val="both"/>
        <w:rPr>
          <w:rFonts w:ascii="Times New Roman" w:hAnsi="Times New Roman" w:cs="Times New Roman"/>
        </w:rPr>
      </w:pPr>
    </w:p>
    <w:p w:rsidR="004248C8" w:rsidRPr="00807E1A" w:rsidRDefault="004248C8" w:rsidP="00346182">
      <w:pPr>
        <w:autoSpaceDE w:val="0"/>
        <w:autoSpaceDN w:val="0"/>
        <w:adjustRightInd w:val="0"/>
        <w:spacing w:after="0" w:line="240" w:lineRule="auto"/>
        <w:jc w:val="both"/>
        <w:rPr>
          <w:rFonts w:ascii="Times New Roman" w:hAnsi="Times New Roman" w:cs="Times New Roman"/>
        </w:rPr>
      </w:pPr>
    </w:p>
    <w:p w:rsidR="00346182" w:rsidRDefault="00346182" w:rsidP="00346182">
      <w:pPr>
        <w:autoSpaceDE w:val="0"/>
        <w:autoSpaceDN w:val="0"/>
        <w:adjustRightInd w:val="0"/>
        <w:spacing w:after="86" w:line="240" w:lineRule="auto"/>
        <w:jc w:val="both"/>
        <w:rPr>
          <w:rFonts w:ascii="Times New Roman" w:hAnsi="Times New Roman" w:cs="Times New Roman"/>
          <w:b/>
          <w:bCs/>
        </w:rPr>
      </w:pPr>
      <w:r>
        <w:rPr>
          <w:rFonts w:ascii="Times New Roman" w:hAnsi="Times New Roman" w:cs="Times New Roman"/>
          <w:b/>
          <w:bCs/>
        </w:rPr>
        <w:t xml:space="preserve">VII. Informacja o przedmiotowych </w:t>
      </w:r>
      <w:r w:rsidRPr="00807E1A">
        <w:rPr>
          <w:rFonts w:ascii="Times New Roman" w:hAnsi="Times New Roman" w:cs="Times New Roman"/>
          <w:b/>
          <w:bCs/>
        </w:rPr>
        <w:t xml:space="preserve"> środkach dowodowych</w:t>
      </w:r>
    </w:p>
    <w:p w:rsidR="0046313C" w:rsidRDefault="0046313C" w:rsidP="000F7ECC">
      <w:pPr>
        <w:autoSpaceDE w:val="0"/>
        <w:autoSpaceDN w:val="0"/>
        <w:adjustRightInd w:val="0"/>
        <w:spacing w:after="86" w:line="240" w:lineRule="auto"/>
        <w:jc w:val="both"/>
        <w:rPr>
          <w:rFonts w:ascii="Times New Roman" w:hAnsi="Times New Roman" w:cs="Times New Roman"/>
        </w:rPr>
      </w:pPr>
      <w:r w:rsidRPr="0046313C">
        <w:rPr>
          <w:rFonts w:ascii="Times New Roman" w:hAnsi="Times New Roman" w:cs="Times New Roman"/>
        </w:rPr>
        <w:t xml:space="preserve">Zamawiający nie wymaga, by wykonawca złożył </w:t>
      </w:r>
      <w:r w:rsidRPr="0046313C">
        <w:rPr>
          <w:rFonts w:ascii="Times New Roman" w:hAnsi="Times New Roman" w:cs="Times New Roman"/>
          <w:b/>
          <w:bCs/>
        </w:rPr>
        <w:t>wraz z ofertą</w:t>
      </w:r>
      <w:r>
        <w:rPr>
          <w:rFonts w:ascii="Times New Roman" w:hAnsi="Times New Roman" w:cs="Times New Roman"/>
        </w:rPr>
        <w:t>, przedmiotowe środki dowodowe</w:t>
      </w:r>
    </w:p>
    <w:p w:rsidR="00AF06A5" w:rsidRPr="00807E1A" w:rsidRDefault="00AF06A5" w:rsidP="00807E1A">
      <w:pPr>
        <w:autoSpaceDE w:val="0"/>
        <w:autoSpaceDN w:val="0"/>
        <w:adjustRightInd w:val="0"/>
        <w:spacing w:after="0" w:line="240" w:lineRule="auto"/>
        <w:jc w:val="both"/>
        <w:rPr>
          <w:rFonts w:ascii="Times New Roman" w:hAnsi="Times New Roman" w:cs="Times New Roman"/>
        </w:rPr>
      </w:pPr>
    </w:p>
    <w:p w:rsidR="00807E1A" w:rsidRPr="00807E1A" w:rsidRDefault="00807E1A" w:rsidP="00807E1A">
      <w:pPr>
        <w:autoSpaceDE w:val="0"/>
        <w:autoSpaceDN w:val="0"/>
        <w:adjustRightInd w:val="0"/>
        <w:spacing w:after="86" w:line="240" w:lineRule="auto"/>
        <w:jc w:val="both"/>
        <w:rPr>
          <w:rFonts w:ascii="Times New Roman" w:hAnsi="Times New Roman" w:cs="Times New Roman"/>
        </w:rPr>
      </w:pPr>
      <w:r w:rsidRPr="00807E1A">
        <w:rPr>
          <w:rFonts w:ascii="Times New Roman" w:hAnsi="Times New Roman" w:cs="Times New Roman"/>
          <w:b/>
          <w:bCs/>
        </w:rPr>
        <w:t>VII</w:t>
      </w:r>
      <w:r w:rsidR="0046313C">
        <w:rPr>
          <w:rFonts w:ascii="Times New Roman" w:hAnsi="Times New Roman" w:cs="Times New Roman"/>
          <w:b/>
          <w:bCs/>
        </w:rPr>
        <w:t>I</w:t>
      </w:r>
      <w:r w:rsidRPr="00807E1A">
        <w:rPr>
          <w:rFonts w:ascii="Times New Roman" w:hAnsi="Times New Roman" w:cs="Times New Roman"/>
          <w:b/>
          <w:bCs/>
        </w:rPr>
        <w:t>. Informacja o podmiotowych środkach dowodowych</w:t>
      </w:r>
    </w:p>
    <w:p w:rsidR="004273E5" w:rsidRPr="004273E5" w:rsidRDefault="004273E5" w:rsidP="004273E5">
      <w:pPr>
        <w:autoSpaceDE w:val="0"/>
        <w:autoSpaceDN w:val="0"/>
        <w:adjustRightInd w:val="0"/>
        <w:spacing w:after="0" w:line="240" w:lineRule="auto"/>
        <w:rPr>
          <w:rFonts w:ascii="Times New Roman" w:hAnsi="Times New Roman" w:cs="Times New Roman"/>
          <w:color w:val="000000"/>
        </w:rPr>
      </w:pPr>
      <w:r w:rsidRPr="004273E5">
        <w:rPr>
          <w:rFonts w:ascii="Times New Roman" w:hAnsi="Times New Roman" w:cs="Times New Roman"/>
          <w:b/>
          <w:bCs/>
          <w:color w:val="000000"/>
        </w:rPr>
        <w:t xml:space="preserve">Dokumenty składane wraz z ofertą: </w:t>
      </w:r>
    </w:p>
    <w:p w:rsidR="004273E5" w:rsidRPr="004273E5" w:rsidRDefault="004273E5" w:rsidP="00F25666">
      <w:pPr>
        <w:autoSpaceDE w:val="0"/>
        <w:autoSpaceDN w:val="0"/>
        <w:adjustRightInd w:val="0"/>
        <w:spacing w:after="163" w:line="240" w:lineRule="auto"/>
        <w:jc w:val="both"/>
        <w:rPr>
          <w:rFonts w:ascii="Times New Roman" w:hAnsi="Times New Roman" w:cs="Times New Roman"/>
          <w:color w:val="000000"/>
        </w:rPr>
      </w:pPr>
      <w:r w:rsidRPr="004273E5">
        <w:rPr>
          <w:rFonts w:ascii="Times New Roman" w:hAnsi="Times New Roman" w:cs="Times New Roman"/>
          <w:color w:val="000000"/>
        </w:rPr>
        <w:t xml:space="preserve">1. W celu wykazania braku podstaw wykluczenia </w:t>
      </w:r>
      <w:r w:rsidRPr="004273E5">
        <w:rPr>
          <w:rFonts w:ascii="Times New Roman" w:hAnsi="Times New Roman" w:cs="Times New Roman"/>
          <w:b/>
          <w:bCs/>
          <w:color w:val="000000"/>
        </w:rPr>
        <w:t>do oferty</w:t>
      </w:r>
      <w:r w:rsidR="004248C8">
        <w:rPr>
          <w:rFonts w:ascii="Times New Roman" w:hAnsi="Times New Roman" w:cs="Times New Roman"/>
          <w:b/>
          <w:bCs/>
          <w:color w:val="000000"/>
        </w:rPr>
        <w:t xml:space="preserve"> </w:t>
      </w:r>
      <w:r w:rsidR="004248C8">
        <w:rPr>
          <w:rFonts w:ascii="Times New Roman" w:hAnsi="Times New Roman" w:cs="Times New Roman"/>
          <w:b/>
          <w:bCs/>
          <w:color w:val="000000"/>
        </w:rPr>
        <w:br/>
        <w:t xml:space="preserve">    </w:t>
      </w:r>
      <w:r w:rsidRPr="004273E5">
        <w:rPr>
          <w:rFonts w:ascii="Times New Roman" w:hAnsi="Times New Roman" w:cs="Times New Roman"/>
          <w:b/>
          <w:bCs/>
          <w:color w:val="000000"/>
        </w:rPr>
        <w:t xml:space="preserve"> Wykonawca musi dołączyć: </w:t>
      </w:r>
    </w:p>
    <w:p w:rsidR="004273E5" w:rsidRDefault="004273E5" w:rsidP="00F25666">
      <w:pPr>
        <w:autoSpaceDE w:val="0"/>
        <w:autoSpaceDN w:val="0"/>
        <w:adjustRightInd w:val="0"/>
        <w:spacing w:after="0" w:line="240" w:lineRule="auto"/>
        <w:ind w:left="142" w:hanging="142"/>
        <w:jc w:val="both"/>
        <w:rPr>
          <w:rFonts w:ascii="Times New Roman" w:hAnsi="Times New Roman" w:cs="Times New Roman"/>
          <w:color w:val="000000"/>
        </w:rPr>
      </w:pPr>
      <w:r w:rsidRPr="004273E5">
        <w:rPr>
          <w:rFonts w:ascii="Times New Roman" w:hAnsi="Times New Roman" w:cs="Times New Roman"/>
          <w:color w:val="000000"/>
        </w:rPr>
        <w:t xml:space="preserve">1) aktualne na dzień składania ofert oświadczenie wstępne o </w:t>
      </w:r>
      <w:r>
        <w:rPr>
          <w:rFonts w:ascii="Times New Roman" w:hAnsi="Times New Roman" w:cs="Times New Roman"/>
          <w:color w:val="000000"/>
        </w:rPr>
        <w:t xml:space="preserve">spełnianiu warunków udziału w postępowaniu </w:t>
      </w:r>
      <w:r w:rsidR="00F228A6">
        <w:rPr>
          <w:rFonts w:ascii="Times New Roman" w:hAnsi="Times New Roman" w:cs="Times New Roman"/>
          <w:color w:val="000000"/>
        </w:rPr>
        <w:t>i</w:t>
      </w:r>
      <w:r w:rsidR="000F7ECC">
        <w:rPr>
          <w:rFonts w:ascii="Times New Roman" w:hAnsi="Times New Roman" w:cs="Times New Roman"/>
          <w:color w:val="000000"/>
        </w:rPr>
        <w:t xml:space="preserve"> braku podstaw do </w:t>
      </w:r>
      <w:r w:rsidRPr="004273E5">
        <w:rPr>
          <w:rFonts w:ascii="Times New Roman" w:hAnsi="Times New Roman" w:cs="Times New Roman"/>
          <w:color w:val="000000"/>
        </w:rPr>
        <w:t xml:space="preserve"> </w:t>
      </w:r>
      <w:r w:rsidR="000F7ECC">
        <w:rPr>
          <w:rFonts w:ascii="Times New Roman" w:hAnsi="Times New Roman" w:cs="Times New Roman"/>
          <w:color w:val="000000"/>
        </w:rPr>
        <w:t>wykluczenia</w:t>
      </w:r>
      <w:r w:rsidRPr="004273E5">
        <w:rPr>
          <w:rFonts w:ascii="Times New Roman" w:hAnsi="Times New Roman" w:cs="Times New Roman"/>
          <w:color w:val="000000"/>
        </w:rPr>
        <w:t xml:space="preserve"> w zakresie wskazanym przez</w:t>
      </w:r>
      <w:r>
        <w:rPr>
          <w:rFonts w:ascii="Times New Roman" w:hAnsi="Times New Roman" w:cs="Times New Roman"/>
          <w:color w:val="000000"/>
        </w:rPr>
        <w:t xml:space="preserve"> zamawiającego w </w:t>
      </w:r>
      <w:r w:rsidRPr="000F7ECC">
        <w:rPr>
          <w:rFonts w:ascii="Times New Roman" w:hAnsi="Times New Roman" w:cs="Times New Roman"/>
          <w:b/>
          <w:color w:val="000000"/>
        </w:rPr>
        <w:t xml:space="preserve">załączniku nr </w:t>
      </w:r>
      <w:r w:rsidR="00AF06A5">
        <w:rPr>
          <w:rFonts w:ascii="Times New Roman" w:hAnsi="Times New Roman" w:cs="Times New Roman"/>
          <w:b/>
          <w:color w:val="000000"/>
        </w:rPr>
        <w:t>2</w:t>
      </w:r>
      <w:r w:rsidR="00F228A6">
        <w:rPr>
          <w:rFonts w:ascii="Times New Roman" w:hAnsi="Times New Roman" w:cs="Times New Roman"/>
          <w:color w:val="000000"/>
        </w:rPr>
        <w:t xml:space="preserve"> </w:t>
      </w:r>
      <w:r w:rsidRPr="004273E5">
        <w:rPr>
          <w:rFonts w:ascii="Times New Roman" w:hAnsi="Times New Roman" w:cs="Times New Roman"/>
          <w:color w:val="000000"/>
        </w:rPr>
        <w:t xml:space="preserve">do SWZ, stanowiące dowód tymczasowo zastępujący wymagane przez Zamawiającego podmiotowe środki dowodowe. </w:t>
      </w:r>
    </w:p>
    <w:p w:rsidR="004273E5" w:rsidRPr="004273E5" w:rsidRDefault="00AF06A5" w:rsidP="00F25666">
      <w:pPr>
        <w:autoSpaceDE w:val="0"/>
        <w:autoSpaceDN w:val="0"/>
        <w:adjustRightInd w:val="0"/>
        <w:spacing w:after="0" w:line="240" w:lineRule="auto"/>
        <w:ind w:left="142" w:hanging="142"/>
        <w:jc w:val="both"/>
        <w:rPr>
          <w:rFonts w:ascii="Times New Roman" w:hAnsi="Times New Roman" w:cs="Times New Roman"/>
          <w:color w:val="000000"/>
        </w:rPr>
      </w:pPr>
      <w:r>
        <w:rPr>
          <w:rFonts w:ascii="Times New Roman" w:hAnsi="Times New Roman" w:cs="Times New Roman"/>
          <w:color w:val="000000"/>
        </w:rPr>
        <w:t xml:space="preserve">2) </w:t>
      </w:r>
      <w:r w:rsidRPr="00036C3B">
        <w:rPr>
          <w:rFonts w:ascii="Times New Roman" w:hAnsi="Times New Roman" w:cs="Times New Roman"/>
          <w:b/>
        </w:rPr>
        <w:t>zobowiązanie</w:t>
      </w:r>
      <w:r w:rsidRPr="00036C3B">
        <w:rPr>
          <w:rFonts w:ascii="Times New Roman" w:hAnsi="Times New Roman" w:cs="Times New Roman"/>
        </w:rPr>
        <w:t xml:space="preserve"> podmiotu udostępniającego zasoby</w:t>
      </w:r>
      <w:r>
        <w:rPr>
          <w:rFonts w:ascii="Times New Roman" w:hAnsi="Times New Roman" w:cs="Times New Roman"/>
        </w:rPr>
        <w:t xml:space="preserve"> –  /jeżeli dotyczy/</w:t>
      </w:r>
    </w:p>
    <w:p w:rsidR="004273E5" w:rsidRDefault="004273E5" w:rsidP="00F25666">
      <w:pPr>
        <w:autoSpaceDE w:val="0"/>
        <w:autoSpaceDN w:val="0"/>
        <w:adjustRightInd w:val="0"/>
        <w:spacing w:after="0" w:line="240" w:lineRule="auto"/>
        <w:jc w:val="both"/>
        <w:rPr>
          <w:rFonts w:ascii="Times New Roman" w:hAnsi="Times New Roman" w:cs="Times New Roman"/>
          <w:color w:val="000000"/>
        </w:rPr>
      </w:pPr>
      <w:r w:rsidRPr="004273E5">
        <w:rPr>
          <w:rFonts w:ascii="Times New Roman" w:hAnsi="Times New Roman" w:cs="Times New Roman"/>
          <w:color w:val="000000"/>
        </w:rPr>
        <w:t xml:space="preserve">W przypadku wspólnego ubiegania się o zamówienie przez wykonawców, oświadczenie wstępne składa każdy z wykonawców. </w:t>
      </w:r>
    </w:p>
    <w:p w:rsidR="00AF06A5" w:rsidRPr="004273E5" w:rsidRDefault="00AF06A5" w:rsidP="00F25666">
      <w:pPr>
        <w:autoSpaceDE w:val="0"/>
        <w:autoSpaceDN w:val="0"/>
        <w:adjustRightInd w:val="0"/>
        <w:spacing w:after="0" w:line="240" w:lineRule="auto"/>
        <w:jc w:val="both"/>
        <w:rPr>
          <w:rFonts w:ascii="Times New Roman" w:hAnsi="Times New Roman" w:cs="Times New Roman"/>
          <w:color w:val="000000"/>
        </w:rPr>
      </w:pPr>
    </w:p>
    <w:p w:rsidR="00AF06A5" w:rsidRPr="004273E5" w:rsidRDefault="00AF06A5" w:rsidP="00F25666">
      <w:pPr>
        <w:autoSpaceDE w:val="0"/>
        <w:autoSpaceDN w:val="0"/>
        <w:adjustRightInd w:val="0"/>
        <w:spacing w:after="47" w:line="240" w:lineRule="auto"/>
        <w:ind w:left="142" w:hanging="142"/>
        <w:jc w:val="both"/>
        <w:rPr>
          <w:rFonts w:ascii="Times New Roman" w:hAnsi="Times New Roman" w:cs="Times New Roman"/>
        </w:rPr>
      </w:pPr>
      <w:r w:rsidRPr="004273E5">
        <w:rPr>
          <w:rFonts w:ascii="Times New Roman" w:hAnsi="Times New Roman" w:cs="Times New Roman"/>
        </w:rPr>
        <w:t xml:space="preserve">3. Zamawiający nie wezwie do złożenia podmiotowych środków dowodowych, jeżeli będzie mógł je uzyskać za pomocą bezpłatnych i ogólnodostępnych baz danych, w szczególności rejestrów publicznych w rozumieniu ustawy z dnia 17 lutego 2005 r. o informatyzacji działalności podmiotów realizujących zadania publiczne, o ile wykonawca wskaże w oświadczeniu, o którym mowa w art. 125 ust. 1, dane umożliwiające dostęp do tych środków. </w:t>
      </w:r>
    </w:p>
    <w:p w:rsidR="00AF06A5" w:rsidRPr="00807E1A" w:rsidRDefault="00AF06A5" w:rsidP="00F25666">
      <w:pPr>
        <w:autoSpaceDE w:val="0"/>
        <w:autoSpaceDN w:val="0"/>
        <w:adjustRightInd w:val="0"/>
        <w:spacing w:after="0" w:line="240" w:lineRule="auto"/>
        <w:ind w:left="142" w:hanging="142"/>
        <w:jc w:val="both"/>
        <w:rPr>
          <w:rFonts w:ascii="Times New Roman" w:hAnsi="Times New Roman" w:cs="Times New Roman"/>
        </w:rPr>
      </w:pPr>
      <w:r w:rsidRPr="004273E5">
        <w:rPr>
          <w:rFonts w:ascii="Times New Roman" w:hAnsi="Times New Roman" w:cs="Times New Roman"/>
        </w:rPr>
        <w:t xml:space="preserve">4. </w:t>
      </w:r>
      <w:r w:rsidRPr="00807E1A">
        <w:rPr>
          <w:rFonts w:ascii="Times New Roman" w:hAnsi="Times New Roman" w:cs="Times New Roman"/>
        </w:rPr>
        <w:t xml:space="preserve">Podmiotowe środki dowodowe oraz inne dokumenty lub oświadczenia należy przekazać Zamawiającemu </w:t>
      </w:r>
      <w:r w:rsidRPr="000D5DE3">
        <w:rPr>
          <w:rFonts w:ascii="Times New Roman" w:hAnsi="Times New Roman" w:cs="Times New Roman"/>
          <w:b/>
        </w:rPr>
        <w:t>przy użyciu środków komunikacji elektronicznej</w:t>
      </w:r>
      <w:r w:rsidRPr="00807E1A">
        <w:rPr>
          <w:rFonts w:ascii="Times New Roman" w:hAnsi="Times New Roman" w:cs="Times New Roman"/>
        </w:rPr>
        <w:t xml:space="preserve"> dopuszczonych w SWZ, w </w:t>
      </w:r>
      <w:r w:rsidRPr="00807E1A">
        <w:rPr>
          <w:rFonts w:ascii="Times New Roman" w:hAnsi="Times New Roman" w:cs="Times New Roman"/>
        </w:rPr>
        <w:lastRenderedPageBreak/>
        <w:t>zakresie i sposób określony w przepisach rozporządzenia wydanego na podstawie art. 70 Ustawy. Podmiotowe środki dowodowe</w:t>
      </w:r>
      <w:r>
        <w:rPr>
          <w:rFonts w:ascii="Times New Roman" w:hAnsi="Times New Roman" w:cs="Times New Roman"/>
        </w:rPr>
        <w:t xml:space="preserve"> </w:t>
      </w:r>
      <w:r w:rsidRPr="00807E1A">
        <w:rPr>
          <w:rFonts w:ascii="Times New Roman" w:hAnsi="Times New Roman" w:cs="Times New Roman"/>
        </w:rPr>
        <w:t>sporządzone w języku obcym muszą być złożone wraz z tłumaczeniem na język polski.</w:t>
      </w:r>
    </w:p>
    <w:p w:rsidR="000A1DAD" w:rsidRDefault="000A1DAD" w:rsidP="00F25666">
      <w:pPr>
        <w:autoSpaceDE w:val="0"/>
        <w:autoSpaceDN w:val="0"/>
        <w:adjustRightInd w:val="0"/>
        <w:spacing w:after="0" w:line="240" w:lineRule="auto"/>
        <w:jc w:val="both"/>
        <w:rPr>
          <w:rFonts w:ascii="Times New Roman" w:hAnsi="Times New Roman" w:cs="Times New Roman"/>
          <w:b/>
          <w:bCs/>
          <w:color w:val="000000"/>
        </w:rPr>
      </w:pPr>
    </w:p>
    <w:p w:rsidR="004273E5" w:rsidRPr="004273E5" w:rsidRDefault="00AC48FF" w:rsidP="00F2566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P</w:t>
      </w:r>
      <w:r w:rsidR="004273E5" w:rsidRPr="004273E5">
        <w:rPr>
          <w:rFonts w:ascii="Times New Roman" w:hAnsi="Times New Roman" w:cs="Times New Roman"/>
          <w:b/>
          <w:bCs/>
          <w:color w:val="000000"/>
        </w:rPr>
        <w:t xml:space="preserve">odmiotowe </w:t>
      </w:r>
      <w:r>
        <w:rPr>
          <w:rFonts w:ascii="Times New Roman" w:hAnsi="Times New Roman" w:cs="Times New Roman"/>
          <w:b/>
          <w:bCs/>
          <w:color w:val="000000"/>
        </w:rPr>
        <w:t xml:space="preserve">środki dowodowe </w:t>
      </w:r>
      <w:r w:rsidR="004273E5" w:rsidRPr="004273E5">
        <w:rPr>
          <w:rFonts w:ascii="Times New Roman" w:hAnsi="Times New Roman" w:cs="Times New Roman"/>
          <w:b/>
          <w:bCs/>
          <w:color w:val="000000"/>
        </w:rPr>
        <w:t xml:space="preserve">składane na wezwanie: </w:t>
      </w:r>
    </w:p>
    <w:p w:rsidR="00AF06A5" w:rsidRPr="00AF06A5" w:rsidRDefault="00AF06A5" w:rsidP="00F25666">
      <w:pPr>
        <w:pStyle w:val="xmsobodytext"/>
        <w:spacing w:before="0" w:beforeAutospacing="0" w:after="0" w:afterAutospacing="0"/>
        <w:jc w:val="both"/>
        <w:rPr>
          <w:rStyle w:val="xtekstdokbold"/>
          <w:sz w:val="22"/>
          <w:szCs w:val="22"/>
        </w:rPr>
      </w:pPr>
      <w:r w:rsidRPr="007D30D0">
        <w:rPr>
          <w:bCs/>
          <w:sz w:val="22"/>
          <w:szCs w:val="22"/>
        </w:rPr>
        <w:t>Wykonawca, którego oferta zostanie najwyżej oceniona</w:t>
      </w:r>
      <w:r w:rsidRPr="007D30D0">
        <w:rPr>
          <w:sz w:val="22"/>
          <w:szCs w:val="22"/>
        </w:rPr>
        <w:t>, składa na wezwanie zamawiającego w</w:t>
      </w:r>
      <w:r>
        <w:rPr>
          <w:sz w:val="22"/>
          <w:szCs w:val="22"/>
        </w:rPr>
        <w:t> </w:t>
      </w:r>
      <w:r w:rsidRPr="007D30D0">
        <w:rPr>
          <w:sz w:val="22"/>
          <w:szCs w:val="22"/>
        </w:rPr>
        <w:t xml:space="preserve">wyznaczonym terminie (nie krótszym niż 5 dni) aktualne na dzień złożenia oświadczeń lub </w:t>
      </w:r>
      <w:r w:rsidRPr="007D30D0">
        <w:rPr>
          <w:rStyle w:val="xtekstdokbold"/>
          <w:sz w:val="22"/>
          <w:szCs w:val="22"/>
        </w:rPr>
        <w:t xml:space="preserve">dokumentów </w:t>
      </w:r>
      <w:r w:rsidRPr="00AF06A5">
        <w:rPr>
          <w:rStyle w:val="xtekstdokbold"/>
          <w:sz w:val="22"/>
          <w:szCs w:val="22"/>
        </w:rPr>
        <w:t xml:space="preserve">potwierdzających okoliczności, o których mowa w art. 273 ust.1 ustawy </w:t>
      </w:r>
      <w:proofErr w:type="spellStart"/>
      <w:r w:rsidRPr="00AF06A5">
        <w:rPr>
          <w:rStyle w:val="xtekstdokbold"/>
          <w:sz w:val="22"/>
          <w:szCs w:val="22"/>
        </w:rPr>
        <w:t>Pzp</w:t>
      </w:r>
      <w:proofErr w:type="spellEnd"/>
      <w:r w:rsidRPr="00AF06A5">
        <w:rPr>
          <w:rStyle w:val="xtekstdokbold"/>
          <w:sz w:val="22"/>
          <w:szCs w:val="22"/>
        </w:rPr>
        <w:t>:</w:t>
      </w:r>
    </w:p>
    <w:p w:rsidR="00AF06A5" w:rsidRPr="00AF06A5" w:rsidRDefault="00AF06A5" w:rsidP="00F25666">
      <w:pPr>
        <w:pStyle w:val="xmsobodytext"/>
        <w:spacing w:before="0" w:beforeAutospacing="0" w:after="0" w:afterAutospacing="0"/>
        <w:jc w:val="both"/>
        <w:rPr>
          <w:sz w:val="22"/>
          <w:szCs w:val="22"/>
        </w:rPr>
      </w:pPr>
      <w:r w:rsidRPr="00AF06A5">
        <w:rPr>
          <w:sz w:val="22"/>
          <w:szCs w:val="22"/>
        </w:rPr>
        <w:t>W zakresie potwierdzenia spełnienia warunków udziału w</w:t>
      </w:r>
      <w:r w:rsidRPr="00AF06A5">
        <w:rPr>
          <w:spacing w:val="-34"/>
          <w:sz w:val="22"/>
          <w:szCs w:val="22"/>
        </w:rPr>
        <w:t xml:space="preserve"> </w:t>
      </w:r>
      <w:r w:rsidRPr="00AF06A5">
        <w:rPr>
          <w:sz w:val="22"/>
          <w:szCs w:val="22"/>
        </w:rPr>
        <w:t>postępowaniu:</w:t>
      </w:r>
    </w:p>
    <w:p w:rsidR="00AF06A5" w:rsidRPr="00AF06A5" w:rsidRDefault="00AF06A5" w:rsidP="0047112B">
      <w:pPr>
        <w:pStyle w:val="Akapitzlist"/>
        <w:numPr>
          <w:ilvl w:val="0"/>
          <w:numId w:val="25"/>
        </w:numPr>
        <w:autoSpaceDE w:val="0"/>
        <w:autoSpaceDN w:val="0"/>
        <w:adjustRightInd w:val="0"/>
        <w:spacing w:after="0" w:line="240" w:lineRule="auto"/>
        <w:ind w:left="284" w:hanging="284"/>
        <w:jc w:val="both"/>
        <w:rPr>
          <w:rFonts w:ascii="Times New Roman" w:eastAsia="TimesNewRoman" w:hAnsi="Times New Roman" w:cs="Times New Roman"/>
        </w:rPr>
      </w:pPr>
      <w:r w:rsidRPr="00AF06A5">
        <w:rPr>
          <w:rFonts w:ascii="Times New Roman" w:hAnsi="Times New Roman" w:cs="Times New Roman"/>
        </w:rPr>
        <w:t>wykaz dostaw  sporządzony</w:t>
      </w:r>
      <w:r w:rsidRPr="00AF06A5">
        <w:rPr>
          <w:rFonts w:ascii="Times New Roman" w:hAnsi="Times New Roman" w:cs="Times New Roman"/>
          <w:spacing w:val="-6"/>
        </w:rPr>
        <w:t xml:space="preserve"> </w:t>
      </w:r>
      <w:r w:rsidRPr="00AF06A5">
        <w:rPr>
          <w:rFonts w:ascii="Times New Roman" w:hAnsi="Times New Roman" w:cs="Times New Roman"/>
        </w:rPr>
        <w:t>według</w:t>
      </w:r>
      <w:r w:rsidRPr="00AF06A5">
        <w:rPr>
          <w:rFonts w:ascii="Times New Roman" w:hAnsi="Times New Roman" w:cs="Times New Roman"/>
          <w:spacing w:val="-4"/>
        </w:rPr>
        <w:t xml:space="preserve"> </w:t>
      </w:r>
      <w:r w:rsidRPr="00AF06A5">
        <w:rPr>
          <w:rFonts w:ascii="Times New Roman" w:hAnsi="Times New Roman" w:cs="Times New Roman"/>
          <w:b/>
          <w:bCs/>
        </w:rPr>
        <w:t>Załącznika</w:t>
      </w:r>
      <w:r w:rsidRPr="00AF06A5">
        <w:rPr>
          <w:rFonts w:ascii="Times New Roman" w:hAnsi="Times New Roman" w:cs="Times New Roman"/>
          <w:b/>
          <w:bCs/>
          <w:spacing w:val="-9"/>
        </w:rPr>
        <w:t xml:space="preserve"> </w:t>
      </w:r>
      <w:r w:rsidRPr="00AF06A5">
        <w:rPr>
          <w:rFonts w:ascii="Times New Roman" w:hAnsi="Times New Roman" w:cs="Times New Roman"/>
          <w:b/>
          <w:bCs/>
        </w:rPr>
        <w:t>nr</w:t>
      </w:r>
      <w:r w:rsidRPr="00AF06A5">
        <w:rPr>
          <w:rFonts w:ascii="Times New Roman" w:hAnsi="Times New Roman" w:cs="Times New Roman"/>
          <w:b/>
          <w:bCs/>
          <w:spacing w:val="-6"/>
        </w:rPr>
        <w:t xml:space="preserve"> </w:t>
      </w:r>
      <w:r w:rsidRPr="00AF06A5">
        <w:rPr>
          <w:rFonts w:ascii="Times New Roman" w:hAnsi="Times New Roman" w:cs="Times New Roman"/>
          <w:b/>
          <w:bCs/>
        </w:rPr>
        <w:t>5</w:t>
      </w:r>
      <w:r w:rsidRPr="00AF06A5">
        <w:rPr>
          <w:rFonts w:ascii="Times New Roman" w:hAnsi="Times New Roman" w:cs="Times New Roman"/>
          <w:b/>
          <w:bCs/>
          <w:spacing w:val="-6"/>
        </w:rPr>
        <w:t xml:space="preserve"> </w:t>
      </w:r>
      <w:r w:rsidRPr="00AF06A5">
        <w:rPr>
          <w:rFonts w:ascii="Times New Roman" w:hAnsi="Times New Roman" w:cs="Times New Roman"/>
          <w:b/>
          <w:bCs/>
        </w:rPr>
        <w:t>do</w:t>
      </w:r>
      <w:r w:rsidRPr="00AF06A5">
        <w:rPr>
          <w:rFonts w:ascii="Times New Roman" w:hAnsi="Times New Roman" w:cs="Times New Roman"/>
          <w:b/>
          <w:bCs/>
          <w:spacing w:val="-9"/>
        </w:rPr>
        <w:t xml:space="preserve"> </w:t>
      </w:r>
      <w:r w:rsidRPr="00AF06A5">
        <w:rPr>
          <w:rFonts w:ascii="Times New Roman" w:hAnsi="Times New Roman" w:cs="Times New Roman"/>
          <w:b/>
          <w:bCs/>
        </w:rPr>
        <w:t>SWZ</w:t>
      </w:r>
      <w:r w:rsidRPr="00AF06A5">
        <w:rPr>
          <w:rFonts w:ascii="Times New Roman" w:hAnsi="Times New Roman" w:cs="Times New Roman"/>
        </w:rPr>
        <w:t>,</w:t>
      </w:r>
      <w:r w:rsidRPr="00AF06A5">
        <w:rPr>
          <w:rFonts w:ascii="Times New Roman" w:hAnsi="Times New Roman" w:cs="Times New Roman"/>
          <w:spacing w:val="-7"/>
        </w:rPr>
        <w:t xml:space="preserve"> </w:t>
      </w:r>
      <w:r w:rsidRPr="00AF06A5">
        <w:rPr>
          <w:rFonts w:ascii="Times New Roman" w:eastAsia="TimesNewRoman" w:hAnsi="Times New Roman" w:cs="Times New Roman"/>
        </w:rPr>
        <w:t>wykonanych, a w przypadku świadczeń powtarzających się lub ciągłych również wykonywanych, w okresie ostatnich 3 lat, a jeżeli okres prowadzenia działalności jest krótszy – w tym okresie, wraz</w:t>
      </w:r>
      <w:r>
        <w:rPr>
          <w:rFonts w:ascii="Times New Roman" w:eastAsia="TimesNewRoman" w:hAnsi="Times New Roman" w:cs="Times New Roman"/>
        </w:rPr>
        <w:t xml:space="preserve"> </w:t>
      </w:r>
      <w:r w:rsidRPr="00AF06A5">
        <w:rPr>
          <w:rFonts w:ascii="Times New Roman" w:eastAsia="TimesNewRoman" w:hAnsi="Times New Roman" w:cs="Times New Roman"/>
        </w:rPr>
        <w:t>z podaniem ich wartości, przedmiotu, dat wykonania i podmiotów, na rzecz któ</w:t>
      </w:r>
      <w:r>
        <w:rPr>
          <w:rFonts w:ascii="Times New Roman" w:eastAsia="TimesNewRoman" w:hAnsi="Times New Roman" w:cs="Times New Roman"/>
        </w:rPr>
        <w:t xml:space="preserve">rych dostawy </w:t>
      </w:r>
      <w:r w:rsidRPr="00AF06A5">
        <w:rPr>
          <w:rFonts w:ascii="Times New Roman" w:eastAsia="TimesNewRoman" w:hAnsi="Times New Roman" w:cs="Times New Roman"/>
        </w:rPr>
        <w:t>zostały wykonane</w:t>
      </w:r>
    </w:p>
    <w:p w:rsidR="00AF06A5" w:rsidRPr="00AF06A5" w:rsidRDefault="00AF06A5" w:rsidP="00F25666">
      <w:pPr>
        <w:autoSpaceDE w:val="0"/>
        <w:autoSpaceDN w:val="0"/>
        <w:adjustRightInd w:val="0"/>
        <w:spacing w:after="0" w:line="240" w:lineRule="auto"/>
        <w:ind w:left="284"/>
        <w:jc w:val="both"/>
        <w:rPr>
          <w:rFonts w:ascii="Times New Roman" w:eastAsia="TimesNewRoman" w:hAnsi="Times New Roman" w:cs="Times New Roman"/>
        </w:rPr>
      </w:pPr>
      <w:r w:rsidRPr="00AF06A5">
        <w:rPr>
          <w:rFonts w:ascii="Times New Roman" w:eastAsia="TimesNewRoman" w:hAnsi="Times New Roman" w:cs="Times New Roman"/>
        </w:rPr>
        <w:t>lub są wykonywane, oraz załączeniem dowodów określają</w:t>
      </w:r>
      <w:r>
        <w:rPr>
          <w:rFonts w:ascii="Times New Roman" w:eastAsia="TimesNewRoman" w:hAnsi="Times New Roman" w:cs="Times New Roman"/>
        </w:rPr>
        <w:t xml:space="preserve">cych, czy te dostawy </w:t>
      </w:r>
      <w:r w:rsidRPr="00AF06A5">
        <w:rPr>
          <w:rFonts w:ascii="Times New Roman" w:eastAsia="TimesNewRoman" w:hAnsi="Times New Roman" w:cs="Times New Roman"/>
        </w:rPr>
        <w:t>zostały wykonane lub</w:t>
      </w:r>
      <w:r>
        <w:rPr>
          <w:rFonts w:ascii="Times New Roman" w:eastAsia="TimesNewRoman" w:hAnsi="Times New Roman" w:cs="Times New Roman"/>
        </w:rPr>
        <w:t xml:space="preserve"> </w:t>
      </w:r>
      <w:r w:rsidRPr="00AF06A5">
        <w:rPr>
          <w:rFonts w:ascii="Times New Roman" w:eastAsia="TimesNewRoman" w:hAnsi="Times New Roman" w:cs="Times New Roman"/>
        </w:rPr>
        <w:t>są wykonywane należycie, przy czym dowodami, o których mowa, są referencje bądź inne dokumenty sporzą</w:t>
      </w:r>
      <w:r>
        <w:rPr>
          <w:rFonts w:ascii="Times New Roman" w:eastAsia="TimesNewRoman" w:hAnsi="Times New Roman" w:cs="Times New Roman"/>
        </w:rPr>
        <w:t xml:space="preserve">dzone </w:t>
      </w:r>
      <w:r w:rsidRPr="00AF06A5">
        <w:rPr>
          <w:rFonts w:ascii="Times New Roman" w:eastAsia="TimesNewRoman" w:hAnsi="Times New Roman" w:cs="Times New Roman"/>
        </w:rPr>
        <w:t>przez podmiot, na rzecz któ</w:t>
      </w:r>
      <w:r>
        <w:rPr>
          <w:rFonts w:ascii="Times New Roman" w:eastAsia="TimesNewRoman" w:hAnsi="Times New Roman" w:cs="Times New Roman"/>
        </w:rPr>
        <w:t xml:space="preserve">rego dostawy </w:t>
      </w:r>
      <w:r w:rsidRPr="00AF06A5">
        <w:rPr>
          <w:rFonts w:ascii="Times New Roman" w:eastAsia="TimesNewRoman" w:hAnsi="Times New Roman" w:cs="Times New Roman"/>
        </w:rPr>
        <w:t>zostały wykonane, a w przypadku świadczeń powtarzających się</w:t>
      </w:r>
      <w:r>
        <w:rPr>
          <w:rFonts w:ascii="Times New Roman" w:eastAsia="TimesNewRoman" w:hAnsi="Times New Roman" w:cs="Times New Roman"/>
        </w:rPr>
        <w:t xml:space="preserve"> </w:t>
      </w:r>
      <w:r w:rsidRPr="00AF06A5">
        <w:rPr>
          <w:rFonts w:ascii="Times New Roman" w:eastAsia="TimesNewRoman" w:hAnsi="Times New Roman" w:cs="Times New Roman"/>
        </w:rPr>
        <w:t>lub ciągłych są wykonywane, a jeżeli wykonawca z przyczyn niezależnych od niego nie jest w stanie uzyskać</w:t>
      </w:r>
      <w:r>
        <w:rPr>
          <w:rFonts w:ascii="Times New Roman" w:eastAsia="TimesNewRoman" w:hAnsi="Times New Roman" w:cs="Times New Roman"/>
        </w:rPr>
        <w:t xml:space="preserve"> tych </w:t>
      </w:r>
      <w:r w:rsidRPr="00AF06A5">
        <w:rPr>
          <w:rFonts w:ascii="Times New Roman" w:eastAsia="TimesNewRoman" w:hAnsi="Times New Roman" w:cs="Times New Roman"/>
        </w:rPr>
        <w:t>dokumentów – oświadczenie wykonawcy; w przypadku świadczeń powtarzających się lub ciągł</w:t>
      </w:r>
      <w:r>
        <w:rPr>
          <w:rFonts w:ascii="Times New Roman" w:eastAsia="TimesNewRoman" w:hAnsi="Times New Roman" w:cs="Times New Roman"/>
        </w:rPr>
        <w:t xml:space="preserve">ych nadal wykonywanych </w:t>
      </w:r>
      <w:r w:rsidRPr="00AF06A5">
        <w:rPr>
          <w:rFonts w:ascii="Times New Roman" w:eastAsia="TimesNewRoman" w:hAnsi="Times New Roman" w:cs="Times New Roman"/>
        </w:rPr>
        <w:t>referencje bądź inne dokumenty potwierdzające ich należyte wykonywanie powinny być</w:t>
      </w:r>
      <w:r>
        <w:rPr>
          <w:rFonts w:ascii="Times New Roman" w:eastAsia="TimesNewRoman" w:hAnsi="Times New Roman" w:cs="Times New Roman"/>
        </w:rPr>
        <w:t xml:space="preserve"> wystawione w okresie </w:t>
      </w:r>
      <w:r w:rsidRPr="00AF06A5">
        <w:rPr>
          <w:rFonts w:ascii="Times New Roman" w:eastAsia="TimesNewRoman" w:hAnsi="Times New Roman" w:cs="Times New Roman"/>
        </w:rPr>
        <w:t>ostatnich 3 miesięcy;</w:t>
      </w:r>
    </w:p>
    <w:p w:rsidR="00311433" w:rsidRPr="00311433" w:rsidRDefault="00AF06A5" w:rsidP="00311433">
      <w:pPr>
        <w:spacing w:after="120" w:line="240" w:lineRule="auto"/>
        <w:jc w:val="both"/>
        <w:rPr>
          <w:rFonts w:ascii="Times New Roman" w:hAnsi="Times New Roman" w:cs="Times New Roman"/>
          <w:b/>
          <w:bCs/>
        </w:rPr>
      </w:pPr>
      <w:r w:rsidRPr="00311433">
        <w:rPr>
          <w:rFonts w:ascii="Times New Roman" w:hAnsi="Times New Roman" w:cs="Times New Roman"/>
          <w:b/>
          <w:bCs/>
        </w:rPr>
        <w:t>Z wykazu ma wynikać, że wykonawca wykonał</w:t>
      </w:r>
      <w:r w:rsidRPr="00311433">
        <w:rPr>
          <w:rFonts w:ascii="Times New Roman" w:hAnsi="Times New Roman" w:cs="Times New Roman"/>
          <w:bCs/>
        </w:rPr>
        <w:t xml:space="preserve"> </w:t>
      </w:r>
      <w:r w:rsidR="00311433" w:rsidRPr="00311433">
        <w:rPr>
          <w:rFonts w:ascii="Times New Roman" w:hAnsi="Times New Roman" w:cs="Times New Roman"/>
          <w:b/>
          <w:bCs/>
        </w:rPr>
        <w:t>należycie 3 zamówienia, w tym:</w:t>
      </w:r>
    </w:p>
    <w:p w:rsidR="00311433" w:rsidRPr="002240ED" w:rsidRDefault="00F25666" w:rsidP="00311433">
      <w:pPr>
        <w:spacing w:after="120" w:line="240" w:lineRule="auto"/>
        <w:jc w:val="both"/>
        <w:rPr>
          <w:rFonts w:ascii="Times New Roman" w:hAnsi="Times New Roman" w:cs="Times New Roman"/>
        </w:rPr>
      </w:pPr>
      <w:r>
        <w:rPr>
          <w:b/>
          <w:bCs/>
        </w:rPr>
        <w:t>-</w:t>
      </w:r>
      <w:r w:rsidR="00311433">
        <w:rPr>
          <w:b/>
          <w:bCs/>
        </w:rPr>
        <w:t xml:space="preserve"> </w:t>
      </w:r>
      <w:r w:rsidR="00311433" w:rsidRPr="002240ED">
        <w:rPr>
          <w:rFonts w:ascii="Times New Roman" w:hAnsi="Times New Roman" w:cs="Times New Roman"/>
        </w:rPr>
        <w:t xml:space="preserve">dwa zamówienia o wartości co najmniej </w:t>
      </w:r>
      <w:r w:rsidR="00311433" w:rsidRPr="002240ED">
        <w:rPr>
          <w:rFonts w:ascii="Times New Roman" w:hAnsi="Times New Roman" w:cs="Times New Roman"/>
          <w:b/>
        </w:rPr>
        <w:t>200.000,00 zł brutto każde</w:t>
      </w:r>
      <w:r w:rsidR="00311433" w:rsidRPr="002240ED">
        <w:rPr>
          <w:rFonts w:ascii="Times New Roman" w:hAnsi="Times New Roman" w:cs="Times New Roman"/>
        </w:rPr>
        <w:t xml:space="preserve"> obejmujące zaprojektowanie, wykonanie i wdrożenie systemu informatycznego CMS pracującego w technologii webowej (zbudowanego w oparciu o system dostępny na licencji open </w:t>
      </w:r>
      <w:proofErr w:type="spellStart"/>
      <w:r w:rsidR="00311433" w:rsidRPr="002240ED">
        <w:rPr>
          <w:rFonts w:ascii="Times New Roman" w:hAnsi="Times New Roman" w:cs="Times New Roman"/>
        </w:rPr>
        <w:t>source</w:t>
      </w:r>
      <w:proofErr w:type="spellEnd"/>
      <w:r w:rsidR="00311433" w:rsidRPr="002240ED">
        <w:rPr>
          <w:rFonts w:ascii="Times New Roman" w:hAnsi="Times New Roman" w:cs="Times New Roman"/>
        </w:rPr>
        <w:t xml:space="preserve">, system operacyjny open </w:t>
      </w:r>
      <w:proofErr w:type="spellStart"/>
      <w:r w:rsidR="00311433" w:rsidRPr="002240ED">
        <w:rPr>
          <w:rFonts w:ascii="Times New Roman" w:hAnsi="Times New Roman" w:cs="Times New Roman"/>
        </w:rPr>
        <w:t>source</w:t>
      </w:r>
      <w:proofErr w:type="spellEnd"/>
      <w:r w:rsidR="00311433" w:rsidRPr="002240ED">
        <w:rPr>
          <w:rFonts w:ascii="Times New Roman" w:hAnsi="Times New Roman" w:cs="Times New Roman"/>
        </w:rPr>
        <w:t xml:space="preserve">, silnik baz danych open </w:t>
      </w:r>
      <w:proofErr w:type="spellStart"/>
      <w:r w:rsidR="00311433" w:rsidRPr="002240ED">
        <w:rPr>
          <w:rFonts w:ascii="Times New Roman" w:hAnsi="Times New Roman" w:cs="Times New Roman"/>
        </w:rPr>
        <w:t>source</w:t>
      </w:r>
      <w:proofErr w:type="spellEnd"/>
      <w:r w:rsidR="00311433" w:rsidRPr="002240ED">
        <w:rPr>
          <w:rFonts w:ascii="Times New Roman" w:hAnsi="Times New Roman" w:cs="Times New Roman"/>
        </w:rPr>
        <w:t>) wraz z integracją danych,</w:t>
      </w:r>
    </w:p>
    <w:p w:rsidR="00F25666" w:rsidRPr="00F25666" w:rsidRDefault="00311433" w:rsidP="00F25666">
      <w:pPr>
        <w:spacing w:after="120" w:line="240" w:lineRule="auto"/>
        <w:jc w:val="both"/>
        <w:rPr>
          <w:rFonts w:ascii="Times New Roman" w:hAnsi="Times New Roman" w:cs="Times New Roman"/>
        </w:rPr>
      </w:pPr>
      <w:r w:rsidRPr="00F25666">
        <w:rPr>
          <w:rFonts w:ascii="Times New Roman" w:hAnsi="Times New Roman" w:cs="Times New Roman"/>
        </w:rPr>
        <w:t xml:space="preserve">-  </w:t>
      </w:r>
      <w:r w:rsidR="00F25666" w:rsidRPr="00F25666">
        <w:rPr>
          <w:rFonts w:ascii="Times New Roman" w:hAnsi="Times New Roman" w:cs="Times New Roman"/>
        </w:rPr>
        <w:t>jedno zamówienie o wartości  co najmniej 200.000,00 zł brutto obejmujące dostawę, wdrożenie i utrzymanie systemu CMS wraz z uruchomieniem co najmniej 3 portali oraz dostawą i wdrożeniem szyny integracyjnej klasy ESB (Zamawiający wymaga aby system szyny integracyjnej ESB integrował co najmniej 2 systemy informatyczne i udostępniał usługi sieciowe dla co najmniej 1000 użytkowników).</w:t>
      </w:r>
    </w:p>
    <w:p w:rsidR="00AF06A5" w:rsidRPr="00A369E6" w:rsidRDefault="00AF06A5" w:rsidP="00AF06A5">
      <w:pPr>
        <w:pStyle w:val="xmsobodytext"/>
        <w:spacing w:before="0" w:beforeAutospacing="0" w:after="0" w:afterAutospacing="0"/>
        <w:jc w:val="both"/>
        <w:rPr>
          <w:sz w:val="22"/>
          <w:szCs w:val="22"/>
        </w:rPr>
      </w:pPr>
    </w:p>
    <w:p w:rsidR="00AF06A5" w:rsidRDefault="00AF06A5" w:rsidP="0047112B">
      <w:pPr>
        <w:pStyle w:val="xmsolistparagraph"/>
        <w:numPr>
          <w:ilvl w:val="0"/>
          <w:numId w:val="25"/>
        </w:numPr>
        <w:spacing w:before="0" w:beforeAutospacing="0" w:after="0" w:afterAutospacing="0"/>
        <w:ind w:left="284" w:right="119" w:hanging="284"/>
        <w:jc w:val="both"/>
        <w:rPr>
          <w:sz w:val="22"/>
          <w:szCs w:val="22"/>
        </w:rPr>
      </w:pPr>
      <w:r w:rsidRPr="00A369E6">
        <w:rPr>
          <w:b/>
          <w:bCs/>
          <w:sz w:val="22"/>
          <w:szCs w:val="22"/>
        </w:rPr>
        <w:t xml:space="preserve">wykaz osób </w:t>
      </w:r>
      <w:r w:rsidRPr="00A369E6">
        <w:rPr>
          <w:sz w:val="22"/>
          <w:szCs w:val="22"/>
        </w:rPr>
        <w:t xml:space="preserve">sporządzony według </w:t>
      </w:r>
      <w:r>
        <w:rPr>
          <w:b/>
          <w:bCs/>
          <w:sz w:val="22"/>
          <w:szCs w:val="22"/>
        </w:rPr>
        <w:t>Z</w:t>
      </w:r>
      <w:r w:rsidRPr="00A369E6">
        <w:rPr>
          <w:b/>
          <w:bCs/>
          <w:sz w:val="22"/>
          <w:szCs w:val="22"/>
        </w:rPr>
        <w:t xml:space="preserve">ałącznika nr </w:t>
      </w:r>
      <w:r>
        <w:rPr>
          <w:b/>
          <w:bCs/>
          <w:sz w:val="22"/>
          <w:szCs w:val="22"/>
        </w:rPr>
        <w:t>6</w:t>
      </w:r>
      <w:r w:rsidRPr="00A369E6">
        <w:rPr>
          <w:b/>
          <w:bCs/>
          <w:sz w:val="22"/>
          <w:szCs w:val="22"/>
        </w:rPr>
        <w:t xml:space="preserve"> do SWZ, </w:t>
      </w:r>
      <w:r w:rsidRPr="00A369E6">
        <w:rPr>
          <w:sz w:val="22"/>
          <w:szCs w:val="22"/>
        </w:rPr>
        <w:t>skierowanych przez Wykonawcę do realizacji zamówienia publicznego, w szczególności odpowiedzialnych za</w:t>
      </w:r>
      <w:r w:rsidR="00311433">
        <w:rPr>
          <w:sz w:val="22"/>
          <w:szCs w:val="22"/>
        </w:rPr>
        <w:t xml:space="preserve"> świadczenie usług, kontrolę jakości</w:t>
      </w:r>
      <w:r w:rsidRPr="00A369E6">
        <w:rPr>
          <w:sz w:val="22"/>
          <w:szCs w:val="22"/>
        </w:rPr>
        <w:t>, wraz z informacjami na temat ich</w:t>
      </w:r>
      <w:r w:rsidRPr="00A369E6">
        <w:rPr>
          <w:spacing w:val="-40"/>
          <w:sz w:val="22"/>
          <w:szCs w:val="22"/>
        </w:rPr>
        <w:t xml:space="preserve"> </w:t>
      </w:r>
      <w:r w:rsidRPr="00A369E6">
        <w:rPr>
          <w:sz w:val="22"/>
          <w:szCs w:val="22"/>
        </w:rPr>
        <w:t>kwalifikacji zawodowych, uprawnień</w:t>
      </w:r>
      <w:r w:rsidR="00311433">
        <w:rPr>
          <w:sz w:val="22"/>
          <w:szCs w:val="22"/>
        </w:rPr>
        <w:t>,</w:t>
      </w:r>
      <w:r w:rsidRPr="00A369E6">
        <w:rPr>
          <w:spacing w:val="-7"/>
          <w:sz w:val="22"/>
          <w:szCs w:val="22"/>
        </w:rPr>
        <w:t xml:space="preserve"> </w:t>
      </w:r>
      <w:r w:rsidRPr="00A369E6">
        <w:rPr>
          <w:sz w:val="22"/>
          <w:szCs w:val="22"/>
        </w:rPr>
        <w:t>doświadczenia</w:t>
      </w:r>
      <w:r w:rsidRPr="00A369E6">
        <w:rPr>
          <w:spacing w:val="-8"/>
          <w:sz w:val="22"/>
          <w:szCs w:val="22"/>
        </w:rPr>
        <w:t xml:space="preserve"> </w:t>
      </w:r>
      <w:r w:rsidR="00311433">
        <w:rPr>
          <w:spacing w:val="-8"/>
          <w:sz w:val="22"/>
          <w:szCs w:val="22"/>
        </w:rPr>
        <w:t xml:space="preserve"> i wykształcenia </w:t>
      </w:r>
      <w:r w:rsidRPr="00A369E6">
        <w:rPr>
          <w:sz w:val="22"/>
          <w:szCs w:val="22"/>
        </w:rPr>
        <w:t>niezbędnych</w:t>
      </w:r>
      <w:r w:rsidRPr="00A369E6">
        <w:rPr>
          <w:spacing w:val="-8"/>
          <w:sz w:val="22"/>
          <w:szCs w:val="22"/>
        </w:rPr>
        <w:t xml:space="preserve"> </w:t>
      </w:r>
      <w:r w:rsidRPr="00A369E6">
        <w:rPr>
          <w:sz w:val="22"/>
          <w:szCs w:val="22"/>
        </w:rPr>
        <w:t>do</w:t>
      </w:r>
      <w:r w:rsidRPr="00A369E6">
        <w:rPr>
          <w:spacing w:val="-9"/>
          <w:sz w:val="22"/>
          <w:szCs w:val="22"/>
        </w:rPr>
        <w:t xml:space="preserve"> </w:t>
      </w:r>
      <w:r w:rsidRPr="00A369E6">
        <w:rPr>
          <w:sz w:val="22"/>
          <w:szCs w:val="22"/>
        </w:rPr>
        <w:t>wykonania</w:t>
      </w:r>
      <w:r w:rsidRPr="00A369E6">
        <w:rPr>
          <w:spacing w:val="-8"/>
          <w:sz w:val="22"/>
          <w:szCs w:val="22"/>
        </w:rPr>
        <w:t xml:space="preserve"> </w:t>
      </w:r>
      <w:r w:rsidRPr="00A369E6">
        <w:rPr>
          <w:sz w:val="22"/>
          <w:szCs w:val="22"/>
        </w:rPr>
        <w:t>zamówienia publicznego, a także zakresu wykonywanych przez nie czynności oraz informacją o podstawie do dysponowania tymi</w:t>
      </w:r>
      <w:r w:rsidRPr="00A369E6">
        <w:rPr>
          <w:spacing w:val="-28"/>
          <w:sz w:val="22"/>
          <w:szCs w:val="22"/>
        </w:rPr>
        <w:t xml:space="preserve"> </w:t>
      </w:r>
      <w:r w:rsidRPr="00A369E6">
        <w:rPr>
          <w:sz w:val="22"/>
          <w:szCs w:val="22"/>
        </w:rPr>
        <w:t>osobami.</w:t>
      </w:r>
    </w:p>
    <w:p w:rsidR="00AF06A5" w:rsidRDefault="00AF06A5" w:rsidP="00AF06A5">
      <w:pPr>
        <w:pStyle w:val="xmsolistparagraph"/>
        <w:spacing w:before="0" w:beforeAutospacing="0" w:after="0" w:afterAutospacing="0"/>
        <w:ind w:left="284" w:right="119"/>
        <w:jc w:val="both"/>
        <w:rPr>
          <w:bCs/>
          <w:sz w:val="22"/>
          <w:szCs w:val="22"/>
        </w:rPr>
      </w:pPr>
      <w:r w:rsidRPr="00A369E6">
        <w:rPr>
          <w:bCs/>
          <w:sz w:val="22"/>
          <w:szCs w:val="22"/>
        </w:rPr>
        <w:t>Z wykazu ma wynikać, że Wykonawca dysponuje</w:t>
      </w:r>
      <w:r w:rsidRPr="00A369E6">
        <w:rPr>
          <w:bCs/>
          <w:spacing w:val="-16"/>
          <w:sz w:val="22"/>
          <w:szCs w:val="22"/>
        </w:rPr>
        <w:t xml:space="preserve"> </w:t>
      </w:r>
      <w:r w:rsidRPr="00A369E6">
        <w:rPr>
          <w:bCs/>
          <w:sz w:val="22"/>
          <w:szCs w:val="22"/>
        </w:rPr>
        <w:t xml:space="preserve">co najmniej następującymi osobami: </w:t>
      </w:r>
    </w:p>
    <w:p w:rsidR="00F25666" w:rsidRPr="00F25666" w:rsidRDefault="00F25666" w:rsidP="0047112B">
      <w:pPr>
        <w:pStyle w:val="Akapitzlist"/>
        <w:numPr>
          <w:ilvl w:val="0"/>
          <w:numId w:val="38"/>
        </w:numPr>
        <w:spacing w:after="0" w:line="240" w:lineRule="auto"/>
        <w:ind w:hanging="357"/>
        <w:jc w:val="both"/>
        <w:rPr>
          <w:rFonts w:ascii="Times New Roman" w:hAnsi="Times New Roman" w:cs="Times New Roman"/>
        </w:rPr>
      </w:pPr>
      <w:r w:rsidRPr="00F25666">
        <w:rPr>
          <w:rFonts w:ascii="Times New Roman" w:hAnsi="Times New Roman" w:cs="Times New Roman"/>
          <w:b/>
        </w:rPr>
        <w:t>Kierownikiem Projektu (1 osoba),</w:t>
      </w:r>
      <w:r w:rsidRPr="00F25666">
        <w:rPr>
          <w:rFonts w:ascii="Times New Roman" w:hAnsi="Times New Roman" w:cs="Times New Roman"/>
        </w:rPr>
        <w:t xml:space="preserve"> zatrudnionym u Wykonawcy, posiadającym:</w:t>
      </w:r>
    </w:p>
    <w:p w:rsidR="00F25666" w:rsidRPr="00F07EEB" w:rsidRDefault="00F25666" w:rsidP="0047112B">
      <w:pPr>
        <w:pStyle w:val="Akapitzlist"/>
        <w:numPr>
          <w:ilvl w:val="0"/>
          <w:numId w:val="13"/>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wykształcenie wyższe,</w:t>
      </w:r>
    </w:p>
    <w:p w:rsidR="00F25666" w:rsidRPr="00F07EEB" w:rsidRDefault="00F25666" w:rsidP="0047112B">
      <w:pPr>
        <w:pStyle w:val="Akapitzlist"/>
        <w:numPr>
          <w:ilvl w:val="0"/>
          <w:numId w:val="13"/>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co najmniej 5-letnie doświadczenie w kierowaniu projektami informatycznymi,</w:t>
      </w:r>
    </w:p>
    <w:p w:rsidR="00F25666" w:rsidRPr="00F07EEB" w:rsidRDefault="00F25666" w:rsidP="0047112B">
      <w:pPr>
        <w:pStyle w:val="Akapitzlist"/>
        <w:numPr>
          <w:ilvl w:val="0"/>
          <w:numId w:val="13"/>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 xml:space="preserve">kwalifikacje w zarządzaniu projektami metodyką PRINCE2 potwierdzone certyfikatem PRINCE2 </w:t>
      </w:r>
      <w:proofErr w:type="spellStart"/>
      <w:r w:rsidRPr="00F07EEB">
        <w:rPr>
          <w:rFonts w:ascii="Times New Roman" w:hAnsi="Times New Roman" w:cs="Times New Roman"/>
        </w:rPr>
        <w:t>Practitioner</w:t>
      </w:r>
      <w:proofErr w:type="spellEnd"/>
      <w:r w:rsidRPr="00F07EEB">
        <w:rPr>
          <w:rFonts w:ascii="Times New Roman" w:hAnsi="Times New Roman" w:cs="Times New Roman"/>
        </w:rPr>
        <w:t>,</w:t>
      </w:r>
    </w:p>
    <w:p w:rsidR="00F25666" w:rsidRPr="00F07EEB" w:rsidRDefault="00F25666" w:rsidP="0047112B">
      <w:pPr>
        <w:pStyle w:val="Akapitzlist"/>
        <w:numPr>
          <w:ilvl w:val="0"/>
          <w:numId w:val="13"/>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doświadczenie jako kierownik projektu w co najmniej 3 zakończonych projektach informatycznych, w tym:</w:t>
      </w:r>
    </w:p>
    <w:p w:rsidR="00F25666" w:rsidRPr="00F07EEB" w:rsidRDefault="00F25666" w:rsidP="0047112B">
      <w:pPr>
        <w:pStyle w:val="Akapitzlist"/>
        <w:numPr>
          <w:ilvl w:val="0"/>
          <w:numId w:val="14"/>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lastRenderedPageBreak/>
        <w:t xml:space="preserve">co najmniej w dwóch projektach polegających na zaprojektowaniu, wykonaniu i wdrożeniu systemu informatycznego CMS pracującego w technologii webowej (zbudowanego w oparciu o system dostępny na licencji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system operacyjny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silnik baz danych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wraz z integracją o wartości zamówienia co najmniej 200.000,00 zł brutto każde,</w:t>
      </w:r>
    </w:p>
    <w:p w:rsidR="00F25666" w:rsidRPr="00F07EEB" w:rsidRDefault="00F25666" w:rsidP="0047112B">
      <w:pPr>
        <w:pStyle w:val="Akapitzlist"/>
        <w:numPr>
          <w:ilvl w:val="0"/>
          <w:numId w:val="14"/>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co najmniej w jednym projekcie obejmującym dostawę, wdrożenie i utrzymanie systemu CMS wraz z uruchomieniem co najmniej 3 portali oraz dostawą i wdrożeniem szyny integracyjnej klasy ESB, o wartości zamówienia co najmniej 200.000,00 zł brutto.</w:t>
      </w:r>
    </w:p>
    <w:p w:rsidR="00F25666" w:rsidRPr="00F07EEB" w:rsidRDefault="00F25666" w:rsidP="0047112B">
      <w:pPr>
        <w:pStyle w:val="Akapitzlist"/>
        <w:numPr>
          <w:ilvl w:val="0"/>
          <w:numId w:val="38"/>
        </w:numPr>
        <w:spacing w:after="120" w:line="240" w:lineRule="auto"/>
        <w:contextualSpacing w:val="0"/>
        <w:jc w:val="both"/>
        <w:rPr>
          <w:rFonts w:ascii="Times New Roman" w:hAnsi="Times New Roman" w:cs="Times New Roman"/>
          <w:b/>
        </w:rPr>
      </w:pPr>
      <w:r w:rsidRPr="00F07EEB">
        <w:rPr>
          <w:rFonts w:ascii="Times New Roman" w:hAnsi="Times New Roman" w:cs="Times New Roman"/>
          <w:b/>
        </w:rPr>
        <w:t xml:space="preserve">Głównym Architektem (1 osoba) </w:t>
      </w:r>
      <w:r w:rsidRPr="00F07EEB">
        <w:rPr>
          <w:rFonts w:ascii="Times New Roman" w:hAnsi="Times New Roman" w:cs="Times New Roman"/>
        </w:rPr>
        <w:t>posiadającym:</w:t>
      </w:r>
    </w:p>
    <w:p w:rsidR="00F25666" w:rsidRPr="00F07EEB" w:rsidRDefault="00F25666" w:rsidP="0047112B">
      <w:pPr>
        <w:pStyle w:val="Akapitzlist"/>
        <w:numPr>
          <w:ilvl w:val="0"/>
          <w:numId w:val="15"/>
        </w:numPr>
        <w:spacing w:after="0" w:line="240" w:lineRule="auto"/>
        <w:contextualSpacing w:val="0"/>
        <w:jc w:val="both"/>
        <w:rPr>
          <w:rFonts w:ascii="Times New Roman" w:hAnsi="Times New Roman" w:cs="Times New Roman"/>
        </w:rPr>
      </w:pPr>
      <w:r w:rsidRPr="00F07EEB">
        <w:rPr>
          <w:rFonts w:ascii="Times New Roman" w:hAnsi="Times New Roman" w:cs="Times New Roman"/>
        </w:rPr>
        <w:t>wykształcenie wyższe,</w:t>
      </w:r>
    </w:p>
    <w:p w:rsidR="00F25666" w:rsidRPr="00F07EEB" w:rsidRDefault="00F25666" w:rsidP="0047112B">
      <w:pPr>
        <w:pStyle w:val="Akapitzlist"/>
        <w:numPr>
          <w:ilvl w:val="0"/>
          <w:numId w:val="15"/>
        </w:numPr>
        <w:spacing w:after="0" w:line="240" w:lineRule="auto"/>
        <w:contextualSpacing w:val="0"/>
        <w:jc w:val="both"/>
        <w:rPr>
          <w:rFonts w:ascii="Times New Roman" w:hAnsi="Times New Roman" w:cs="Times New Roman"/>
        </w:rPr>
      </w:pPr>
      <w:r w:rsidRPr="00F07EEB">
        <w:rPr>
          <w:rFonts w:ascii="Times New Roman" w:hAnsi="Times New Roman" w:cs="Times New Roman"/>
        </w:rPr>
        <w:t>co najmniej 5 letnie doświadczenie zawodowe w zakresie opracowywania architektury systemów informatycznych,</w:t>
      </w:r>
    </w:p>
    <w:p w:rsidR="00F25666" w:rsidRPr="00F07EEB" w:rsidRDefault="00F25666" w:rsidP="0047112B">
      <w:pPr>
        <w:pStyle w:val="Akapitzlist"/>
        <w:numPr>
          <w:ilvl w:val="0"/>
          <w:numId w:val="15"/>
        </w:numPr>
        <w:spacing w:after="0" w:line="240" w:lineRule="auto"/>
        <w:contextualSpacing w:val="0"/>
        <w:jc w:val="both"/>
        <w:rPr>
          <w:rFonts w:ascii="Times New Roman" w:hAnsi="Times New Roman" w:cs="Times New Roman"/>
        </w:rPr>
      </w:pPr>
      <w:r w:rsidRPr="00F07EEB">
        <w:rPr>
          <w:rFonts w:ascii="Times New Roman" w:hAnsi="Times New Roman" w:cs="Times New Roman"/>
        </w:rPr>
        <w:t>znajomość zasad architektury korporacyjnej potwierdzonych certyfikatem TOGAF lub równoważnym (równoważność rozumiana jako certyfikat wystawiany przez zewnętrzną organizację wymagający cyklicznego odnawiania i zdania egzaminu potwierdzającego wykazania się wiedzą z obszaru Architektury Korporacyjnej obejmujący minimum tworzenie wizji Architektury Korporacyjnej, Architekturę Biznesową, Architekturę Systemów Informacyjnych, Architekturę Technologiczną, Analizę rozwiązań, Planowanie Migracji Architektury, Zarządzanie wdrożeniem zmiany Architektury, Zarządzanie zmianą Architektury Korporacyjnej, Zarządzanie wymaganiami),</w:t>
      </w:r>
    </w:p>
    <w:p w:rsidR="00F25666" w:rsidRPr="00F07EEB" w:rsidRDefault="00F25666" w:rsidP="0047112B">
      <w:pPr>
        <w:pStyle w:val="Akapitzlist"/>
        <w:numPr>
          <w:ilvl w:val="0"/>
          <w:numId w:val="15"/>
        </w:numPr>
        <w:spacing w:after="0" w:line="240" w:lineRule="auto"/>
        <w:ind w:left="1423" w:hanging="357"/>
        <w:contextualSpacing w:val="0"/>
        <w:jc w:val="both"/>
        <w:rPr>
          <w:rFonts w:ascii="Times New Roman" w:hAnsi="Times New Roman" w:cs="Times New Roman"/>
        </w:rPr>
      </w:pPr>
      <w:r w:rsidRPr="00F07EEB">
        <w:rPr>
          <w:rFonts w:ascii="Times New Roman" w:hAnsi="Times New Roman" w:cs="Times New Roman"/>
        </w:rPr>
        <w:t>kwalifikacje w zarządzania usługami IT potwierdzone certyfikatem ITIL Foundation,</w:t>
      </w:r>
    </w:p>
    <w:p w:rsidR="00F25666" w:rsidRPr="00F07EEB" w:rsidRDefault="00F25666" w:rsidP="0047112B">
      <w:pPr>
        <w:pStyle w:val="Akapitzlist"/>
        <w:numPr>
          <w:ilvl w:val="0"/>
          <w:numId w:val="15"/>
        </w:numPr>
        <w:spacing w:after="0" w:line="240" w:lineRule="auto"/>
        <w:ind w:left="1423" w:hanging="357"/>
        <w:contextualSpacing w:val="0"/>
        <w:jc w:val="both"/>
        <w:rPr>
          <w:rFonts w:ascii="Times New Roman" w:hAnsi="Times New Roman" w:cs="Times New Roman"/>
        </w:rPr>
      </w:pPr>
      <w:r w:rsidRPr="00F07EEB">
        <w:rPr>
          <w:rFonts w:ascii="Times New Roman" w:hAnsi="Times New Roman" w:cs="Times New Roman"/>
        </w:rPr>
        <w:t>udział w co najmniej 2 zakończonych projektach informatycznych, wraz z podaniem przedmiotu, dat wykonania, charakteru udziału i podmiotów w tym:</w:t>
      </w:r>
    </w:p>
    <w:p w:rsidR="00F25666" w:rsidRPr="00F07EEB" w:rsidRDefault="00F25666" w:rsidP="0047112B">
      <w:pPr>
        <w:pStyle w:val="Akapitzlist"/>
        <w:numPr>
          <w:ilvl w:val="0"/>
          <w:numId w:val="16"/>
        </w:numPr>
        <w:spacing w:after="0" w:line="240" w:lineRule="auto"/>
        <w:contextualSpacing w:val="0"/>
        <w:jc w:val="both"/>
        <w:rPr>
          <w:rFonts w:ascii="Times New Roman" w:hAnsi="Times New Roman" w:cs="Times New Roman"/>
        </w:rPr>
      </w:pPr>
      <w:r w:rsidRPr="00F07EEB">
        <w:rPr>
          <w:rFonts w:ascii="Times New Roman" w:hAnsi="Times New Roman" w:cs="Times New Roman"/>
        </w:rPr>
        <w:t xml:space="preserve">co najmniej w jednym projekcie polegającym na zaprojektowaniu, wykonaniu i wdrożeniu systemu informatycznego CMS pracującego w technologii webowej (zbudowanego w oparciu o system dostępny na licencji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system operacyjny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silnik baz danych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wraz z integracją o wartości zamówienia co najmniej 200.000,00 zł brutto,</w:t>
      </w:r>
    </w:p>
    <w:p w:rsidR="00F25666" w:rsidRPr="00F07EEB" w:rsidRDefault="00F25666" w:rsidP="0047112B">
      <w:pPr>
        <w:pStyle w:val="Akapitzlist"/>
        <w:numPr>
          <w:ilvl w:val="0"/>
          <w:numId w:val="16"/>
        </w:numPr>
        <w:spacing w:after="0" w:line="240" w:lineRule="auto"/>
        <w:contextualSpacing w:val="0"/>
        <w:jc w:val="both"/>
        <w:rPr>
          <w:rFonts w:ascii="Times New Roman" w:hAnsi="Times New Roman" w:cs="Times New Roman"/>
        </w:rPr>
      </w:pPr>
      <w:r w:rsidRPr="00F07EEB">
        <w:rPr>
          <w:rFonts w:ascii="Times New Roman" w:hAnsi="Times New Roman" w:cs="Times New Roman"/>
        </w:rPr>
        <w:t>co najmniej w jednym projekcie obejmującym dostawę, wdrożenie i utrzymanie systemu CMS wraz z uruchomieniem co najmniej 3 portali oraz dostawą i wdrożeniem szyny integracyjnej klasy ESB, o wartości zamówienia co najmniej 200.000,00 zł brutto.</w:t>
      </w:r>
    </w:p>
    <w:p w:rsidR="00F25666" w:rsidRPr="00F07EEB" w:rsidRDefault="00F25666" w:rsidP="0047112B">
      <w:pPr>
        <w:pStyle w:val="Akapitzlist"/>
        <w:numPr>
          <w:ilvl w:val="0"/>
          <w:numId w:val="38"/>
        </w:numPr>
        <w:spacing w:after="120" w:line="240" w:lineRule="auto"/>
        <w:contextualSpacing w:val="0"/>
        <w:jc w:val="both"/>
        <w:rPr>
          <w:rFonts w:ascii="Times New Roman" w:hAnsi="Times New Roman" w:cs="Times New Roman"/>
          <w:b/>
        </w:rPr>
      </w:pPr>
      <w:r w:rsidRPr="00F07EEB">
        <w:rPr>
          <w:rFonts w:ascii="Times New Roman" w:hAnsi="Times New Roman" w:cs="Times New Roman"/>
          <w:b/>
        </w:rPr>
        <w:t xml:space="preserve">Specjalistą ds. wdrożenia (1 osoba) </w:t>
      </w:r>
      <w:r w:rsidRPr="00F07EEB">
        <w:rPr>
          <w:rFonts w:ascii="Times New Roman" w:hAnsi="Times New Roman" w:cs="Times New Roman"/>
        </w:rPr>
        <w:t>posiadającym:</w:t>
      </w:r>
    </w:p>
    <w:p w:rsidR="00F25666" w:rsidRPr="00F07EEB" w:rsidRDefault="00F25666" w:rsidP="0047112B">
      <w:pPr>
        <w:pStyle w:val="Akapitzlist"/>
        <w:numPr>
          <w:ilvl w:val="0"/>
          <w:numId w:val="17"/>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wykształcenie wyższe,</w:t>
      </w:r>
    </w:p>
    <w:p w:rsidR="00F25666" w:rsidRPr="00F07EEB" w:rsidRDefault="00F25666" w:rsidP="0047112B">
      <w:pPr>
        <w:pStyle w:val="Akapitzlist"/>
        <w:numPr>
          <w:ilvl w:val="0"/>
          <w:numId w:val="17"/>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co najmniej 5-letnie doświadczenie w realizacji projektów informatycznych,</w:t>
      </w:r>
    </w:p>
    <w:p w:rsidR="00F25666" w:rsidRPr="00F07EEB" w:rsidRDefault="00F25666" w:rsidP="0047112B">
      <w:pPr>
        <w:pStyle w:val="Akapitzlist"/>
        <w:numPr>
          <w:ilvl w:val="0"/>
          <w:numId w:val="17"/>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 xml:space="preserve">kwalifikacje w zakresie wytwarzania oprogramowania potwierdzone ważnym certyfikatem Professional </w:t>
      </w:r>
      <w:proofErr w:type="spellStart"/>
      <w:r w:rsidRPr="00F07EEB">
        <w:rPr>
          <w:rFonts w:ascii="Times New Roman" w:hAnsi="Times New Roman" w:cs="Times New Roman"/>
        </w:rPr>
        <w:t>Scrum</w:t>
      </w:r>
      <w:proofErr w:type="spellEnd"/>
      <w:r w:rsidRPr="00F07EEB">
        <w:rPr>
          <w:rFonts w:ascii="Times New Roman" w:hAnsi="Times New Roman" w:cs="Times New Roman"/>
        </w:rPr>
        <w:t xml:space="preserve"> Master lub równoważnym,</w:t>
      </w:r>
    </w:p>
    <w:p w:rsidR="00F25666" w:rsidRPr="00F07EEB" w:rsidRDefault="00F25666" w:rsidP="0047112B">
      <w:pPr>
        <w:pStyle w:val="Akapitzlist"/>
        <w:numPr>
          <w:ilvl w:val="0"/>
          <w:numId w:val="17"/>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kwalifikacje w zarządzania usługami IT potwierdzone certyfikatem ITIL Foundation,</w:t>
      </w:r>
    </w:p>
    <w:p w:rsidR="00F25666" w:rsidRPr="00F07EEB" w:rsidRDefault="00F25666" w:rsidP="0047112B">
      <w:pPr>
        <w:pStyle w:val="Akapitzlist"/>
        <w:numPr>
          <w:ilvl w:val="0"/>
          <w:numId w:val="17"/>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doświadczenie w udziale w co najmniej 3 zakończonych projektach informatycznych, wraz z podaniem przedmiotu, dat wykonania, charakteru udziału i podmiotów w tym:</w:t>
      </w:r>
    </w:p>
    <w:p w:rsidR="00F25666" w:rsidRPr="00F07EEB" w:rsidRDefault="00F25666" w:rsidP="0047112B">
      <w:pPr>
        <w:pStyle w:val="Akapitzlist"/>
        <w:numPr>
          <w:ilvl w:val="0"/>
          <w:numId w:val="21"/>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 xml:space="preserve">co najmniej w dwóch projektach polegających na zaprojektowaniu, wykonaniu i wdrożeniu systemu informatycznego CMS pracującego w technologii webowej (zbudowanego w oparciu o system dostępny na licencji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system </w:t>
      </w:r>
      <w:r w:rsidRPr="00F07EEB">
        <w:rPr>
          <w:rFonts w:ascii="Times New Roman" w:hAnsi="Times New Roman" w:cs="Times New Roman"/>
        </w:rPr>
        <w:lastRenderedPageBreak/>
        <w:t xml:space="preserve">operacyjny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silnik baz danych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wraz z integracją o wartości zamówienia co najmniej 200.000,00 zł brutto każde,</w:t>
      </w:r>
    </w:p>
    <w:p w:rsidR="00F25666" w:rsidRPr="00F07EEB" w:rsidRDefault="00F25666" w:rsidP="0047112B">
      <w:pPr>
        <w:pStyle w:val="Akapitzlist"/>
        <w:numPr>
          <w:ilvl w:val="0"/>
          <w:numId w:val="21"/>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co najmniej w jednym projekcie obejmującym dostawę, wdrożenie i utrzymanie systemu CMS wraz z uruchomieniem co najmniej 3 portali oraz dostawą i wdrożeniem szyny integracyjnej klasy ESB, o wartości zamówienia co najmniej 200.000,00 zł brutto.</w:t>
      </w:r>
    </w:p>
    <w:p w:rsidR="00F25666" w:rsidRPr="00F07EEB" w:rsidRDefault="00F25666" w:rsidP="0047112B">
      <w:pPr>
        <w:pStyle w:val="Akapitzlist"/>
        <w:numPr>
          <w:ilvl w:val="0"/>
          <w:numId w:val="38"/>
        </w:numPr>
        <w:spacing w:after="120" w:line="240" w:lineRule="auto"/>
        <w:contextualSpacing w:val="0"/>
        <w:jc w:val="both"/>
        <w:rPr>
          <w:rFonts w:ascii="Times New Roman" w:hAnsi="Times New Roman" w:cs="Times New Roman"/>
          <w:b/>
        </w:rPr>
      </w:pPr>
      <w:r w:rsidRPr="00F07EEB">
        <w:rPr>
          <w:rFonts w:ascii="Times New Roman" w:hAnsi="Times New Roman" w:cs="Times New Roman"/>
          <w:b/>
        </w:rPr>
        <w:t xml:space="preserve">Specjalistą ds. integracji (1 osoba) </w:t>
      </w:r>
      <w:r w:rsidRPr="00F07EEB">
        <w:rPr>
          <w:rFonts w:ascii="Times New Roman" w:hAnsi="Times New Roman" w:cs="Times New Roman"/>
        </w:rPr>
        <w:t>posiadającym:</w:t>
      </w:r>
    </w:p>
    <w:p w:rsidR="00F25666" w:rsidRPr="00F07EEB" w:rsidRDefault="00F25666" w:rsidP="0047112B">
      <w:pPr>
        <w:pStyle w:val="Akapitzlist"/>
        <w:numPr>
          <w:ilvl w:val="0"/>
          <w:numId w:val="18"/>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wykształcenie wyższe,</w:t>
      </w:r>
    </w:p>
    <w:p w:rsidR="00F25666" w:rsidRPr="00F07EEB" w:rsidRDefault="00F25666" w:rsidP="0047112B">
      <w:pPr>
        <w:pStyle w:val="Akapitzlist"/>
        <w:numPr>
          <w:ilvl w:val="0"/>
          <w:numId w:val="18"/>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wiedzę i doświadczenie w zakresie integracji systemów w oparciu o oferowaną szynę ESB, potwierdzoną certyfikatem lub dyplomem ukończenia kursu obejmującego ten zakres lub udziałem w co najmniej jednym zrealizowanym projekcie w obejmującym ten zakres wraz z podaniem przedmiotu, daty wykonania, charakteru udziału i podmiotu, na rzecz którego projekt został wykonany.</w:t>
      </w:r>
    </w:p>
    <w:p w:rsidR="00F25666" w:rsidRPr="00F07EEB" w:rsidRDefault="00F25666" w:rsidP="0047112B">
      <w:pPr>
        <w:pStyle w:val="Akapitzlist"/>
        <w:numPr>
          <w:ilvl w:val="0"/>
          <w:numId w:val="18"/>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doświadczenie w udziale w co najmniej 3 zakończonych projektach informatycznych, wraz z podaniem przedmiotu, dat wykonania, charakteru udziału i podmiotów w tym:</w:t>
      </w:r>
    </w:p>
    <w:p w:rsidR="00F25666" w:rsidRPr="00F07EEB" w:rsidRDefault="00F25666" w:rsidP="0047112B">
      <w:pPr>
        <w:pStyle w:val="Akapitzlist"/>
        <w:numPr>
          <w:ilvl w:val="0"/>
          <w:numId w:val="22"/>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 xml:space="preserve">co najmniej w dwóch projektach polegających na zaprojektowaniu, wykonaniu i wdrożeniu systemu informatycznego CMS pracującego w technologii webowej (zbudowanego w oparciu o system dostępny na licencji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system operacyjny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silnik baz danych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wraz z integracją o wartości zamówienia co najmniej 200.000,00 zł brutto każde,</w:t>
      </w:r>
    </w:p>
    <w:p w:rsidR="00F25666" w:rsidRPr="00F07EEB" w:rsidRDefault="00F25666" w:rsidP="0047112B">
      <w:pPr>
        <w:pStyle w:val="Akapitzlist"/>
        <w:numPr>
          <w:ilvl w:val="0"/>
          <w:numId w:val="22"/>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co najmniej w jednym projekcie obejmującym dostawę, wdrożenie i utrzymanie systemu CMS wraz z uruchomieniem co najmniej 3 portali oraz dostawą i wdrożeniem szyny integracyjnej klasy ESB, o wartości zamówienia co najmniej 200.000,00 zł brutto.</w:t>
      </w:r>
    </w:p>
    <w:p w:rsidR="00F25666" w:rsidRPr="00F033CE" w:rsidRDefault="00F25666" w:rsidP="0047112B">
      <w:pPr>
        <w:pStyle w:val="Akapitzlist"/>
        <w:numPr>
          <w:ilvl w:val="0"/>
          <w:numId w:val="38"/>
        </w:numPr>
        <w:spacing w:after="120" w:line="240" w:lineRule="auto"/>
        <w:jc w:val="both"/>
        <w:rPr>
          <w:rFonts w:ascii="Times New Roman" w:hAnsi="Times New Roman" w:cs="Times New Roman"/>
          <w:b/>
        </w:rPr>
      </w:pPr>
      <w:r>
        <w:rPr>
          <w:rFonts w:ascii="Times New Roman" w:hAnsi="Times New Roman" w:cs="Times New Roman"/>
          <w:b/>
        </w:rPr>
        <w:t xml:space="preserve">Specjalistą ds. dostępności </w:t>
      </w:r>
      <w:r w:rsidRPr="00F033CE">
        <w:rPr>
          <w:rFonts w:ascii="Times New Roman" w:hAnsi="Times New Roman" w:cs="Times New Roman"/>
          <w:b/>
        </w:rPr>
        <w:t xml:space="preserve">stron internetowych dla </w:t>
      </w:r>
      <w:r>
        <w:rPr>
          <w:rFonts w:ascii="Times New Roman" w:hAnsi="Times New Roman" w:cs="Times New Roman"/>
          <w:b/>
        </w:rPr>
        <w:t xml:space="preserve">osób niepełnosprawnych (1 osoba) </w:t>
      </w:r>
      <w:r w:rsidRPr="00F033CE">
        <w:rPr>
          <w:rFonts w:ascii="Times New Roman" w:hAnsi="Times New Roman" w:cs="Times New Roman"/>
        </w:rPr>
        <w:t>posiadająca:</w:t>
      </w:r>
    </w:p>
    <w:p w:rsidR="00F25666" w:rsidRPr="00F033CE" w:rsidRDefault="00F25666" w:rsidP="0047112B">
      <w:pPr>
        <w:pStyle w:val="Akapitzlist"/>
        <w:numPr>
          <w:ilvl w:val="0"/>
          <w:numId w:val="24"/>
        </w:numPr>
        <w:spacing w:after="120" w:line="240" w:lineRule="auto"/>
        <w:jc w:val="both"/>
        <w:rPr>
          <w:rFonts w:ascii="Times New Roman" w:hAnsi="Times New Roman" w:cs="Times New Roman"/>
        </w:rPr>
      </w:pPr>
      <w:r w:rsidRPr="00F033CE">
        <w:rPr>
          <w:rFonts w:ascii="Times New Roman" w:hAnsi="Times New Roman" w:cs="Times New Roman"/>
        </w:rPr>
        <w:t xml:space="preserve">posiada ponad </w:t>
      </w:r>
      <w:r>
        <w:rPr>
          <w:rFonts w:ascii="Times New Roman" w:hAnsi="Times New Roman" w:cs="Times New Roman"/>
        </w:rPr>
        <w:t>3</w:t>
      </w:r>
      <w:r w:rsidRPr="00F033CE">
        <w:rPr>
          <w:rFonts w:ascii="Times New Roman" w:hAnsi="Times New Roman" w:cs="Times New Roman"/>
        </w:rPr>
        <w:t xml:space="preserve"> letnie doświadczenie przy projek</w:t>
      </w:r>
      <w:r>
        <w:rPr>
          <w:rFonts w:ascii="Times New Roman" w:hAnsi="Times New Roman" w:cs="Times New Roman"/>
        </w:rPr>
        <w:t>towaniu i programowaniu stron i </w:t>
      </w:r>
      <w:r w:rsidRPr="00F033CE">
        <w:rPr>
          <w:rFonts w:ascii="Times New Roman" w:hAnsi="Times New Roman" w:cs="Times New Roman"/>
        </w:rPr>
        <w:t xml:space="preserve">aplikacji internetowych w technologii </w:t>
      </w:r>
      <w:proofErr w:type="spellStart"/>
      <w:r w:rsidRPr="00F033CE">
        <w:rPr>
          <w:rFonts w:ascii="Times New Roman" w:hAnsi="Times New Roman" w:cs="Times New Roman"/>
        </w:rPr>
        <w:t>Responsive</w:t>
      </w:r>
      <w:proofErr w:type="spellEnd"/>
      <w:r w:rsidRPr="00F033CE">
        <w:rPr>
          <w:rFonts w:ascii="Times New Roman" w:hAnsi="Times New Roman" w:cs="Times New Roman"/>
        </w:rPr>
        <w:t xml:space="preserve"> Web Design, gdzie wartość sumy projektowanych rozwiązań była nie mniejsza niż 1</w:t>
      </w:r>
      <w:r>
        <w:rPr>
          <w:rFonts w:ascii="Times New Roman" w:hAnsi="Times New Roman" w:cs="Times New Roman"/>
        </w:rPr>
        <w:t>5</w:t>
      </w:r>
      <w:r w:rsidRPr="00F033CE">
        <w:rPr>
          <w:rFonts w:ascii="Times New Roman" w:hAnsi="Times New Roman" w:cs="Times New Roman"/>
        </w:rPr>
        <w:t>0 000,00 PLN brutto</w:t>
      </w:r>
      <w:r>
        <w:rPr>
          <w:rFonts w:ascii="Times New Roman" w:hAnsi="Times New Roman" w:cs="Times New Roman"/>
        </w:rPr>
        <w:t>,</w:t>
      </w:r>
    </w:p>
    <w:p w:rsidR="00F25666" w:rsidRPr="00F033CE" w:rsidRDefault="00F25666" w:rsidP="0047112B">
      <w:pPr>
        <w:pStyle w:val="Akapitzlist"/>
        <w:numPr>
          <w:ilvl w:val="0"/>
          <w:numId w:val="24"/>
        </w:numPr>
        <w:spacing w:after="120" w:line="240" w:lineRule="auto"/>
        <w:jc w:val="both"/>
        <w:rPr>
          <w:rFonts w:ascii="Times New Roman" w:hAnsi="Times New Roman" w:cs="Times New Roman"/>
        </w:rPr>
      </w:pPr>
      <w:r w:rsidRPr="00F033CE">
        <w:rPr>
          <w:rFonts w:ascii="Times New Roman" w:hAnsi="Times New Roman" w:cs="Times New Roman"/>
        </w:rPr>
        <w:t>posiada znajomość standardu WCAG 2.1,</w:t>
      </w:r>
    </w:p>
    <w:p w:rsidR="00F25666" w:rsidRPr="00F033CE" w:rsidRDefault="00F25666" w:rsidP="0047112B">
      <w:pPr>
        <w:pStyle w:val="Akapitzlist"/>
        <w:numPr>
          <w:ilvl w:val="0"/>
          <w:numId w:val="24"/>
        </w:numPr>
        <w:spacing w:after="120" w:line="240" w:lineRule="auto"/>
        <w:contextualSpacing w:val="0"/>
        <w:jc w:val="both"/>
        <w:rPr>
          <w:rFonts w:ascii="Times New Roman" w:hAnsi="Times New Roman" w:cs="Times New Roman"/>
        </w:rPr>
      </w:pPr>
      <w:r w:rsidRPr="00F033CE">
        <w:rPr>
          <w:rFonts w:ascii="Times New Roman" w:hAnsi="Times New Roman" w:cs="Times New Roman"/>
        </w:rPr>
        <w:t xml:space="preserve">w okresie ostatnich 3 lat przed upływem terminu składania ofert pełnił funkcję eksperta w co najmniej 2 projektach teleinformatycznych, których przedmiotem było wdrożenie portalu internetowego i aplikacji internetowej; wartość co najmniej jednego z tych projektów wynosiła ponad  </w:t>
      </w:r>
      <w:r>
        <w:rPr>
          <w:rFonts w:ascii="Times New Roman" w:hAnsi="Times New Roman" w:cs="Times New Roman"/>
        </w:rPr>
        <w:t>2</w:t>
      </w:r>
      <w:r w:rsidRPr="00F033CE">
        <w:rPr>
          <w:rFonts w:ascii="Times New Roman" w:hAnsi="Times New Roman" w:cs="Times New Roman"/>
        </w:rPr>
        <w:t>00 000,00 PLN brutto.</w:t>
      </w:r>
    </w:p>
    <w:p w:rsidR="00F25666" w:rsidRPr="00F07EEB" w:rsidRDefault="00F25666" w:rsidP="0047112B">
      <w:pPr>
        <w:pStyle w:val="Akapitzlist"/>
        <w:numPr>
          <w:ilvl w:val="0"/>
          <w:numId w:val="38"/>
        </w:numPr>
        <w:spacing w:after="120" w:line="240" w:lineRule="auto"/>
        <w:contextualSpacing w:val="0"/>
        <w:jc w:val="both"/>
        <w:rPr>
          <w:rFonts w:ascii="Times New Roman" w:hAnsi="Times New Roman" w:cs="Times New Roman"/>
          <w:b/>
        </w:rPr>
      </w:pPr>
      <w:r w:rsidRPr="00F07EEB">
        <w:rPr>
          <w:rFonts w:ascii="Times New Roman" w:hAnsi="Times New Roman" w:cs="Times New Roman"/>
          <w:b/>
        </w:rPr>
        <w:t xml:space="preserve">Programistami (2 osoby) </w:t>
      </w:r>
      <w:r w:rsidRPr="00F07EEB">
        <w:rPr>
          <w:rFonts w:ascii="Times New Roman" w:hAnsi="Times New Roman" w:cs="Times New Roman"/>
        </w:rPr>
        <w:t>posiadającymi:</w:t>
      </w:r>
    </w:p>
    <w:p w:rsidR="00F25666" w:rsidRPr="00F07EEB" w:rsidRDefault="00F25666" w:rsidP="0047112B">
      <w:pPr>
        <w:pStyle w:val="Akapitzlist"/>
        <w:numPr>
          <w:ilvl w:val="0"/>
          <w:numId w:val="19"/>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wykształcenie wyższe,</w:t>
      </w:r>
    </w:p>
    <w:p w:rsidR="00F25666" w:rsidRPr="00F07EEB" w:rsidRDefault="00F25666" w:rsidP="0047112B">
      <w:pPr>
        <w:pStyle w:val="Akapitzlist"/>
        <w:numPr>
          <w:ilvl w:val="0"/>
          <w:numId w:val="19"/>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wiedzę i doświadczenie w zakresie budowy oprogramowania webowego w połączeniu z systemami bazodanowymi w środowisku systemów Linux , potwierdzoną certyfikatem lub dyplomem ukończenia kursu obejmującego ten zakres lub udziałem w co najmniej jednym zrealizowanym projekcie obejmującym ten zakres wraz z podaniem przedmiotu, daty wykonania, charakteru udziału i podmiotu, na rzecz którego projekt został wykonany.</w:t>
      </w:r>
    </w:p>
    <w:p w:rsidR="00F25666" w:rsidRPr="00F07EEB" w:rsidRDefault="00F25666" w:rsidP="0047112B">
      <w:pPr>
        <w:pStyle w:val="Akapitzlist"/>
        <w:numPr>
          <w:ilvl w:val="0"/>
          <w:numId w:val="19"/>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 xml:space="preserve">kwalifikacje w zakresie wytwarzania oprogramowania potwierdzone ważnym certyfikatem Agile </w:t>
      </w:r>
      <w:proofErr w:type="spellStart"/>
      <w:r w:rsidRPr="00F07EEB">
        <w:rPr>
          <w:rFonts w:ascii="Times New Roman" w:hAnsi="Times New Roman" w:cs="Times New Roman"/>
        </w:rPr>
        <w:t>Scrum</w:t>
      </w:r>
      <w:proofErr w:type="spellEnd"/>
      <w:r w:rsidRPr="00F07EEB">
        <w:rPr>
          <w:rFonts w:ascii="Times New Roman" w:hAnsi="Times New Roman" w:cs="Times New Roman"/>
        </w:rPr>
        <w:t xml:space="preserve"> lub równoważnym.</w:t>
      </w:r>
    </w:p>
    <w:p w:rsidR="00F25666" w:rsidRPr="00F07EEB" w:rsidRDefault="00F25666" w:rsidP="0047112B">
      <w:pPr>
        <w:pStyle w:val="Akapitzlist"/>
        <w:numPr>
          <w:ilvl w:val="0"/>
          <w:numId w:val="19"/>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udział w co najmniej 3 zakończonych projektach informatycznych, wraz z podaniem przedmiotu, dat wykonania, charakteru udziału i podmiotów w tym:</w:t>
      </w:r>
    </w:p>
    <w:p w:rsidR="00F25666" w:rsidRPr="00F07EEB" w:rsidRDefault="00F25666" w:rsidP="0047112B">
      <w:pPr>
        <w:pStyle w:val="Akapitzlist"/>
        <w:numPr>
          <w:ilvl w:val="0"/>
          <w:numId w:val="23"/>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lastRenderedPageBreak/>
        <w:t xml:space="preserve">co najmniej w dwóch projektach polegających na zaprojektowaniu, wykonaniu i wdrożeniu systemu informatycznego CMS pracującego w technologii webowej (zbudowanego w oparciu o system dostępny na licencji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system operacyjny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silnik baz danych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wraz z integracją o wartości zamówienia co najmniej 200.000,00 zł brutto każde,</w:t>
      </w:r>
    </w:p>
    <w:p w:rsidR="00F25666" w:rsidRPr="00F07EEB" w:rsidRDefault="00F25666" w:rsidP="0047112B">
      <w:pPr>
        <w:pStyle w:val="Akapitzlist"/>
        <w:numPr>
          <w:ilvl w:val="0"/>
          <w:numId w:val="23"/>
        </w:numPr>
        <w:spacing w:after="0" w:line="240" w:lineRule="auto"/>
        <w:ind w:hanging="357"/>
        <w:contextualSpacing w:val="0"/>
        <w:jc w:val="both"/>
        <w:rPr>
          <w:rFonts w:ascii="Times New Roman" w:hAnsi="Times New Roman" w:cs="Times New Roman"/>
        </w:rPr>
      </w:pPr>
      <w:r w:rsidRPr="00F07EEB">
        <w:rPr>
          <w:rFonts w:ascii="Times New Roman" w:hAnsi="Times New Roman" w:cs="Times New Roman"/>
        </w:rPr>
        <w:t>co najmniej w jednym projekcie obejmującym dostawę, wdrożenie i utrzymanie systemu CMS wraz z uruchomieniem co najmniej 3 portali oraz dostawą i wdrożeniem szyny integracyjnej klasy ESB, o wartości zamówienia co najmniej 200.000,00 zł brutto.</w:t>
      </w:r>
    </w:p>
    <w:p w:rsidR="00F25666" w:rsidRPr="00F07EEB" w:rsidRDefault="00F25666" w:rsidP="0047112B">
      <w:pPr>
        <w:pStyle w:val="Akapitzlist"/>
        <w:numPr>
          <w:ilvl w:val="0"/>
          <w:numId w:val="38"/>
        </w:numPr>
        <w:spacing w:after="120" w:line="240" w:lineRule="auto"/>
        <w:contextualSpacing w:val="0"/>
        <w:jc w:val="both"/>
        <w:rPr>
          <w:rFonts w:ascii="Times New Roman" w:hAnsi="Times New Roman" w:cs="Times New Roman"/>
          <w:b/>
        </w:rPr>
      </w:pPr>
      <w:r w:rsidRPr="00F07EEB">
        <w:rPr>
          <w:rFonts w:ascii="Times New Roman" w:hAnsi="Times New Roman" w:cs="Times New Roman"/>
          <w:b/>
        </w:rPr>
        <w:t>Konsultantami (</w:t>
      </w:r>
      <w:r>
        <w:rPr>
          <w:rFonts w:ascii="Times New Roman" w:hAnsi="Times New Roman" w:cs="Times New Roman"/>
          <w:b/>
        </w:rPr>
        <w:t>2</w:t>
      </w:r>
      <w:r w:rsidRPr="00F07EEB">
        <w:rPr>
          <w:rFonts w:ascii="Times New Roman" w:hAnsi="Times New Roman" w:cs="Times New Roman"/>
          <w:b/>
        </w:rPr>
        <w:t xml:space="preserve"> osoby) </w:t>
      </w:r>
      <w:r w:rsidRPr="00F07EEB">
        <w:rPr>
          <w:rFonts w:ascii="Times New Roman" w:hAnsi="Times New Roman" w:cs="Times New Roman"/>
        </w:rPr>
        <w:t>posiadającymi:</w:t>
      </w:r>
    </w:p>
    <w:p w:rsidR="00F25666" w:rsidRPr="00F07EEB" w:rsidRDefault="00F25666" w:rsidP="0047112B">
      <w:pPr>
        <w:pStyle w:val="Akapitzlist"/>
        <w:numPr>
          <w:ilvl w:val="0"/>
          <w:numId w:val="20"/>
        </w:numPr>
        <w:spacing w:after="0" w:line="240" w:lineRule="auto"/>
        <w:contextualSpacing w:val="0"/>
        <w:jc w:val="both"/>
        <w:rPr>
          <w:rFonts w:ascii="Times New Roman" w:hAnsi="Times New Roman" w:cs="Times New Roman"/>
        </w:rPr>
      </w:pPr>
      <w:r w:rsidRPr="00F07EEB">
        <w:rPr>
          <w:rFonts w:ascii="Times New Roman" w:hAnsi="Times New Roman" w:cs="Times New Roman"/>
        </w:rPr>
        <w:t>wykształcenie wyższe,</w:t>
      </w:r>
    </w:p>
    <w:p w:rsidR="00F25666" w:rsidRPr="00F07EEB" w:rsidRDefault="00F25666" w:rsidP="0047112B">
      <w:pPr>
        <w:pStyle w:val="Akapitzlist"/>
        <w:numPr>
          <w:ilvl w:val="0"/>
          <w:numId w:val="20"/>
        </w:numPr>
        <w:spacing w:after="0" w:line="240" w:lineRule="auto"/>
        <w:contextualSpacing w:val="0"/>
        <w:jc w:val="both"/>
        <w:rPr>
          <w:rFonts w:ascii="Times New Roman" w:hAnsi="Times New Roman" w:cs="Times New Roman"/>
        </w:rPr>
      </w:pPr>
      <w:r w:rsidRPr="00F07EEB">
        <w:rPr>
          <w:rFonts w:ascii="Times New Roman" w:hAnsi="Times New Roman" w:cs="Times New Roman"/>
        </w:rPr>
        <w:t>wiedzę i doświadczenie zawodowe w zakresie wdrożenia oferowanych systemów informatycznych w postaci udziału w co najmniej 2 zakończonych projektach informatycznych, wraz z podaniem przedmiotu, dat wykonania, charakteru udziału i podmiotów w tym:</w:t>
      </w:r>
    </w:p>
    <w:p w:rsidR="00F25666" w:rsidRPr="00F07EEB" w:rsidRDefault="00F25666" w:rsidP="0047112B">
      <w:pPr>
        <w:pStyle w:val="Akapitzlist"/>
        <w:numPr>
          <w:ilvl w:val="0"/>
          <w:numId w:val="20"/>
        </w:numPr>
        <w:spacing w:after="0" w:line="240" w:lineRule="auto"/>
        <w:contextualSpacing w:val="0"/>
        <w:jc w:val="both"/>
        <w:rPr>
          <w:rFonts w:ascii="Times New Roman" w:hAnsi="Times New Roman" w:cs="Times New Roman"/>
        </w:rPr>
      </w:pPr>
      <w:r w:rsidRPr="00F07EEB">
        <w:rPr>
          <w:rFonts w:ascii="Times New Roman" w:hAnsi="Times New Roman" w:cs="Times New Roman"/>
        </w:rPr>
        <w:t xml:space="preserve">co najmniej w jednym projekcie polegającym na zaprojektowaniu, wykonaniu i wdrożeniu systemu informatycznego CMS pracującego w technologii webowej (zbudowanego w oparciu o system dostępny na licencji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system operacyjny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xml:space="preserve">, silnik baz danych open </w:t>
      </w:r>
      <w:proofErr w:type="spellStart"/>
      <w:r w:rsidRPr="00F07EEB">
        <w:rPr>
          <w:rFonts w:ascii="Times New Roman" w:hAnsi="Times New Roman" w:cs="Times New Roman"/>
        </w:rPr>
        <w:t>source</w:t>
      </w:r>
      <w:proofErr w:type="spellEnd"/>
      <w:r w:rsidRPr="00F07EEB">
        <w:rPr>
          <w:rFonts w:ascii="Times New Roman" w:hAnsi="Times New Roman" w:cs="Times New Roman"/>
        </w:rPr>
        <w:t>) wraz z integracją o wartości zamówienia co najmniej 200.000,00 zł brutto każde,</w:t>
      </w:r>
    </w:p>
    <w:p w:rsidR="00F25666" w:rsidRPr="00F07EEB" w:rsidRDefault="00F25666" w:rsidP="0047112B">
      <w:pPr>
        <w:pStyle w:val="Akapitzlist"/>
        <w:numPr>
          <w:ilvl w:val="0"/>
          <w:numId w:val="20"/>
        </w:numPr>
        <w:spacing w:after="0" w:line="240" w:lineRule="auto"/>
        <w:contextualSpacing w:val="0"/>
        <w:jc w:val="both"/>
        <w:rPr>
          <w:rFonts w:ascii="Times New Roman" w:hAnsi="Times New Roman" w:cs="Times New Roman"/>
        </w:rPr>
      </w:pPr>
      <w:r w:rsidRPr="00F07EEB">
        <w:rPr>
          <w:rFonts w:ascii="Times New Roman" w:hAnsi="Times New Roman" w:cs="Times New Roman"/>
        </w:rPr>
        <w:t>co najmniej w jednym projekcie obejmującym dostawę, wdrożenie i utrzymanie systemu CMS wraz z uruchomieniem co najmniej 3 portali oraz dostawą i wdrożeniem szyny integracyjnej klasy ESB, o wartości zamówienia co najmniej 200.000,00 zł brutto.</w:t>
      </w:r>
    </w:p>
    <w:p w:rsidR="00F25666" w:rsidRPr="00925C11" w:rsidRDefault="00F25666" w:rsidP="00F25666">
      <w:pPr>
        <w:spacing w:after="0" w:line="240" w:lineRule="auto"/>
        <w:rPr>
          <w:rFonts w:asciiTheme="majorHAnsi" w:hAnsiTheme="majorHAnsi" w:cstheme="majorHAnsi"/>
        </w:rPr>
      </w:pPr>
    </w:p>
    <w:p w:rsidR="004248C8" w:rsidRPr="00925C11" w:rsidRDefault="004248C8" w:rsidP="0047112B">
      <w:pPr>
        <w:pStyle w:val="xmsolistparagraph"/>
        <w:numPr>
          <w:ilvl w:val="0"/>
          <w:numId w:val="25"/>
        </w:numPr>
        <w:spacing w:before="0" w:beforeAutospacing="0" w:after="0" w:afterAutospacing="0"/>
        <w:ind w:right="119"/>
        <w:jc w:val="both"/>
        <w:rPr>
          <w:sz w:val="22"/>
          <w:szCs w:val="22"/>
        </w:rPr>
      </w:pPr>
      <w:r w:rsidRPr="00925C11">
        <w:rPr>
          <w:b/>
          <w:sz w:val="22"/>
          <w:szCs w:val="22"/>
        </w:rPr>
        <w:t>dokument potwierdzający</w:t>
      </w:r>
      <w:r w:rsidRPr="00925C11">
        <w:rPr>
          <w:sz w:val="22"/>
          <w:szCs w:val="22"/>
        </w:rPr>
        <w:t>, że Wykonawca jest ubezpieczony od odpowiedzialności cywilnej w zakresie prowadzenia działalności związanej z przedmiotem zamówienia ze wskazaniem sumy gwarancyjnej tego ubezpieczenia /</w:t>
      </w:r>
      <w:r w:rsidRPr="00925C11">
        <w:rPr>
          <w:b/>
          <w:sz w:val="22"/>
          <w:szCs w:val="22"/>
        </w:rPr>
        <w:t>min. 100 000,00 zł</w:t>
      </w:r>
      <w:r w:rsidRPr="00925C11">
        <w:rPr>
          <w:sz w:val="22"/>
          <w:szCs w:val="22"/>
        </w:rPr>
        <w:t>/</w:t>
      </w:r>
    </w:p>
    <w:p w:rsidR="00807E1A" w:rsidRPr="00807E1A" w:rsidRDefault="00807E1A" w:rsidP="00807E1A">
      <w:pPr>
        <w:autoSpaceDE w:val="0"/>
        <w:autoSpaceDN w:val="0"/>
        <w:adjustRightInd w:val="0"/>
        <w:spacing w:after="0" w:line="240" w:lineRule="auto"/>
        <w:jc w:val="both"/>
        <w:rPr>
          <w:rFonts w:ascii="Times New Roman" w:hAnsi="Times New Roman" w:cs="Times New Roman"/>
        </w:rPr>
      </w:pPr>
    </w:p>
    <w:p w:rsidR="00807E1A" w:rsidRPr="00807E1A" w:rsidRDefault="0046313C" w:rsidP="00807E1A">
      <w:pPr>
        <w:autoSpaceDE w:val="0"/>
        <w:autoSpaceDN w:val="0"/>
        <w:adjustRightInd w:val="0"/>
        <w:spacing w:after="84" w:line="240" w:lineRule="auto"/>
        <w:rPr>
          <w:rFonts w:ascii="Times New Roman" w:hAnsi="Times New Roman" w:cs="Times New Roman"/>
        </w:rPr>
      </w:pPr>
      <w:r>
        <w:rPr>
          <w:rFonts w:ascii="Times New Roman" w:hAnsi="Times New Roman" w:cs="Times New Roman"/>
          <w:b/>
          <w:bCs/>
        </w:rPr>
        <w:t>IX</w:t>
      </w:r>
      <w:r w:rsidR="00807E1A" w:rsidRPr="00807E1A">
        <w:rPr>
          <w:rFonts w:ascii="Times New Roman" w:hAnsi="Times New Roman" w:cs="Times New Roman"/>
          <w:b/>
          <w:bCs/>
        </w:rPr>
        <w:t xml:space="preserve"> Termin związania ofertą</w:t>
      </w:r>
    </w:p>
    <w:p w:rsidR="00807E1A" w:rsidRPr="00102C40" w:rsidRDefault="00807E1A" w:rsidP="003B25B4">
      <w:pPr>
        <w:autoSpaceDE w:val="0"/>
        <w:autoSpaceDN w:val="0"/>
        <w:adjustRightInd w:val="0"/>
        <w:spacing w:after="84" w:line="240" w:lineRule="auto"/>
        <w:jc w:val="both"/>
        <w:rPr>
          <w:rFonts w:ascii="Times New Roman" w:hAnsi="Times New Roman" w:cs="Times New Roman"/>
        </w:rPr>
      </w:pPr>
      <w:r w:rsidRPr="00807E1A">
        <w:rPr>
          <w:rFonts w:ascii="Times New Roman" w:hAnsi="Times New Roman" w:cs="Times New Roman"/>
          <w:sz w:val="20"/>
          <w:szCs w:val="20"/>
        </w:rPr>
        <w:t xml:space="preserve">1. </w:t>
      </w:r>
      <w:r w:rsidRPr="000F7ECC">
        <w:rPr>
          <w:rFonts w:ascii="Times New Roman" w:hAnsi="Times New Roman" w:cs="Times New Roman"/>
        </w:rPr>
        <w:t>Wykonawca jest związany ofertą 30 dni od upływu terminu składania ofert, przy czym pierwszym</w:t>
      </w:r>
      <w:r w:rsidR="000F7ECC">
        <w:rPr>
          <w:rFonts w:ascii="Times New Roman" w:hAnsi="Times New Roman" w:cs="Times New Roman"/>
        </w:rPr>
        <w:br/>
        <w:t xml:space="preserve"> </w:t>
      </w:r>
      <w:r w:rsidRPr="000F7ECC">
        <w:rPr>
          <w:rFonts w:ascii="Times New Roman" w:hAnsi="Times New Roman" w:cs="Times New Roman"/>
        </w:rPr>
        <w:t xml:space="preserve"> </w:t>
      </w:r>
      <w:r w:rsidR="000F7ECC">
        <w:rPr>
          <w:rFonts w:ascii="Times New Roman" w:hAnsi="Times New Roman" w:cs="Times New Roman"/>
        </w:rPr>
        <w:t xml:space="preserve">  </w:t>
      </w:r>
      <w:r w:rsidRPr="0003502D">
        <w:rPr>
          <w:rFonts w:ascii="Times New Roman" w:hAnsi="Times New Roman" w:cs="Times New Roman"/>
        </w:rPr>
        <w:t>dniem związania ofertą jest dzień, w którym upływa termin składania ofert,</w:t>
      </w:r>
      <w:r w:rsidR="003B25B4" w:rsidRPr="0003502D">
        <w:rPr>
          <w:rFonts w:ascii="Times New Roman" w:hAnsi="Times New Roman" w:cs="Times New Roman"/>
        </w:rPr>
        <w:t xml:space="preserve"> </w:t>
      </w:r>
      <w:r w:rsidRPr="0003502D">
        <w:rPr>
          <w:rFonts w:ascii="Times New Roman" w:hAnsi="Times New Roman" w:cs="Times New Roman"/>
        </w:rPr>
        <w:t xml:space="preserve">tj. do dnia </w:t>
      </w:r>
      <w:r w:rsidR="000F7ECC" w:rsidRPr="0003502D">
        <w:rPr>
          <w:rFonts w:ascii="Times New Roman" w:hAnsi="Times New Roman" w:cs="Times New Roman"/>
        </w:rPr>
        <w:t xml:space="preserve"> </w:t>
      </w:r>
      <w:r w:rsidR="000F7ECC" w:rsidRPr="0003502D">
        <w:rPr>
          <w:rFonts w:ascii="Times New Roman" w:hAnsi="Times New Roman" w:cs="Times New Roman"/>
        </w:rPr>
        <w:br/>
        <w:t xml:space="preserve">    </w:t>
      </w:r>
      <w:r w:rsidR="00925C11" w:rsidRPr="00925C11">
        <w:rPr>
          <w:rFonts w:ascii="Times New Roman" w:hAnsi="Times New Roman" w:cs="Times New Roman"/>
          <w:b/>
        </w:rPr>
        <w:t>20.08.2022</w:t>
      </w:r>
      <w:r w:rsidR="0003502D" w:rsidRPr="00925C11">
        <w:rPr>
          <w:rFonts w:ascii="Times New Roman" w:hAnsi="Times New Roman" w:cs="Times New Roman"/>
          <w:b/>
        </w:rPr>
        <w:t>r.</w:t>
      </w:r>
    </w:p>
    <w:p w:rsidR="003B25B4" w:rsidRPr="000F7ECC" w:rsidRDefault="00807E1A" w:rsidP="003B25B4">
      <w:pPr>
        <w:autoSpaceDE w:val="0"/>
        <w:autoSpaceDN w:val="0"/>
        <w:adjustRightInd w:val="0"/>
        <w:spacing w:after="0" w:line="240" w:lineRule="auto"/>
        <w:jc w:val="both"/>
        <w:rPr>
          <w:rFonts w:ascii="Times New Roman" w:hAnsi="Times New Roman" w:cs="Times New Roman"/>
        </w:rPr>
      </w:pPr>
      <w:r w:rsidRPr="000F7ECC">
        <w:rPr>
          <w:rFonts w:ascii="Times New Roman" w:hAnsi="Times New Roman" w:cs="Times New Roman"/>
        </w:rPr>
        <w:t>2. W</w:t>
      </w:r>
      <w:r w:rsidR="003B25B4" w:rsidRPr="000F7ECC">
        <w:rPr>
          <w:rFonts w:ascii="Times New Roman" w:hAnsi="Times New Roman" w:cs="Times New Roman"/>
        </w:rPr>
        <w:t xml:space="preserve"> </w:t>
      </w:r>
      <w:r w:rsidRPr="000F7ECC">
        <w:rPr>
          <w:rFonts w:ascii="Times New Roman" w:hAnsi="Times New Roman" w:cs="Times New Roman"/>
        </w:rPr>
        <w:t>przypadku gdy wybór najkorzystniejszej oferty nie nastąpi przed upływem terminu związa</w:t>
      </w:r>
      <w:r w:rsidR="003B25B4" w:rsidRPr="000F7ECC">
        <w:rPr>
          <w:rFonts w:ascii="Times New Roman" w:hAnsi="Times New Roman" w:cs="Times New Roman"/>
          <w:color w:val="000000"/>
        </w:rPr>
        <w:t xml:space="preserve">nia </w:t>
      </w:r>
      <w:r w:rsidR="000F7ECC" w:rsidRPr="000F7ECC">
        <w:rPr>
          <w:rFonts w:ascii="Times New Roman" w:hAnsi="Times New Roman" w:cs="Times New Roman"/>
          <w:color w:val="000000"/>
        </w:rPr>
        <w:br/>
        <w:t xml:space="preserve">    </w:t>
      </w:r>
      <w:r w:rsidR="003B25B4" w:rsidRPr="000F7ECC">
        <w:rPr>
          <w:rFonts w:ascii="Times New Roman" w:hAnsi="Times New Roman" w:cs="Times New Roman"/>
          <w:color w:val="000000"/>
        </w:rPr>
        <w:t xml:space="preserve">ofertą określonego w dokumentach zamówienia, zamawiający przed upływem </w:t>
      </w:r>
      <w:r w:rsidR="003B25B4" w:rsidRPr="000F7ECC">
        <w:rPr>
          <w:rFonts w:ascii="Times New Roman" w:hAnsi="Times New Roman" w:cs="Times New Roman"/>
        </w:rPr>
        <w:t>terminu związania</w:t>
      </w:r>
      <w:r w:rsidR="000F7ECC" w:rsidRPr="000F7ECC">
        <w:rPr>
          <w:rFonts w:ascii="Times New Roman" w:hAnsi="Times New Roman" w:cs="Times New Roman"/>
        </w:rPr>
        <w:br/>
        <w:t xml:space="preserve">   </w:t>
      </w:r>
      <w:r w:rsidR="003B25B4" w:rsidRPr="000F7ECC">
        <w:rPr>
          <w:rFonts w:ascii="Times New Roman" w:hAnsi="Times New Roman" w:cs="Times New Roman"/>
        </w:rPr>
        <w:t xml:space="preserve"> ofertą</w:t>
      </w:r>
      <w:r w:rsidR="000F7ECC" w:rsidRPr="000F7ECC">
        <w:rPr>
          <w:rFonts w:ascii="Times New Roman" w:hAnsi="Times New Roman" w:cs="Times New Roman"/>
        </w:rPr>
        <w:t xml:space="preserve"> </w:t>
      </w:r>
      <w:r w:rsidR="003B25B4" w:rsidRPr="000F7ECC">
        <w:rPr>
          <w:rFonts w:ascii="Times New Roman" w:hAnsi="Times New Roman" w:cs="Times New Roman"/>
        </w:rPr>
        <w:t xml:space="preserve">zwraca się jednokrotnie do wykonawców o wyrażenie zgody na przedłużenie tego terminu </w:t>
      </w:r>
      <w:r w:rsidR="000F7ECC" w:rsidRPr="000F7ECC">
        <w:rPr>
          <w:rFonts w:ascii="Times New Roman" w:hAnsi="Times New Roman" w:cs="Times New Roman"/>
        </w:rPr>
        <w:br/>
        <w:t xml:space="preserve">    </w:t>
      </w:r>
      <w:r w:rsidR="003B25B4" w:rsidRPr="000F7ECC">
        <w:rPr>
          <w:rFonts w:ascii="Times New Roman" w:hAnsi="Times New Roman" w:cs="Times New Roman"/>
        </w:rPr>
        <w:t>o wskazywany przez niego okres, nie dłuższy niż 30 dni.</w:t>
      </w:r>
    </w:p>
    <w:p w:rsidR="003B25B4" w:rsidRPr="000F7ECC" w:rsidRDefault="003B25B4" w:rsidP="003B25B4">
      <w:pPr>
        <w:autoSpaceDE w:val="0"/>
        <w:autoSpaceDN w:val="0"/>
        <w:adjustRightInd w:val="0"/>
        <w:spacing w:after="24" w:line="240" w:lineRule="auto"/>
        <w:jc w:val="both"/>
        <w:rPr>
          <w:rFonts w:ascii="Times New Roman" w:hAnsi="Times New Roman" w:cs="Times New Roman"/>
        </w:rPr>
      </w:pPr>
      <w:r w:rsidRPr="000F7ECC">
        <w:rPr>
          <w:rFonts w:ascii="Times New Roman" w:hAnsi="Times New Roman" w:cs="Times New Roman"/>
        </w:rPr>
        <w:t>3. Przedłużenie terminu związania ofertą, o którym mowa w ust. 2, wymaga złożenia przez</w:t>
      </w:r>
      <w:r w:rsidR="00627CF9">
        <w:rPr>
          <w:rFonts w:ascii="Times New Roman" w:hAnsi="Times New Roman" w:cs="Times New Roman"/>
        </w:rPr>
        <w:br/>
        <w:t xml:space="preserve">      wykonawcę</w:t>
      </w:r>
      <w:r w:rsidRPr="000F7ECC">
        <w:rPr>
          <w:rFonts w:ascii="Times New Roman" w:hAnsi="Times New Roman" w:cs="Times New Roman"/>
        </w:rPr>
        <w:t xml:space="preserve"> pisemnego oświadczenia o wyrażeniu zgody na przedłużenie terminu związania</w:t>
      </w:r>
      <w:r w:rsidR="00627CF9">
        <w:rPr>
          <w:rFonts w:ascii="Times New Roman" w:hAnsi="Times New Roman" w:cs="Times New Roman"/>
        </w:rPr>
        <w:br/>
        <w:t xml:space="preserve">     </w:t>
      </w:r>
      <w:r w:rsidRPr="000F7ECC">
        <w:rPr>
          <w:rFonts w:ascii="Times New Roman" w:hAnsi="Times New Roman" w:cs="Times New Roman"/>
        </w:rPr>
        <w:t xml:space="preserve"> ofertą. </w:t>
      </w:r>
    </w:p>
    <w:p w:rsidR="003B25B4" w:rsidRPr="000F7ECC" w:rsidRDefault="003B25B4" w:rsidP="003B25B4">
      <w:pPr>
        <w:autoSpaceDE w:val="0"/>
        <w:autoSpaceDN w:val="0"/>
        <w:adjustRightInd w:val="0"/>
        <w:spacing w:after="24" w:line="240" w:lineRule="auto"/>
        <w:jc w:val="both"/>
        <w:rPr>
          <w:rFonts w:ascii="Times New Roman" w:hAnsi="Times New Roman" w:cs="Times New Roman"/>
        </w:rPr>
      </w:pPr>
      <w:r w:rsidRPr="000F7ECC">
        <w:rPr>
          <w:rFonts w:ascii="Times New Roman" w:hAnsi="Times New Roman" w:cs="Times New Roman"/>
        </w:rPr>
        <w:t xml:space="preserve">4. W przypadku gdy Zamawiający żąda wniesienia wadium, przedłużenie terminu związania ofertą, </w:t>
      </w:r>
      <w:r w:rsidRPr="000F7ECC">
        <w:rPr>
          <w:rFonts w:ascii="Times New Roman" w:hAnsi="Times New Roman" w:cs="Times New Roman"/>
        </w:rPr>
        <w:br/>
        <w:t xml:space="preserve">     o którym mowa w ust. 2, następuje wraz z przedłużeniem okresu ważności wadium albo, jeżeli nie </w:t>
      </w:r>
      <w:r w:rsidRPr="000F7ECC">
        <w:rPr>
          <w:rFonts w:ascii="Times New Roman" w:hAnsi="Times New Roman" w:cs="Times New Roman"/>
        </w:rPr>
        <w:br/>
        <w:t xml:space="preserve">     jest to możliwe, z wniesieniem nowego wadium na przedłużony okres związania ofertą.</w:t>
      </w:r>
    </w:p>
    <w:p w:rsidR="003B25B4" w:rsidRPr="000F7ECC" w:rsidRDefault="003B25B4" w:rsidP="003B25B4">
      <w:pPr>
        <w:autoSpaceDE w:val="0"/>
        <w:autoSpaceDN w:val="0"/>
        <w:adjustRightInd w:val="0"/>
        <w:spacing w:after="0" w:line="240" w:lineRule="auto"/>
        <w:jc w:val="both"/>
        <w:rPr>
          <w:rFonts w:ascii="Times New Roman" w:hAnsi="Times New Roman" w:cs="Times New Roman"/>
        </w:rPr>
      </w:pPr>
      <w:r w:rsidRPr="000F7ECC">
        <w:rPr>
          <w:rFonts w:ascii="Times New Roman" w:hAnsi="Times New Roman" w:cs="Times New Roman"/>
        </w:rPr>
        <w:t>5. Jeżeli termin związania ofertą upłynie przed wyborem najkorzystniejszej</w:t>
      </w:r>
      <w:r w:rsidR="00E244BA">
        <w:rPr>
          <w:rFonts w:ascii="Times New Roman" w:hAnsi="Times New Roman" w:cs="Times New Roman"/>
        </w:rPr>
        <w:t xml:space="preserve"> oferty, Zamawiający </w:t>
      </w:r>
      <w:r w:rsidR="00E244BA">
        <w:rPr>
          <w:rFonts w:ascii="Times New Roman" w:hAnsi="Times New Roman" w:cs="Times New Roman"/>
        </w:rPr>
        <w:br/>
        <w:t xml:space="preserve">     wzywa </w:t>
      </w:r>
      <w:r w:rsidRPr="000F7ECC">
        <w:rPr>
          <w:rFonts w:ascii="Times New Roman" w:hAnsi="Times New Roman" w:cs="Times New Roman"/>
        </w:rPr>
        <w:t>wykonawcę, którego oferta otrzymała najwyższą ocenę, do wyrażenia w wyznaczonym</w:t>
      </w:r>
      <w:r w:rsidR="002D5FB3">
        <w:rPr>
          <w:rFonts w:ascii="Times New Roman" w:hAnsi="Times New Roman" w:cs="Times New Roman"/>
        </w:rPr>
        <w:br/>
        <w:t xml:space="preserve">    przez </w:t>
      </w:r>
      <w:r w:rsidRPr="000F7ECC">
        <w:rPr>
          <w:rFonts w:ascii="Times New Roman" w:hAnsi="Times New Roman" w:cs="Times New Roman"/>
        </w:rPr>
        <w:t xml:space="preserve">Zamawiającego terminie pisemnej zgody na wybór jego oferty. W przypadku braku zgody </w:t>
      </w:r>
      <w:r w:rsidRPr="000F7ECC">
        <w:rPr>
          <w:rFonts w:ascii="Times New Roman" w:hAnsi="Times New Roman" w:cs="Times New Roman"/>
        </w:rPr>
        <w:br/>
      </w:r>
      <w:r w:rsidRPr="000F7ECC">
        <w:rPr>
          <w:rFonts w:ascii="Times New Roman" w:hAnsi="Times New Roman" w:cs="Times New Roman"/>
        </w:rPr>
        <w:lastRenderedPageBreak/>
        <w:t xml:space="preserve">    Zamawiający zwraca się o wyrażenie takiej zgody do kolejnego wykonawcy, którego oferta została</w:t>
      </w:r>
      <w:r w:rsidRPr="000F7ECC">
        <w:rPr>
          <w:rFonts w:ascii="Times New Roman" w:hAnsi="Times New Roman" w:cs="Times New Roman"/>
        </w:rPr>
        <w:br/>
        <w:t xml:space="preserve">    najwyżej oceniona, chyba że zachodzą przesłanki do unieważnienia postępowania.</w:t>
      </w:r>
    </w:p>
    <w:p w:rsidR="003B25B4" w:rsidRDefault="003B25B4" w:rsidP="003B25B4">
      <w:pPr>
        <w:autoSpaceDE w:val="0"/>
        <w:autoSpaceDN w:val="0"/>
        <w:adjustRightInd w:val="0"/>
        <w:spacing w:after="0" w:line="240" w:lineRule="auto"/>
        <w:jc w:val="both"/>
        <w:rPr>
          <w:rFonts w:ascii="Times New Roman" w:hAnsi="Times New Roman" w:cs="Times New Roman"/>
        </w:rPr>
      </w:pPr>
    </w:p>
    <w:p w:rsidR="002D5FB3" w:rsidRPr="003B25B4" w:rsidRDefault="002D5FB3" w:rsidP="003B25B4">
      <w:pPr>
        <w:autoSpaceDE w:val="0"/>
        <w:autoSpaceDN w:val="0"/>
        <w:adjustRightInd w:val="0"/>
        <w:spacing w:after="0" w:line="240" w:lineRule="auto"/>
        <w:jc w:val="both"/>
        <w:rPr>
          <w:rFonts w:ascii="Times New Roman" w:hAnsi="Times New Roman" w:cs="Times New Roman"/>
        </w:rPr>
      </w:pP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b/>
          <w:bCs/>
        </w:rPr>
        <w:t>X. Opis sposobu przygotowania oferty</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1. Oferta musi być sporządzona w języku polskim, w formie</w:t>
      </w:r>
      <w:r>
        <w:rPr>
          <w:rFonts w:ascii="Times New Roman" w:hAnsi="Times New Roman" w:cs="Times New Roman"/>
        </w:rPr>
        <w:t xml:space="preserve"> </w:t>
      </w:r>
      <w:r w:rsidRPr="003B25B4">
        <w:rPr>
          <w:rFonts w:ascii="Times New Roman" w:hAnsi="Times New Roman" w:cs="Times New Roman"/>
        </w:rPr>
        <w:t>elektronicznej opatrzonej kwalifikowanym podpisem elektronicznym</w:t>
      </w:r>
      <w:r>
        <w:rPr>
          <w:rFonts w:ascii="Times New Roman" w:hAnsi="Times New Roman" w:cs="Times New Roman"/>
        </w:rPr>
        <w:t xml:space="preserve"> </w:t>
      </w:r>
      <w:r w:rsidRPr="003B25B4">
        <w:rPr>
          <w:rFonts w:ascii="Times New Roman" w:hAnsi="Times New Roman" w:cs="Times New Roman"/>
        </w:rPr>
        <w:t>lub w postaci elektronicznej opatrzonej podpisem zaufanym lub podpisem osobistym, w ogólnie dostępnych formatach danych, w szczególności w formatach: .txt, .rtf, .pdf, .</w:t>
      </w:r>
      <w:proofErr w:type="spellStart"/>
      <w:r w:rsidRPr="003B25B4">
        <w:rPr>
          <w:rFonts w:ascii="Times New Roman" w:hAnsi="Times New Roman" w:cs="Times New Roman"/>
        </w:rPr>
        <w:t>doc</w:t>
      </w:r>
      <w:proofErr w:type="spellEnd"/>
      <w:r w:rsidRPr="003B25B4">
        <w:rPr>
          <w:rFonts w:ascii="Times New Roman" w:hAnsi="Times New Roman" w:cs="Times New Roman"/>
        </w:rPr>
        <w:t>, .</w:t>
      </w:r>
      <w:proofErr w:type="spellStart"/>
      <w:r w:rsidRPr="003B25B4">
        <w:rPr>
          <w:rFonts w:ascii="Times New Roman" w:hAnsi="Times New Roman" w:cs="Times New Roman"/>
        </w:rPr>
        <w:t>docx</w:t>
      </w:r>
      <w:proofErr w:type="spellEnd"/>
      <w:r w:rsidRPr="003B25B4">
        <w:rPr>
          <w:rFonts w:ascii="Times New Roman" w:hAnsi="Times New Roman" w:cs="Times New Roman"/>
        </w:rPr>
        <w:t>, .</w:t>
      </w:r>
      <w:proofErr w:type="spellStart"/>
      <w:r w:rsidRPr="003B25B4">
        <w:rPr>
          <w:rFonts w:ascii="Times New Roman" w:hAnsi="Times New Roman" w:cs="Times New Roman"/>
        </w:rPr>
        <w:t>odt</w:t>
      </w:r>
      <w:proofErr w:type="spellEnd"/>
      <w:r w:rsidRPr="003B25B4">
        <w:rPr>
          <w:rFonts w:ascii="Times New Roman" w:hAnsi="Times New Roman" w:cs="Times New Roman"/>
        </w:rPr>
        <w:t>. Do przygotowania oferty zaleca się skorzystanie z Formularza oferty, stanowiącego załącznik nr1 do SWZ.W przypadku gdy Wykonawca nie korzysta z przygotowanego przez Zamawiającego wzoru Formularza oferty, oferta powinna zawierać wszystkie informacje wymagane we wzorze.</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 xml:space="preserve">2. Wykonawca </w:t>
      </w:r>
      <w:r w:rsidRPr="003B25B4">
        <w:rPr>
          <w:rFonts w:ascii="Times New Roman" w:hAnsi="Times New Roman" w:cs="Times New Roman"/>
          <w:b/>
          <w:bCs/>
        </w:rPr>
        <w:t>dołącza do oferty oświadczenie</w:t>
      </w:r>
      <w:r w:rsidRPr="003B25B4">
        <w:rPr>
          <w:rFonts w:ascii="Times New Roman" w:hAnsi="Times New Roman" w:cs="Times New Roman"/>
        </w:rPr>
        <w:t>, o którym mowa w art. 125 ust.</w:t>
      </w:r>
      <w:r w:rsidR="00F228A6">
        <w:rPr>
          <w:rFonts w:ascii="Times New Roman" w:hAnsi="Times New Roman" w:cs="Times New Roman"/>
        </w:rPr>
        <w:t xml:space="preserve"> 1 Ustawy, którego wzór stanowi</w:t>
      </w:r>
      <w:r>
        <w:rPr>
          <w:rFonts w:ascii="Times New Roman" w:hAnsi="Times New Roman" w:cs="Times New Roman"/>
        </w:rPr>
        <w:t xml:space="preserve"> </w:t>
      </w:r>
      <w:r w:rsidR="009C4E28">
        <w:rPr>
          <w:rFonts w:ascii="Times New Roman" w:hAnsi="Times New Roman" w:cs="Times New Roman"/>
          <w:b/>
        </w:rPr>
        <w:t>załącznik nr 2</w:t>
      </w:r>
      <w:r w:rsidR="00F228A6">
        <w:rPr>
          <w:rFonts w:ascii="Times New Roman" w:hAnsi="Times New Roman" w:cs="Times New Roman"/>
          <w:b/>
        </w:rPr>
        <w:t xml:space="preserve"> d</w:t>
      </w:r>
      <w:r w:rsidRPr="003B25B4">
        <w:rPr>
          <w:rFonts w:ascii="Times New Roman" w:hAnsi="Times New Roman" w:cs="Times New Roman"/>
        </w:rPr>
        <w:t xml:space="preserve">o SWZ. Oświadczenie stanowi dowód potwierdzający brak podstaw wykluczenia, spełnianie warunków udziału w postępowaniu na dzień składania ofert, tymczasowo zastępujący wymagane przez Zamawiającego podmiotowe środki dowodowe. </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 xml:space="preserve">3. W przypadku wspólnego ubiegania się o zamówienie przez Wykonawców </w:t>
      </w:r>
      <w:r w:rsidRPr="003B25B4">
        <w:rPr>
          <w:rFonts w:ascii="Times New Roman" w:hAnsi="Times New Roman" w:cs="Times New Roman"/>
          <w:b/>
          <w:bCs/>
        </w:rPr>
        <w:t>oświadczenie,</w:t>
      </w:r>
      <w:r>
        <w:rPr>
          <w:rFonts w:ascii="Times New Roman" w:hAnsi="Times New Roman" w:cs="Times New Roman"/>
          <w:b/>
          <w:bCs/>
        </w:rPr>
        <w:t xml:space="preserve"> </w:t>
      </w:r>
      <w:r w:rsidRPr="003B25B4">
        <w:rPr>
          <w:rFonts w:ascii="Times New Roman" w:hAnsi="Times New Roman" w:cs="Times New Roman"/>
        </w:rPr>
        <w:t>o którym mowa w ust. 2</w:t>
      </w:r>
      <w:r>
        <w:rPr>
          <w:rFonts w:ascii="Times New Roman" w:hAnsi="Times New Roman" w:cs="Times New Roman"/>
        </w:rPr>
        <w:t xml:space="preserve"> </w:t>
      </w:r>
      <w:r w:rsidRPr="003B25B4">
        <w:rPr>
          <w:rFonts w:ascii="Times New Roman" w:hAnsi="Times New Roman" w:cs="Times New Roman"/>
        </w:rPr>
        <w:t>-</w:t>
      </w:r>
      <w:r>
        <w:rPr>
          <w:rFonts w:ascii="Times New Roman" w:hAnsi="Times New Roman" w:cs="Times New Roman"/>
        </w:rPr>
        <w:t xml:space="preserve"> </w:t>
      </w:r>
      <w:r w:rsidR="00F228A6">
        <w:rPr>
          <w:rFonts w:ascii="Times New Roman" w:hAnsi="Times New Roman" w:cs="Times New Roman"/>
          <w:b/>
        </w:rPr>
        <w:t>załącznik</w:t>
      </w:r>
      <w:r w:rsidRPr="003B25B4">
        <w:rPr>
          <w:rFonts w:ascii="Times New Roman" w:hAnsi="Times New Roman" w:cs="Times New Roman"/>
          <w:b/>
        </w:rPr>
        <w:t xml:space="preserve"> </w:t>
      </w:r>
      <w:r w:rsidR="009C4E28">
        <w:rPr>
          <w:rFonts w:ascii="Times New Roman" w:hAnsi="Times New Roman" w:cs="Times New Roman"/>
          <w:b/>
        </w:rPr>
        <w:t>nr 2</w:t>
      </w:r>
      <w:r w:rsidR="00F228A6">
        <w:rPr>
          <w:rFonts w:ascii="Times New Roman" w:hAnsi="Times New Roman" w:cs="Times New Roman"/>
          <w:b/>
        </w:rPr>
        <w:t xml:space="preserve"> </w:t>
      </w:r>
      <w:r w:rsidRPr="003B25B4">
        <w:rPr>
          <w:rFonts w:ascii="Times New Roman" w:hAnsi="Times New Roman" w:cs="Times New Roman"/>
        </w:rPr>
        <w:t xml:space="preserve">do SWZ, składa każdy z Wykonawców. Oświadczenia te potwierdzają brak podstaw wykluczenia oraz spełnianie warunków udziału w postępowaniu w zakresie, w jakim każdy z Wykonawców wykazuje spełnianie warunków udziału w postępowaniu. </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4. W przypadku polegania przez Wykonawcę na zdolnościach lub sytuacji podmiotów udostępniających zasoby, Wykonawca</w:t>
      </w:r>
      <w:r>
        <w:rPr>
          <w:rFonts w:ascii="Times New Roman" w:hAnsi="Times New Roman" w:cs="Times New Roman"/>
        </w:rPr>
        <w:t xml:space="preserve"> </w:t>
      </w:r>
      <w:r w:rsidRPr="003B25B4">
        <w:rPr>
          <w:rFonts w:ascii="Times New Roman" w:hAnsi="Times New Roman" w:cs="Times New Roman"/>
        </w:rPr>
        <w:t>przedstawia, wraz z oświadczeniem, o którym mowa w ust. 2, także oświadczenie podmiotu udostępniającego zasoby</w:t>
      </w:r>
      <w:r>
        <w:rPr>
          <w:rFonts w:ascii="Times New Roman" w:hAnsi="Times New Roman" w:cs="Times New Roman"/>
        </w:rPr>
        <w:t xml:space="preserve"> </w:t>
      </w:r>
      <w:r w:rsidRPr="003B25B4">
        <w:rPr>
          <w:rFonts w:ascii="Times New Roman" w:hAnsi="Times New Roman" w:cs="Times New Roman"/>
        </w:rPr>
        <w:t>-</w:t>
      </w:r>
      <w:r>
        <w:rPr>
          <w:rFonts w:ascii="Times New Roman" w:hAnsi="Times New Roman" w:cs="Times New Roman"/>
        </w:rPr>
        <w:t xml:space="preserve"> </w:t>
      </w:r>
      <w:r w:rsidR="00F228A6">
        <w:rPr>
          <w:rFonts w:ascii="Times New Roman" w:hAnsi="Times New Roman" w:cs="Times New Roman"/>
          <w:b/>
        </w:rPr>
        <w:t xml:space="preserve">załącznik nr 3 </w:t>
      </w:r>
      <w:r w:rsidRPr="003B25B4">
        <w:rPr>
          <w:rFonts w:ascii="Times New Roman" w:hAnsi="Times New Roman" w:cs="Times New Roman"/>
        </w:rPr>
        <w:t xml:space="preserve"> do SWZ, potwierdzające brak podstaw wykluczenia tego podmiotu oraz odpowiednio spełnianie warunków udziału w postępowaniu w zakresie, w jakim Wykonawca powołuje się na jego zasoby.</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5. W przypadku Wykonawcy, który zamierza powierzyć wykonanie części zamówienia Podwykonawcy</w:t>
      </w:r>
      <w:r w:rsidRPr="003B25B4">
        <w:rPr>
          <w:rFonts w:ascii="Times New Roman" w:hAnsi="Times New Roman" w:cs="Times New Roman"/>
          <w:bCs/>
        </w:rPr>
        <w:t>,</w:t>
      </w:r>
      <w:r>
        <w:rPr>
          <w:rFonts w:ascii="Times New Roman" w:hAnsi="Times New Roman" w:cs="Times New Roman"/>
          <w:b/>
          <w:bCs/>
        </w:rPr>
        <w:t xml:space="preserve"> </w:t>
      </w:r>
      <w:r w:rsidRPr="003B25B4">
        <w:rPr>
          <w:rFonts w:ascii="Times New Roman" w:hAnsi="Times New Roman" w:cs="Times New Roman"/>
        </w:rPr>
        <w:t>Wykonawca przedstawia, wraz z oświadczeniem, o którym mowa w ust. 2, także oświadcz</w:t>
      </w:r>
      <w:r w:rsidR="00E1036C">
        <w:rPr>
          <w:rFonts w:ascii="Times New Roman" w:hAnsi="Times New Roman" w:cs="Times New Roman"/>
        </w:rPr>
        <w:t>enie Podwykonawcy-</w:t>
      </w:r>
      <w:r w:rsidR="00E1036C" w:rsidRPr="00E1036C">
        <w:rPr>
          <w:rFonts w:ascii="Times New Roman" w:hAnsi="Times New Roman" w:cs="Times New Roman"/>
          <w:b/>
        </w:rPr>
        <w:t>załącznik nr 3</w:t>
      </w:r>
      <w:r w:rsidRPr="003B25B4">
        <w:rPr>
          <w:rFonts w:ascii="Times New Roman" w:hAnsi="Times New Roman" w:cs="Times New Roman"/>
        </w:rPr>
        <w:t xml:space="preserve">  do SWZ, potwierdzające brak podstaw wykluczenia tego Podwykonawcy</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6. </w:t>
      </w:r>
      <w:r w:rsidRPr="003B25B4">
        <w:rPr>
          <w:rFonts w:ascii="Times New Roman" w:hAnsi="Times New Roman" w:cs="Times New Roman"/>
          <w:b/>
          <w:bCs/>
        </w:rPr>
        <w:t>Oświadczenia, o których mowa w ust. 2–5, składa się wraz z ofertą</w:t>
      </w:r>
      <w:r w:rsidRPr="003B25B4">
        <w:rPr>
          <w:rFonts w:ascii="Times New Roman" w:hAnsi="Times New Roman" w:cs="Times New Roman"/>
        </w:rPr>
        <w:t>, pod rygorem nieważności, w formie elektronicznej</w:t>
      </w:r>
      <w:r w:rsidR="00E1036C">
        <w:rPr>
          <w:rFonts w:ascii="Times New Roman" w:hAnsi="Times New Roman" w:cs="Times New Roman"/>
        </w:rPr>
        <w:t xml:space="preserve"> </w:t>
      </w:r>
      <w:r w:rsidRPr="003B25B4">
        <w:rPr>
          <w:rFonts w:ascii="Times New Roman" w:hAnsi="Times New Roman" w:cs="Times New Roman"/>
        </w:rPr>
        <w:t>opatrzonej kwalifikowanym podpisem elektronicznym lub w postaci elektronicznej opatrzonej podpisem zaufanym lub podpisem osobistym.</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7. </w:t>
      </w:r>
      <w:r w:rsidRPr="003B25B4">
        <w:rPr>
          <w:rFonts w:ascii="Times New Roman" w:hAnsi="Times New Roman" w:cs="Times New Roman"/>
          <w:b/>
          <w:bCs/>
        </w:rPr>
        <w:t>Wraz z Ofertą (Wzór-załącznik nr 1 do SWZ)</w:t>
      </w:r>
      <w:r w:rsidR="00E1036C">
        <w:rPr>
          <w:rFonts w:ascii="Times New Roman" w:hAnsi="Times New Roman" w:cs="Times New Roman"/>
          <w:b/>
          <w:bCs/>
        </w:rPr>
        <w:t xml:space="preserve"> Wykonawca </w:t>
      </w:r>
      <w:r w:rsidRPr="003B25B4">
        <w:rPr>
          <w:rFonts w:ascii="Times New Roman" w:hAnsi="Times New Roman" w:cs="Times New Roman"/>
          <w:b/>
          <w:bCs/>
        </w:rPr>
        <w:t>zobowiązany jest złożyć:</w:t>
      </w:r>
    </w:p>
    <w:p w:rsidR="002D5FB3" w:rsidRPr="003B25B4" w:rsidRDefault="00E1036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9267CB">
        <w:rPr>
          <w:rFonts w:ascii="Times New Roman" w:hAnsi="Times New Roman" w:cs="Times New Roman"/>
        </w:rPr>
        <w:t xml:space="preserve"> </w:t>
      </w:r>
      <w:r w:rsidR="003B25B4" w:rsidRPr="003B25B4">
        <w:rPr>
          <w:rFonts w:ascii="Times New Roman" w:hAnsi="Times New Roman" w:cs="Times New Roman"/>
        </w:rPr>
        <w:t>pełnomocnictwo w formie zgodnej</w:t>
      </w:r>
      <w:r>
        <w:rPr>
          <w:rFonts w:ascii="Times New Roman" w:hAnsi="Times New Roman" w:cs="Times New Roman"/>
        </w:rPr>
        <w:t xml:space="preserve"> </w:t>
      </w:r>
      <w:r w:rsidR="003B25B4" w:rsidRPr="003B25B4">
        <w:rPr>
          <w:rFonts w:ascii="Times New Roman" w:hAnsi="Times New Roman" w:cs="Times New Roman"/>
        </w:rPr>
        <w:t xml:space="preserve">z wymaganiem określonym </w:t>
      </w:r>
      <w:r w:rsidR="003B25B4" w:rsidRPr="00AC11D7">
        <w:rPr>
          <w:rFonts w:ascii="Times New Roman" w:hAnsi="Times New Roman" w:cs="Times New Roman"/>
        </w:rPr>
        <w:t>w Rozdz. X</w:t>
      </w:r>
      <w:r w:rsidR="00AC11D7" w:rsidRPr="00AC11D7">
        <w:rPr>
          <w:rFonts w:ascii="Times New Roman" w:hAnsi="Times New Roman" w:cs="Times New Roman"/>
        </w:rPr>
        <w:t>I</w:t>
      </w:r>
      <w:r w:rsidR="003B25B4" w:rsidRPr="00AC11D7">
        <w:rPr>
          <w:rFonts w:ascii="Times New Roman" w:hAnsi="Times New Roman" w:cs="Times New Roman"/>
        </w:rPr>
        <w:t>I</w:t>
      </w:r>
      <w:r w:rsidRPr="00AC11D7">
        <w:rPr>
          <w:rFonts w:ascii="Times New Roman" w:hAnsi="Times New Roman" w:cs="Times New Roman"/>
        </w:rPr>
        <w:t xml:space="preserve"> </w:t>
      </w:r>
      <w:r w:rsidR="003B25B4" w:rsidRPr="00AC11D7">
        <w:rPr>
          <w:rFonts w:ascii="Times New Roman" w:hAnsi="Times New Roman" w:cs="Times New Roman"/>
        </w:rPr>
        <w:t>pkt 5</w:t>
      </w:r>
      <w:r w:rsidRPr="00AC11D7">
        <w:rPr>
          <w:rFonts w:ascii="Times New Roman" w:hAnsi="Times New Roman" w:cs="Times New Roman"/>
        </w:rPr>
        <w:t xml:space="preserve"> </w:t>
      </w:r>
      <w:r w:rsidR="003B25B4" w:rsidRPr="003B25B4">
        <w:rPr>
          <w:rFonts w:ascii="Times New Roman" w:hAnsi="Times New Roman" w:cs="Times New Roman"/>
        </w:rPr>
        <w:t>SWZ jeżeli ustanowiono  pełnomocnika;</w:t>
      </w:r>
    </w:p>
    <w:p w:rsidR="003B25B4" w:rsidRPr="003B25B4" w:rsidRDefault="002D5FB3"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sidR="003B25B4" w:rsidRPr="003B25B4">
        <w:rPr>
          <w:rFonts w:ascii="Times New Roman" w:hAnsi="Times New Roman" w:cs="Times New Roman"/>
        </w:rPr>
        <w:t>) w przypadku, gdy</w:t>
      </w:r>
      <w:r w:rsidR="00E1036C">
        <w:rPr>
          <w:rFonts w:ascii="Times New Roman" w:hAnsi="Times New Roman" w:cs="Times New Roman"/>
        </w:rPr>
        <w:t xml:space="preserve"> Wykonawca </w:t>
      </w:r>
      <w:r w:rsidR="003B25B4" w:rsidRPr="003B25B4">
        <w:rPr>
          <w:rFonts w:ascii="Times New Roman" w:hAnsi="Times New Roman" w:cs="Times New Roman"/>
        </w:rPr>
        <w:t xml:space="preserve">zamierza powierzyć wykonanie części zamówienia Podwykonawcom w celu wykazania braku istnienia wobec nich podstaw wykluczenia z udziału w postępowaniu, każdy Podwykonawca składa oświadczenie o niepodleganiu </w:t>
      </w:r>
      <w:r w:rsidR="00E1036C">
        <w:rPr>
          <w:rFonts w:ascii="Times New Roman" w:hAnsi="Times New Roman" w:cs="Times New Roman"/>
        </w:rPr>
        <w:t>wykluczeniu (Wzór-załącznik nr 3</w:t>
      </w:r>
      <w:r w:rsidR="003B25B4" w:rsidRPr="003B25B4">
        <w:rPr>
          <w:rFonts w:ascii="Times New Roman" w:hAnsi="Times New Roman" w:cs="Times New Roman"/>
        </w:rPr>
        <w:t xml:space="preserve"> do SWZ) -jeśli dotyczy,</w:t>
      </w:r>
    </w:p>
    <w:p w:rsidR="00E1036C" w:rsidRDefault="002D5FB3" w:rsidP="00E1036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w:t>
      </w:r>
      <w:r w:rsidR="003B25B4" w:rsidRPr="003B25B4">
        <w:rPr>
          <w:rFonts w:ascii="Times New Roman" w:hAnsi="Times New Roman" w:cs="Times New Roman"/>
        </w:rPr>
        <w:t xml:space="preserve">) w przypadku, gdy Wykonawca, polega na zdolnościach lub sytuacji innych podmiotów na zasadach określonych w art. 118 </w:t>
      </w:r>
      <w:r w:rsidR="003B25B4" w:rsidRPr="003B25B4">
        <w:rPr>
          <w:rFonts w:ascii="Times New Roman" w:hAnsi="Times New Roman" w:cs="Times New Roman"/>
          <w:u w:val="single"/>
        </w:rPr>
        <w:t>i n. Ustawy,</w:t>
      </w:r>
      <w:r w:rsidR="00E1036C" w:rsidRPr="00E1036C">
        <w:rPr>
          <w:rFonts w:ascii="Times New Roman" w:hAnsi="Times New Roman" w:cs="Times New Roman"/>
          <w:u w:val="single"/>
        </w:rPr>
        <w:t xml:space="preserve"> </w:t>
      </w:r>
      <w:r w:rsidR="003B25B4" w:rsidRPr="003B25B4">
        <w:rPr>
          <w:rFonts w:ascii="Times New Roman" w:hAnsi="Times New Roman" w:cs="Times New Roman"/>
          <w:u w:val="single"/>
        </w:rPr>
        <w:t>inny/inne podmioty składają</w:t>
      </w:r>
      <w:r w:rsidR="003B25B4" w:rsidRPr="003B25B4">
        <w:rPr>
          <w:rFonts w:ascii="Times New Roman" w:hAnsi="Times New Roman" w:cs="Times New Roman"/>
        </w:rPr>
        <w:t>:–jeśli dotyczy</w:t>
      </w:r>
    </w:p>
    <w:p w:rsidR="00E1036C" w:rsidRPr="003B25B4" w:rsidRDefault="00E1036C" w:rsidP="00E1036C">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a) Oświadczenia o spełnianiu warunków udziału w postępowaniu i niepodleganiu wyk</w:t>
      </w:r>
      <w:r w:rsidR="00F228A6">
        <w:rPr>
          <w:rFonts w:ascii="Times New Roman" w:hAnsi="Times New Roman" w:cs="Times New Roman"/>
        </w:rPr>
        <w:t xml:space="preserve">luczeniu (Wzór-załącznik nr </w:t>
      </w:r>
      <w:r w:rsidRPr="003B25B4">
        <w:rPr>
          <w:rFonts w:ascii="Times New Roman" w:hAnsi="Times New Roman" w:cs="Times New Roman"/>
        </w:rPr>
        <w:t>3</w:t>
      </w:r>
      <w:r w:rsidR="00F228A6">
        <w:rPr>
          <w:rFonts w:ascii="Times New Roman" w:hAnsi="Times New Roman" w:cs="Times New Roman"/>
        </w:rPr>
        <w:t xml:space="preserve"> </w:t>
      </w:r>
      <w:r w:rsidRPr="003B25B4">
        <w:rPr>
          <w:rFonts w:ascii="Times New Roman" w:hAnsi="Times New Roman" w:cs="Times New Roman"/>
        </w:rPr>
        <w:t>do SWZ),</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b) zobowiązanie podmiotu o oddaniu Wykonawcy swo</w:t>
      </w:r>
      <w:r w:rsidR="00692E57">
        <w:rPr>
          <w:rFonts w:ascii="Times New Roman" w:hAnsi="Times New Roman" w:cs="Times New Roman"/>
        </w:rPr>
        <w:t>ich zasobów –jeżeli dotyczy</w:t>
      </w:r>
      <w:r w:rsidRPr="003B25B4">
        <w:rPr>
          <w:rFonts w:ascii="Times New Roman" w:hAnsi="Times New Roman" w:cs="Times New Roman"/>
        </w:rPr>
        <w:t>;</w:t>
      </w:r>
    </w:p>
    <w:p w:rsidR="009267CB" w:rsidRPr="006F44B9" w:rsidRDefault="003B25B4" w:rsidP="009267CB">
      <w:pPr>
        <w:autoSpaceDE w:val="0"/>
        <w:autoSpaceDN w:val="0"/>
        <w:adjustRightInd w:val="0"/>
        <w:spacing w:after="0" w:line="240" w:lineRule="auto"/>
        <w:jc w:val="both"/>
        <w:rPr>
          <w:rFonts w:ascii="Times New Roman" w:hAnsi="Times New Roman" w:cs="Times New Roman"/>
          <w:strike/>
          <w:color w:val="FF0000"/>
        </w:rPr>
      </w:pPr>
      <w:r w:rsidRPr="006F44B9">
        <w:rPr>
          <w:rFonts w:ascii="Times New Roman" w:hAnsi="Times New Roman" w:cs="Times New Roman"/>
        </w:rPr>
        <w:t xml:space="preserve">8. </w:t>
      </w:r>
      <w:r w:rsidR="009267CB" w:rsidRPr="006F44B9">
        <w:rPr>
          <w:rFonts w:ascii="Times New Roman" w:hAnsi="Times New Roman" w:cs="Times New Roman"/>
          <w:b/>
          <w:bCs/>
          <w:color w:val="000000"/>
        </w:rPr>
        <w:t xml:space="preserve">Wykonawcy wspólnie ubiegający się o udzielenie zamówienia: </w:t>
      </w:r>
    </w:p>
    <w:p w:rsidR="009267CB" w:rsidRPr="006F44B9" w:rsidRDefault="009267CB" w:rsidP="009267CB">
      <w:pPr>
        <w:autoSpaceDE w:val="0"/>
        <w:autoSpaceDN w:val="0"/>
        <w:adjustRightInd w:val="0"/>
        <w:spacing w:after="0" w:line="240" w:lineRule="auto"/>
        <w:jc w:val="both"/>
        <w:rPr>
          <w:rFonts w:ascii="Times New Roman" w:hAnsi="Times New Roman" w:cs="Times New Roman"/>
          <w:color w:val="000000"/>
        </w:rPr>
      </w:pPr>
      <w:r w:rsidRPr="006F44B9">
        <w:rPr>
          <w:rFonts w:ascii="Times New Roman" w:hAnsi="Times New Roman" w:cs="Times New Roman"/>
          <w:color w:val="000000"/>
        </w:rPr>
        <w:lastRenderedPageBreak/>
        <w:t xml:space="preserve">Wykonawcy mogą wspólnie ubiegać się o udzielenie niniejszego zamówienia, a oferta taka spełniać musi następujące wymagania: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1) Wykonawcy muszą ustanowić Pełnomocnika do reprezentowania ich w postępowaniu o udzielenie niniejszego zamówienia albo do reprezentowania ich w postępowaniu i zawarcia umowy w sprawie zamówienia publicznego.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2) wypełniając Formularz oferty, jak również inne dokumenty powołujące się na „Wykonawcę”; w miejscu „np. nazwa i adres Wykonawcy” należy wpisać dane Wykonawców wspólnie ubiegających się o zamówienie,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3) Wykonawcy wspólnie ubiegający się o udzielenie zamówienia solidarnie odpowiadają za podpisanie i wykonanie umowy,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4) w ofercie powinien być podany adres do korespondencji i kontakt telefoniczny z Pełnomocnikiem Wykonawców wspólnie ubiegających się o udzielenie zamówienia. Wszelka korespondencja dokonywana będzie wyłącznie z podmiotem występującym jako Pełnomocnik,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5) przed podpisaniem umowy (w przypadku wyboru oferty), Wykonawcy składający ofertę wspólną będą mieli obowiązek przedstawić Zamawiającemu kopię umowy regulującej ich współpracę,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6) w odniesieniu do wymagań postawionych przez Zamawiającego każdy z Wykonawców wspólnie ubiegających się o udzielenie zamówienia oddzielnie musi udokumentować, że nie podlega wykluczeniu - każdy z wykonawców wspólnie ubiegających się o udzielenie zamówienia publicznego składa oświadczenie, o którym mowa w rozdziale 2 SWZ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7) sposób składania dokumentów w ofercie wspólnej: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a) dokumenty dotyczące własnej firmy składa każdy z Wykonawców składających ofertę wspólną w imieniu swojej firmy, </w:t>
      </w:r>
    </w:p>
    <w:p w:rsidR="009267CB" w:rsidRPr="006F44B9" w:rsidRDefault="009267CB" w:rsidP="009267CB">
      <w:pPr>
        <w:autoSpaceDE w:val="0"/>
        <w:autoSpaceDN w:val="0"/>
        <w:adjustRightInd w:val="0"/>
        <w:spacing w:after="0" w:line="240" w:lineRule="auto"/>
        <w:jc w:val="both"/>
        <w:rPr>
          <w:rFonts w:ascii="Times New Roman" w:hAnsi="Times New Roman" w:cs="Times New Roman"/>
          <w:color w:val="000000"/>
        </w:rPr>
      </w:pPr>
      <w:r w:rsidRPr="006F44B9">
        <w:rPr>
          <w:rFonts w:ascii="Times New Roman" w:hAnsi="Times New Roman" w:cs="Times New Roman"/>
          <w:color w:val="000000"/>
        </w:rPr>
        <w:t xml:space="preserve">b) dokumenty wspólne takie jak np. formularz oferty- składa Pełnomocnik Wykonawców w imieniu wszystkich Wykonawców składających ofertę wspólną, </w:t>
      </w:r>
    </w:p>
    <w:p w:rsidR="009267CB" w:rsidRPr="009267CB" w:rsidRDefault="009267CB" w:rsidP="009267CB">
      <w:pPr>
        <w:autoSpaceDE w:val="0"/>
        <w:autoSpaceDN w:val="0"/>
        <w:adjustRightInd w:val="0"/>
        <w:spacing w:after="0" w:line="240" w:lineRule="auto"/>
        <w:rPr>
          <w:rFonts w:ascii="Arial" w:hAnsi="Arial" w:cs="Arial"/>
          <w:color w:val="000000"/>
          <w:sz w:val="20"/>
          <w:szCs w:val="20"/>
        </w:rPr>
      </w:pP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b/>
          <w:bCs/>
        </w:rPr>
        <w:t>X</w:t>
      </w:r>
      <w:r w:rsidR="0046313C">
        <w:rPr>
          <w:rFonts w:ascii="Times New Roman" w:hAnsi="Times New Roman" w:cs="Times New Roman"/>
          <w:b/>
          <w:bCs/>
        </w:rPr>
        <w:t>I</w:t>
      </w:r>
      <w:r w:rsidRPr="003B25B4">
        <w:rPr>
          <w:rFonts w:ascii="Times New Roman" w:hAnsi="Times New Roman" w:cs="Times New Roman"/>
          <w:b/>
          <w:bCs/>
        </w:rPr>
        <w:t>. Wymagania dotyczące wadium</w:t>
      </w:r>
    </w:p>
    <w:p w:rsidR="009C4E28" w:rsidRPr="002E74B0" w:rsidRDefault="002E74B0" w:rsidP="002E74B0">
      <w:pPr>
        <w:spacing w:after="0" w:line="240" w:lineRule="auto"/>
        <w:jc w:val="both"/>
        <w:rPr>
          <w:rFonts w:ascii="Times New Roman" w:hAnsi="Times New Roman" w:cs="Times New Roman"/>
        </w:rPr>
      </w:pPr>
      <w:r w:rsidRPr="002E74B0">
        <w:rPr>
          <w:rFonts w:ascii="Times New Roman" w:hAnsi="Times New Roman" w:cs="Times New Roman"/>
        </w:rPr>
        <w:t>Zamawiający nie wymaga wadium</w:t>
      </w:r>
    </w:p>
    <w:p w:rsidR="00E1036C" w:rsidRPr="003B25B4" w:rsidRDefault="00E1036C" w:rsidP="003B25B4">
      <w:pPr>
        <w:autoSpaceDE w:val="0"/>
        <w:autoSpaceDN w:val="0"/>
        <w:adjustRightInd w:val="0"/>
        <w:spacing w:after="0" w:line="240" w:lineRule="auto"/>
        <w:jc w:val="both"/>
        <w:rPr>
          <w:rFonts w:ascii="Times New Roman" w:hAnsi="Times New Roman" w:cs="Times New Roman"/>
        </w:rPr>
      </w:pPr>
    </w:p>
    <w:p w:rsidR="003B25B4" w:rsidRPr="003B25B4" w:rsidRDefault="003B25B4" w:rsidP="003B25B4">
      <w:pPr>
        <w:autoSpaceDE w:val="0"/>
        <w:autoSpaceDN w:val="0"/>
        <w:adjustRightInd w:val="0"/>
        <w:spacing w:after="26" w:line="240" w:lineRule="auto"/>
        <w:jc w:val="both"/>
        <w:rPr>
          <w:rFonts w:ascii="Times New Roman" w:hAnsi="Times New Roman" w:cs="Times New Roman"/>
        </w:rPr>
      </w:pPr>
      <w:r w:rsidRPr="003B25B4">
        <w:rPr>
          <w:rFonts w:ascii="Times New Roman" w:hAnsi="Times New Roman" w:cs="Times New Roman"/>
          <w:b/>
          <w:bCs/>
        </w:rPr>
        <w:t>XI</w:t>
      </w:r>
      <w:r w:rsidR="0046313C">
        <w:rPr>
          <w:rFonts w:ascii="Times New Roman" w:hAnsi="Times New Roman" w:cs="Times New Roman"/>
          <w:b/>
          <w:bCs/>
        </w:rPr>
        <w:t>I</w:t>
      </w:r>
      <w:r w:rsidRPr="003B25B4">
        <w:rPr>
          <w:rFonts w:ascii="Times New Roman" w:hAnsi="Times New Roman" w:cs="Times New Roman"/>
          <w:b/>
          <w:bCs/>
        </w:rPr>
        <w:t>. Sposób oraz termin składania ofert</w:t>
      </w:r>
    </w:p>
    <w:p w:rsidR="003B25B4" w:rsidRPr="003B25B4" w:rsidRDefault="003B25B4" w:rsidP="003B25B4">
      <w:pPr>
        <w:autoSpaceDE w:val="0"/>
        <w:autoSpaceDN w:val="0"/>
        <w:adjustRightInd w:val="0"/>
        <w:spacing w:after="26" w:line="240" w:lineRule="auto"/>
        <w:jc w:val="both"/>
        <w:rPr>
          <w:rFonts w:ascii="Times New Roman" w:hAnsi="Times New Roman" w:cs="Times New Roman"/>
        </w:rPr>
      </w:pPr>
      <w:r w:rsidRPr="003B25B4">
        <w:rPr>
          <w:rFonts w:ascii="Times New Roman" w:hAnsi="Times New Roman" w:cs="Times New Roman"/>
        </w:rPr>
        <w:t>1. Wykonawca może złożyć tylko jedną ofertę.</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2. Wykonawca składa ofertę, pod rygorem nieważności, w formie elektronicznej (tj. w postaci elektronicznej opatrzonej kwalifikowanym podpisem elektronicznym)</w:t>
      </w:r>
      <w:r w:rsidR="00E1036C">
        <w:rPr>
          <w:rFonts w:ascii="Times New Roman" w:hAnsi="Times New Roman" w:cs="Times New Roman"/>
        </w:rPr>
        <w:t xml:space="preserve"> </w:t>
      </w:r>
      <w:r w:rsidRPr="003B25B4">
        <w:rPr>
          <w:rFonts w:ascii="Times New Roman" w:hAnsi="Times New Roman" w:cs="Times New Roman"/>
        </w:rPr>
        <w:t>lub w postaci opatrzonej podpisem zaufanym lub podpisem osobistym.</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 xml:space="preserve">3. Oferta powinna być podpisana przez osobę upoważnioną/osoby upoważnione* do reprezentowania </w:t>
      </w:r>
      <w:r w:rsidR="000A1DAD">
        <w:rPr>
          <w:rFonts w:ascii="Times New Roman" w:hAnsi="Times New Roman" w:cs="Times New Roman"/>
        </w:rPr>
        <w:t xml:space="preserve">   </w:t>
      </w:r>
      <w:r w:rsidRPr="003B25B4">
        <w:rPr>
          <w:rFonts w:ascii="Times New Roman" w:hAnsi="Times New Roman" w:cs="Times New Roman"/>
        </w:rPr>
        <w:t xml:space="preserve">Wykonawcy. </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 xml:space="preserve">4. Jeżeli w imieniu Wykonawcy działa osoba, której umocowanie do jego reprezentowania nie wynika z dokumentów rejestrowych (KRS, </w:t>
      </w:r>
      <w:proofErr w:type="spellStart"/>
      <w:r w:rsidRPr="003B25B4">
        <w:rPr>
          <w:rFonts w:ascii="Times New Roman" w:hAnsi="Times New Roman" w:cs="Times New Roman"/>
        </w:rPr>
        <w:t>CEiDG</w:t>
      </w:r>
      <w:proofErr w:type="spellEnd"/>
      <w:r w:rsidRPr="003B25B4">
        <w:rPr>
          <w:rFonts w:ascii="Times New Roman" w:hAnsi="Times New Roman" w:cs="Times New Roman"/>
        </w:rPr>
        <w:t xml:space="preserve"> lub innego właściwego rejestru), Wykonawca dołącza do oferty pełnomocnictwo.</w:t>
      </w:r>
    </w:p>
    <w:p w:rsidR="003B25B4" w:rsidRPr="00B60EF7" w:rsidRDefault="003B25B4" w:rsidP="000A1DAD">
      <w:pPr>
        <w:autoSpaceDE w:val="0"/>
        <w:autoSpaceDN w:val="0"/>
        <w:adjustRightInd w:val="0"/>
        <w:spacing w:after="0" w:line="240" w:lineRule="auto"/>
        <w:ind w:left="284" w:hanging="284"/>
        <w:jc w:val="both"/>
        <w:rPr>
          <w:rFonts w:ascii="Times New Roman" w:hAnsi="Times New Roman" w:cs="Times New Roman"/>
        </w:rPr>
      </w:pPr>
      <w:r w:rsidRPr="003B25B4">
        <w:rPr>
          <w:rFonts w:ascii="Times New Roman" w:hAnsi="Times New Roman" w:cs="Times New Roman"/>
        </w:rPr>
        <w:t>5. Pełnomocnictwo do złożenia oferty</w:t>
      </w:r>
      <w:r w:rsidR="00E1036C">
        <w:rPr>
          <w:rFonts w:ascii="Times New Roman" w:hAnsi="Times New Roman" w:cs="Times New Roman"/>
        </w:rPr>
        <w:t xml:space="preserve"> </w:t>
      </w:r>
      <w:r w:rsidRPr="003B25B4">
        <w:rPr>
          <w:rFonts w:ascii="Times New Roman" w:hAnsi="Times New Roman" w:cs="Times New Roman"/>
        </w:rPr>
        <w:t>lub oświadczenia, o którym mowa w art. 12</w:t>
      </w:r>
      <w:r w:rsidR="00F228A6">
        <w:rPr>
          <w:rFonts w:ascii="Times New Roman" w:hAnsi="Times New Roman" w:cs="Times New Roman"/>
        </w:rPr>
        <w:t>5 ust. 1 Ustawy, przekazuje się w takiej samej formie jak oferta.</w:t>
      </w:r>
    </w:p>
    <w:p w:rsidR="00F228A6" w:rsidRPr="00DB2E46" w:rsidRDefault="00F228A6" w:rsidP="00DB2E46">
      <w:pPr>
        <w:autoSpaceDE w:val="0"/>
        <w:autoSpaceDN w:val="0"/>
        <w:adjustRightInd w:val="0"/>
        <w:spacing w:after="0" w:line="240" w:lineRule="auto"/>
        <w:ind w:left="284" w:hanging="284"/>
        <w:jc w:val="both"/>
        <w:rPr>
          <w:rFonts w:ascii="Times New Roman" w:hAnsi="Times New Roman" w:cs="Times New Roman"/>
          <w:color w:val="000000"/>
        </w:rPr>
      </w:pPr>
      <w:r w:rsidRPr="00B60EF7">
        <w:rPr>
          <w:rFonts w:ascii="Times New Roman" w:hAnsi="Times New Roman" w:cs="Times New Roman"/>
        </w:rPr>
        <w:t xml:space="preserve">6. </w:t>
      </w:r>
      <w:r w:rsidRPr="00F228A6">
        <w:rPr>
          <w:rFonts w:ascii="Times New Roman" w:hAnsi="Times New Roman" w:cs="Times New Roman"/>
          <w:color w:val="000000"/>
          <w:sz w:val="20"/>
          <w:szCs w:val="20"/>
        </w:rPr>
        <w:t xml:space="preserve">Podmiotowe środki </w:t>
      </w:r>
      <w:r w:rsidRPr="00F228A6">
        <w:rPr>
          <w:rFonts w:ascii="Times New Roman" w:hAnsi="Times New Roman" w:cs="Times New Roman"/>
          <w:color w:val="000000"/>
        </w:rPr>
        <w:t>dowodowe oraz inne dokumenty lub oświadczenia, o których mowa w rozporządzeniu Ministra Rozwoju, Pracy i Technologii z dnia 23 grudnia 2020 r. w sprawie podmiotowych środków dowodowych oraz innych dokumentów lub oświadczeń, jakich może</w:t>
      </w:r>
      <w:r w:rsidR="00DB2E46">
        <w:rPr>
          <w:rFonts w:ascii="Times New Roman" w:hAnsi="Times New Roman" w:cs="Times New Roman"/>
          <w:color w:val="000000"/>
        </w:rPr>
        <w:t xml:space="preserve"> żądać </w:t>
      </w:r>
      <w:r w:rsidRPr="00F228A6">
        <w:rPr>
          <w:rFonts w:ascii="Times New Roman" w:hAnsi="Times New Roman" w:cs="Times New Roman"/>
        </w:rPr>
        <w:t xml:space="preserve">zamawiający od wykonawcy (DZ. U. z 2020 r., poz. 2415), należy złożyć w formie elektronicznej, w postaci elektronicznej opatrzonej podpisem zaufanym lub podpisem osobistym, </w:t>
      </w:r>
      <w:r w:rsidRPr="00F228A6">
        <w:rPr>
          <w:rFonts w:ascii="Times New Roman" w:hAnsi="Times New Roman" w:cs="Times New Roman"/>
        </w:rPr>
        <w:lastRenderedPageBreak/>
        <w:t xml:space="preserve">w formie pisemnej lub w formie dokumentowej, w zakresie i w sposób określony w przepisach wydanych na podstawie art. 70 ustawy, </w:t>
      </w:r>
    </w:p>
    <w:p w:rsidR="00F228A6" w:rsidRPr="00EA1D7E"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 xml:space="preserve">7. </w:t>
      </w:r>
      <w:r w:rsidRPr="00F228A6">
        <w:rPr>
          <w:rFonts w:ascii="Times New Roman" w:hAnsi="Times New Roman" w:cs="Times New Roman"/>
        </w:rPr>
        <w:t xml:space="preserve"> Sposób sporządzania i przekazywania informacji oraz wymagania techniczne dla dokumentów elektronicznych oraz środków komunikacji elektronicznej w postępowaniu o udzielenie zamówienia publicznego określa rozporządzenie Prezesa Rady Ministrów z dnia 30 grudnia 2020 r. (Dz. U. poz. 2452) w sprawie sposobu sporządzania i przekazywania informacji oraz wymagań technicznych dla dokumentów elektronicznych oraz środków komunikacji elektronicznej w postępowaniu o udzielenie zamówienia publicznego lub konkursie (Dz. U. z 2020 poz.2452), wydanego na podstawie art. 70 ustawy. </w:t>
      </w:r>
    </w:p>
    <w:p w:rsidR="00F228A6" w:rsidRPr="00F228A6"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8.</w:t>
      </w:r>
      <w:r w:rsidRPr="00F228A6">
        <w:rPr>
          <w:rFonts w:ascii="Times New Roman" w:hAnsi="Times New Roman" w:cs="Times New Roman"/>
        </w:rPr>
        <w:t xml:space="preserve"> W przypadku gdy podmiotowe środki dowodowe, przedmiotowe środki dowodowe, inne dokumenty, w tym dokumenty, o których mowa w art. 94 ust. 2 ustawy,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rsidR="00F228A6" w:rsidRPr="00F228A6"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9.</w:t>
      </w:r>
      <w:r w:rsidRPr="00F228A6">
        <w:rPr>
          <w:rFonts w:ascii="Times New Roman" w:hAnsi="Times New Roman" w:cs="Times New Roman"/>
        </w:rPr>
        <w:t xml:space="preserve"> W przypadku gdy podmiotowe środki dowodowe, przedmiotowe środki dowodowe, inne dokumenty, w tym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F228A6" w:rsidRPr="00F228A6" w:rsidRDefault="00F228A6" w:rsidP="000A1DAD">
      <w:pPr>
        <w:autoSpaceDE w:val="0"/>
        <w:autoSpaceDN w:val="0"/>
        <w:adjustRightInd w:val="0"/>
        <w:spacing w:after="47" w:line="240" w:lineRule="auto"/>
        <w:ind w:left="142" w:hanging="284"/>
        <w:jc w:val="both"/>
        <w:rPr>
          <w:rFonts w:ascii="Times New Roman" w:hAnsi="Times New Roman" w:cs="Times New Roman"/>
        </w:rPr>
      </w:pPr>
      <w:r w:rsidRPr="00EA1D7E">
        <w:rPr>
          <w:rFonts w:ascii="Times New Roman" w:hAnsi="Times New Roman" w:cs="Times New Roman"/>
        </w:rPr>
        <w:t>10.</w:t>
      </w:r>
      <w:r w:rsidRPr="00F228A6">
        <w:rPr>
          <w:rFonts w:ascii="Times New Roman" w:hAnsi="Times New Roman" w:cs="Times New Roman"/>
        </w:rPr>
        <w:t>Poświadczenia zgodności cyfrowego odwzorowania z dokumentem w postaci pa</w:t>
      </w:r>
      <w:r w:rsidRPr="00EA1D7E">
        <w:rPr>
          <w:rFonts w:ascii="Times New Roman" w:hAnsi="Times New Roman" w:cs="Times New Roman"/>
        </w:rPr>
        <w:t>pierowej, o którym mowa w pkt. 9</w:t>
      </w:r>
      <w:r w:rsidRPr="00F228A6">
        <w:rPr>
          <w:rFonts w:ascii="Times New Roman" w:hAnsi="Times New Roman" w:cs="Times New Roman"/>
        </w:rPr>
        <w:t xml:space="preserve">, dokonuje w przypadku: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a)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b) przedmiotowych środków dowodowych – odpowiednio wykonawca lub wykonawca wspólnie ubiegający się o udzielenie zamówienia;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c) innych dokumentów, w tym dokumentów,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 odpowiednio wykonawca lub wykonawca wspólnie ubiegający się o udzielenie zamówienia, w zakresie dokumentów, które każdego z nich dotyczą. </w:t>
      </w:r>
    </w:p>
    <w:p w:rsidR="00F228A6" w:rsidRPr="00F228A6" w:rsidRDefault="00F228A6" w:rsidP="000A1DAD">
      <w:pPr>
        <w:autoSpaceDE w:val="0"/>
        <w:autoSpaceDN w:val="0"/>
        <w:adjustRightInd w:val="0"/>
        <w:spacing w:after="47" w:line="240" w:lineRule="auto"/>
        <w:ind w:left="142" w:hanging="142"/>
        <w:jc w:val="both"/>
        <w:rPr>
          <w:rFonts w:ascii="Times New Roman" w:hAnsi="Times New Roman" w:cs="Times New Roman"/>
        </w:rPr>
      </w:pPr>
      <w:r w:rsidRPr="00EA1D7E">
        <w:rPr>
          <w:rFonts w:ascii="Times New Roman" w:hAnsi="Times New Roman" w:cs="Times New Roman"/>
        </w:rPr>
        <w:t>11.</w:t>
      </w:r>
      <w:r w:rsidRPr="00F228A6">
        <w:rPr>
          <w:rFonts w:ascii="Times New Roman" w:hAnsi="Times New Roman" w:cs="Times New Roman"/>
        </w:rPr>
        <w:t xml:space="preserve"> Podmiotowe środki dowodowe, w tym oświadczenie,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oraz zobowiązanie podmiotu udostępniającego zasoby, przedmiotowe środki dowodowe,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niewystawione przez upoważnione podmioty, oraz pełnomocnictwo przekazuje się w postaci elektronicznej i opatruje się kwalifikowanym podpisem elektronicznym, podpisem zaufanym lub podpisem osobistym. </w:t>
      </w:r>
    </w:p>
    <w:p w:rsidR="00F228A6" w:rsidRPr="00F228A6" w:rsidRDefault="00F228A6" w:rsidP="000A1DAD">
      <w:pPr>
        <w:autoSpaceDE w:val="0"/>
        <w:autoSpaceDN w:val="0"/>
        <w:adjustRightInd w:val="0"/>
        <w:spacing w:after="0" w:line="240" w:lineRule="auto"/>
        <w:ind w:left="142" w:hanging="142"/>
        <w:jc w:val="both"/>
        <w:rPr>
          <w:rFonts w:ascii="Times New Roman" w:hAnsi="Times New Roman" w:cs="Times New Roman"/>
        </w:rPr>
      </w:pPr>
      <w:r w:rsidRPr="00EA1D7E">
        <w:rPr>
          <w:rFonts w:ascii="Times New Roman" w:hAnsi="Times New Roman" w:cs="Times New Roman"/>
        </w:rPr>
        <w:t>12.</w:t>
      </w:r>
      <w:r w:rsidRPr="00F228A6">
        <w:rPr>
          <w:rFonts w:ascii="Times New Roman" w:hAnsi="Times New Roman" w:cs="Times New Roman"/>
        </w:rPr>
        <w:t xml:space="preserve"> W przypadku gdy podmiotowe środki dowodowe, w tym oświadczenie,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oraz zobowiązanie podmiotu udostępniającego zasoby, przedmiotowe środki dowodowe,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niewystawione przez </w:t>
      </w:r>
      <w:r w:rsidRPr="00F228A6">
        <w:rPr>
          <w:rFonts w:ascii="Times New Roman" w:hAnsi="Times New Roman" w:cs="Times New Roman"/>
        </w:rPr>
        <w:lastRenderedPageBreak/>
        <w:t xml:space="preserve">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F228A6" w:rsidRPr="00F228A6" w:rsidRDefault="00EA1D7E" w:rsidP="000A1DAD">
      <w:pPr>
        <w:autoSpaceDE w:val="0"/>
        <w:autoSpaceDN w:val="0"/>
        <w:adjustRightInd w:val="0"/>
        <w:spacing w:after="167" w:line="240" w:lineRule="auto"/>
        <w:ind w:left="142" w:hanging="284"/>
        <w:jc w:val="both"/>
        <w:rPr>
          <w:rFonts w:ascii="Times New Roman" w:hAnsi="Times New Roman" w:cs="Times New Roman"/>
        </w:rPr>
      </w:pPr>
      <w:r w:rsidRPr="00EA1D7E">
        <w:rPr>
          <w:rFonts w:ascii="Times New Roman" w:hAnsi="Times New Roman" w:cs="Times New Roman"/>
        </w:rPr>
        <w:t>13.</w:t>
      </w:r>
      <w:r w:rsidR="00F228A6" w:rsidRPr="00F228A6">
        <w:rPr>
          <w:rFonts w:ascii="Times New Roman" w:hAnsi="Times New Roman" w:cs="Times New Roman"/>
        </w:rPr>
        <w:t>Poświadczenia zgodności cyfrowego odwzorowania z dokumentem w postaci pa</w:t>
      </w:r>
      <w:r w:rsidRPr="00EA1D7E">
        <w:rPr>
          <w:rFonts w:ascii="Times New Roman" w:hAnsi="Times New Roman" w:cs="Times New Roman"/>
        </w:rPr>
        <w:t>pierowej, o którym mowa w pkt. 12</w:t>
      </w:r>
      <w:r w:rsidR="00F228A6" w:rsidRPr="00F228A6">
        <w:rPr>
          <w:rFonts w:ascii="Times New Roman" w:hAnsi="Times New Roman" w:cs="Times New Roman"/>
        </w:rPr>
        <w:t xml:space="preserve">, dokonuje w przypadku: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a) podmiotowych środków dowodowych – odpowiednio wykonawca, wykonawca wspólnie ubiegający się o udzielenie zamówienia, podmiot udostępniający zasoby lub podwykonawca, w zakresie podmiotowych środków dowodowych, które każdego z nich dotyczą;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b) przedmiotowego środka dowodowego, dokumentu, o którym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oświadczenia,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lub zobowiązania podmiotu udostępniającego zasoby – odpowiednio wykonawca lub wykonawca wspólnie ubiegający się o udzielenie zamówienia;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c) pełnomocnictwa – mocodawca. </w:t>
      </w:r>
    </w:p>
    <w:p w:rsidR="00F228A6" w:rsidRPr="00F228A6"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EA1D7E">
        <w:rPr>
          <w:rFonts w:ascii="Times New Roman" w:hAnsi="Times New Roman" w:cs="Times New Roman"/>
        </w:rPr>
        <w:t>14</w:t>
      </w:r>
      <w:r>
        <w:rPr>
          <w:rFonts w:ascii="Times New Roman" w:hAnsi="Times New Roman" w:cs="Times New Roman"/>
        </w:rPr>
        <w:t>.</w:t>
      </w:r>
      <w:r w:rsidR="00F228A6" w:rsidRPr="00F228A6">
        <w:rPr>
          <w:rFonts w:ascii="Times New Roman" w:hAnsi="Times New Roman" w:cs="Times New Roman"/>
        </w:rPr>
        <w:t xml:space="preserve"> Poświadczenia zgodności cyfrowego odwzorowania z dokumentem w postaci pap</w:t>
      </w:r>
      <w:r w:rsidRPr="00EA1D7E">
        <w:rPr>
          <w:rFonts w:ascii="Times New Roman" w:hAnsi="Times New Roman" w:cs="Times New Roman"/>
        </w:rPr>
        <w:t>ierowej, o którym mowa w pkt.. 9 i 12</w:t>
      </w:r>
      <w:r w:rsidR="00F228A6" w:rsidRPr="00F228A6">
        <w:rPr>
          <w:rFonts w:ascii="Times New Roman" w:hAnsi="Times New Roman" w:cs="Times New Roman"/>
        </w:rPr>
        <w:t xml:space="preserve"> może dokonać również notariusz. </w:t>
      </w:r>
    </w:p>
    <w:p w:rsidR="00F228A6" w:rsidRPr="00F228A6"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EA1D7E">
        <w:rPr>
          <w:rFonts w:ascii="Times New Roman" w:hAnsi="Times New Roman" w:cs="Times New Roman"/>
        </w:rPr>
        <w:t>15.</w:t>
      </w:r>
      <w:r w:rsidR="00F228A6" w:rsidRPr="00F228A6">
        <w:rPr>
          <w:rFonts w:ascii="Times New Roman" w:hAnsi="Times New Roman" w:cs="Times New Roman"/>
        </w:rPr>
        <w:t xml:space="preserve">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F228A6" w:rsidRDefault="00EA1D7E" w:rsidP="000A1DAD">
      <w:pPr>
        <w:autoSpaceDE w:val="0"/>
        <w:autoSpaceDN w:val="0"/>
        <w:adjustRightInd w:val="0"/>
        <w:spacing w:after="0" w:line="240" w:lineRule="auto"/>
        <w:ind w:left="142" w:hanging="142"/>
        <w:jc w:val="both"/>
        <w:rPr>
          <w:rFonts w:ascii="Times New Roman" w:hAnsi="Times New Roman" w:cs="Times New Roman"/>
        </w:rPr>
      </w:pPr>
      <w:r w:rsidRPr="00EA1D7E">
        <w:rPr>
          <w:rFonts w:ascii="Times New Roman" w:hAnsi="Times New Roman" w:cs="Times New Roman"/>
        </w:rPr>
        <w:t>16.</w:t>
      </w:r>
      <w:r w:rsidR="00F228A6" w:rsidRPr="00F228A6">
        <w:rPr>
          <w:rFonts w:ascii="Times New Roman" w:hAnsi="Times New Roman" w:cs="Times New Roman"/>
        </w:rPr>
        <w:t xml:space="preserve">Postępowanie o udzielenie zamówienia prowadzi się w języku polskim. Dokumenty lub oświadczenia sporządzone w języku obcym są składane wraz z ich tłumaczeniem na język polski </w:t>
      </w:r>
    </w:p>
    <w:p w:rsidR="0003502D" w:rsidRPr="00F228A6" w:rsidRDefault="0003502D" w:rsidP="00F228A6">
      <w:pPr>
        <w:autoSpaceDE w:val="0"/>
        <w:autoSpaceDN w:val="0"/>
        <w:adjustRightInd w:val="0"/>
        <w:spacing w:after="0" w:line="240" w:lineRule="auto"/>
        <w:rPr>
          <w:rFonts w:ascii="Arial" w:hAnsi="Arial" w:cs="Arial"/>
          <w:sz w:val="20"/>
          <w:szCs w:val="20"/>
        </w:rPr>
      </w:pPr>
    </w:p>
    <w:p w:rsidR="001841A8" w:rsidRDefault="001841A8" w:rsidP="001841A8">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Złożenie oferty</w:t>
      </w:r>
    </w:p>
    <w:p w:rsidR="001841A8" w:rsidRPr="00227985" w:rsidRDefault="001841A8" w:rsidP="001841A8">
      <w:pPr>
        <w:autoSpaceDE w:val="0"/>
        <w:autoSpaceDN w:val="0"/>
        <w:adjustRightInd w:val="0"/>
        <w:spacing w:after="0" w:line="240" w:lineRule="auto"/>
        <w:ind w:left="284" w:hanging="284"/>
        <w:rPr>
          <w:rFonts w:ascii="Times New Roman" w:hAnsi="Times New Roman" w:cs="Times New Roman"/>
          <w:b/>
        </w:rPr>
      </w:pPr>
      <w:r>
        <w:rPr>
          <w:rFonts w:ascii="Times New Roman" w:hAnsi="Times New Roman" w:cs="Times New Roman"/>
        </w:rPr>
        <w:t>1)</w:t>
      </w:r>
      <w:r w:rsidRPr="00ED366D">
        <w:rPr>
          <w:rFonts w:ascii="Times New Roman" w:hAnsi="Times New Roman" w:cs="Times New Roman"/>
        </w:rPr>
        <w:t xml:space="preserve"> Wykonawc</w:t>
      </w:r>
      <w:r>
        <w:rPr>
          <w:rFonts w:ascii="Times New Roman" w:hAnsi="Times New Roman" w:cs="Times New Roman"/>
        </w:rPr>
        <w:t xml:space="preserve">a składa ofertę, dalej </w:t>
      </w:r>
      <w:r w:rsidRPr="00ED366D">
        <w:rPr>
          <w:rFonts w:ascii="Times New Roman" w:hAnsi="Times New Roman" w:cs="Times New Roman"/>
        </w:rPr>
        <w:t>za pośrednictwem „Formularza do zło</w:t>
      </w:r>
      <w:r>
        <w:rPr>
          <w:rFonts w:ascii="Times New Roman" w:hAnsi="Times New Roman" w:cs="Times New Roman"/>
        </w:rPr>
        <w:t xml:space="preserve">żenia, zmiany, wycofania     oferty </w:t>
      </w:r>
      <w:r w:rsidRPr="00ED366D">
        <w:rPr>
          <w:rFonts w:ascii="Times New Roman" w:hAnsi="Times New Roman" w:cs="Times New Roman"/>
        </w:rPr>
        <w:t xml:space="preserve">lub wniosku” dostępnego na </w:t>
      </w:r>
      <w:proofErr w:type="spellStart"/>
      <w:r w:rsidRPr="00ED366D">
        <w:rPr>
          <w:rFonts w:ascii="Times New Roman" w:hAnsi="Times New Roman" w:cs="Times New Roman"/>
        </w:rPr>
        <w:t>ePUAP</w:t>
      </w:r>
      <w:proofErr w:type="spellEnd"/>
      <w:r w:rsidRPr="00ED366D">
        <w:rPr>
          <w:rFonts w:ascii="Times New Roman" w:hAnsi="Times New Roman" w:cs="Times New Roman"/>
        </w:rPr>
        <w:t xml:space="preserve"> i udostęp</w:t>
      </w:r>
      <w:r>
        <w:rPr>
          <w:rFonts w:ascii="Times New Roman" w:hAnsi="Times New Roman" w:cs="Times New Roman"/>
        </w:rPr>
        <w:t xml:space="preserve">nionego również na </w:t>
      </w:r>
      <w:proofErr w:type="spellStart"/>
      <w:r>
        <w:rPr>
          <w:rFonts w:ascii="Times New Roman" w:hAnsi="Times New Roman" w:cs="Times New Roman"/>
        </w:rPr>
        <w:t>miniPortalu</w:t>
      </w:r>
      <w:proofErr w:type="spellEnd"/>
      <w:r>
        <w:rPr>
          <w:rFonts w:ascii="Times New Roman" w:hAnsi="Times New Roman" w:cs="Times New Roman"/>
        </w:rPr>
        <w:t xml:space="preserve">. </w:t>
      </w:r>
      <w:r w:rsidRPr="00ED366D">
        <w:rPr>
          <w:rFonts w:ascii="Times New Roman" w:hAnsi="Times New Roman" w:cs="Times New Roman"/>
        </w:rPr>
        <w:t>Funkcjonalność do zaszyfrowania oferty pr</w:t>
      </w:r>
      <w:r>
        <w:rPr>
          <w:rFonts w:ascii="Times New Roman" w:hAnsi="Times New Roman" w:cs="Times New Roman"/>
        </w:rPr>
        <w:t xml:space="preserve">zez Wykonawcę jest dostępna dla wykonawców na </w:t>
      </w:r>
      <w:proofErr w:type="spellStart"/>
      <w:r>
        <w:rPr>
          <w:rFonts w:ascii="Times New Roman" w:hAnsi="Times New Roman" w:cs="Times New Roman"/>
        </w:rPr>
        <w:t>miniPortalu</w:t>
      </w:r>
      <w:proofErr w:type="spellEnd"/>
      <w:r>
        <w:rPr>
          <w:rFonts w:ascii="Times New Roman" w:hAnsi="Times New Roman" w:cs="Times New Roman"/>
        </w:rPr>
        <w:t xml:space="preserve">, w </w:t>
      </w:r>
      <w:r w:rsidRPr="00ED366D">
        <w:rPr>
          <w:rFonts w:ascii="Times New Roman" w:hAnsi="Times New Roman" w:cs="Times New Roman"/>
        </w:rPr>
        <w:t>szczegółach da</w:t>
      </w:r>
      <w:r>
        <w:rPr>
          <w:rFonts w:ascii="Times New Roman" w:hAnsi="Times New Roman" w:cs="Times New Roman"/>
        </w:rPr>
        <w:t xml:space="preserve">nego postępowania. W formularzu oferty </w:t>
      </w:r>
      <w:r w:rsidRPr="00ED366D">
        <w:rPr>
          <w:rFonts w:ascii="Times New Roman" w:hAnsi="Times New Roman" w:cs="Times New Roman"/>
        </w:rPr>
        <w:t xml:space="preserve">Wykonawca zobowiązany jest podać </w:t>
      </w:r>
      <w:r>
        <w:rPr>
          <w:rFonts w:ascii="Times New Roman" w:hAnsi="Times New Roman" w:cs="Times New Roman"/>
        </w:rPr>
        <w:t xml:space="preserve">adres skrzynki </w:t>
      </w:r>
      <w:proofErr w:type="spellStart"/>
      <w:r>
        <w:rPr>
          <w:rFonts w:ascii="Times New Roman" w:hAnsi="Times New Roman" w:cs="Times New Roman"/>
        </w:rPr>
        <w:t>ePUAP</w:t>
      </w:r>
      <w:proofErr w:type="spellEnd"/>
      <w:r>
        <w:rPr>
          <w:rFonts w:ascii="Times New Roman" w:hAnsi="Times New Roman" w:cs="Times New Roman"/>
        </w:rPr>
        <w:t xml:space="preserve">, na którym </w:t>
      </w:r>
      <w:r w:rsidRPr="00ED366D">
        <w:rPr>
          <w:rFonts w:ascii="Times New Roman" w:hAnsi="Times New Roman" w:cs="Times New Roman"/>
        </w:rPr>
        <w:t>prowadzona będzie korespon</w:t>
      </w:r>
      <w:r>
        <w:rPr>
          <w:rFonts w:ascii="Times New Roman" w:hAnsi="Times New Roman" w:cs="Times New Roman"/>
        </w:rPr>
        <w:t>dencja związana z postępowaniem.</w:t>
      </w:r>
    </w:p>
    <w:p w:rsidR="001841A8" w:rsidRPr="00ED366D"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Ofertę </w:t>
      </w:r>
      <w:r w:rsidRPr="00ED366D">
        <w:rPr>
          <w:rFonts w:ascii="Times New Roman" w:hAnsi="Times New Roman" w:cs="Times New Roman"/>
        </w:rPr>
        <w:t>należy sporządzić w języku polskim.</w:t>
      </w:r>
    </w:p>
    <w:p w:rsidR="001841A8" w:rsidRDefault="001841A8" w:rsidP="001841A8">
      <w:pPr>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rPr>
        <w:t xml:space="preserve">3) Ofertę </w:t>
      </w:r>
      <w:r w:rsidRPr="00ED366D">
        <w:rPr>
          <w:rFonts w:ascii="Times New Roman" w:hAnsi="Times New Roman" w:cs="Times New Roman"/>
        </w:rPr>
        <w:t xml:space="preserve"> składa się, pod rygorem nieważności</w:t>
      </w:r>
      <w:r>
        <w:rPr>
          <w:rFonts w:ascii="Times New Roman" w:hAnsi="Times New Roman" w:cs="Times New Roman"/>
        </w:rPr>
        <w:t xml:space="preserve">, w formie elektronicznej lub w </w:t>
      </w:r>
      <w:r w:rsidRPr="00ED366D">
        <w:rPr>
          <w:rFonts w:ascii="Times New Roman" w:hAnsi="Times New Roman" w:cs="Times New Roman"/>
        </w:rPr>
        <w:t xml:space="preserve">postaci elektronicznej </w:t>
      </w:r>
      <w:r>
        <w:rPr>
          <w:rFonts w:ascii="Times New Roman" w:hAnsi="Times New Roman" w:cs="Times New Roman"/>
        </w:rPr>
        <w:br/>
        <w:t xml:space="preserve">  </w:t>
      </w:r>
      <w:r w:rsidRPr="00ED366D">
        <w:rPr>
          <w:rFonts w:ascii="Times New Roman" w:hAnsi="Times New Roman" w:cs="Times New Roman"/>
        </w:rPr>
        <w:t>opatrzonej podpisem zaufanym lub podpisem osobistym</w:t>
      </w:r>
      <w:r>
        <w:rPr>
          <w:rFonts w:ascii="Times New Roman" w:hAnsi="Times New Roman" w:cs="Times New Roman"/>
        </w:rPr>
        <w:t>.</w:t>
      </w:r>
    </w:p>
    <w:p w:rsidR="001841A8" w:rsidRPr="00ED366D" w:rsidRDefault="001841A8" w:rsidP="001841A8">
      <w:pPr>
        <w:autoSpaceDE w:val="0"/>
        <w:autoSpaceDN w:val="0"/>
        <w:adjustRightInd w:val="0"/>
        <w:spacing w:after="0" w:line="240" w:lineRule="auto"/>
        <w:ind w:left="284" w:hanging="284"/>
        <w:jc w:val="both"/>
        <w:rPr>
          <w:rFonts w:ascii="Times New Roman" w:hAnsi="Times New Roman" w:cs="Times New Roman"/>
        </w:rPr>
      </w:pPr>
      <w:r w:rsidRPr="00ED366D">
        <w:rPr>
          <w:rFonts w:ascii="Times New Roman" w:hAnsi="Times New Roman" w:cs="Times New Roman"/>
        </w:rPr>
        <w:t>4</w:t>
      </w:r>
      <w:r>
        <w:rPr>
          <w:rFonts w:ascii="Times New Roman" w:hAnsi="Times New Roman" w:cs="Times New Roman"/>
        </w:rPr>
        <w:t>) Sposób złożenia oferty</w:t>
      </w:r>
      <w:r w:rsidRPr="00ED366D">
        <w:rPr>
          <w:rFonts w:ascii="Times New Roman" w:hAnsi="Times New Roman" w:cs="Times New Roman"/>
        </w:rPr>
        <w:t>, w tym zaszyf</w:t>
      </w:r>
      <w:r>
        <w:rPr>
          <w:rFonts w:ascii="Times New Roman" w:hAnsi="Times New Roman" w:cs="Times New Roman"/>
        </w:rPr>
        <w:t xml:space="preserve">rowania oferty opisany został w </w:t>
      </w:r>
      <w:r w:rsidRPr="00ED366D">
        <w:rPr>
          <w:rFonts w:ascii="Times New Roman" w:hAnsi="Times New Roman" w:cs="Times New Roman"/>
        </w:rPr>
        <w:t>„Instrukcji użytkownika”, dostępnej na stronie: https://miniportal.uzp.gov.pl/</w:t>
      </w:r>
    </w:p>
    <w:p w:rsidR="001841A8" w:rsidRPr="00ED366D" w:rsidRDefault="001841A8" w:rsidP="00DB2E46">
      <w:pPr>
        <w:autoSpaceDE w:val="0"/>
        <w:autoSpaceDN w:val="0"/>
        <w:adjustRightInd w:val="0"/>
        <w:spacing w:after="0" w:line="240" w:lineRule="auto"/>
        <w:ind w:left="284" w:hanging="426"/>
        <w:jc w:val="both"/>
        <w:rPr>
          <w:rFonts w:ascii="Times New Roman" w:hAnsi="Times New Roman" w:cs="Times New Roman"/>
        </w:rPr>
      </w:pPr>
      <w:r>
        <w:rPr>
          <w:rFonts w:ascii="Times New Roman" w:hAnsi="Times New Roman" w:cs="Times New Roman"/>
        </w:rPr>
        <w:t xml:space="preserve">  5)</w:t>
      </w:r>
      <w:r w:rsidRPr="00ED366D">
        <w:rPr>
          <w:rFonts w:ascii="Times New Roman" w:hAnsi="Times New Roman" w:cs="Times New Roman"/>
        </w:rPr>
        <w:t xml:space="preserve"> Jeżeli dokumenty elektroniczne, przekazywane pr</w:t>
      </w:r>
      <w:r>
        <w:rPr>
          <w:rFonts w:ascii="Times New Roman" w:hAnsi="Times New Roman" w:cs="Times New Roman"/>
        </w:rPr>
        <w:t xml:space="preserve">zy użyciu środków komunikacji </w:t>
      </w:r>
      <w:r w:rsidRPr="00ED366D">
        <w:rPr>
          <w:rFonts w:ascii="Times New Roman" w:hAnsi="Times New Roman" w:cs="Times New Roman"/>
        </w:rPr>
        <w:t>elektronicznej, zawierają informacje stanowią</w:t>
      </w:r>
      <w:r>
        <w:rPr>
          <w:rFonts w:ascii="Times New Roman" w:hAnsi="Times New Roman" w:cs="Times New Roman"/>
        </w:rPr>
        <w:t xml:space="preserve">ce tajemnicę przedsiębiorstwa w </w:t>
      </w:r>
      <w:r w:rsidRPr="00ED366D">
        <w:rPr>
          <w:rFonts w:ascii="Times New Roman" w:hAnsi="Times New Roman" w:cs="Times New Roman"/>
        </w:rPr>
        <w:t>rozumieniu przepisów ustawy z dnia 16 kwietnia 1</w:t>
      </w:r>
      <w:r>
        <w:rPr>
          <w:rFonts w:ascii="Times New Roman" w:hAnsi="Times New Roman" w:cs="Times New Roman"/>
        </w:rPr>
        <w:t xml:space="preserve">993 r. o zwalczaniu nieuczciwej </w:t>
      </w:r>
      <w:r w:rsidRPr="00ED366D">
        <w:rPr>
          <w:rFonts w:ascii="Times New Roman" w:hAnsi="Times New Roman" w:cs="Times New Roman"/>
        </w:rPr>
        <w:t>konkurencji (Dz. U. z 2020 r. poz. 1913), wykonawca, w celu utrzymani</w:t>
      </w:r>
      <w:r>
        <w:rPr>
          <w:rFonts w:ascii="Times New Roman" w:hAnsi="Times New Roman" w:cs="Times New Roman"/>
        </w:rPr>
        <w:t xml:space="preserve">a w poufności </w:t>
      </w:r>
      <w:r w:rsidRPr="00ED366D">
        <w:rPr>
          <w:rFonts w:ascii="Times New Roman" w:hAnsi="Times New Roman" w:cs="Times New Roman"/>
        </w:rPr>
        <w:t>tych informacji, przekazuje je w wydzielonym i odpow</w:t>
      </w:r>
      <w:r>
        <w:rPr>
          <w:rFonts w:ascii="Times New Roman" w:hAnsi="Times New Roman" w:cs="Times New Roman"/>
        </w:rPr>
        <w:t xml:space="preserve">iednio oznaczonym pliku, wraz z </w:t>
      </w:r>
      <w:r w:rsidRPr="00ED366D">
        <w:rPr>
          <w:rFonts w:ascii="Times New Roman" w:hAnsi="Times New Roman" w:cs="Times New Roman"/>
        </w:rPr>
        <w:t xml:space="preserve">jednoczesnym zaznaczeniem polecenia </w:t>
      </w:r>
      <w:r w:rsidR="00DB2E46">
        <w:rPr>
          <w:rFonts w:ascii="Times New Roman" w:hAnsi="Times New Roman" w:cs="Times New Roman"/>
        </w:rPr>
        <w:t xml:space="preserve">„Załącznik stanowiący tajemnicę </w:t>
      </w:r>
      <w:r w:rsidRPr="00ED366D">
        <w:rPr>
          <w:rFonts w:ascii="Times New Roman" w:hAnsi="Times New Roman" w:cs="Times New Roman"/>
        </w:rPr>
        <w:t>przedsiębiorstwa” a następnie wraz z plikami stanowiąc</w:t>
      </w:r>
      <w:r>
        <w:rPr>
          <w:rFonts w:ascii="Times New Roman" w:hAnsi="Times New Roman" w:cs="Times New Roman"/>
        </w:rPr>
        <w:t xml:space="preserve">ymi jawną część należy ten plik </w:t>
      </w:r>
      <w:r w:rsidRPr="00ED366D">
        <w:rPr>
          <w:rFonts w:ascii="Times New Roman" w:hAnsi="Times New Roman" w:cs="Times New Roman"/>
        </w:rPr>
        <w:t>zaszyfrować.</w:t>
      </w:r>
    </w:p>
    <w:p w:rsidR="001841A8" w:rsidRPr="008E0000"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6)</w:t>
      </w:r>
      <w:r w:rsidRPr="00ED366D">
        <w:rPr>
          <w:rFonts w:ascii="Times New Roman" w:hAnsi="Times New Roman" w:cs="Times New Roman"/>
        </w:rPr>
        <w:t xml:space="preserve"> </w:t>
      </w:r>
      <w:r>
        <w:rPr>
          <w:rFonts w:ascii="Times New Roman" w:hAnsi="Times New Roman" w:cs="Times New Roman"/>
        </w:rPr>
        <w:t xml:space="preserve">Do oferty </w:t>
      </w:r>
      <w:r w:rsidRPr="00ED366D">
        <w:rPr>
          <w:rFonts w:ascii="Times New Roman" w:hAnsi="Times New Roman" w:cs="Times New Roman"/>
        </w:rPr>
        <w:t xml:space="preserve"> należy dołączyć oświadczenie o niepodleganiu wykluczeniu, spełn</w:t>
      </w:r>
      <w:r>
        <w:rPr>
          <w:rFonts w:ascii="Times New Roman" w:hAnsi="Times New Roman" w:cs="Times New Roman"/>
        </w:rPr>
        <w:t xml:space="preserve">ianiu </w:t>
      </w:r>
      <w:r w:rsidRPr="00ED366D">
        <w:rPr>
          <w:rFonts w:ascii="Times New Roman" w:hAnsi="Times New Roman" w:cs="Times New Roman"/>
        </w:rPr>
        <w:t>warunków</w:t>
      </w:r>
      <w:r w:rsidR="0003502D">
        <w:rPr>
          <w:rFonts w:ascii="Times New Roman" w:hAnsi="Times New Roman" w:cs="Times New Roman"/>
        </w:rPr>
        <w:br/>
        <w:t xml:space="preserve">    </w:t>
      </w:r>
      <w:r w:rsidRPr="00ED366D">
        <w:rPr>
          <w:rFonts w:ascii="Times New Roman" w:hAnsi="Times New Roman" w:cs="Times New Roman"/>
        </w:rPr>
        <w:t xml:space="preserve"> udziału</w:t>
      </w:r>
      <w:r w:rsidR="0003502D">
        <w:rPr>
          <w:rFonts w:ascii="Times New Roman" w:hAnsi="Times New Roman" w:cs="Times New Roman"/>
        </w:rPr>
        <w:t xml:space="preserve"> </w:t>
      </w:r>
      <w:r w:rsidRPr="00ED366D">
        <w:rPr>
          <w:rFonts w:ascii="Times New Roman" w:hAnsi="Times New Roman" w:cs="Times New Roman"/>
        </w:rPr>
        <w:t>w postę</w:t>
      </w:r>
      <w:r>
        <w:rPr>
          <w:rFonts w:ascii="Times New Roman" w:hAnsi="Times New Roman" w:cs="Times New Roman"/>
        </w:rPr>
        <w:t xml:space="preserve">powaniu </w:t>
      </w:r>
      <w:r w:rsidRPr="00ED366D">
        <w:rPr>
          <w:rFonts w:ascii="Times New Roman" w:hAnsi="Times New Roman" w:cs="Times New Roman"/>
        </w:rPr>
        <w:t>w zakresie wskazanym w</w:t>
      </w:r>
      <w:r>
        <w:rPr>
          <w:rFonts w:ascii="Times New Roman" w:hAnsi="Times New Roman" w:cs="Times New Roman"/>
        </w:rPr>
        <w:t xml:space="preserve"> SWZ </w:t>
      </w:r>
      <w:r w:rsidRPr="00ED366D">
        <w:rPr>
          <w:rFonts w:ascii="Times New Roman" w:hAnsi="Times New Roman" w:cs="Times New Roman"/>
        </w:rPr>
        <w:t xml:space="preserve"> w formie elektronicznej lub w postaci</w:t>
      </w:r>
      <w:r w:rsidR="0003502D">
        <w:rPr>
          <w:rFonts w:ascii="Times New Roman" w:hAnsi="Times New Roman" w:cs="Times New Roman"/>
        </w:rPr>
        <w:br/>
        <w:t xml:space="preserve">    </w:t>
      </w:r>
      <w:r w:rsidRPr="00ED366D">
        <w:rPr>
          <w:rFonts w:ascii="Times New Roman" w:hAnsi="Times New Roman" w:cs="Times New Roman"/>
        </w:rPr>
        <w:t xml:space="preserve"> elektronicznej opatrzonej podpisem</w:t>
      </w:r>
      <w:r>
        <w:rPr>
          <w:rFonts w:ascii="Times New Roman" w:hAnsi="Times New Roman" w:cs="Times New Roman"/>
        </w:rPr>
        <w:t xml:space="preserve"> </w:t>
      </w:r>
      <w:r w:rsidRPr="00976795">
        <w:rPr>
          <w:rFonts w:ascii="Times New Roman" w:hAnsi="Times New Roman" w:cs="Times New Roman"/>
        </w:rPr>
        <w:t>zaufanym lub podpisem osobistym, a nastę</w:t>
      </w:r>
      <w:r>
        <w:rPr>
          <w:rFonts w:ascii="Times New Roman" w:hAnsi="Times New Roman" w:cs="Times New Roman"/>
        </w:rPr>
        <w:t xml:space="preserve">pnie zaszyfrować </w:t>
      </w:r>
      <w:r w:rsidR="0003502D">
        <w:rPr>
          <w:rFonts w:ascii="Times New Roman" w:hAnsi="Times New Roman" w:cs="Times New Roman"/>
        </w:rPr>
        <w:br/>
        <w:t xml:space="preserve">     </w:t>
      </w:r>
      <w:r>
        <w:rPr>
          <w:rFonts w:ascii="Times New Roman" w:hAnsi="Times New Roman" w:cs="Times New Roman"/>
        </w:rPr>
        <w:t xml:space="preserve">wraz </w:t>
      </w:r>
      <w:r w:rsidR="0003502D">
        <w:rPr>
          <w:rFonts w:ascii="Times New Roman" w:hAnsi="Times New Roman" w:cs="Times New Roman"/>
        </w:rPr>
        <w:t xml:space="preserve">z plikami </w:t>
      </w:r>
      <w:r w:rsidRPr="008E0000">
        <w:rPr>
          <w:rFonts w:ascii="Times New Roman" w:hAnsi="Times New Roman" w:cs="Times New Roman"/>
        </w:rPr>
        <w:t xml:space="preserve"> stanowiącymi ofertę</w:t>
      </w:r>
    </w:p>
    <w:p w:rsidR="001841A8" w:rsidRPr="008E0000"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sidRPr="008E0000">
        <w:rPr>
          <w:rFonts w:ascii="Times New Roman" w:hAnsi="Times New Roman" w:cs="Times New Roman"/>
        </w:rPr>
        <w:t xml:space="preserve"> Oferta może być złożona tylko do upływu terminu składania ofert.</w:t>
      </w:r>
    </w:p>
    <w:p w:rsidR="001841A8" w:rsidRPr="008E0000" w:rsidRDefault="001841A8" w:rsidP="001841A8">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8)</w:t>
      </w:r>
      <w:r w:rsidRPr="008E0000">
        <w:rPr>
          <w:rFonts w:ascii="Times New Roman" w:hAnsi="Times New Roman" w:cs="Times New Roman"/>
        </w:rPr>
        <w:t xml:space="preserve"> Wykonawca może przed upływem terminu do składania ofert wy</w:t>
      </w:r>
      <w:r>
        <w:rPr>
          <w:rFonts w:ascii="Times New Roman" w:hAnsi="Times New Roman" w:cs="Times New Roman"/>
        </w:rPr>
        <w:t xml:space="preserve">cofać ofertę za </w:t>
      </w:r>
      <w:r w:rsidRPr="008E0000">
        <w:rPr>
          <w:rFonts w:ascii="Times New Roman" w:hAnsi="Times New Roman" w:cs="Times New Roman"/>
        </w:rPr>
        <w:t>pośrednictwem „Formularza do złożenia, zmiany</w:t>
      </w:r>
      <w:r>
        <w:rPr>
          <w:rFonts w:ascii="Times New Roman" w:hAnsi="Times New Roman" w:cs="Times New Roman"/>
        </w:rPr>
        <w:t xml:space="preserve">, wycofania oferty lub wniosku” </w:t>
      </w:r>
      <w:r w:rsidRPr="008E0000">
        <w:rPr>
          <w:rFonts w:ascii="Times New Roman" w:hAnsi="Times New Roman" w:cs="Times New Roman"/>
        </w:rPr>
        <w:t xml:space="preserve">dostępnego na </w:t>
      </w:r>
      <w:proofErr w:type="spellStart"/>
      <w:r w:rsidRPr="008E0000">
        <w:rPr>
          <w:rFonts w:ascii="Times New Roman" w:hAnsi="Times New Roman" w:cs="Times New Roman"/>
        </w:rPr>
        <w:t>ePUAP</w:t>
      </w:r>
      <w:proofErr w:type="spellEnd"/>
      <w:r w:rsidRPr="008E0000">
        <w:rPr>
          <w:rFonts w:ascii="Times New Roman" w:hAnsi="Times New Roman" w:cs="Times New Roman"/>
        </w:rPr>
        <w:t xml:space="preserve"> i udostępnionego również n</w:t>
      </w:r>
      <w:r>
        <w:rPr>
          <w:rFonts w:ascii="Times New Roman" w:hAnsi="Times New Roman" w:cs="Times New Roman"/>
        </w:rPr>
        <w:t xml:space="preserve">a </w:t>
      </w:r>
      <w:proofErr w:type="spellStart"/>
      <w:r>
        <w:rPr>
          <w:rFonts w:ascii="Times New Roman" w:hAnsi="Times New Roman" w:cs="Times New Roman"/>
        </w:rPr>
        <w:t>miniPortalu</w:t>
      </w:r>
      <w:proofErr w:type="spellEnd"/>
      <w:r>
        <w:rPr>
          <w:rFonts w:ascii="Times New Roman" w:hAnsi="Times New Roman" w:cs="Times New Roman"/>
        </w:rPr>
        <w:t xml:space="preserve">. Sposób wycofania </w:t>
      </w:r>
      <w:r w:rsidRPr="008E0000">
        <w:rPr>
          <w:rFonts w:ascii="Times New Roman" w:hAnsi="Times New Roman" w:cs="Times New Roman"/>
        </w:rPr>
        <w:t xml:space="preserve">oferty został opisany w „Instrukcji użytkownika” dostępnej na </w:t>
      </w:r>
      <w:proofErr w:type="spellStart"/>
      <w:r w:rsidRPr="008E0000">
        <w:rPr>
          <w:rFonts w:ascii="Times New Roman" w:hAnsi="Times New Roman" w:cs="Times New Roman"/>
        </w:rPr>
        <w:t>miniPortalu</w:t>
      </w:r>
      <w:proofErr w:type="spellEnd"/>
    </w:p>
    <w:p w:rsidR="001841A8"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Pr="008E0000">
        <w:rPr>
          <w:rFonts w:ascii="Times New Roman" w:hAnsi="Times New Roman" w:cs="Times New Roman"/>
        </w:rPr>
        <w:t>Wykonawca po upływie terminu do składania of</w:t>
      </w:r>
      <w:r>
        <w:rPr>
          <w:rFonts w:ascii="Times New Roman" w:hAnsi="Times New Roman" w:cs="Times New Roman"/>
        </w:rPr>
        <w:t xml:space="preserve">ert nie może skutecznie dokonać </w:t>
      </w:r>
      <w:r w:rsidR="0003502D">
        <w:rPr>
          <w:rFonts w:ascii="Times New Roman" w:hAnsi="Times New Roman" w:cs="Times New Roman"/>
        </w:rPr>
        <w:t>zmiany ani</w:t>
      </w:r>
      <w:r w:rsidR="0003502D">
        <w:rPr>
          <w:rFonts w:ascii="Times New Roman" w:hAnsi="Times New Roman" w:cs="Times New Roman"/>
        </w:rPr>
        <w:br/>
        <w:t xml:space="preserve">    wycofać</w:t>
      </w:r>
      <w:r>
        <w:rPr>
          <w:rFonts w:ascii="Times New Roman" w:hAnsi="Times New Roman" w:cs="Times New Roman"/>
        </w:rPr>
        <w:t xml:space="preserve"> </w:t>
      </w:r>
      <w:r w:rsidRPr="008E0000">
        <w:rPr>
          <w:rFonts w:ascii="Times New Roman" w:hAnsi="Times New Roman" w:cs="Times New Roman"/>
        </w:rPr>
        <w:t>złożonej oferty.</w:t>
      </w:r>
    </w:p>
    <w:p w:rsidR="003B25B4"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10) </w:t>
      </w:r>
      <w:r w:rsidR="003B25B4" w:rsidRPr="003B25B4">
        <w:rPr>
          <w:rFonts w:ascii="Times New Roman" w:hAnsi="Times New Roman" w:cs="Times New Roman"/>
        </w:rPr>
        <w:t>Wszelkie informacje stanowiące tajemnicę przedsiębiorstwa w rozumieniu ustawy z 16</w:t>
      </w:r>
      <w:r w:rsidR="001841A8">
        <w:rPr>
          <w:rFonts w:ascii="Times New Roman" w:hAnsi="Times New Roman" w:cs="Times New Roman"/>
        </w:rPr>
        <w:t xml:space="preserve"> </w:t>
      </w:r>
      <w:r w:rsidR="003B25B4" w:rsidRPr="003B25B4">
        <w:rPr>
          <w:rFonts w:ascii="Times New Roman" w:hAnsi="Times New Roman" w:cs="Times New Roman"/>
        </w:rPr>
        <w:t>kwietnia 1993 r. o zwalczaniu nieuczciwej konkurencji (</w:t>
      </w:r>
      <w:proofErr w:type="spellStart"/>
      <w:r w:rsidR="003B25B4" w:rsidRPr="003B25B4">
        <w:rPr>
          <w:rFonts w:ascii="Times New Roman" w:hAnsi="Times New Roman" w:cs="Times New Roman"/>
        </w:rPr>
        <w:t>t.j</w:t>
      </w:r>
      <w:proofErr w:type="spellEnd"/>
      <w:r w:rsidR="003B25B4" w:rsidRPr="003B25B4">
        <w:rPr>
          <w:rFonts w:ascii="Times New Roman" w:hAnsi="Times New Roman" w:cs="Times New Roman"/>
        </w:rPr>
        <w:t>. Dz.U. z 2019 r. poz. 1010ze zm.), które Wykonawca zastrzeże jako tajemnicę przedsiębiorstwa, powinny zostać przekazane w wydzielonym i odpowiednio oznaczonym pliku. Wykonawca zobowiązany jest wraz z przekazaniem informacji zastrzeżonych jako tajemnica przedsiębiorstwa wykazać spełnienie przesłanek określonych w art. 11 ust. 2 ustawy z 16</w:t>
      </w:r>
      <w:r w:rsidR="001841A8">
        <w:rPr>
          <w:rFonts w:ascii="Times New Roman" w:hAnsi="Times New Roman" w:cs="Times New Roman"/>
        </w:rPr>
        <w:t xml:space="preserve"> </w:t>
      </w:r>
      <w:r w:rsidR="003B25B4" w:rsidRPr="003B25B4">
        <w:rPr>
          <w:rFonts w:ascii="Times New Roman" w:hAnsi="Times New Roman" w:cs="Times New Roman"/>
        </w:rPr>
        <w:t>kwietnia 1993 r.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Ustawy.</w:t>
      </w:r>
    </w:p>
    <w:p w:rsidR="003B25B4"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11) </w:t>
      </w:r>
      <w:r w:rsidR="003B25B4" w:rsidRPr="003B25B4">
        <w:rPr>
          <w:rFonts w:ascii="Times New Roman" w:hAnsi="Times New Roman" w:cs="Times New Roman"/>
          <w:b/>
          <w:bCs/>
        </w:rPr>
        <w:t xml:space="preserve">Termin składania ofert upływa w dniu </w:t>
      </w:r>
      <w:r w:rsidR="00925C11" w:rsidRPr="00925C11">
        <w:rPr>
          <w:rFonts w:ascii="Times New Roman" w:hAnsi="Times New Roman" w:cs="Times New Roman"/>
          <w:b/>
          <w:bCs/>
        </w:rPr>
        <w:t>22</w:t>
      </w:r>
      <w:r w:rsidR="006F44B9" w:rsidRPr="00925C11">
        <w:rPr>
          <w:rFonts w:ascii="Times New Roman" w:hAnsi="Times New Roman" w:cs="Times New Roman"/>
          <w:b/>
          <w:bCs/>
        </w:rPr>
        <w:t>.0</w:t>
      </w:r>
      <w:r w:rsidR="00925C11" w:rsidRPr="00925C11">
        <w:rPr>
          <w:rFonts w:ascii="Times New Roman" w:hAnsi="Times New Roman" w:cs="Times New Roman"/>
          <w:b/>
          <w:bCs/>
        </w:rPr>
        <w:t>7.2022</w:t>
      </w:r>
      <w:r w:rsidR="006F44B9" w:rsidRPr="00925C11">
        <w:rPr>
          <w:rFonts w:ascii="Times New Roman" w:hAnsi="Times New Roman" w:cs="Times New Roman"/>
          <w:b/>
          <w:bCs/>
        </w:rPr>
        <w:t xml:space="preserve">r. </w:t>
      </w:r>
      <w:r w:rsidR="003B25B4" w:rsidRPr="00925C11">
        <w:rPr>
          <w:rFonts w:ascii="Times New Roman" w:hAnsi="Times New Roman" w:cs="Times New Roman"/>
          <w:b/>
          <w:bCs/>
        </w:rPr>
        <w:t>10.00.</w:t>
      </w:r>
      <w:r w:rsidR="001841A8" w:rsidRPr="00925C11">
        <w:rPr>
          <w:rFonts w:ascii="Times New Roman" w:hAnsi="Times New Roman" w:cs="Times New Roman"/>
          <w:b/>
          <w:bCs/>
        </w:rPr>
        <w:t xml:space="preserve"> </w:t>
      </w:r>
      <w:r w:rsidR="003B25B4" w:rsidRPr="003B25B4">
        <w:rPr>
          <w:rFonts w:ascii="Times New Roman" w:hAnsi="Times New Roman" w:cs="Times New Roman"/>
        </w:rPr>
        <w:t>Decyduje data oraz dokładny czas (</w:t>
      </w:r>
      <w:proofErr w:type="spellStart"/>
      <w:r w:rsidR="003B25B4" w:rsidRPr="003B25B4">
        <w:rPr>
          <w:rFonts w:ascii="Times New Roman" w:hAnsi="Times New Roman" w:cs="Times New Roman"/>
        </w:rPr>
        <w:t>hh:mm:ss</w:t>
      </w:r>
      <w:proofErr w:type="spellEnd"/>
      <w:r w:rsidR="003B25B4" w:rsidRPr="003B25B4">
        <w:rPr>
          <w:rFonts w:ascii="Times New Roman" w:hAnsi="Times New Roman" w:cs="Times New Roman"/>
        </w:rPr>
        <w:t>) generowany wg czasu lokalnego serwera synchronizowanego zegarem Głównego Urzędu Miar.</w:t>
      </w:r>
    </w:p>
    <w:p w:rsidR="003B25B4"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12) </w:t>
      </w:r>
      <w:r w:rsidR="003B25B4" w:rsidRPr="003B25B4">
        <w:rPr>
          <w:rFonts w:ascii="Times New Roman" w:hAnsi="Times New Roman" w:cs="Times New Roman"/>
        </w:rPr>
        <w:t>Oferta złożona po terminie zostanie odrzucona na podstawie art. 226 ust. 1 pkt 1 Ustawy.</w:t>
      </w:r>
    </w:p>
    <w:p w:rsidR="003B25B4"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13)</w:t>
      </w:r>
      <w:r w:rsidR="003B25B4" w:rsidRPr="003B25B4">
        <w:rPr>
          <w:rFonts w:ascii="Times New Roman" w:hAnsi="Times New Roman" w:cs="Times New Roman"/>
        </w:rPr>
        <w:t xml:space="preserve"> Wykonawca przed upływem terminu do składania ofert może zmienić lub wycofać ofertę. </w:t>
      </w:r>
    </w:p>
    <w:p w:rsidR="003B25B4" w:rsidRPr="003B25B4" w:rsidRDefault="00476E76" w:rsidP="000A1DAD">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14) </w:t>
      </w:r>
      <w:r w:rsidR="003B25B4" w:rsidRPr="003B25B4">
        <w:rPr>
          <w:rFonts w:ascii="Times New Roman" w:hAnsi="Times New Roman" w:cs="Times New Roman"/>
        </w:rPr>
        <w:t>Wykonawca nie może skutecznie wycofać oferty ani wprowadzić zmian w treści oferty po upływie terminu składania ofert.</w:t>
      </w:r>
    </w:p>
    <w:p w:rsidR="005C09D1" w:rsidRDefault="005C09D1" w:rsidP="003B25B4">
      <w:pPr>
        <w:autoSpaceDE w:val="0"/>
        <w:autoSpaceDN w:val="0"/>
        <w:adjustRightInd w:val="0"/>
        <w:spacing w:after="26" w:line="240" w:lineRule="auto"/>
        <w:jc w:val="both"/>
        <w:rPr>
          <w:rFonts w:ascii="Times New Roman" w:hAnsi="Times New Roman" w:cs="Times New Roman"/>
        </w:rPr>
      </w:pPr>
    </w:p>
    <w:p w:rsidR="005C09D1" w:rsidRDefault="005C09D1" w:rsidP="003B25B4">
      <w:pPr>
        <w:autoSpaceDE w:val="0"/>
        <w:autoSpaceDN w:val="0"/>
        <w:adjustRightInd w:val="0"/>
        <w:spacing w:after="26" w:line="240" w:lineRule="auto"/>
        <w:jc w:val="both"/>
        <w:rPr>
          <w:rFonts w:ascii="Times New Roman" w:hAnsi="Times New Roman" w:cs="Times New Roman"/>
        </w:rPr>
      </w:pPr>
    </w:p>
    <w:p w:rsidR="003B25B4" w:rsidRPr="003B25B4" w:rsidRDefault="003B25B4" w:rsidP="003B25B4">
      <w:pPr>
        <w:autoSpaceDE w:val="0"/>
        <w:autoSpaceDN w:val="0"/>
        <w:adjustRightInd w:val="0"/>
        <w:spacing w:after="26" w:line="240" w:lineRule="auto"/>
        <w:jc w:val="both"/>
        <w:rPr>
          <w:rFonts w:ascii="Times New Roman" w:hAnsi="Times New Roman" w:cs="Times New Roman"/>
        </w:rPr>
      </w:pPr>
      <w:r w:rsidRPr="003B25B4">
        <w:rPr>
          <w:rFonts w:ascii="Times New Roman" w:hAnsi="Times New Roman" w:cs="Times New Roman"/>
          <w:b/>
          <w:bCs/>
        </w:rPr>
        <w:t>XI</w:t>
      </w:r>
      <w:r w:rsidR="0046313C">
        <w:rPr>
          <w:rFonts w:ascii="Times New Roman" w:hAnsi="Times New Roman" w:cs="Times New Roman"/>
          <w:b/>
          <w:bCs/>
        </w:rPr>
        <w:t>I</w:t>
      </w:r>
      <w:r w:rsidRPr="003B25B4">
        <w:rPr>
          <w:rFonts w:ascii="Times New Roman" w:hAnsi="Times New Roman" w:cs="Times New Roman"/>
          <w:b/>
          <w:bCs/>
        </w:rPr>
        <w:t>I. Termin otwarcia ofert</w:t>
      </w:r>
    </w:p>
    <w:p w:rsidR="003B25B4" w:rsidRPr="0092642A" w:rsidRDefault="003B25B4" w:rsidP="001505B4">
      <w:pPr>
        <w:pStyle w:val="Akapitzlist"/>
        <w:numPr>
          <w:ilvl w:val="0"/>
          <w:numId w:val="4"/>
        </w:numPr>
        <w:autoSpaceDE w:val="0"/>
        <w:autoSpaceDN w:val="0"/>
        <w:adjustRightInd w:val="0"/>
        <w:spacing w:after="26" w:line="240" w:lineRule="auto"/>
        <w:ind w:left="284" w:hanging="284"/>
        <w:jc w:val="both"/>
        <w:rPr>
          <w:rFonts w:ascii="Times New Roman" w:hAnsi="Times New Roman" w:cs="Times New Roman"/>
        </w:rPr>
      </w:pPr>
      <w:r w:rsidRPr="0092642A">
        <w:rPr>
          <w:rFonts w:ascii="Times New Roman" w:hAnsi="Times New Roman" w:cs="Times New Roman"/>
          <w:b/>
          <w:bCs/>
        </w:rPr>
        <w:t xml:space="preserve">Otwarcie ofert </w:t>
      </w:r>
      <w:r w:rsidRPr="00925C11">
        <w:rPr>
          <w:rFonts w:ascii="Times New Roman" w:hAnsi="Times New Roman" w:cs="Times New Roman"/>
          <w:b/>
          <w:bCs/>
        </w:rPr>
        <w:t xml:space="preserve">nastąpi niezwłocznie po upływie terminu składania ofert, tj. </w:t>
      </w:r>
      <w:r w:rsidR="00925C11" w:rsidRPr="00925C11">
        <w:rPr>
          <w:rFonts w:ascii="Times New Roman" w:hAnsi="Times New Roman" w:cs="Times New Roman"/>
          <w:b/>
          <w:bCs/>
        </w:rPr>
        <w:t>22.07.2022</w:t>
      </w:r>
      <w:r w:rsidR="00B75059" w:rsidRPr="00925C11">
        <w:rPr>
          <w:rFonts w:ascii="Times New Roman" w:hAnsi="Times New Roman" w:cs="Times New Roman"/>
          <w:b/>
          <w:bCs/>
        </w:rPr>
        <w:t>r</w:t>
      </w:r>
      <w:r w:rsidR="006F44B9" w:rsidRPr="00925C11">
        <w:rPr>
          <w:rFonts w:ascii="Times New Roman" w:hAnsi="Times New Roman" w:cs="Times New Roman"/>
          <w:b/>
          <w:bCs/>
        </w:rPr>
        <w:t xml:space="preserve">. </w:t>
      </w:r>
      <w:r w:rsidR="001841A8" w:rsidRPr="00925C11">
        <w:rPr>
          <w:rFonts w:ascii="Times New Roman" w:hAnsi="Times New Roman" w:cs="Times New Roman"/>
          <w:b/>
          <w:bCs/>
        </w:rPr>
        <w:t>godz.: 10:3</w:t>
      </w:r>
      <w:r w:rsidRPr="00925C11">
        <w:rPr>
          <w:rFonts w:ascii="Times New Roman" w:hAnsi="Times New Roman" w:cs="Times New Roman"/>
          <w:b/>
          <w:bCs/>
        </w:rPr>
        <w:t>0.</w:t>
      </w:r>
    </w:p>
    <w:p w:rsidR="0092642A" w:rsidRPr="0092642A" w:rsidRDefault="0092642A" w:rsidP="001505B4">
      <w:pPr>
        <w:pStyle w:val="Akapitzlist"/>
        <w:numPr>
          <w:ilvl w:val="0"/>
          <w:numId w:val="4"/>
        </w:numPr>
        <w:autoSpaceDE w:val="0"/>
        <w:autoSpaceDN w:val="0"/>
        <w:adjustRightInd w:val="0"/>
        <w:spacing w:after="26" w:line="240" w:lineRule="auto"/>
        <w:ind w:left="284" w:hanging="284"/>
        <w:jc w:val="both"/>
        <w:rPr>
          <w:rFonts w:ascii="Times New Roman" w:hAnsi="Times New Roman" w:cs="Times New Roman"/>
        </w:rPr>
      </w:pPr>
      <w:r w:rsidRPr="008E0000">
        <w:rPr>
          <w:rFonts w:ascii="Times New Roman" w:hAnsi="Times New Roman" w:cs="Times New Roman"/>
        </w:rPr>
        <w:t>Otwarcie ofert następuje poprzez użycie me</w:t>
      </w:r>
      <w:r>
        <w:rPr>
          <w:rFonts w:ascii="Times New Roman" w:hAnsi="Times New Roman" w:cs="Times New Roman"/>
        </w:rPr>
        <w:t xml:space="preserve">chanizmu do odszyfrowania ofert </w:t>
      </w:r>
      <w:r w:rsidRPr="008E0000">
        <w:rPr>
          <w:rFonts w:ascii="Times New Roman" w:hAnsi="Times New Roman" w:cs="Times New Roman"/>
        </w:rPr>
        <w:t>dostępnego po zalogowaniu w zakładce Deszyfrow</w:t>
      </w:r>
      <w:r>
        <w:rPr>
          <w:rFonts w:ascii="Times New Roman" w:hAnsi="Times New Roman" w:cs="Times New Roman"/>
        </w:rPr>
        <w:t xml:space="preserve">anie na </w:t>
      </w:r>
      <w:proofErr w:type="spellStart"/>
      <w:r>
        <w:rPr>
          <w:rFonts w:ascii="Times New Roman" w:hAnsi="Times New Roman" w:cs="Times New Roman"/>
        </w:rPr>
        <w:t>miniPortalu</w:t>
      </w:r>
      <w:proofErr w:type="spellEnd"/>
      <w:r>
        <w:rPr>
          <w:rFonts w:ascii="Times New Roman" w:hAnsi="Times New Roman" w:cs="Times New Roman"/>
        </w:rPr>
        <w:t xml:space="preserve"> i następuje </w:t>
      </w:r>
      <w:r w:rsidRPr="008E0000">
        <w:rPr>
          <w:rFonts w:ascii="Times New Roman" w:hAnsi="Times New Roman" w:cs="Times New Roman"/>
        </w:rPr>
        <w:t>poprzez wskazanie pliku do odszyfrowania.</w:t>
      </w:r>
    </w:p>
    <w:p w:rsidR="003B25B4" w:rsidRPr="003B25B4" w:rsidRDefault="00B8097C" w:rsidP="003B25B4">
      <w:pPr>
        <w:autoSpaceDE w:val="0"/>
        <w:autoSpaceDN w:val="0"/>
        <w:adjustRightInd w:val="0"/>
        <w:spacing w:after="26" w:line="240" w:lineRule="auto"/>
        <w:jc w:val="both"/>
        <w:rPr>
          <w:rFonts w:ascii="Times New Roman" w:hAnsi="Times New Roman" w:cs="Times New Roman"/>
        </w:rPr>
      </w:pPr>
      <w:r>
        <w:rPr>
          <w:rFonts w:ascii="Times New Roman" w:hAnsi="Times New Roman" w:cs="Times New Roman"/>
        </w:rPr>
        <w:t>3</w:t>
      </w:r>
      <w:r w:rsidR="003B25B4" w:rsidRPr="003B25B4">
        <w:rPr>
          <w:rFonts w:ascii="Times New Roman" w:hAnsi="Times New Roman" w:cs="Times New Roman"/>
        </w:rPr>
        <w:t xml:space="preserve">. Zamawiający, najpóźniej </w:t>
      </w:r>
      <w:r w:rsidR="000F7ECC">
        <w:rPr>
          <w:rFonts w:ascii="Times New Roman" w:hAnsi="Times New Roman" w:cs="Times New Roman"/>
        </w:rPr>
        <w:t>przed otwarciem ofert, udostęp</w:t>
      </w:r>
      <w:r w:rsidR="003B25B4" w:rsidRPr="003B25B4">
        <w:rPr>
          <w:rFonts w:ascii="Times New Roman" w:hAnsi="Times New Roman" w:cs="Times New Roman"/>
        </w:rPr>
        <w:t>n</w:t>
      </w:r>
      <w:r w:rsidR="000F7ECC">
        <w:rPr>
          <w:rFonts w:ascii="Times New Roman" w:hAnsi="Times New Roman" w:cs="Times New Roman"/>
        </w:rPr>
        <w:t>i</w:t>
      </w:r>
      <w:r w:rsidR="003B25B4" w:rsidRPr="003B25B4">
        <w:rPr>
          <w:rFonts w:ascii="Times New Roman" w:hAnsi="Times New Roman" w:cs="Times New Roman"/>
        </w:rPr>
        <w:t>a stronie internetowej prowa</w:t>
      </w:r>
      <w:r w:rsidR="001841A8">
        <w:rPr>
          <w:rFonts w:ascii="Times New Roman" w:hAnsi="Times New Roman" w:cs="Times New Roman"/>
        </w:rPr>
        <w:t>dzonego</w:t>
      </w:r>
      <w:r w:rsidR="0092642A">
        <w:rPr>
          <w:rFonts w:ascii="Times New Roman" w:hAnsi="Times New Roman" w:cs="Times New Roman"/>
        </w:rPr>
        <w:br/>
        <w:t xml:space="preserve">   </w:t>
      </w:r>
      <w:r w:rsidR="001841A8">
        <w:rPr>
          <w:rFonts w:ascii="Times New Roman" w:hAnsi="Times New Roman" w:cs="Times New Roman"/>
        </w:rPr>
        <w:t xml:space="preserve"> postępowania </w:t>
      </w:r>
      <w:r w:rsidR="003B25B4" w:rsidRPr="003B25B4">
        <w:rPr>
          <w:rFonts w:ascii="Times New Roman" w:hAnsi="Times New Roman" w:cs="Times New Roman"/>
        </w:rPr>
        <w:t xml:space="preserve">informację o kwocie, jaką zamierza przeznaczyć na sfinansowanie zamówienia. </w:t>
      </w:r>
    </w:p>
    <w:p w:rsidR="003B25B4" w:rsidRPr="003B25B4" w:rsidRDefault="00B8097C" w:rsidP="003B25B4">
      <w:pPr>
        <w:autoSpaceDE w:val="0"/>
        <w:autoSpaceDN w:val="0"/>
        <w:adjustRightInd w:val="0"/>
        <w:spacing w:after="26" w:line="240" w:lineRule="auto"/>
        <w:jc w:val="both"/>
        <w:rPr>
          <w:rFonts w:ascii="Times New Roman" w:hAnsi="Times New Roman" w:cs="Times New Roman"/>
        </w:rPr>
      </w:pPr>
      <w:r>
        <w:rPr>
          <w:rFonts w:ascii="Times New Roman" w:hAnsi="Times New Roman" w:cs="Times New Roman"/>
        </w:rPr>
        <w:t>4</w:t>
      </w:r>
      <w:r w:rsidR="003B25B4" w:rsidRPr="003B25B4">
        <w:rPr>
          <w:rFonts w:ascii="Times New Roman" w:hAnsi="Times New Roman" w:cs="Times New Roman"/>
        </w:rPr>
        <w:t xml:space="preserve">. Jeżeli otwarcie ofert następuje przy użyciu systemu teleinformatycznego, w przypadku awarii tego </w:t>
      </w:r>
      <w:r w:rsidR="0092642A">
        <w:rPr>
          <w:rFonts w:ascii="Times New Roman" w:hAnsi="Times New Roman" w:cs="Times New Roman"/>
        </w:rPr>
        <w:br/>
        <w:t xml:space="preserve">    </w:t>
      </w:r>
      <w:r w:rsidR="003B25B4" w:rsidRPr="003B25B4">
        <w:rPr>
          <w:rFonts w:ascii="Times New Roman" w:hAnsi="Times New Roman" w:cs="Times New Roman"/>
        </w:rPr>
        <w:t xml:space="preserve">systemu, która powoduje brak możliwości otwarcia ofert w terminie określonym przez </w:t>
      </w:r>
      <w:r w:rsidR="0092642A">
        <w:rPr>
          <w:rFonts w:ascii="Times New Roman" w:hAnsi="Times New Roman" w:cs="Times New Roman"/>
        </w:rPr>
        <w:br/>
        <w:t xml:space="preserve">     </w:t>
      </w:r>
      <w:r w:rsidR="003B25B4" w:rsidRPr="003B25B4">
        <w:rPr>
          <w:rFonts w:ascii="Times New Roman" w:hAnsi="Times New Roman" w:cs="Times New Roman"/>
        </w:rPr>
        <w:t>Zamawiającego, otwarcie ofert nastąpi niezwłocznie po usunięciu awarii. Zamawiający</w:t>
      </w:r>
      <w:r w:rsidR="0003502D">
        <w:rPr>
          <w:rFonts w:ascii="Times New Roman" w:hAnsi="Times New Roman" w:cs="Times New Roman"/>
        </w:rPr>
        <w:br/>
        <w:t xml:space="preserve">    </w:t>
      </w:r>
      <w:r w:rsidR="003B25B4" w:rsidRPr="003B25B4">
        <w:rPr>
          <w:rFonts w:ascii="Times New Roman" w:hAnsi="Times New Roman" w:cs="Times New Roman"/>
        </w:rPr>
        <w:t xml:space="preserve"> poinformuje</w:t>
      </w:r>
      <w:r w:rsidR="0003502D">
        <w:rPr>
          <w:rFonts w:ascii="Times New Roman" w:hAnsi="Times New Roman" w:cs="Times New Roman"/>
        </w:rPr>
        <w:t xml:space="preserve"> </w:t>
      </w:r>
      <w:r w:rsidR="003B25B4" w:rsidRPr="003B25B4">
        <w:rPr>
          <w:rFonts w:ascii="Times New Roman" w:hAnsi="Times New Roman" w:cs="Times New Roman"/>
        </w:rPr>
        <w:t>o zmianie terminu otwarcia ofert na stronie internetowej prowadzoneg</w:t>
      </w:r>
      <w:r w:rsidR="001841A8">
        <w:rPr>
          <w:rFonts w:ascii="Times New Roman" w:hAnsi="Times New Roman" w:cs="Times New Roman"/>
        </w:rPr>
        <w:t>o postępowania.</w:t>
      </w:r>
    </w:p>
    <w:p w:rsidR="003B25B4" w:rsidRPr="003B25B4" w:rsidRDefault="00B8097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sidR="003B25B4" w:rsidRPr="003B25B4">
        <w:rPr>
          <w:rFonts w:ascii="Times New Roman" w:hAnsi="Times New Roman" w:cs="Times New Roman"/>
        </w:rPr>
        <w:t>. Niezwłocznie po otwarciu ofert Zamawiający udostępni na stronie internetowej prowa</w:t>
      </w:r>
      <w:r w:rsidR="001841A8">
        <w:rPr>
          <w:rFonts w:ascii="Times New Roman" w:hAnsi="Times New Roman" w:cs="Times New Roman"/>
        </w:rPr>
        <w:t xml:space="preserve">dzonego </w:t>
      </w:r>
      <w:r w:rsidR="0092642A">
        <w:rPr>
          <w:rFonts w:ascii="Times New Roman" w:hAnsi="Times New Roman" w:cs="Times New Roman"/>
        </w:rPr>
        <w:br/>
        <w:t xml:space="preserve">    </w:t>
      </w:r>
      <w:r w:rsidR="001841A8">
        <w:rPr>
          <w:rFonts w:ascii="Times New Roman" w:hAnsi="Times New Roman" w:cs="Times New Roman"/>
        </w:rPr>
        <w:t xml:space="preserve">postępowania </w:t>
      </w:r>
      <w:r w:rsidR="003B25B4" w:rsidRPr="003B25B4">
        <w:rPr>
          <w:rFonts w:ascii="Times New Roman" w:hAnsi="Times New Roman" w:cs="Times New Roman"/>
        </w:rPr>
        <w:t xml:space="preserve">informacje o: </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1) nazwach albo imionach i nazwiskach oraz siedzibach lub miejscach prowadzonej działalności </w:t>
      </w:r>
      <w:r w:rsidR="0092642A">
        <w:rPr>
          <w:rFonts w:ascii="Times New Roman" w:hAnsi="Times New Roman" w:cs="Times New Roman"/>
        </w:rPr>
        <w:br/>
        <w:t xml:space="preserve">     </w:t>
      </w:r>
      <w:r w:rsidRPr="003B25B4">
        <w:rPr>
          <w:rFonts w:ascii="Times New Roman" w:hAnsi="Times New Roman" w:cs="Times New Roman"/>
        </w:rPr>
        <w:t xml:space="preserve">gospodarczej albo miejscach zamieszkania wykonawców, których oferty zostały otwarte; </w:t>
      </w:r>
    </w:p>
    <w:p w:rsid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2) cenach lub kosztach zawartych w ofertach.</w:t>
      </w:r>
    </w:p>
    <w:p w:rsidR="00DB2E46" w:rsidRPr="003B25B4" w:rsidRDefault="00DB2E46" w:rsidP="003B25B4">
      <w:pPr>
        <w:autoSpaceDE w:val="0"/>
        <w:autoSpaceDN w:val="0"/>
        <w:adjustRightInd w:val="0"/>
        <w:spacing w:after="0" w:line="240" w:lineRule="auto"/>
        <w:jc w:val="both"/>
        <w:rPr>
          <w:rFonts w:ascii="Times New Roman" w:hAnsi="Times New Roman" w:cs="Times New Roman"/>
        </w:rPr>
      </w:pPr>
    </w:p>
    <w:p w:rsidR="003B25B4" w:rsidRPr="003B25B4" w:rsidRDefault="0046313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XIV</w:t>
      </w:r>
      <w:r w:rsidR="003B25B4" w:rsidRPr="003B25B4">
        <w:rPr>
          <w:rFonts w:ascii="Times New Roman" w:hAnsi="Times New Roman" w:cs="Times New Roman"/>
          <w:b/>
          <w:bCs/>
        </w:rPr>
        <w:t>. Sposób obliczenia ceny</w:t>
      </w:r>
    </w:p>
    <w:p w:rsidR="008B6ED2" w:rsidRPr="008B6ED2" w:rsidRDefault="005F3E3C" w:rsidP="0047112B">
      <w:pPr>
        <w:pStyle w:val="Akapitzlist"/>
        <w:numPr>
          <w:ilvl w:val="0"/>
          <w:numId w:val="33"/>
        </w:numPr>
        <w:autoSpaceDE w:val="0"/>
        <w:autoSpaceDN w:val="0"/>
        <w:adjustRightInd w:val="0"/>
        <w:spacing w:after="0" w:line="276" w:lineRule="auto"/>
        <w:ind w:left="357" w:hanging="357"/>
        <w:contextualSpacing w:val="0"/>
        <w:jc w:val="both"/>
        <w:rPr>
          <w:rFonts w:ascii="Times New Roman" w:hAnsi="Times New Roman" w:cs="Times New Roman"/>
        </w:rPr>
      </w:pPr>
      <w:r w:rsidRPr="003B25B4">
        <w:rPr>
          <w:rFonts w:ascii="Times New Roman" w:hAnsi="Times New Roman" w:cs="Times New Roman"/>
        </w:rPr>
        <w:t>Wykonawca, uwzględniając wszystkie wymogi, o których mowa w SWZ, zobowiązany jest w cenie brutto ująć wszelkie koszty niezbędne dla prawidłowego oraz pełnego wykonania przedmiotu zamówienia, zgodnie z warunkami wynikającymi z zamówienia.</w:t>
      </w:r>
      <w:r w:rsidR="008B6ED2" w:rsidRPr="008B6ED2">
        <w:t xml:space="preserve"> </w:t>
      </w:r>
    </w:p>
    <w:p w:rsidR="008B6ED2" w:rsidRDefault="008B6ED2" w:rsidP="0047112B">
      <w:pPr>
        <w:pStyle w:val="Akapitzlist"/>
        <w:numPr>
          <w:ilvl w:val="0"/>
          <w:numId w:val="33"/>
        </w:numPr>
        <w:autoSpaceDE w:val="0"/>
        <w:autoSpaceDN w:val="0"/>
        <w:adjustRightInd w:val="0"/>
        <w:spacing w:after="0" w:line="276" w:lineRule="auto"/>
        <w:ind w:left="357" w:hanging="357"/>
        <w:contextualSpacing w:val="0"/>
        <w:jc w:val="both"/>
        <w:rPr>
          <w:rFonts w:ascii="Times New Roman" w:hAnsi="Times New Roman" w:cs="Times New Roman"/>
        </w:rPr>
      </w:pPr>
      <w:r w:rsidRPr="00B30ECE">
        <w:rPr>
          <w:rFonts w:ascii="Times New Roman" w:hAnsi="Times New Roman" w:cs="Times New Roman"/>
        </w:rPr>
        <w:t>Wynagrodzenie brutto, o którym mowa w ust. 1 obejmuje wszelkie koszty związane z wykonywaniem przedmiotu zamówienia z uwzględnieniem podatku od towarów i usług VAT, innych opłat i podatków, opłat celnych. Wynagrodzenie obejmuje w szczególności koszty dostawy oprogramowania, instalacji i konfiguracji Systemu, wykonanie testów, wykonanie kompletnej dokumentacji, koszty podróży, instruktaży stanowiskowych, udzielenie gwarancji i świadczenie opieki serwisowej na zasadach określonych w Umowie oraz wartość przekazywanych Zamawiającemu autorskich praw majątkowych, autorskich praw zależnych oraz uprawnień licencyjnych na wszystkich polach eksploatacji. Wykonawcy nie przysługuje zwrot od Zamawiającego jakichkolwiek dodatkowych kosztów, opłat, ceł i podatków poniesionych przez Wykonawcę w związku z realizacją Umowy.</w:t>
      </w:r>
    </w:p>
    <w:p w:rsidR="005F3E3C" w:rsidRDefault="005F3E3C" w:rsidP="0047112B">
      <w:pPr>
        <w:pStyle w:val="Akapitzlist"/>
        <w:numPr>
          <w:ilvl w:val="0"/>
          <w:numId w:val="33"/>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Cena brutto określona przez wykonawcę w ofercie jest obowiązująca przez okres trwania umowy i nie  może ulec zmianie.</w:t>
      </w:r>
    </w:p>
    <w:p w:rsidR="005F3E3C" w:rsidRDefault="005F3E3C" w:rsidP="0047112B">
      <w:pPr>
        <w:pStyle w:val="Akapitzlist"/>
        <w:numPr>
          <w:ilvl w:val="0"/>
          <w:numId w:val="33"/>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Cena musi być podana cyfrowo i słownie, z dokładnością do dwóch miejsc po przecinku przy  zachowaniu matematycznej zasady zaokrąglania liczb. Zasada zaokrąglenia – poniżej 5 należy końcówkę pominąć, powyżej i równe 5 należy zaokrąglić w górę.</w:t>
      </w:r>
    </w:p>
    <w:p w:rsidR="005F3E3C" w:rsidRDefault="005F3E3C" w:rsidP="0047112B">
      <w:pPr>
        <w:pStyle w:val="Akapitzlist"/>
        <w:numPr>
          <w:ilvl w:val="0"/>
          <w:numId w:val="33"/>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Wykonawca ponosi odpowiedzialność za właściwe określenie stawki podatku od towarów i usług VAT zgodnie z obowiązującymi przepisami.</w:t>
      </w:r>
    </w:p>
    <w:p w:rsidR="005F3E3C" w:rsidRDefault="005F3E3C" w:rsidP="0047112B">
      <w:pPr>
        <w:pStyle w:val="Akapitzlist"/>
        <w:numPr>
          <w:ilvl w:val="0"/>
          <w:numId w:val="33"/>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Zamawiający nie dopuszcza podania ceny ofertowej i jej elementów w walutach obcych. Cena powinna  być  podana w polskich jednostkach pieniężnych (złotych polskich i groszach).</w:t>
      </w:r>
    </w:p>
    <w:p w:rsidR="005F3E3C" w:rsidRDefault="005F3E3C" w:rsidP="0047112B">
      <w:pPr>
        <w:pStyle w:val="Akapitzlist"/>
        <w:numPr>
          <w:ilvl w:val="0"/>
          <w:numId w:val="33"/>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 xml:space="preserve">Jeżeli złożono ofertę, której wybór prowadziłby do powstania u Zamawiającego obowiązku </w:t>
      </w:r>
      <w:r w:rsidRPr="008B6ED2">
        <w:rPr>
          <w:rFonts w:ascii="Times New Roman" w:hAnsi="Times New Roman" w:cs="Times New Roman"/>
        </w:rPr>
        <w:br/>
        <w:t xml:space="preserve">podatkowego zgodnie z przepisami o podatku od towarów i usług, Zamawiający w celu oceny takiej oferty dolicza do przedstawionej w niej ceny podatek od towarów i </w:t>
      </w:r>
      <w:r w:rsidR="0003502D" w:rsidRPr="008B6ED2">
        <w:rPr>
          <w:rFonts w:ascii="Times New Roman" w:hAnsi="Times New Roman" w:cs="Times New Roman"/>
        </w:rPr>
        <w:t xml:space="preserve">usług, który miałby obowiązek </w:t>
      </w:r>
      <w:r w:rsidRPr="008B6ED2">
        <w:rPr>
          <w:rFonts w:ascii="Times New Roman" w:hAnsi="Times New Roman" w:cs="Times New Roman"/>
        </w:rPr>
        <w:t>rozliczyć zgodnie z tymi przepisami. Wykonawca, składając ofertę, informuje Zamawiającego, czy wybór oferty będzie prowadzić do powstania u Zamawiającego obowiązku podatkowego, wskazując nazwę /rodzaj/ towary lub usługi których dostawa lub świadczenie będzie prowadzić do jego powstania, oraz wskazując ich wartość bez kwoty podatku. Wyliczenia prowadzone będą do drugiego miejsca po przecinku bez zaokrągleń</w:t>
      </w:r>
      <w:r w:rsidR="0092642A" w:rsidRPr="008B6ED2">
        <w:rPr>
          <w:rFonts w:ascii="Times New Roman" w:hAnsi="Times New Roman" w:cs="Times New Roman"/>
        </w:rPr>
        <w:t>.</w:t>
      </w:r>
    </w:p>
    <w:p w:rsidR="003B25B4" w:rsidRPr="008B6ED2" w:rsidRDefault="003B25B4" w:rsidP="0047112B">
      <w:pPr>
        <w:pStyle w:val="Akapitzlist"/>
        <w:numPr>
          <w:ilvl w:val="0"/>
          <w:numId w:val="33"/>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Rozliczenia pomiędzy Wykonawcą, a Zamawiającym będą dokonywane w</w:t>
      </w:r>
      <w:r w:rsidR="0092642A" w:rsidRPr="008B6ED2">
        <w:rPr>
          <w:rFonts w:ascii="Times New Roman" w:hAnsi="Times New Roman" w:cs="Times New Roman"/>
        </w:rPr>
        <w:t xml:space="preserve"> </w:t>
      </w:r>
      <w:r w:rsidRPr="008B6ED2">
        <w:rPr>
          <w:rFonts w:ascii="Times New Roman" w:hAnsi="Times New Roman" w:cs="Times New Roman"/>
        </w:rPr>
        <w:t>złotych polskich (PLN).</w:t>
      </w:r>
    </w:p>
    <w:p w:rsidR="00AC11D7" w:rsidRPr="003B25B4" w:rsidRDefault="00AC11D7" w:rsidP="003B25B4">
      <w:pPr>
        <w:autoSpaceDE w:val="0"/>
        <w:autoSpaceDN w:val="0"/>
        <w:adjustRightInd w:val="0"/>
        <w:spacing w:after="0" w:line="240" w:lineRule="auto"/>
        <w:jc w:val="both"/>
        <w:rPr>
          <w:rFonts w:ascii="Times New Roman" w:hAnsi="Times New Roman" w:cs="Times New Roman"/>
        </w:rPr>
      </w:pPr>
    </w:p>
    <w:p w:rsidR="0092642A" w:rsidRPr="004A5B11" w:rsidRDefault="0046313C" w:rsidP="004A5B11">
      <w:pPr>
        <w:autoSpaceDE w:val="0"/>
        <w:autoSpaceDN w:val="0"/>
        <w:adjustRightInd w:val="0"/>
        <w:spacing w:after="24" w:line="240" w:lineRule="auto"/>
        <w:jc w:val="both"/>
        <w:rPr>
          <w:rFonts w:ascii="Times New Roman" w:hAnsi="Times New Roman" w:cs="Times New Roman"/>
        </w:rPr>
      </w:pPr>
      <w:r>
        <w:rPr>
          <w:rFonts w:ascii="Times New Roman" w:hAnsi="Times New Roman" w:cs="Times New Roman"/>
          <w:b/>
          <w:bCs/>
        </w:rPr>
        <w:t>X</w:t>
      </w:r>
      <w:r w:rsidR="003B25B4" w:rsidRPr="003B25B4">
        <w:rPr>
          <w:rFonts w:ascii="Times New Roman" w:hAnsi="Times New Roman" w:cs="Times New Roman"/>
          <w:b/>
          <w:bCs/>
        </w:rPr>
        <w:t>V. Opis kryteriów oceny ofert wraz z podaniem wag tych kryteriów i sposobu oceny ofert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825"/>
        <w:gridCol w:w="2554"/>
        <w:gridCol w:w="2050"/>
      </w:tblGrid>
      <w:tr w:rsidR="0092642A" w:rsidRPr="0092642A" w:rsidTr="00922DF6">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Lp.</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Kryterium oceny</w:t>
            </w:r>
          </w:p>
          <w:p w:rsidR="0092642A" w:rsidRPr="0092642A" w:rsidRDefault="0092642A" w:rsidP="00922DF6">
            <w:pPr>
              <w:pStyle w:val="Tekstpodstawowywcity"/>
              <w:rPr>
                <w:rFonts w:ascii="Times New Roman" w:hAnsi="Times New Roman" w:cs="Times New Roman"/>
                <w:b/>
              </w:rPr>
            </w:pP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Podstawa oceny</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Znaczenie /%/</w:t>
            </w:r>
          </w:p>
        </w:tc>
      </w:tr>
      <w:tr w:rsidR="0092642A" w:rsidRPr="0092642A" w:rsidTr="00922DF6">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1.</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Cena oferty brutto </w:t>
            </w: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Druk oferty </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           60%</w:t>
            </w:r>
          </w:p>
        </w:tc>
      </w:tr>
      <w:tr w:rsidR="0092642A" w:rsidRPr="0092642A" w:rsidTr="00922DF6">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2. </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2E74B0" w:rsidP="00922DF6">
            <w:pPr>
              <w:pStyle w:val="Tekstpodstawowywcity"/>
              <w:rPr>
                <w:rFonts w:ascii="Times New Roman" w:hAnsi="Times New Roman" w:cs="Times New Roman"/>
              </w:rPr>
            </w:pPr>
            <w:r>
              <w:rPr>
                <w:rFonts w:ascii="Times New Roman" w:hAnsi="Times New Roman" w:cs="Times New Roman"/>
              </w:rPr>
              <w:t>Czas realizacji</w:t>
            </w: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Druk oferty</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           </w:t>
            </w:r>
            <w:r w:rsidR="00BF7131">
              <w:rPr>
                <w:rFonts w:ascii="Times New Roman" w:hAnsi="Times New Roman" w:cs="Times New Roman"/>
              </w:rPr>
              <w:t>30</w:t>
            </w:r>
            <w:r w:rsidRPr="0092642A">
              <w:rPr>
                <w:rFonts w:ascii="Times New Roman" w:hAnsi="Times New Roman" w:cs="Times New Roman"/>
              </w:rPr>
              <w:t>%</w:t>
            </w:r>
          </w:p>
        </w:tc>
      </w:tr>
      <w:tr w:rsidR="00E66989" w:rsidRPr="0092642A" w:rsidTr="00922DF6">
        <w:trPr>
          <w:jc w:val="center"/>
        </w:trPr>
        <w:tc>
          <w:tcPr>
            <w:tcW w:w="779" w:type="dxa"/>
            <w:tcBorders>
              <w:top w:val="single" w:sz="4" w:space="0" w:color="auto"/>
              <w:left w:val="single" w:sz="4" w:space="0" w:color="auto"/>
              <w:bottom w:val="single" w:sz="4" w:space="0" w:color="auto"/>
              <w:right w:val="single" w:sz="4" w:space="0" w:color="auto"/>
            </w:tcBorders>
          </w:tcPr>
          <w:p w:rsidR="00E66989" w:rsidRPr="0092642A" w:rsidRDefault="00E66989" w:rsidP="00922DF6">
            <w:pPr>
              <w:pStyle w:val="Tekstpodstawowywcity"/>
              <w:rPr>
                <w:rFonts w:ascii="Times New Roman" w:hAnsi="Times New Roman" w:cs="Times New Roman"/>
              </w:rPr>
            </w:pPr>
            <w:r>
              <w:rPr>
                <w:rFonts w:ascii="Times New Roman" w:hAnsi="Times New Roman" w:cs="Times New Roman"/>
              </w:rPr>
              <w:lastRenderedPageBreak/>
              <w:t>3.</w:t>
            </w:r>
          </w:p>
        </w:tc>
        <w:tc>
          <w:tcPr>
            <w:tcW w:w="3825" w:type="dxa"/>
            <w:tcBorders>
              <w:top w:val="single" w:sz="4" w:space="0" w:color="auto"/>
              <w:left w:val="single" w:sz="4" w:space="0" w:color="auto"/>
              <w:bottom w:val="single" w:sz="4" w:space="0" w:color="auto"/>
              <w:right w:val="single" w:sz="4" w:space="0" w:color="auto"/>
            </w:tcBorders>
          </w:tcPr>
          <w:p w:rsidR="00E66989" w:rsidRPr="0092642A" w:rsidRDefault="002E74B0" w:rsidP="002E74B0">
            <w:pPr>
              <w:pStyle w:val="Tekstpodstawowywcity"/>
              <w:rPr>
                <w:rFonts w:ascii="Times New Roman" w:hAnsi="Times New Roman" w:cs="Times New Roman"/>
              </w:rPr>
            </w:pPr>
            <w:r>
              <w:rPr>
                <w:rFonts w:ascii="Times New Roman" w:hAnsi="Times New Roman" w:cs="Times New Roman"/>
              </w:rPr>
              <w:t>Kwalifikacje osób skierowanych do realizacji zamówienia</w:t>
            </w:r>
            <w:r w:rsidR="0003502D">
              <w:rPr>
                <w:rFonts w:ascii="Times New Roman" w:hAnsi="Times New Roman" w:cs="Times New Roman"/>
              </w:rPr>
              <w:t xml:space="preserve"> </w:t>
            </w:r>
          </w:p>
        </w:tc>
        <w:tc>
          <w:tcPr>
            <w:tcW w:w="2554" w:type="dxa"/>
            <w:tcBorders>
              <w:top w:val="single" w:sz="4" w:space="0" w:color="auto"/>
              <w:left w:val="single" w:sz="4" w:space="0" w:color="auto"/>
              <w:bottom w:val="single" w:sz="4" w:space="0" w:color="auto"/>
              <w:right w:val="single" w:sz="4" w:space="0" w:color="auto"/>
            </w:tcBorders>
          </w:tcPr>
          <w:p w:rsidR="00E66989" w:rsidRPr="0092642A" w:rsidRDefault="00E66989" w:rsidP="00922DF6">
            <w:pPr>
              <w:pStyle w:val="Tekstpodstawowywcity"/>
              <w:rPr>
                <w:rFonts w:ascii="Times New Roman" w:hAnsi="Times New Roman" w:cs="Times New Roman"/>
              </w:rPr>
            </w:pPr>
            <w:r>
              <w:rPr>
                <w:rFonts w:ascii="Times New Roman" w:hAnsi="Times New Roman" w:cs="Times New Roman"/>
              </w:rPr>
              <w:t>Druk oferty</w:t>
            </w:r>
          </w:p>
        </w:tc>
        <w:tc>
          <w:tcPr>
            <w:tcW w:w="2050" w:type="dxa"/>
            <w:tcBorders>
              <w:top w:val="single" w:sz="4" w:space="0" w:color="auto"/>
              <w:left w:val="single" w:sz="4" w:space="0" w:color="auto"/>
              <w:bottom w:val="single" w:sz="4" w:space="0" w:color="auto"/>
              <w:right w:val="single" w:sz="4" w:space="0" w:color="auto"/>
            </w:tcBorders>
          </w:tcPr>
          <w:p w:rsidR="00E66989" w:rsidRPr="0092642A" w:rsidRDefault="0003502D" w:rsidP="00922DF6">
            <w:pPr>
              <w:pStyle w:val="Tekstpodstawowywcity"/>
              <w:rPr>
                <w:rFonts w:ascii="Times New Roman" w:hAnsi="Times New Roman" w:cs="Times New Roman"/>
              </w:rPr>
            </w:pPr>
            <w:r>
              <w:rPr>
                <w:rFonts w:ascii="Times New Roman" w:hAnsi="Times New Roman" w:cs="Times New Roman"/>
              </w:rPr>
              <w:t xml:space="preserve">           10</w:t>
            </w:r>
            <w:r w:rsidR="00E66989">
              <w:rPr>
                <w:rFonts w:ascii="Times New Roman" w:hAnsi="Times New Roman" w:cs="Times New Roman"/>
              </w:rPr>
              <w:t>%</w:t>
            </w:r>
          </w:p>
        </w:tc>
      </w:tr>
    </w:tbl>
    <w:p w:rsidR="0092642A" w:rsidRPr="0092642A" w:rsidRDefault="0092642A" w:rsidP="0092642A">
      <w:pPr>
        <w:ind w:right="-6"/>
        <w:jc w:val="both"/>
        <w:rPr>
          <w:rFonts w:ascii="Times New Roman" w:hAnsi="Times New Roman" w:cs="Times New Roman"/>
        </w:rPr>
      </w:pPr>
    </w:p>
    <w:p w:rsidR="0092642A" w:rsidRPr="0092642A" w:rsidRDefault="0092642A" w:rsidP="0092642A">
      <w:pPr>
        <w:ind w:right="-6"/>
        <w:jc w:val="both"/>
        <w:rPr>
          <w:rFonts w:ascii="Times New Roman" w:hAnsi="Times New Roman" w:cs="Times New Roman"/>
        </w:rPr>
      </w:pPr>
      <w:r w:rsidRPr="0092642A">
        <w:rPr>
          <w:rFonts w:ascii="Times New Roman" w:hAnsi="Times New Roman" w:cs="Times New Roman"/>
        </w:rPr>
        <w:t>Ocena oferty będzie dokonywana wg niżej podanych zasad:</w:t>
      </w:r>
    </w:p>
    <w:p w:rsidR="0092642A" w:rsidRDefault="0092642A" w:rsidP="001505B4">
      <w:pPr>
        <w:numPr>
          <w:ilvl w:val="0"/>
          <w:numId w:val="3"/>
        </w:numPr>
        <w:tabs>
          <w:tab w:val="clear" w:pos="960"/>
        </w:tabs>
        <w:spacing w:after="0" w:line="240" w:lineRule="auto"/>
        <w:ind w:left="284" w:right="-6" w:hanging="284"/>
        <w:rPr>
          <w:rFonts w:ascii="Times New Roman" w:hAnsi="Times New Roman" w:cs="Times New Roman"/>
          <w:b/>
        </w:rPr>
      </w:pPr>
      <w:r w:rsidRPr="0092642A">
        <w:rPr>
          <w:rFonts w:ascii="Times New Roman" w:hAnsi="Times New Roman" w:cs="Times New Roman"/>
          <w:b/>
        </w:rPr>
        <w:t xml:space="preserve">Kryterium </w:t>
      </w:r>
      <w:r w:rsidR="00BF7131">
        <w:rPr>
          <w:rFonts w:ascii="Times New Roman" w:hAnsi="Times New Roman" w:cs="Times New Roman"/>
          <w:b/>
        </w:rPr>
        <w:t>„</w:t>
      </w:r>
      <w:r w:rsidRPr="0092642A">
        <w:rPr>
          <w:rFonts w:ascii="Times New Roman" w:hAnsi="Times New Roman" w:cs="Times New Roman"/>
          <w:b/>
        </w:rPr>
        <w:t>cena oferty brutto</w:t>
      </w:r>
      <w:r w:rsidR="00BF7131">
        <w:rPr>
          <w:rFonts w:ascii="Times New Roman" w:hAnsi="Times New Roman" w:cs="Times New Roman"/>
          <w:b/>
        </w:rPr>
        <w:t>”</w:t>
      </w:r>
      <w:r w:rsidR="00E57409">
        <w:rPr>
          <w:rFonts w:ascii="Times New Roman" w:hAnsi="Times New Roman" w:cs="Times New Roman"/>
          <w:b/>
        </w:rPr>
        <w:t xml:space="preserve"> (C)</w:t>
      </w:r>
      <w:r w:rsidRPr="0092642A">
        <w:rPr>
          <w:rFonts w:ascii="Times New Roman" w:hAnsi="Times New Roman" w:cs="Times New Roman"/>
          <w:b/>
        </w:rPr>
        <w:t>:</w:t>
      </w:r>
    </w:p>
    <w:p w:rsidR="00E57409" w:rsidRPr="0092642A" w:rsidRDefault="00E57409" w:rsidP="00E57409">
      <w:pPr>
        <w:spacing w:after="0" w:line="240" w:lineRule="auto"/>
        <w:ind w:left="284" w:right="-6"/>
        <w:rPr>
          <w:rFonts w:ascii="Times New Roman" w:hAnsi="Times New Roman" w:cs="Times New Roman"/>
          <w:b/>
        </w:rPr>
      </w:pPr>
    </w:p>
    <w:p w:rsidR="0092642A" w:rsidRPr="0092642A" w:rsidRDefault="0092642A" w:rsidP="0092642A">
      <w:pPr>
        <w:ind w:left="284" w:right="-6"/>
        <w:rPr>
          <w:rFonts w:ascii="Times New Roman" w:hAnsi="Times New Roman" w:cs="Times New Roman"/>
        </w:rPr>
      </w:pPr>
      <w:r w:rsidRPr="0092642A">
        <w:rPr>
          <w:rFonts w:ascii="Times New Roman" w:hAnsi="Times New Roman" w:cs="Times New Roman"/>
        </w:rPr>
        <w:t xml:space="preserve">        </w:t>
      </w:r>
      <w:proofErr w:type="spellStart"/>
      <w:r w:rsidRPr="0092642A">
        <w:rPr>
          <w:rFonts w:ascii="Times New Roman" w:hAnsi="Times New Roman" w:cs="Times New Roman"/>
        </w:rPr>
        <w:t>P</w:t>
      </w:r>
      <w:r w:rsidRPr="0092642A">
        <w:rPr>
          <w:rFonts w:ascii="Times New Roman" w:hAnsi="Times New Roman" w:cs="Times New Roman"/>
          <w:vertAlign w:val="subscript"/>
        </w:rPr>
        <w:t>c</w:t>
      </w:r>
      <w:proofErr w:type="spellEnd"/>
      <w:r w:rsidRPr="0092642A">
        <w:rPr>
          <w:rFonts w:ascii="Times New Roman" w:hAnsi="Times New Roman" w:cs="Times New Roman"/>
        </w:rPr>
        <w:t xml:space="preserve"> – liczba punktów do uzyskania w kryterium cena</w:t>
      </w:r>
    </w:p>
    <w:p w:rsidR="0092642A" w:rsidRPr="0092642A" w:rsidRDefault="0092642A" w:rsidP="0092642A">
      <w:pPr>
        <w:ind w:left="720" w:right="-6"/>
        <w:jc w:val="both"/>
        <w:rPr>
          <w:rFonts w:ascii="Times New Roman" w:hAnsi="Times New Roman" w:cs="Times New Roman"/>
        </w:rPr>
      </w:pPr>
      <w:proofErr w:type="spellStart"/>
      <w:r w:rsidRPr="0092642A">
        <w:rPr>
          <w:rFonts w:ascii="Times New Roman" w:hAnsi="Times New Roman" w:cs="Times New Roman"/>
        </w:rPr>
        <w:t>C</w:t>
      </w:r>
      <w:r w:rsidRPr="0092642A">
        <w:rPr>
          <w:rFonts w:ascii="Times New Roman" w:hAnsi="Times New Roman" w:cs="Times New Roman"/>
          <w:vertAlign w:val="subscript"/>
        </w:rPr>
        <w:t>min</w:t>
      </w:r>
      <w:proofErr w:type="spellEnd"/>
      <w:r w:rsidRPr="0092642A">
        <w:rPr>
          <w:rFonts w:ascii="Times New Roman" w:hAnsi="Times New Roman" w:cs="Times New Roman"/>
        </w:rPr>
        <w:t xml:space="preserve"> – najniższa cena spośród ważnych ofert </w:t>
      </w:r>
    </w:p>
    <w:p w:rsidR="0092642A" w:rsidRPr="0092642A" w:rsidRDefault="0092642A" w:rsidP="0092642A">
      <w:pPr>
        <w:ind w:left="720" w:right="-6"/>
        <w:jc w:val="both"/>
        <w:rPr>
          <w:rFonts w:ascii="Times New Roman" w:hAnsi="Times New Roman" w:cs="Times New Roman"/>
        </w:rPr>
      </w:pPr>
      <w:r w:rsidRPr="0092642A">
        <w:rPr>
          <w:rFonts w:ascii="Times New Roman" w:hAnsi="Times New Roman" w:cs="Times New Roman"/>
        </w:rPr>
        <w:t>C</w:t>
      </w:r>
      <w:r w:rsidRPr="0092642A">
        <w:rPr>
          <w:rFonts w:ascii="Times New Roman" w:hAnsi="Times New Roman" w:cs="Times New Roman"/>
          <w:vertAlign w:val="subscript"/>
        </w:rPr>
        <w:t>i</w:t>
      </w:r>
      <w:r w:rsidRPr="0092642A">
        <w:rPr>
          <w:rFonts w:ascii="Times New Roman" w:hAnsi="Times New Roman" w:cs="Times New Roman"/>
        </w:rPr>
        <w:t xml:space="preserve"> – cena poszczególnych ofert </w:t>
      </w:r>
    </w:p>
    <w:p w:rsidR="00BF7131" w:rsidRDefault="0092642A" w:rsidP="009C247B">
      <w:pPr>
        <w:ind w:right="-6"/>
        <w:jc w:val="center"/>
        <w:rPr>
          <w:rFonts w:ascii="Times New Roman" w:hAnsi="Times New Roman" w:cs="Times New Roman"/>
        </w:rPr>
      </w:pPr>
      <w:proofErr w:type="spellStart"/>
      <w:r w:rsidRPr="0092642A">
        <w:rPr>
          <w:rFonts w:ascii="Times New Roman" w:hAnsi="Times New Roman" w:cs="Times New Roman"/>
        </w:rPr>
        <w:t>P</w:t>
      </w:r>
      <w:r w:rsidRPr="0092642A">
        <w:rPr>
          <w:rFonts w:ascii="Times New Roman" w:hAnsi="Times New Roman" w:cs="Times New Roman"/>
          <w:vertAlign w:val="subscript"/>
        </w:rPr>
        <w:t>c</w:t>
      </w:r>
      <w:proofErr w:type="spellEnd"/>
      <w:r w:rsidRPr="0092642A">
        <w:rPr>
          <w:rFonts w:ascii="Times New Roman" w:hAnsi="Times New Roman" w:cs="Times New Roman"/>
        </w:rPr>
        <w:t xml:space="preserve">  =  (</w:t>
      </w:r>
      <w:proofErr w:type="spellStart"/>
      <w:r w:rsidRPr="0092642A">
        <w:rPr>
          <w:rFonts w:ascii="Times New Roman" w:hAnsi="Times New Roman" w:cs="Times New Roman"/>
        </w:rPr>
        <w:t>C</w:t>
      </w:r>
      <w:r w:rsidRPr="0092642A">
        <w:rPr>
          <w:rFonts w:ascii="Times New Roman" w:hAnsi="Times New Roman" w:cs="Times New Roman"/>
          <w:vertAlign w:val="subscript"/>
        </w:rPr>
        <w:t>min</w:t>
      </w:r>
      <w:proofErr w:type="spellEnd"/>
      <w:r w:rsidRPr="0092642A">
        <w:rPr>
          <w:rFonts w:ascii="Times New Roman" w:hAnsi="Times New Roman" w:cs="Times New Roman"/>
        </w:rPr>
        <w:t>/C</w:t>
      </w:r>
      <w:r w:rsidRPr="0092642A">
        <w:rPr>
          <w:rFonts w:ascii="Times New Roman" w:hAnsi="Times New Roman" w:cs="Times New Roman"/>
          <w:vertAlign w:val="subscript"/>
        </w:rPr>
        <w:t>i</w:t>
      </w:r>
      <w:r w:rsidR="00E57409">
        <w:rPr>
          <w:rFonts w:ascii="Times New Roman" w:hAnsi="Times New Roman" w:cs="Times New Roman"/>
        </w:rPr>
        <w:t>) x   100 x 60%</w:t>
      </w:r>
    </w:p>
    <w:p w:rsidR="002E74B0" w:rsidRPr="002E74B0" w:rsidRDefault="002E74B0" w:rsidP="002E74B0">
      <w:pPr>
        <w:pStyle w:val="Akapitzlist"/>
        <w:numPr>
          <w:ilvl w:val="0"/>
          <w:numId w:val="3"/>
        </w:numPr>
        <w:tabs>
          <w:tab w:val="clear" w:pos="960"/>
          <w:tab w:val="num" w:pos="284"/>
        </w:tabs>
        <w:spacing w:after="120" w:line="240" w:lineRule="auto"/>
        <w:ind w:hanging="960"/>
        <w:jc w:val="both"/>
        <w:rPr>
          <w:rFonts w:ascii="Times New Roman" w:hAnsi="Times New Roman" w:cs="Times New Roman"/>
          <w:b/>
        </w:rPr>
      </w:pPr>
      <w:r w:rsidRPr="002E74B0">
        <w:rPr>
          <w:rFonts w:ascii="Times New Roman" w:hAnsi="Times New Roman" w:cs="Times New Roman"/>
          <w:b/>
        </w:rPr>
        <w:t>Kryterium „Czas realizacji” (</w:t>
      </w:r>
      <w:proofErr w:type="spellStart"/>
      <w:r w:rsidRPr="002E74B0">
        <w:rPr>
          <w:rFonts w:ascii="Times New Roman" w:hAnsi="Times New Roman" w:cs="Times New Roman"/>
          <w:b/>
        </w:rPr>
        <w:t>Cz</w:t>
      </w:r>
      <w:proofErr w:type="spellEnd"/>
      <w:r w:rsidRPr="002E74B0">
        <w:rPr>
          <w:rFonts w:ascii="Times New Roman" w:hAnsi="Times New Roman" w:cs="Times New Roman"/>
          <w:b/>
        </w:rPr>
        <w:t>)</w:t>
      </w:r>
    </w:p>
    <w:p w:rsidR="002E74B0" w:rsidRPr="0032740F" w:rsidRDefault="002E74B0" w:rsidP="0047112B">
      <w:pPr>
        <w:pStyle w:val="Akapitzlist"/>
        <w:numPr>
          <w:ilvl w:val="0"/>
          <w:numId w:val="40"/>
        </w:numPr>
        <w:spacing w:after="120" w:line="240" w:lineRule="auto"/>
        <w:contextualSpacing w:val="0"/>
        <w:jc w:val="both"/>
        <w:rPr>
          <w:rFonts w:ascii="Times New Roman" w:hAnsi="Times New Roman" w:cs="Times New Roman"/>
        </w:rPr>
      </w:pPr>
      <w:r w:rsidRPr="0032740F">
        <w:rPr>
          <w:rFonts w:ascii="Times New Roman" w:hAnsi="Times New Roman" w:cs="Times New Roman"/>
        </w:rPr>
        <w:t xml:space="preserve">Przedmiotowe kryterium będzie rozpatrywane na podstawie informacji podanej przez Wykonawcę w Formularzu ofertowym stanowiącym Załącznik do </w:t>
      </w:r>
      <w:r>
        <w:rPr>
          <w:rFonts w:ascii="Times New Roman" w:hAnsi="Times New Roman" w:cs="Times New Roman"/>
        </w:rPr>
        <w:t>SWZ</w:t>
      </w:r>
      <w:r w:rsidRPr="0032740F">
        <w:rPr>
          <w:rFonts w:ascii="Times New Roman" w:hAnsi="Times New Roman" w:cs="Times New Roman"/>
        </w:rPr>
        <w:t xml:space="preserve">. </w:t>
      </w:r>
    </w:p>
    <w:p w:rsidR="002E74B0" w:rsidRPr="0032740F" w:rsidRDefault="002E74B0" w:rsidP="0047112B">
      <w:pPr>
        <w:pStyle w:val="Akapitzlist"/>
        <w:numPr>
          <w:ilvl w:val="0"/>
          <w:numId w:val="40"/>
        </w:numPr>
        <w:spacing w:after="120" w:line="240" w:lineRule="auto"/>
        <w:contextualSpacing w:val="0"/>
        <w:jc w:val="both"/>
        <w:rPr>
          <w:rFonts w:ascii="Times New Roman" w:hAnsi="Times New Roman" w:cs="Times New Roman"/>
        </w:rPr>
      </w:pPr>
      <w:r>
        <w:rPr>
          <w:rFonts w:ascii="Times New Roman" w:hAnsi="Times New Roman" w:cs="Times New Roman"/>
        </w:rPr>
        <w:t xml:space="preserve">Maksymalny Czas </w:t>
      </w:r>
      <w:r w:rsidR="00E8202E">
        <w:rPr>
          <w:rFonts w:ascii="Times New Roman" w:hAnsi="Times New Roman" w:cs="Times New Roman"/>
        </w:rPr>
        <w:t>realizacji to 12</w:t>
      </w:r>
      <w:r>
        <w:rPr>
          <w:rFonts w:ascii="Times New Roman" w:hAnsi="Times New Roman" w:cs="Times New Roman"/>
        </w:rPr>
        <w:t>0 dni</w:t>
      </w:r>
      <w:r w:rsidRPr="0032740F">
        <w:rPr>
          <w:rFonts w:ascii="Times New Roman" w:hAnsi="Times New Roman" w:cs="Times New Roman"/>
        </w:rPr>
        <w:t xml:space="preserve"> – zgodnie z zapisami </w:t>
      </w:r>
      <w:r>
        <w:rPr>
          <w:rFonts w:ascii="Times New Roman" w:hAnsi="Times New Roman" w:cs="Times New Roman"/>
        </w:rPr>
        <w:t>SW</w:t>
      </w:r>
      <w:r w:rsidRPr="0032740F">
        <w:rPr>
          <w:rFonts w:ascii="Times New Roman" w:hAnsi="Times New Roman" w:cs="Times New Roman"/>
        </w:rPr>
        <w:t>Z</w:t>
      </w:r>
      <w:r>
        <w:rPr>
          <w:rFonts w:ascii="Times New Roman" w:hAnsi="Times New Roman" w:cs="Times New Roman"/>
        </w:rPr>
        <w:t>.</w:t>
      </w:r>
      <w:r w:rsidRPr="0032740F">
        <w:rPr>
          <w:rFonts w:ascii="Times New Roman" w:hAnsi="Times New Roman" w:cs="Times New Roman"/>
        </w:rPr>
        <w:t xml:space="preserve"> </w:t>
      </w:r>
    </w:p>
    <w:p w:rsidR="002E74B0" w:rsidRPr="002E245E" w:rsidRDefault="002E74B0" w:rsidP="0047112B">
      <w:pPr>
        <w:pStyle w:val="Akapitzlist"/>
        <w:numPr>
          <w:ilvl w:val="0"/>
          <w:numId w:val="40"/>
        </w:numPr>
        <w:spacing w:after="200" w:line="276" w:lineRule="auto"/>
        <w:contextualSpacing w:val="0"/>
        <w:rPr>
          <w:rFonts w:ascii="Times New Roman" w:hAnsi="Times New Roman" w:cs="Times New Roman"/>
        </w:rPr>
      </w:pPr>
      <w:r w:rsidRPr="002E245E">
        <w:rPr>
          <w:rFonts w:ascii="Times New Roman" w:hAnsi="Times New Roman" w:cs="Times New Roman"/>
        </w:rPr>
        <w:t xml:space="preserve">W kryterium </w:t>
      </w:r>
      <w:r>
        <w:rPr>
          <w:rFonts w:ascii="Times New Roman" w:hAnsi="Times New Roman" w:cs="Times New Roman"/>
        </w:rPr>
        <w:t>Czas realizacji</w:t>
      </w:r>
      <w:r w:rsidRPr="002E245E">
        <w:rPr>
          <w:rFonts w:ascii="Times New Roman" w:hAnsi="Times New Roman" w:cs="Times New Roman"/>
        </w:rPr>
        <w:t xml:space="preserve"> Wykon</w:t>
      </w:r>
      <w:r>
        <w:rPr>
          <w:rFonts w:ascii="Times New Roman" w:hAnsi="Times New Roman" w:cs="Times New Roman"/>
        </w:rPr>
        <w:t>awca może otrzymać maksymalnie 3</w:t>
      </w:r>
      <w:r w:rsidRPr="002E245E">
        <w:rPr>
          <w:rFonts w:ascii="Times New Roman" w:hAnsi="Times New Roman" w:cs="Times New Roman"/>
        </w:rPr>
        <w:t>0 punktów.</w:t>
      </w:r>
    </w:p>
    <w:p w:rsidR="002E74B0" w:rsidRPr="0032740F" w:rsidRDefault="002E74B0" w:rsidP="0047112B">
      <w:pPr>
        <w:pStyle w:val="Akapitzlist"/>
        <w:numPr>
          <w:ilvl w:val="0"/>
          <w:numId w:val="40"/>
        </w:numPr>
        <w:spacing w:after="120" w:line="240" w:lineRule="auto"/>
        <w:contextualSpacing w:val="0"/>
        <w:jc w:val="both"/>
        <w:rPr>
          <w:rFonts w:ascii="Times New Roman" w:hAnsi="Times New Roman" w:cs="Times New Roman"/>
        </w:rPr>
      </w:pPr>
      <w:r w:rsidRPr="0032740F">
        <w:rPr>
          <w:rFonts w:ascii="Times New Roman" w:hAnsi="Times New Roman" w:cs="Times New Roman"/>
        </w:rPr>
        <w:t xml:space="preserve">Zamawiający przyzna punkty za </w:t>
      </w:r>
      <w:r>
        <w:rPr>
          <w:rFonts w:ascii="Times New Roman" w:hAnsi="Times New Roman" w:cs="Times New Roman"/>
        </w:rPr>
        <w:t>skrócenie przez Wykonawcę w ramach oferty czasu realizacji zamówienia w następujący sposób</w:t>
      </w:r>
      <w:r w:rsidRPr="0032740F">
        <w:rPr>
          <w:rFonts w:ascii="Times New Roman" w:hAnsi="Times New Roman" w:cs="Times New Roman"/>
        </w:rPr>
        <w:t xml:space="preserve">: </w:t>
      </w:r>
    </w:p>
    <w:p w:rsidR="002E74B0" w:rsidRPr="0032740F" w:rsidRDefault="002E74B0" w:rsidP="0047112B">
      <w:pPr>
        <w:pStyle w:val="Akapitzlist"/>
        <w:numPr>
          <w:ilvl w:val="0"/>
          <w:numId w:val="39"/>
        </w:numPr>
        <w:spacing w:after="120" w:line="240" w:lineRule="auto"/>
        <w:contextualSpacing w:val="0"/>
        <w:jc w:val="both"/>
        <w:rPr>
          <w:rFonts w:ascii="Times New Roman" w:hAnsi="Times New Roman" w:cs="Times New Roman"/>
        </w:rPr>
      </w:pPr>
      <w:r>
        <w:rPr>
          <w:rFonts w:ascii="Times New Roman" w:hAnsi="Times New Roman" w:cs="Times New Roman"/>
        </w:rPr>
        <w:t xml:space="preserve">czas </w:t>
      </w:r>
      <w:r w:rsidR="00E8202E">
        <w:rPr>
          <w:rFonts w:ascii="Times New Roman" w:hAnsi="Times New Roman" w:cs="Times New Roman"/>
        </w:rPr>
        <w:t>realizacji do 12</w:t>
      </w:r>
      <w:r>
        <w:rPr>
          <w:rFonts w:ascii="Times New Roman" w:hAnsi="Times New Roman" w:cs="Times New Roman"/>
        </w:rPr>
        <w:t>0 dni – 1 pkt.,</w:t>
      </w:r>
    </w:p>
    <w:p w:rsidR="002E74B0" w:rsidRPr="0032740F" w:rsidRDefault="002E74B0" w:rsidP="0047112B">
      <w:pPr>
        <w:pStyle w:val="Akapitzlist"/>
        <w:numPr>
          <w:ilvl w:val="0"/>
          <w:numId w:val="39"/>
        </w:numPr>
        <w:spacing w:after="120" w:line="240" w:lineRule="auto"/>
        <w:contextualSpacing w:val="0"/>
        <w:jc w:val="both"/>
        <w:rPr>
          <w:rFonts w:ascii="Times New Roman" w:hAnsi="Times New Roman" w:cs="Times New Roman"/>
        </w:rPr>
      </w:pPr>
      <w:r>
        <w:rPr>
          <w:rFonts w:ascii="Times New Roman" w:hAnsi="Times New Roman" w:cs="Times New Roman"/>
        </w:rPr>
        <w:t xml:space="preserve">czas realizacji do </w:t>
      </w:r>
      <w:r w:rsidR="00E8202E">
        <w:rPr>
          <w:rFonts w:ascii="Times New Roman" w:hAnsi="Times New Roman" w:cs="Times New Roman"/>
        </w:rPr>
        <w:t>90</w:t>
      </w:r>
      <w:r>
        <w:rPr>
          <w:rFonts w:ascii="Times New Roman" w:hAnsi="Times New Roman" w:cs="Times New Roman"/>
        </w:rPr>
        <w:t xml:space="preserve"> dni</w:t>
      </w:r>
      <w:r w:rsidRPr="0032740F">
        <w:rPr>
          <w:rFonts w:ascii="Times New Roman" w:hAnsi="Times New Roman" w:cs="Times New Roman"/>
        </w:rPr>
        <w:t xml:space="preserve"> – </w:t>
      </w:r>
      <w:r>
        <w:rPr>
          <w:rFonts w:ascii="Times New Roman" w:hAnsi="Times New Roman" w:cs="Times New Roman"/>
        </w:rPr>
        <w:t>15 pkt.,</w:t>
      </w:r>
    </w:p>
    <w:p w:rsidR="002E74B0" w:rsidRPr="0032740F" w:rsidRDefault="002E74B0" w:rsidP="0047112B">
      <w:pPr>
        <w:pStyle w:val="Akapitzlist"/>
        <w:numPr>
          <w:ilvl w:val="0"/>
          <w:numId w:val="39"/>
        </w:numPr>
        <w:spacing w:after="120" w:line="240" w:lineRule="auto"/>
        <w:contextualSpacing w:val="0"/>
        <w:jc w:val="both"/>
        <w:rPr>
          <w:rFonts w:ascii="Times New Roman" w:hAnsi="Times New Roman" w:cs="Times New Roman"/>
        </w:rPr>
      </w:pPr>
      <w:r>
        <w:rPr>
          <w:rFonts w:ascii="Times New Roman" w:hAnsi="Times New Roman" w:cs="Times New Roman"/>
        </w:rPr>
        <w:t>czas realizacji</w:t>
      </w:r>
      <w:r w:rsidRPr="0032740F">
        <w:rPr>
          <w:rFonts w:ascii="Times New Roman" w:hAnsi="Times New Roman" w:cs="Times New Roman"/>
        </w:rPr>
        <w:t xml:space="preserve"> </w:t>
      </w:r>
      <w:r w:rsidR="00E8202E">
        <w:rPr>
          <w:rFonts w:ascii="Times New Roman" w:hAnsi="Times New Roman" w:cs="Times New Roman"/>
        </w:rPr>
        <w:t>do 6</w:t>
      </w:r>
      <w:r>
        <w:rPr>
          <w:rFonts w:ascii="Times New Roman" w:hAnsi="Times New Roman" w:cs="Times New Roman"/>
        </w:rPr>
        <w:t xml:space="preserve">0 dni </w:t>
      </w:r>
      <w:r w:rsidRPr="0032740F">
        <w:rPr>
          <w:rFonts w:ascii="Times New Roman" w:hAnsi="Times New Roman" w:cs="Times New Roman"/>
        </w:rPr>
        <w:t xml:space="preserve">– </w:t>
      </w:r>
      <w:r>
        <w:rPr>
          <w:rFonts w:ascii="Times New Roman" w:hAnsi="Times New Roman" w:cs="Times New Roman"/>
        </w:rPr>
        <w:t>3</w:t>
      </w:r>
      <w:r w:rsidRPr="0032740F">
        <w:rPr>
          <w:rFonts w:ascii="Times New Roman" w:hAnsi="Times New Roman" w:cs="Times New Roman"/>
        </w:rPr>
        <w:t xml:space="preserve">0 pkt. </w:t>
      </w:r>
    </w:p>
    <w:p w:rsidR="005646BA" w:rsidRPr="005646BA" w:rsidRDefault="005646BA" w:rsidP="005646BA">
      <w:pPr>
        <w:pStyle w:val="Akapitzlist"/>
        <w:numPr>
          <w:ilvl w:val="0"/>
          <w:numId w:val="3"/>
        </w:numPr>
        <w:tabs>
          <w:tab w:val="clear" w:pos="960"/>
          <w:tab w:val="num" w:pos="284"/>
        </w:tabs>
        <w:spacing w:after="120" w:line="240" w:lineRule="auto"/>
        <w:ind w:hanging="960"/>
        <w:jc w:val="both"/>
        <w:rPr>
          <w:rFonts w:ascii="Times New Roman" w:hAnsi="Times New Roman" w:cs="Times New Roman"/>
          <w:b/>
        </w:rPr>
      </w:pPr>
      <w:r w:rsidRPr="005646BA">
        <w:rPr>
          <w:rFonts w:ascii="Times New Roman" w:hAnsi="Times New Roman" w:cs="Times New Roman"/>
          <w:b/>
        </w:rPr>
        <w:t>Kryterium „Kwalifikacje osób skierowanych do realizacji zamówienia” (D)</w:t>
      </w:r>
    </w:p>
    <w:p w:rsidR="005646BA" w:rsidRPr="0032740F" w:rsidRDefault="005646BA" w:rsidP="0047112B">
      <w:pPr>
        <w:pStyle w:val="Akapitzlist"/>
        <w:numPr>
          <w:ilvl w:val="0"/>
          <w:numId w:val="26"/>
        </w:numPr>
        <w:spacing w:after="120" w:line="240" w:lineRule="auto"/>
        <w:ind w:hanging="357"/>
        <w:contextualSpacing w:val="0"/>
        <w:jc w:val="both"/>
        <w:rPr>
          <w:rFonts w:ascii="Times New Roman" w:hAnsi="Times New Roman" w:cs="Times New Roman"/>
        </w:rPr>
      </w:pPr>
      <w:r w:rsidRPr="0032740F">
        <w:rPr>
          <w:rFonts w:ascii="Times New Roman" w:hAnsi="Times New Roman" w:cs="Times New Roman"/>
        </w:rPr>
        <w:t>Wykonawca za kryterium „</w:t>
      </w:r>
      <w:r>
        <w:rPr>
          <w:rFonts w:ascii="Times New Roman" w:hAnsi="Times New Roman" w:cs="Times New Roman"/>
        </w:rPr>
        <w:t>Kwalifikacje osób skierowanych do realizacji zamówienia</w:t>
      </w:r>
      <w:r w:rsidRPr="0032740F">
        <w:rPr>
          <w:rFonts w:ascii="Times New Roman" w:hAnsi="Times New Roman" w:cs="Times New Roman"/>
        </w:rPr>
        <w:t xml:space="preserve">” (D) otrzyma maksymalnie </w:t>
      </w:r>
      <w:r>
        <w:rPr>
          <w:rFonts w:ascii="Times New Roman" w:hAnsi="Times New Roman" w:cs="Times New Roman"/>
        </w:rPr>
        <w:t>1</w:t>
      </w:r>
      <w:r w:rsidRPr="0032740F">
        <w:rPr>
          <w:rFonts w:ascii="Times New Roman" w:hAnsi="Times New Roman" w:cs="Times New Roman"/>
        </w:rPr>
        <w:t>0 punktów.</w:t>
      </w:r>
    </w:p>
    <w:p w:rsidR="005646BA" w:rsidRPr="0032740F" w:rsidRDefault="005646BA" w:rsidP="0047112B">
      <w:pPr>
        <w:pStyle w:val="Akapitzlist"/>
        <w:numPr>
          <w:ilvl w:val="0"/>
          <w:numId w:val="26"/>
        </w:numPr>
        <w:spacing w:after="120" w:line="240" w:lineRule="auto"/>
        <w:ind w:hanging="357"/>
        <w:contextualSpacing w:val="0"/>
        <w:jc w:val="both"/>
        <w:rPr>
          <w:rFonts w:ascii="Times New Roman" w:hAnsi="Times New Roman" w:cs="Times New Roman"/>
        </w:rPr>
      </w:pPr>
      <w:r w:rsidRPr="0032740F">
        <w:rPr>
          <w:rFonts w:ascii="Times New Roman" w:hAnsi="Times New Roman" w:cs="Times New Roman"/>
        </w:rPr>
        <w:t>Kryterium będzie oceniane na podstawie Formularza oferty, w którym Wykonawca poda dane w zakresie niezbędnym do oceny oferty na podstawie ustalonych kryteriów oceny ofert.</w:t>
      </w:r>
    </w:p>
    <w:p w:rsidR="005646BA" w:rsidRPr="0032740F" w:rsidRDefault="005646BA" w:rsidP="0047112B">
      <w:pPr>
        <w:pStyle w:val="Akapitzlist"/>
        <w:numPr>
          <w:ilvl w:val="0"/>
          <w:numId w:val="26"/>
        </w:numPr>
        <w:spacing w:after="120" w:line="240" w:lineRule="auto"/>
        <w:ind w:hanging="357"/>
        <w:contextualSpacing w:val="0"/>
        <w:jc w:val="both"/>
        <w:rPr>
          <w:rFonts w:ascii="Times New Roman" w:hAnsi="Times New Roman" w:cs="Times New Roman"/>
        </w:rPr>
      </w:pPr>
      <w:r w:rsidRPr="0032740F">
        <w:rPr>
          <w:rFonts w:ascii="Times New Roman" w:hAnsi="Times New Roman" w:cs="Times New Roman"/>
        </w:rPr>
        <w:t xml:space="preserve">Zamawiający wskazał minimalne warunki udziału w postępowaniu w zakresie dysponowania osobami o odpowiednich kwalifikacjach, uprawnieniach i doświadczeniu zawodowym; za uprawnienia i doświadczenie zawodowe wskazane jako warunek udziału w postępowaniu punkty nie będą przyznawane. </w:t>
      </w:r>
    </w:p>
    <w:p w:rsidR="005646BA" w:rsidRPr="0032740F" w:rsidRDefault="005646BA" w:rsidP="0047112B">
      <w:pPr>
        <w:pStyle w:val="Akapitzlist"/>
        <w:numPr>
          <w:ilvl w:val="0"/>
          <w:numId w:val="26"/>
        </w:numPr>
        <w:spacing w:after="120" w:line="240" w:lineRule="auto"/>
        <w:ind w:hanging="357"/>
        <w:contextualSpacing w:val="0"/>
        <w:jc w:val="both"/>
        <w:rPr>
          <w:rFonts w:ascii="Times New Roman" w:hAnsi="Times New Roman" w:cs="Times New Roman"/>
        </w:rPr>
      </w:pPr>
      <w:r w:rsidRPr="0032740F">
        <w:rPr>
          <w:rFonts w:ascii="Times New Roman" w:hAnsi="Times New Roman" w:cs="Times New Roman"/>
        </w:rPr>
        <w:t xml:space="preserve">Punktacja w zakresie </w:t>
      </w:r>
      <w:r>
        <w:rPr>
          <w:rFonts w:ascii="Times New Roman" w:hAnsi="Times New Roman" w:cs="Times New Roman"/>
        </w:rPr>
        <w:t>kwalifikacji zawodowych</w:t>
      </w:r>
      <w:r w:rsidRPr="0032740F">
        <w:rPr>
          <w:rFonts w:ascii="Times New Roman" w:hAnsi="Times New Roman" w:cs="Times New Roman"/>
        </w:rPr>
        <w:t xml:space="preserve"> przyznawana będzie za spełnienie wszystkich</w:t>
      </w:r>
      <w:r>
        <w:rPr>
          <w:rFonts w:ascii="Times New Roman" w:hAnsi="Times New Roman" w:cs="Times New Roman"/>
        </w:rPr>
        <w:t xml:space="preserve"> niżej wymienionych wymagań </w:t>
      </w:r>
      <w:r w:rsidRPr="0032740F">
        <w:rPr>
          <w:rFonts w:ascii="Times New Roman" w:hAnsi="Times New Roman" w:cs="Times New Roman"/>
        </w:rPr>
        <w:t>ponad warunki udziału w postępowaniu:</w:t>
      </w:r>
    </w:p>
    <w:p w:rsidR="005646BA" w:rsidRPr="0032740F" w:rsidRDefault="005646BA" w:rsidP="0047112B">
      <w:pPr>
        <w:pStyle w:val="Akapitzlist"/>
        <w:numPr>
          <w:ilvl w:val="0"/>
          <w:numId w:val="27"/>
        </w:numPr>
        <w:spacing w:after="120" w:line="240" w:lineRule="auto"/>
        <w:ind w:hanging="357"/>
        <w:contextualSpacing w:val="0"/>
        <w:jc w:val="both"/>
        <w:rPr>
          <w:rFonts w:ascii="Times New Roman" w:hAnsi="Times New Roman" w:cs="Times New Roman"/>
        </w:rPr>
      </w:pPr>
      <w:r>
        <w:rPr>
          <w:rFonts w:ascii="Times New Roman" w:hAnsi="Times New Roman" w:cs="Times New Roman"/>
        </w:rPr>
        <w:t>5</w:t>
      </w:r>
      <w:r w:rsidRPr="0032740F">
        <w:rPr>
          <w:rFonts w:ascii="Times New Roman" w:hAnsi="Times New Roman" w:cs="Times New Roman"/>
        </w:rPr>
        <w:t xml:space="preserve"> pkt. – posiadanie przez Kierownika Projektu kwalifikacji z obszaru zarządzania usługami utrzymania IT potwierdzonymi certyfikatem ITIL </w:t>
      </w:r>
      <w:proofErr w:type="spellStart"/>
      <w:r w:rsidRPr="0032740F">
        <w:rPr>
          <w:rFonts w:ascii="Times New Roman" w:hAnsi="Times New Roman" w:cs="Times New Roman"/>
        </w:rPr>
        <w:t>Expert</w:t>
      </w:r>
      <w:proofErr w:type="spellEnd"/>
      <w:r w:rsidRPr="0032740F">
        <w:rPr>
          <w:rFonts w:ascii="Times New Roman" w:hAnsi="Times New Roman" w:cs="Times New Roman"/>
        </w:rPr>
        <w:t xml:space="preserve"> </w:t>
      </w:r>
      <w:proofErr w:type="spellStart"/>
      <w:r w:rsidRPr="0032740F">
        <w:rPr>
          <w:rFonts w:ascii="Times New Roman" w:hAnsi="Times New Roman" w:cs="Times New Roman"/>
        </w:rPr>
        <w:t>Certificate</w:t>
      </w:r>
      <w:proofErr w:type="spellEnd"/>
      <w:r w:rsidRPr="0032740F">
        <w:rPr>
          <w:rFonts w:ascii="Times New Roman" w:hAnsi="Times New Roman" w:cs="Times New Roman"/>
        </w:rPr>
        <w:t xml:space="preserve"> in IT Service Management (ITILv3) lub równoważnym.</w:t>
      </w:r>
    </w:p>
    <w:p w:rsidR="005646BA" w:rsidRPr="005A679B" w:rsidRDefault="005646BA" w:rsidP="0047112B">
      <w:pPr>
        <w:pStyle w:val="Akapitzlist"/>
        <w:numPr>
          <w:ilvl w:val="0"/>
          <w:numId w:val="27"/>
        </w:numPr>
        <w:spacing w:after="120" w:line="240" w:lineRule="auto"/>
        <w:ind w:hanging="357"/>
        <w:contextualSpacing w:val="0"/>
        <w:jc w:val="both"/>
        <w:rPr>
          <w:rFonts w:ascii="Times New Roman" w:hAnsi="Times New Roman" w:cs="Times New Roman"/>
        </w:rPr>
      </w:pPr>
      <w:r>
        <w:rPr>
          <w:rFonts w:ascii="Times New Roman" w:hAnsi="Times New Roman" w:cs="Times New Roman"/>
        </w:rPr>
        <w:t>5</w:t>
      </w:r>
      <w:r w:rsidRPr="0032740F">
        <w:rPr>
          <w:rFonts w:ascii="Times New Roman" w:hAnsi="Times New Roman" w:cs="Times New Roman"/>
        </w:rPr>
        <w:t xml:space="preserve"> pkt. – posiadanie przez </w:t>
      </w:r>
      <w:r w:rsidRPr="005A679B">
        <w:rPr>
          <w:rFonts w:ascii="Times New Roman" w:hAnsi="Times New Roman" w:cs="Times New Roman"/>
        </w:rPr>
        <w:t>Specjalist</w:t>
      </w:r>
      <w:r>
        <w:rPr>
          <w:rFonts w:ascii="Times New Roman" w:hAnsi="Times New Roman" w:cs="Times New Roman"/>
        </w:rPr>
        <w:t>ę</w:t>
      </w:r>
      <w:r w:rsidRPr="005A679B">
        <w:rPr>
          <w:rFonts w:ascii="Times New Roman" w:hAnsi="Times New Roman" w:cs="Times New Roman"/>
        </w:rPr>
        <w:t xml:space="preserve"> ds. wdrożenia</w:t>
      </w:r>
      <w:r w:rsidRPr="0032740F">
        <w:rPr>
          <w:rFonts w:ascii="Times New Roman" w:hAnsi="Times New Roman" w:cs="Times New Roman"/>
        </w:rPr>
        <w:t xml:space="preserve"> kwalifikacji z obszaru zarządzania usługami utrzymania IT potwierdzonymi certyfikatem ITIL </w:t>
      </w:r>
      <w:proofErr w:type="spellStart"/>
      <w:r w:rsidRPr="0032740F">
        <w:rPr>
          <w:rFonts w:ascii="Times New Roman" w:hAnsi="Times New Roman" w:cs="Times New Roman"/>
        </w:rPr>
        <w:t>Expert</w:t>
      </w:r>
      <w:proofErr w:type="spellEnd"/>
      <w:r w:rsidRPr="0032740F">
        <w:rPr>
          <w:rFonts w:ascii="Times New Roman" w:hAnsi="Times New Roman" w:cs="Times New Roman"/>
        </w:rPr>
        <w:t xml:space="preserve"> </w:t>
      </w:r>
      <w:proofErr w:type="spellStart"/>
      <w:r w:rsidRPr="0032740F">
        <w:rPr>
          <w:rFonts w:ascii="Times New Roman" w:hAnsi="Times New Roman" w:cs="Times New Roman"/>
        </w:rPr>
        <w:t>Certificate</w:t>
      </w:r>
      <w:proofErr w:type="spellEnd"/>
      <w:r w:rsidRPr="0032740F">
        <w:rPr>
          <w:rFonts w:ascii="Times New Roman" w:hAnsi="Times New Roman" w:cs="Times New Roman"/>
        </w:rPr>
        <w:t xml:space="preserve"> in IT Service Management (ITILv3) lub równoważnym.</w:t>
      </w:r>
    </w:p>
    <w:p w:rsidR="0037135E" w:rsidRPr="00A25FDD" w:rsidRDefault="0037135E" w:rsidP="00A25FDD">
      <w:pPr>
        <w:spacing w:after="120" w:line="240" w:lineRule="auto"/>
        <w:ind w:right="-6"/>
        <w:jc w:val="both"/>
        <w:rPr>
          <w:rFonts w:ascii="Times New Roman" w:hAnsi="Times New Roman" w:cs="Times New Roman"/>
          <w:color w:val="000000" w:themeColor="text1"/>
        </w:rPr>
      </w:pPr>
    </w:p>
    <w:p w:rsidR="0037135E" w:rsidRPr="0037135E" w:rsidRDefault="0037135E" w:rsidP="001505B4">
      <w:pPr>
        <w:pStyle w:val="Tekstpodstawowywcity2"/>
        <w:numPr>
          <w:ilvl w:val="0"/>
          <w:numId w:val="3"/>
        </w:numPr>
        <w:tabs>
          <w:tab w:val="clear" w:pos="960"/>
          <w:tab w:val="num" w:pos="360"/>
          <w:tab w:val="left" w:pos="4820"/>
          <w:tab w:val="left" w:pos="9214"/>
          <w:tab w:val="left" w:pos="10348"/>
        </w:tabs>
        <w:spacing w:after="0" w:line="240" w:lineRule="auto"/>
        <w:ind w:left="360"/>
        <w:rPr>
          <w:rFonts w:ascii="Times New Roman" w:hAnsi="Times New Roman" w:cs="Times New Roman"/>
          <w:color w:val="000000" w:themeColor="text1"/>
        </w:rPr>
      </w:pPr>
      <w:r w:rsidRPr="0037135E">
        <w:rPr>
          <w:rFonts w:ascii="Times New Roman" w:hAnsi="Times New Roman" w:cs="Times New Roman"/>
          <w:color w:val="000000" w:themeColor="text1"/>
        </w:rPr>
        <w:t xml:space="preserve">Łączną liczbę punktów (P), uzyskaną przez ofertę wg powyższych kryteriów, oblicza się wg wzoru: </w:t>
      </w:r>
    </w:p>
    <w:p w:rsidR="0037135E" w:rsidRPr="0037135E" w:rsidRDefault="005646BA" w:rsidP="0037135E">
      <w:pPr>
        <w:spacing w:after="0" w:line="240" w:lineRule="auto"/>
        <w:ind w:left="540"/>
        <w:jc w:val="center"/>
        <w:rPr>
          <w:rFonts w:ascii="Times New Roman" w:hAnsi="Times New Roman" w:cs="Times New Roman"/>
          <w:b/>
          <w:color w:val="000000" w:themeColor="text1"/>
          <w:vertAlign w:val="subscript"/>
        </w:rPr>
      </w:pPr>
      <w:r>
        <w:rPr>
          <w:rFonts w:ascii="Times New Roman" w:hAnsi="Times New Roman" w:cs="Times New Roman"/>
          <w:b/>
          <w:color w:val="000000" w:themeColor="text1"/>
        </w:rPr>
        <w:t xml:space="preserve">P = C + </w:t>
      </w:r>
      <w:proofErr w:type="spellStart"/>
      <w:r>
        <w:rPr>
          <w:rFonts w:ascii="Times New Roman" w:hAnsi="Times New Roman" w:cs="Times New Roman"/>
          <w:b/>
          <w:color w:val="000000" w:themeColor="text1"/>
        </w:rPr>
        <w:t>Cz</w:t>
      </w:r>
      <w:proofErr w:type="spellEnd"/>
      <w:r>
        <w:rPr>
          <w:rFonts w:ascii="Times New Roman" w:hAnsi="Times New Roman" w:cs="Times New Roman"/>
          <w:b/>
          <w:color w:val="000000" w:themeColor="text1"/>
        </w:rPr>
        <w:t xml:space="preserve"> + D</w:t>
      </w:r>
    </w:p>
    <w:p w:rsidR="0037135E" w:rsidRPr="0037135E" w:rsidRDefault="0037135E" w:rsidP="0037135E">
      <w:pPr>
        <w:spacing w:after="0" w:line="240" w:lineRule="auto"/>
        <w:ind w:left="540"/>
        <w:jc w:val="center"/>
        <w:rPr>
          <w:rFonts w:ascii="Times New Roman" w:hAnsi="Times New Roman" w:cs="Times New Roman"/>
          <w:color w:val="000000" w:themeColor="text1"/>
          <w:vertAlign w:val="subscript"/>
        </w:rPr>
      </w:pPr>
    </w:p>
    <w:p w:rsidR="0037135E" w:rsidRDefault="0037135E" w:rsidP="001505B4">
      <w:pPr>
        <w:pStyle w:val="Tekstpodstawowywcity2"/>
        <w:numPr>
          <w:ilvl w:val="0"/>
          <w:numId w:val="3"/>
        </w:numPr>
        <w:tabs>
          <w:tab w:val="clear" w:pos="960"/>
          <w:tab w:val="num" w:pos="360"/>
          <w:tab w:val="left" w:pos="4820"/>
          <w:tab w:val="left" w:pos="9214"/>
          <w:tab w:val="left" w:pos="10348"/>
        </w:tabs>
        <w:spacing w:line="240" w:lineRule="auto"/>
        <w:ind w:left="357" w:hanging="357"/>
        <w:rPr>
          <w:rFonts w:ascii="Times New Roman" w:hAnsi="Times New Roman" w:cs="Times New Roman"/>
          <w:color w:val="000000" w:themeColor="text1"/>
        </w:rPr>
      </w:pPr>
      <w:r w:rsidRPr="0037135E">
        <w:rPr>
          <w:rFonts w:ascii="Times New Roman" w:hAnsi="Times New Roman" w:cs="Times New Roman"/>
          <w:color w:val="000000" w:themeColor="text1"/>
        </w:rPr>
        <w:t xml:space="preserve">Za najkorzystniejszą ofertę zostanie uznana ta, która uzyska najwyższą </w:t>
      </w:r>
      <w:r w:rsidR="00BF7131">
        <w:rPr>
          <w:rFonts w:ascii="Times New Roman" w:hAnsi="Times New Roman" w:cs="Times New Roman"/>
          <w:color w:val="000000" w:themeColor="text1"/>
        </w:rPr>
        <w:t>liczbę punktów.</w:t>
      </w:r>
    </w:p>
    <w:p w:rsidR="00BA3CD0" w:rsidRPr="005646BA" w:rsidRDefault="005646BA" w:rsidP="005646BA">
      <w:pPr>
        <w:pStyle w:val="Tekstpodstawowywcity2"/>
        <w:numPr>
          <w:ilvl w:val="0"/>
          <w:numId w:val="3"/>
        </w:numPr>
        <w:tabs>
          <w:tab w:val="clear" w:pos="960"/>
          <w:tab w:val="num" w:pos="360"/>
          <w:tab w:val="left" w:pos="4820"/>
          <w:tab w:val="left" w:pos="9214"/>
          <w:tab w:val="left" w:pos="10348"/>
        </w:tabs>
        <w:spacing w:line="240" w:lineRule="auto"/>
        <w:ind w:left="357" w:hanging="357"/>
        <w:rPr>
          <w:rFonts w:ascii="Times New Roman" w:hAnsi="Times New Roman" w:cs="Times New Roman"/>
          <w:color w:val="000000" w:themeColor="text1"/>
        </w:rPr>
      </w:pPr>
      <w:r w:rsidRPr="005646BA">
        <w:rPr>
          <w:rFonts w:ascii="Times New Roman" w:hAnsi="Times New Roman" w:cs="Times New Roman"/>
          <w:color w:val="000000" w:themeColor="text1"/>
        </w:rPr>
        <w:t xml:space="preserve">Jeżeli nie można wybrać najkorzystniejszej oferty z uwagi  na to, że dwie lub więcej ofert przedstawia taki sam bilans ceny i innych kryteriów oceny ofert, zastosowanie będzie miał art. 248 ustawy </w:t>
      </w:r>
      <w:proofErr w:type="spellStart"/>
      <w:r w:rsidRPr="005646BA">
        <w:rPr>
          <w:rFonts w:ascii="Times New Roman" w:hAnsi="Times New Roman" w:cs="Times New Roman"/>
          <w:color w:val="000000" w:themeColor="text1"/>
        </w:rPr>
        <w:t>Pzp</w:t>
      </w:r>
      <w:proofErr w:type="spellEnd"/>
      <w:r w:rsidRPr="005646BA">
        <w:rPr>
          <w:rFonts w:ascii="Times New Roman" w:hAnsi="Times New Roman" w:cs="Times New Roman"/>
          <w:color w:val="000000" w:themeColor="text1"/>
        </w:rPr>
        <w:t>.</w:t>
      </w:r>
    </w:p>
    <w:p w:rsidR="00BA3CD0" w:rsidRPr="00BA3CD0" w:rsidRDefault="00BA3CD0" w:rsidP="00BA3CD0">
      <w:pPr>
        <w:autoSpaceDE w:val="0"/>
        <w:autoSpaceDN w:val="0"/>
        <w:adjustRightInd w:val="0"/>
        <w:spacing w:after="0" w:line="240" w:lineRule="auto"/>
        <w:jc w:val="both"/>
        <w:rPr>
          <w:rFonts w:ascii="Times New Roman" w:hAnsi="Times New Roman" w:cs="Times New Roman"/>
          <w:color w:val="000000"/>
        </w:rPr>
      </w:pPr>
      <w:r w:rsidRPr="00BA3CD0">
        <w:rPr>
          <w:rFonts w:ascii="Times New Roman" w:hAnsi="Times New Roman" w:cs="Times New Roman"/>
          <w:b/>
          <w:bCs/>
          <w:color w:val="000000"/>
        </w:rPr>
        <w:t>XV</w:t>
      </w:r>
      <w:r w:rsidR="0046313C">
        <w:rPr>
          <w:rFonts w:ascii="Times New Roman" w:hAnsi="Times New Roman" w:cs="Times New Roman"/>
          <w:b/>
          <w:bCs/>
          <w:color w:val="000000"/>
        </w:rPr>
        <w:t>I</w:t>
      </w:r>
      <w:r w:rsidRPr="00BA3CD0">
        <w:rPr>
          <w:rFonts w:ascii="Times New Roman" w:hAnsi="Times New Roman" w:cs="Times New Roman"/>
          <w:b/>
          <w:bCs/>
          <w:color w:val="000000"/>
        </w:rPr>
        <w:t>. Informacje dotyczące zabezpieczenia należytego wykonania umowy</w:t>
      </w:r>
    </w:p>
    <w:p w:rsidR="00BA3CD0" w:rsidRPr="003930DF" w:rsidRDefault="00BA3CD0" w:rsidP="00BA3CD0">
      <w:pPr>
        <w:autoSpaceDE w:val="0"/>
        <w:autoSpaceDN w:val="0"/>
        <w:adjustRightInd w:val="0"/>
        <w:spacing w:after="0" w:line="240" w:lineRule="auto"/>
        <w:jc w:val="both"/>
        <w:rPr>
          <w:rFonts w:ascii="Times New Roman" w:hAnsi="Times New Roman" w:cs="Times New Roman"/>
          <w:color w:val="000000"/>
        </w:rPr>
      </w:pPr>
      <w:r w:rsidRPr="003930DF">
        <w:rPr>
          <w:rFonts w:ascii="Times New Roman" w:hAnsi="Times New Roman" w:cs="Times New Roman"/>
          <w:color w:val="000000"/>
        </w:rPr>
        <w:t xml:space="preserve">Zamawiający nie wymaga zabezpieczenia należytego wykonania umowy. </w:t>
      </w:r>
    </w:p>
    <w:p w:rsidR="00BA3CD0" w:rsidRPr="00BA3CD0" w:rsidRDefault="00BA3CD0" w:rsidP="00BA3CD0">
      <w:pPr>
        <w:autoSpaceDE w:val="0"/>
        <w:autoSpaceDN w:val="0"/>
        <w:adjustRightInd w:val="0"/>
        <w:spacing w:after="0" w:line="240" w:lineRule="auto"/>
        <w:jc w:val="both"/>
        <w:rPr>
          <w:rFonts w:ascii="Times New Roman" w:hAnsi="Times New Roman" w:cs="Times New Roman"/>
          <w:color w:val="000000"/>
          <w:sz w:val="20"/>
          <w:szCs w:val="20"/>
        </w:rPr>
      </w:pPr>
    </w:p>
    <w:p w:rsidR="00BA3CD0" w:rsidRPr="00BF7131" w:rsidRDefault="00BA3CD0" w:rsidP="00BA3CD0">
      <w:pPr>
        <w:autoSpaceDE w:val="0"/>
        <w:autoSpaceDN w:val="0"/>
        <w:adjustRightInd w:val="0"/>
        <w:spacing w:after="26" w:line="240" w:lineRule="auto"/>
        <w:jc w:val="both"/>
        <w:rPr>
          <w:rFonts w:ascii="Times New Roman" w:hAnsi="Times New Roman" w:cs="Times New Roman"/>
          <w:b/>
          <w:bCs/>
          <w:color w:val="000000"/>
        </w:rPr>
      </w:pPr>
      <w:r w:rsidRPr="00BF7131">
        <w:rPr>
          <w:rFonts w:ascii="Times New Roman" w:hAnsi="Times New Roman" w:cs="Times New Roman"/>
          <w:b/>
          <w:bCs/>
          <w:color w:val="000000"/>
        </w:rPr>
        <w:t>XVI</w:t>
      </w:r>
      <w:r w:rsidR="0046313C" w:rsidRPr="00BF7131">
        <w:rPr>
          <w:rFonts w:ascii="Times New Roman" w:hAnsi="Times New Roman" w:cs="Times New Roman"/>
          <w:b/>
          <w:bCs/>
          <w:color w:val="000000"/>
        </w:rPr>
        <w:t>I</w:t>
      </w:r>
      <w:r w:rsidRPr="00BF7131">
        <w:rPr>
          <w:rFonts w:ascii="Times New Roman" w:hAnsi="Times New Roman" w:cs="Times New Roman"/>
          <w:b/>
          <w:bCs/>
          <w:color w:val="000000"/>
        </w:rPr>
        <w:t>. Informacje o formalnościach, jakie muszą zostać dopełnione po wyborze oferty w celu zawarcia umowy w sprawie zamówienia publicznego</w:t>
      </w: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r w:rsidRPr="00BF7131">
        <w:rPr>
          <w:rFonts w:ascii="Times New Roman" w:hAnsi="Times New Roman" w:cs="Times New Roman"/>
          <w:color w:val="000000"/>
        </w:rPr>
        <w:t>1. Jeżeli zostanie wybrana oferta Wykonawców wspólnie ubiegających się o ud</w:t>
      </w:r>
      <w:r w:rsidR="00BF7131">
        <w:rPr>
          <w:rFonts w:ascii="Times New Roman" w:hAnsi="Times New Roman" w:cs="Times New Roman"/>
          <w:color w:val="000000"/>
        </w:rPr>
        <w:t xml:space="preserve">zielenie zamówienia, </w:t>
      </w:r>
      <w:r w:rsidR="00BF7131">
        <w:rPr>
          <w:rFonts w:ascii="Times New Roman" w:hAnsi="Times New Roman" w:cs="Times New Roman"/>
          <w:color w:val="000000"/>
        </w:rPr>
        <w:br/>
        <w:t xml:space="preserve">    Zamawiający</w:t>
      </w:r>
      <w:r w:rsidRPr="00BF7131">
        <w:rPr>
          <w:rFonts w:ascii="Times New Roman" w:hAnsi="Times New Roman" w:cs="Times New Roman"/>
          <w:color w:val="000000"/>
        </w:rPr>
        <w:t xml:space="preserve"> może żądać przed zawarciem umowy w sprawie zamówienia publicznego kopii</w:t>
      </w:r>
      <w:r w:rsidR="00BF7131">
        <w:rPr>
          <w:rFonts w:ascii="Times New Roman" w:hAnsi="Times New Roman" w:cs="Times New Roman"/>
          <w:color w:val="000000"/>
        </w:rPr>
        <w:br/>
        <w:t xml:space="preserve">   </w:t>
      </w:r>
      <w:r w:rsidRPr="00BF7131">
        <w:rPr>
          <w:rFonts w:ascii="Times New Roman" w:hAnsi="Times New Roman" w:cs="Times New Roman"/>
          <w:color w:val="000000"/>
        </w:rPr>
        <w:t xml:space="preserve"> umowy regulującej współpracę tych Wykonawców.</w:t>
      </w: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r w:rsidRPr="00BF7131">
        <w:rPr>
          <w:rFonts w:ascii="Times New Roman" w:hAnsi="Times New Roman" w:cs="Times New Roman"/>
          <w:color w:val="000000"/>
        </w:rPr>
        <w:t>2. Zamawiający powiadomi wybranego Wykonawcę o terminie podpisania umowy w sprawie</w:t>
      </w:r>
      <w:r w:rsidR="00BF7131">
        <w:rPr>
          <w:rFonts w:ascii="Times New Roman" w:hAnsi="Times New Roman" w:cs="Times New Roman"/>
          <w:color w:val="000000"/>
        </w:rPr>
        <w:br/>
        <w:t xml:space="preserve">    </w:t>
      </w:r>
      <w:r w:rsidRPr="00BF7131">
        <w:rPr>
          <w:rFonts w:ascii="Times New Roman" w:hAnsi="Times New Roman" w:cs="Times New Roman"/>
          <w:color w:val="000000"/>
        </w:rPr>
        <w:t xml:space="preserve"> zamówienia publicznego.</w:t>
      </w:r>
    </w:p>
    <w:p w:rsidR="00BA3CD0" w:rsidRPr="00BF7131" w:rsidRDefault="00BA3CD0" w:rsidP="00BA3CD0">
      <w:pPr>
        <w:autoSpaceDE w:val="0"/>
        <w:autoSpaceDN w:val="0"/>
        <w:adjustRightInd w:val="0"/>
        <w:spacing w:after="0" w:line="240" w:lineRule="auto"/>
        <w:jc w:val="both"/>
        <w:rPr>
          <w:rFonts w:ascii="Times New Roman" w:hAnsi="Times New Roman" w:cs="Times New Roman"/>
          <w:color w:val="000000"/>
        </w:rPr>
      </w:pPr>
      <w:r w:rsidRPr="00BF7131">
        <w:rPr>
          <w:rFonts w:ascii="Times New Roman" w:hAnsi="Times New Roman" w:cs="Times New Roman"/>
          <w:color w:val="000000"/>
        </w:rPr>
        <w:t>3. W przypadku gdy Wykonawca, którego oferta została wybrana jako najkorzystniejsza, uchyla się</w:t>
      </w:r>
      <w:r w:rsidR="000450C7">
        <w:rPr>
          <w:rFonts w:ascii="Times New Roman" w:hAnsi="Times New Roman" w:cs="Times New Roman"/>
          <w:color w:val="000000"/>
        </w:rPr>
        <w:br/>
        <w:t xml:space="preserve">   </w:t>
      </w:r>
      <w:r w:rsidRPr="00BF7131">
        <w:rPr>
          <w:rFonts w:ascii="Times New Roman" w:hAnsi="Times New Roman" w:cs="Times New Roman"/>
          <w:color w:val="000000"/>
        </w:rPr>
        <w:t xml:space="preserve"> od zawarcia umowy w sprawie zamów</w:t>
      </w:r>
      <w:r w:rsidR="000450C7">
        <w:rPr>
          <w:rFonts w:ascii="Times New Roman" w:hAnsi="Times New Roman" w:cs="Times New Roman"/>
          <w:color w:val="000000"/>
        </w:rPr>
        <w:t>ienia publicznego</w:t>
      </w:r>
      <w:r w:rsidRPr="00BF7131">
        <w:rPr>
          <w:rFonts w:ascii="Times New Roman" w:hAnsi="Times New Roman" w:cs="Times New Roman"/>
          <w:color w:val="000000"/>
        </w:rPr>
        <w:t>, zamawiający może dokonać ponownego</w:t>
      </w:r>
      <w:r w:rsidR="000450C7">
        <w:rPr>
          <w:rFonts w:ascii="Times New Roman" w:hAnsi="Times New Roman" w:cs="Times New Roman"/>
          <w:color w:val="000000"/>
        </w:rPr>
        <w:br/>
        <w:t xml:space="preserve">   </w:t>
      </w:r>
      <w:r w:rsidRPr="00BF7131">
        <w:rPr>
          <w:rFonts w:ascii="Times New Roman" w:hAnsi="Times New Roman" w:cs="Times New Roman"/>
          <w:color w:val="000000"/>
        </w:rPr>
        <w:t xml:space="preserve"> badania i oceny ofert</w:t>
      </w:r>
      <w:r w:rsidR="000450C7">
        <w:rPr>
          <w:rFonts w:ascii="Times New Roman" w:hAnsi="Times New Roman" w:cs="Times New Roman"/>
          <w:color w:val="000000"/>
        </w:rPr>
        <w:t xml:space="preserve"> </w:t>
      </w:r>
      <w:r w:rsidRPr="00BF7131">
        <w:rPr>
          <w:rFonts w:ascii="Times New Roman" w:hAnsi="Times New Roman" w:cs="Times New Roman"/>
          <w:color w:val="000000"/>
        </w:rPr>
        <w:t>spośród ofert pozostałych w</w:t>
      </w:r>
      <w:r w:rsidR="000450C7">
        <w:rPr>
          <w:rFonts w:ascii="Times New Roman" w:hAnsi="Times New Roman" w:cs="Times New Roman"/>
          <w:color w:val="000000"/>
        </w:rPr>
        <w:t xml:space="preserve"> </w:t>
      </w:r>
      <w:r w:rsidRPr="00BF7131">
        <w:rPr>
          <w:rFonts w:ascii="Times New Roman" w:hAnsi="Times New Roman" w:cs="Times New Roman"/>
          <w:color w:val="000000"/>
        </w:rPr>
        <w:t>postępowaniu Wykonawców oraz wybrać</w:t>
      </w:r>
      <w:r w:rsidR="000450C7">
        <w:rPr>
          <w:rFonts w:ascii="Times New Roman" w:hAnsi="Times New Roman" w:cs="Times New Roman"/>
          <w:color w:val="000000"/>
        </w:rPr>
        <w:br/>
        <w:t xml:space="preserve">   </w:t>
      </w:r>
      <w:r w:rsidRPr="00BF7131">
        <w:rPr>
          <w:rFonts w:ascii="Times New Roman" w:hAnsi="Times New Roman" w:cs="Times New Roman"/>
          <w:color w:val="000000"/>
        </w:rPr>
        <w:t xml:space="preserve"> najkorzystniejszą ofertę albo</w:t>
      </w:r>
      <w:r w:rsidR="000450C7">
        <w:rPr>
          <w:rFonts w:ascii="Times New Roman" w:hAnsi="Times New Roman" w:cs="Times New Roman"/>
          <w:color w:val="000000"/>
        </w:rPr>
        <w:t xml:space="preserve"> </w:t>
      </w:r>
      <w:r w:rsidRPr="00BF7131">
        <w:rPr>
          <w:rFonts w:ascii="Times New Roman" w:hAnsi="Times New Roman" w:cs="Times New Roman"/>
          <w:color w:val="000000"/>
        </w:rPr>
        <w:t>unieważnić postępowanie.</w:t>
      </w:r>
    </w:p>
    <w:p w:rsidR="00BA3CD0" w:rsidRPr="00BF7131" w:rsidRDefault="00BA3CD0" w:rsidP="00BA3CD0">
      <w:pPr>
        <w:autoSpaceDE w:val="0"/>
        <w:autoSpaceDN w:val="0"/>
        <w:adjustRightInd w:val="0"/>
        <w:spacing w:after="0" w:line="240" w:lineRule="auto"/>
        <w:jc w:val="both"/>
        <w:rPr>
          <w:rFonts w:ascii="Times New Roman" w:hAnsi="Times New Roman" w:cs="Times New Roman"/>
        </w:rPr>
      </w:pPr>
      <w:r w:rsidRPr="00BF7131">
        <w:rPr>
          <w:rFonts w:ascii="Times New Roman" w:hAnsi="Times New Roman" w:cs="Times New Roman"/>
        </w:rPr>
        <w:t>4. Przed podpisaniem umowy wybrany Wykonawca przekaże Zamawiającemu informacje niezbędne</w:t>
      </w:r>
      <w:r w:rsidR="000450C7">
        <w:rPr>
          <w:rFonts w:ascii="Times New Roman" w:hAnsi="Times New Roman" w:cs="Times New Roman"/>
        </w:rPr>
        <w:br/>
        <w:t xml:space="preserve">  </w:t>
      </w:r>
      <w:r w:rsidRPr="00BF7131">
        <w:rPr>
          <w:rFonts w:ascii="Times New Roman" w:hAnsi="Times New Roman" w:cs="Times New Roman"/>
        </w:rPr>
        <w:t xml:space="preserve"> do wpisania do treści umowy (np. imiona i nazwiska upoważnionych osób, które będą reprezentować</w:t>
      </w:r>
      <w:r w:rsidR="000450C7">
        <w:rPr>
          <w:rFonts w:ascii="Times New Roman" w:hAnsi="Times New Roman" w:cs="Times New Roman"/>
        </w:rPr>
        <w:br/>
        <w:t xml:space="preserve">  </w:t>
      </w:r>
      <w:r w:rsidRPr="00BF7131">
        <w:rPr>
          <w:rFonts w:ascii="Times New Roman" w:hAnsi="Times New Roman" w:cs="Times New Roman"/>
        </w:rPr>
        <w:t xml:space="preserve"> Wykonawcę prz</w:t>
      </w:r>
      <w:r w:rsidR="0034504F">
        <w:rPr>
          <w:rFonts w:ascii="Times New Roman" w:hAnsi="Times New Roman" w:cs="Times New Roman"/>
        </w:rPr>
        <w:t>y podpisaniu umowy).</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r w:rsidRPr="00BA3CD0">
        <w:rPr>
          <w:rFonts w:ascii="Times New Roman" w:hAnsi="Times New Roman" w:cs="Times New Roman"/>
          <w:b/>
          <w:bCs/>
        </w:rPr>
        <w:t>XVII</w:t>
      </w:r>
      <w:r w:rsidR="0046313C">
        <w:rPr>
          <w:rFonts w:ascii="Times New Roman" w:hAnsi="Times New Roman" w:cs="Times New Roman"/>
          <w:b/>
          <w:bCs/>
        </w:rPr>
        <w:t>I</w:t>
      </w:r>
      <w:r w:rsidRPr="00BA3CD0">
        <w:rPr>
          <w:rFonts w:ascii="Times New Roman" w:hAnsi="Times New Roman" w:cs="Times New Roman"/>
          <w:b/>
          <w:bCs/>
        </w:rPr>
        <w:t>. Pouczenie o środkach ochrony prawnej przysługujących Wykonawcy</w:t>
      </w: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p>
    <w:p w:rsidR="00BA3CD0" w:rsidRPr="00A25FDD" w:rsidRDefault="00BA3CD0" w:rsidP="00BA3CD0">
      <w:pPr>
        <w:autoSpaceDE w:val="0"/>
        <w:autoSpaceDN w:val="0"/>
        <w:adjustRightInd w:val="0"/>
        <w:spacing w:after="0" w:line="240" w:lineRule="auto"/>
        <w:jc w:val="both"/>
        <w:rPr>
          <w:rFonts w:ascii="Times New Roman" w:hAnsi="Times New Roman" w:cs="Times New Roman"/>
        </w:rPr>
      </w:pPr>
      <w:r w:rsidRPr="00A25FDD">
        <w:rPr>
          <w:rFonts w:ascii="Times New Roman" w:hAnsi="Times New Roman" w:cs="Times New Roman"/>
        </w:rPr>
        <w:t xml:space="preserve">Wykonawcy oraz innemu podmiotowi, jeżeli ma lub miał interes w uzyskaniu zamówienia oraz poniósł lub może ponieść szkodę w wyniku naruszenia przez Zamawiającego przepisów Ustawy, przysługują środki ochrony prawnej określone w dziale IX Ustawy </w:t>
      </w:r>
      <w:proofErr w:type="spellStart"/>
      <w:r w:rsidRPr="00A25FDD">
        <w:rPr>
          <w:rFonts w:ascii="Times New Roman" w:hAnsi="Times New Roman" w:cs="Times New Roman"/>
        </w:rPr>
        <w:t>Pzp</w:t>
      </w:r>
      <w:proofErr w:type="spellEnd"/>
      <w:r w:rsidRPr="00A25FDD">
        <w:rPr>
          <w:rFonts w:ascii="Times New Roman" w:hAnsi="Times New Roman" w:cs="Times New Roman"/>
        </w:rPr>
        <w:t>.</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BA3CD0" w:rsidRDefault="0046313C" w:rsidP="00BA3C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XIX</w:t>
      </w:r>
      <w:r w:rsidR="00BA3CD0" w:rsidRPr="00BA3CD0">
        <w:rPr>
          <w:rFonts w:ascii="Times New Roman" w:hAnsi="Times New Roman" w:cs="Times New Roman"/>
          <w:b/>
          <w:bCs/>
        </w:rPr>
        <w:t xml:space="preserve"> Klauzula informacyjna dotycząca przetwarzania danych osobowych</w:t>
      </w: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p>
    <w:p w:rsidR="00BA3CD0" w:rsidRPr="00BA3CD0" w:rsidRDefault="00BA3CD0" w:rsidP="00BA3CD0">
      <w:pPr>
        <w:spacing w:after="0" w:line="240" w:lineRule="auto"/>
        <w:jc w:val="both"/>
        <w:rPr>
          <w:rFonts w:ascii="Times New Roman" w:hAnsi="Times New Roman" w:cs="Times New Roman"/>
        </w:rPr>
      </w:pPr>
      <w:r w:rsidRPr="00BA3CD0">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BA3CD0" w:rsidRPr="00BA3CD0" w:rsidRDefault="00BA3CD0" w:rsidP="001505B4">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Administratorem  danych osobowych jest:  Uniwersytet Technologiczno- Humanistyczny im. Kazimierza Pułaskiego w Radomiu ul. Malczewskiego 29, 26-600 Radom;</w:t>
      </w:r>
    </w:p>
    <w:p w:rsidR="00BA3CD0" w:rsidRPr="00BA3CD0" w:rsidRDefault="00BA3CD0" w:rsidP="001505B4">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Inspektorem ochrony danych osobowych w Uniwersytecie Technologiczno-Humanistycznym w Radomiu jest Pan Michał Czyżewicz, kontakt: iodo@uthrad.pl, telefon 48 361-70-24;</w:t>
      </w:r>
    </w:p>
    <w:p w:rsidR="00BA3CD0" w:rsidRPr="00BA3CD0" w:rsidRDefault="00BA3CD0" w:rsidP="001505B4">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lastRenderedPageBreak/>
        <w:t>Dane osobowe przetwarzane będą na podstawie art. 6 ust. 1 lit. c RODO w celu związanym z postępowaniem o udzielenie niniejszego zamówienia publicznego prowadzonego w t</w:t>
      </w:r>
      <w:r w:rsidR="002916FE">
        <w:rPr>
          <w:rFonts w:ascii="Times New Roman" w:hAnsi="Times New Roman" w:cs="Times New Roman"/>
        </w:rPr>
        <w:t>rybie podstawowym bez negocjacji</w:t>
      </w:r>
      <w:r w:rsidRPr="00BA3CD0">
        <w:rPr>
          <w:rFonts w:ascii="Times New Roman" w:hAnsi="Times New Roman" w:cs="Times New Roman"/>
        </w:rPr>
        <w:t>;</w:t>
      </w:r>
    </w:p>
    <w:p w:rsidR="00BA3CD0" w:rsidRPr="005804FA" w:rsidRDefault="00BA3CD0" w:rsidP="001505B4">
      <w:pPr>
        <w:numPr>
          <w:ilvl w:val="0"/>
          <w:numId w:val="5"/>
        </w:numPr>
        <w:spacing w:after="0" w:line="240" w:lineRule="auto"/>
        <w:ind w:left="0"/>
        <w:jc w:val="both"/>
        <w:rPr>
          <w:rFonts w:ascii="Times New Roman" w:hAnsi="Times New Roman" w:cs="Times New Roman"/>
        </w:rPr>
      </w:pPr>
      <w:r w:rsidRPr="005804FA">
        <w:rPr>
          <w:rFonts w:ascii="Times New Roman" w:hAnsi="Times New Roman" w:cs="Times New Roman"/>
        </w:rPr>
        <w:t xml:space="preserve">Odbiorcami danych osobowych będą osoby lub podmioty, którym udostępniona zostanie dokumentacja postępowania w oparciu o art. </w:t>
      </w:r>
      <w:r w:rsidR="005804FA" w:rsidRPr="005804FA">
        <w:rPr>
          <w:rFonts w:ascii="Times New Roman" w:hAnsi="Times New Roman" w:cs="Times New Roman"/>
        </w:rPr>
        <w:t>7</w:t>
      </w:r>
      <w:r w:rsidR="003930DF">
        <w:rPr>
          <w:rFonts w:ascii="Times New Roman" w:hAnsi="Times New Roman" w:cs="Times New Roman"/>
        </w:rPr>
        <w:t>4</w:t>
      </w:r>
      <w:r w:rsidR="005804FA" w:rsidRPr="005804FA">
        <w:rPr>
          <w:rFonts w:ascii="Times New Roman" w:hAnsi="Times New Roman" w:cs="Times New Roman"/>
        </w:rPr>
        <w:t xml:space="preserve"> </w:t>
      </w:r>
      <w:r w:rsidRPr="005804FA">
        <w:rPr>
          <w:rFonts w:ascii="Times New Roman" w:hAnsi="Times New Roman" w:cs="Times New Roman"/>
        </w:rPr>
        <w:t xml:space="preserve">ustawy z dnia </w:t>
      </w:r>
      <w:r w:rsidR="005804FA" w:rsidRPr="005804FA">
        <w:rPr>
          <w:rFonts w:ascii="Times New Roman" w:hAnsi="Times New Roman" w:cs="Times New Roman"/>
        </w:rPr>
        <w:t xml:space="preserve">11 września </w:t>
      </w:r>
      <w:r w:rsidRPr="005804FA">
        <w:rPr>
          <w:rFonts w:ascii="Times New Roman" w:hAnsi="Times New Roman" w:cs="Times New Roman"/>
        </w:rPr>
        <w:t>20</w:t>
      </w:r>
      <w:r w:rsidR="005804FA" w:rsidRPr="005804FA">
        <w:rPr>
          <w:rFonts w:ascii="Times New Roman" w:hAnsi="Times New Roman" w:cs="Times New Roman"/>
        </w:rPr>
        <w:t>20</w:t>
      </w:r>
      <w:r w:rsidRPr="005804FA">
        <w:rPr>
          <w:rFonts w:ascii="Times New Roman" w:hAnsi="Times New Roman" w:cs="Times New Roman"/>
        </w:rPr>
        <w:t xml:space="preserve"> r.</w:t>
      </w:r>
      <w:r w:rsidR="005804FA" w:rsidRPr="005804FA">
        <w:rPr>
          <w:rFonts w:ascii="Times New Roman" w:hAnsi="Times New Roman" w:cs="Times New Roman"/>
          <w:b/>
          <w:shd w:val="clear" w:color="auto" w:fill="FFFFFF"/>
        </w:rPr>
        <w:t xml:space="preserve"> </w:t>
      </w:r>
      <w:r w:rsidR="005804FA" w:rsidRPr="005804FA">
        <w:rPr>
          <w:rFonts w:ascii="Times New Roman" w:hAnsi="Times New Roman" w:cs="Times New Roman"/>
        </w:rPr>
        <w:t>(Dz. U. z 2019 r. poz. 2019 ze zm. )</w:t>
      </w:r>
      <w:r w:rsidR="005804FA">
        <w:rPr>
          <w:rFonts w:ascii="Times New Roman" w:hAnsi="Times New Roman" w:cs="Times New Roman"/>
        </w:rPr>
        <w:t>,</w:t>
      </w:r>
      <w:r w:rsidRPr="005804FA">
        <w:rPr>
          <w:rFonts w:ascii="Times New Roman" w:hAnsi="Times New Roman" w:cs="Times New Roman"/>
        </w:rPr>
        <w:t xml:space="preserve"> dalej „ustawa </w:t>
      </w:r>
      <w:proofErr w:type="spellStart"/>
      <w:r w:rsidRPr="005804FA">
        <w:rPr>
          <w:rFonts w:ascii="Times New Roman" w:hAnsi="Times New Roman" w:cs="Times New Roman"/>
        </w:rPr>
        <w:t>Pzp</w:t>
      </w:r>
      <w:proofErr w:type="spellEnd"/>
      <w:r w:rsidRPr="005804FA">
        <w:rPr>
          <w:rFonts w:ascii="Times New Roman" w:hAnsi="Times New Roman" w:cs="Times New Roman"/>
        </w:rPr>
        <w:t xml:space="preserve">”;  </w:t>
      </w:r>
    </w:p>
    <w:p w:rsidR="00BA3CD0" w:rsidRPr="00BA3CD0" w:rsidRDefault="00BA3CD0" w:rsidP="001505B4">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 xml:space="preserve">Dane osobowe będą przechowywane, zgodnie z art. </w:t>
      </w:r>
      <w:r w:rsidR="005804FA">
        <w:rPr>
          <w:rFonts w:ascii="Times New Roman" w:hAnsi="Times New Roman" w:cs="Times New Roman"/>
        </w:rPr>
        <w:t>78</w:t>
      </w:r>
      <w:r w:rsidRPr="00BA3CD0">
        <w:rPr>
          <w:rFonts w:ascii="Times New Roman" w:hAnsi="Times New Roman" w:cs="Times New Roman"/>
        </w:rPr>
        <w:t xml:space="preserve"> ust. 1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przez okres 4 lat od dnia zakończenia postępowania o udzielenie zamówienia, a jeżeli czas trwania umowy przekracza 4 lata, okres przechowywania obejmuje cały czas trwania umowy;</w:t>
      </w:r>
    </w:p>
    <w:p w:rsidR="00BA3CD0" w:rsidRPr="00BA3CD0" w:rsidRDefault="00BA3CD0" w:rsidP="001505B4">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 xml:space="preserve">Obowiązek podania przez Wykonawcę danych osobowych bezpośrednio Wykonawcy  dotyczących jest wymogiem ustawowym określonym w przepisach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xml:space="preserve">, związanym z udziałem w postępowaniu o udzielenie zamówienia publicznego; konsekwencje niepodania określonych danych wynikają z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xml:space="preserve">;  </w:t>
      </w:r>
    </w:p>
    <w:p w:rsidR="00BA3CD0" w:rsidRPr="00BA3CD0" w:rsidRDefault="00BA3CD0" w:rsidP="001505B4">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W odniesieniu do podanych  danych osobowych decyzje nie będą podejmowane w sposób zautomatyzowany, stosowanie do art. 22 RODO;</w:t>
      </w:r>
    </w:p>
    <w:p w:rsidR="00BA3CD0" w:rsidRPr="00BA3CD0" w:rsidRDefault="00BA3CD0" w:rsidP="001505B4">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Wykonawca posiada:</w:t>
      </w:r>
    </w:p>
    <w:p w:rsidR="00BA3CD0" w:rsidRPr="00BA3CD0" w:rsidRDefault="00BA3CD0" w:rsidP="001505B4">
      <w:pPr>
        <w:numPr>
          <w:ilvl w:val="0"/>
          <w:numId w:val="6"/>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15 RODO prawo dostępu do danych osobowych jego dotyczących;</w:t>
      </w:r>
    </w:p>
    <w:p w:rsidR="00BA3CD0" w:rsidRPr="00BA3CD0" w:rsidRDefault="00BA3CD0" w:rsidP="001505B4">
      <w:pPr>
        <w:numPr>
          <w:ilvl w:val="0"/>
          <w:numId w:val="6"/>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16 RODO prawo do sprostowania danych osobowych</w:t>
      </w:r>
      <w:r w:rsidRPr="00BA3CD0">
        <w:rPr>
          <w:rStyle w:val="Odwoanieprzypisudolnego"/>
          <w:rFonts w:ascii="Times New Roman" w:hAnsi="Times New Roman" w:cs="Times New Roman"/>
        </w:rPr>
        <w:footnoteReference w:customMarkFollows="1" w:id="1"/>
        <w:t>*</w:t>
      </w:r>
      <w:r w:rsidRPr="00BA3CD0">
        <w:rPr>
          <w:rFonts w:ascii="Times New Roman" w:hAnsi="Times New Roman" w:cs="Times New Roman"/>
        </w:rPr>
        <w:t>;</w:t>
      </w:r>
    </w:p>
    <w:p w:rsidR="00BA3CD0" w:rsidRPr="00BA3CD0" w:rsidRDefault="00BA3CD0" w:rsidP="001505B4">
      <w:pPr>
        <w:numPr>
          <w:ilvl w:val="0"/>
          <w:numId w:val="6"/>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18 RODO prawo żądania od administratora ograniczenia przetwarzania danych osobowych z zastrzeżeniem przypadków, o których mowa w art. 18 ust. 2 RODO</w:t>
      </w:r>
      <w:r w:rsidRPr="00BA3CD0">
        <w:rPr>
          <w:rStyle w:val="Odwoanieprzypisudolnego"/>
          <w:rFonts w:ascii="Times New Roman" w:hAnsi="Times New Roman" w:cs="Times New Roman"/>
        </w:rPr>
        <w:footnoteReference w:customMarkFollows="1" w:id="2"/>
        <w:t>**</w:t>
      </w:r>
      <w:r w:rsidRPr="00BA3CD0">
        <w:rPr>
          <w:rFonts w:ascii="Times New Roman" w:hAnsi="Times New Roman" w:cs="Times New Roman"/>
        </w:rPr>
        <w:t xml:space="preserve">;  </w:t>
      </w:r>
    </w:p>
    <w:p w:rsidR="00BA3CD0" w:rsidRDefault="00BA3CD0" w:rsidP="001505B4">
      <w:pPr>
        <w:numPr>
          <w:ilvl w:val="0"/>
          <w:numId w:val="6"/>
        </w:numPr>
        <w:spacing w:after="0" w:line="240" w:lineRule="auto"/>
        <w:ind w:left="0"/>
        <w:jc w:val="both"/>
        <w:rPr>
          <w:rFonts w:ascii="Times New Roman" w:hAnsi="Times New Roman" w:cs="Times New Roman"/>
        </w:rPr>
      </w:pPr>
      <w:r w:rsidRPr="00BA3CD0">
        <w:rPr>
          <w:rFonts w:ascii="Times New Roman" w:hAnsi="Times New Roman" w:cs="Times New Roman"/>
        </w:rPr>
        <w:t>prawo do wniesienia skargi do Prezesa Urzędu Ochrony Danych Osobowych, gdy uzna Wykonawca, że przetwarzanie danych osobowych jego dotyczących narusza przepisy RODO;</w:t>
      </w:r>
    </w:p>
    <w:p w:rsidR="00BA3CD0" w:rsidRPr="00BA3CD0" w:rsidRDefault="00BA3CD0" w:rsidP="001505B4">
      <w:pPr>
        <w:pStyle w:val="Akapitzlist"/>
        <w:numPr>
          <w:ilvl w:val="0"/>
          <w:numId w:val="8"/>
        </w:numPr>
        <w:spacing w:after="0" w:line="240" w:lineRule="auto"/>
        <w:ind w:left="0" w:hanging="426"/>
        <w:jc w:val="both"/>
        <w:rPr>
          <w:rFonts w:ascii="Times New Roman" w:hAnsi="Times New Roman" w:cs="Times New Roman"/>
        </w:rPr>
      </w:pPr>
      <w:r w:rsidRPr="00BA3CD0">
        <w:rPr>
          <w:rFonts w:ascii="Times New Roman" w:hAnsi="Times New Roman" w:cs="Times New Roman"/>
        </w:rPr>
        <w:t>nie przysługuje Wykonawcy:</w:t>
      </w:r>
    </w:p>
    <w:p w:rsidR="00BA3CD0" w:rsidRDefault="00BA3CD0" w:rsidP="001505B4">
      <w:pPr>
        <w:pStyle w:val="Akapitzlist"/>
        <w:numPr>
          <w:ilvl w:val="0"/>
          <w:numId w:val="7"/>
        </w:numPr>
        <w:spacing w:after="0" w:line="240" w:lineRule="auto"/>
        <w:ind w:left="0" w:hanging="426"/>
        <w:jc w:val="both"/>
        <w:rPr>
          <w:rFonts w:ascii="Times New Roman" w:hAnsi="Times New Roman" w:cs="Times New Roman"/>
        </w:rPr>
      </w:pPr>
      <w:r w:rsidRPr="00BA3CD0">
        <w:rPr>
          <w:rFonts w:ascii="Times New Roman" w:hAnsi="Times New Roman" w:cs="Times New Roman"/>
        </w:rPr>
        <w:t>w związku z art. 17 ust. 3 lit. b, d lub e RODO prawo do usunięcia danych osobowych;</w:t>
      </w:r>
    </w:p>
    <w:p w:rsidR="00BA3CD0" w:rsidRDefault="00BA3CD0" w:rsidP="001505B4">
      <w:pPr>
        <w:pStyle w:val="Akapitzlist"/>
        <w:numPr>
          <w:ilvl w:val="0"/>
          <w:numId w:val="7"/>
        </w:numPr>
        <w:spacing w:after="0" w:line="240" w:lineRule="auto"/>
        <w:ind w:left="0" w:hanging="426"/>
        <w:jc w:val="both"/>
        <w:rPr>
          <w:rFonts w:ascii="Times New Roman" w:hAnsi="Times New Roman" w:cs="Times New Roman"/>
        </w:rPr>
      </w:pPr>
      <w:r w:rsidRPr="00BA3CD0">
        <w:rPr>
          <w:rFonts w:ascii="Times New Roman" w:hAnsi="Times New Roman" w:cs="Times New Roman"/>
        </w:rPr>
        <w:t>prawo do przenoszenia danych osobowych, o którym mowa w art. 20 RODO;</w:t>
      </w:r>
    </w:p>
    <w:p w:rsidR="00BA3CD0" w:rsidRDefault="00BA3CD0" w:rsidP="001505B4">
      <w:pPr>
        <w:pStyle w:val="Akapitzlist"/>
        <w:numPr>
          <w:ilvl w:val="0"/>
          <w:numId w:val="7"/>
        </w:numPr>
        <w:spacing w:after="0" w:line="240" w:lineRule="auto"/>
        <w:ind w:left="0" w:hanging="426"/>
        <w:jc w:val="both"/>
        <w:rPr>
          <w:rFonts w:ascii="Times New Roman" w:hAnsi="Times New Roman" w:cs="Times New Roman"/>
        </w:rPr>
      </w:pPr>
      <w:r w:rsidRPr="00BA3CD0">
        <w:rPr>
          <w:rFonts w:ascii="Times New Roman" w:hAnsi="Times New Roman" w:cs="Times New Roman"/>
        </w:rPr>
        <w:t>na podstawie art. 21 RODO prawo sprzeciwu, wobec przetwarzania danych osobowych, gdyż podstawą prawną przetwarzania  danych osobowych Wykonawcy  jest art. 6 ust. 1 lit. c RODO.</w:t>
      </w:r>
    </w:p>
    <w:p w:rsidR="00100664" w:rsidRPr="00100664" w:rsidRDefault="00100664" w:rsidP="00100664">
      <w:pPr>
        <w:autoSpaceDE w:val="0"/>
        <w:autoSpaceDN w:val="0"/>
        <w:adjustRightInd w:val="0"/>
        <w:spacing w:after="0" w:line="240" w:lineRule="auto"/>
        <w:rPr>
          <w:rFonts w:ascii="Times New Roman" w:hAnsi="Times New Roman" w:cs="Times New Roman"/>
          <w:color w:val="000000"/>
          <w:sz w:val="24"/>
          <w:szCs w:val="24"/>
        </w:rPr>
      </w:pPr>
    </w:p>
    <w:p w:rsidR="00100664" w:rsidRDefault="0046313C" w:rsidP="00100664">
      <w:pPr>
        <w:autoSpaceDE w:val="0"/>
        <w:autoSpaceDN w:val="0"/>
        <w:adjustRightInd w:val="0"/>
        <w:spacing w:after="0" w:line="240" w:lineRule="auto"/>
        <w:rPr>
          <w:rFonts w:ascii="Times New Roman" w:hAnsi="Times New Roman" w:cs="Times New Roman"/>
          <w:b/>
        </w:rPr>
      </w:pPr>
      <w:r>
        <w:rPr>
          <w:rFonts w:ascii="Times New Roman" w:hAnsi="Times New Roman" w:cs="Times New Roman"/>
          <w:b/>
          <w:bCs/>
          <w:color w:val="000000"/>
        </w:rPr>
        <w:t>X</w:t>
      </w:r>
      <w:r w:rsidR="00100664" w:rsidRPr="00100664">
        <w:rPr>
          <w:rFonts w:ascii="Times New Roman" w:hAnsi="Times New Roman" w:cs="Times New Roman"/>
          <w:b/>
          <w:bCs/>
          <w:color w:val="000000"/>
        </w:rPr>
        <w:t xml:space="preserve">X. </w:t>
      </w:r>
      <w:r w:rsidR="00E61BF7" w:rsidRPr="00E61BF7">
        <w:rPr>
          <w:rFonts w:ascii="Times New Roman" w:hAnsi="Times New Roman" w:cs="Times New Roman"/>
          <w:b/>
        </w:rPr>
        <w:t>Projektowane postanowienia umowy w sprawie zamówienia , które zostaną wprowadzone do treści tej umowy</w:t>
      </w:r>
      <w:r w:rsidR="009267CB">
        <w:rPr>
          <w:rFonts w:ascii="Times New Roman" w:hAnsi="Times New Roman" w:cs="Times New Roman"/>
          <w:b/>
        </w:rPr>
        <w:t xml:space="preserve"> – Zawarto w załączniku nr</w:t>
      </w:r>
      <w:r w:rsidR="00A25FDD">
        <w:rPr>
          <w:rFonts w:ascii="Times New Roman" w:hAnsi="Times New Roman" w:cs="Times New Roman"/>
          <w:b/>
        </w:rPr>
        <w:t xml:space="preserve"> 4</w:t>
      </w:r>
      <w:r w:rsidR="0012557E">
        <w:rPr>
          <w:rFonts w:ascii="Times New Roman" w:hAnsi="Times New Roman" w:cs="Times New Roman"/>
          <w:b/>
        </w:rPr>
        <w:t xml:space="preserve"> </w:t>
      </w:r>
      <w:r w:rsidR="009267CB">
        <w:rPr>
          <w:rFonts w:ascii="Times New Roman" w:hAnsi="Times New Roman" w:cs="Times New Roman"/>
          <w:b/>
        </w:rPr>
        <w:t>do SWZ</w:t>
      </w:r>
    </w:p>
    <w:p w:rsidR="009267CB" w:rsidRDefault="009267CB" w:rsidP="00100664">
      <w:pPr>
        <w:autoSpaceDE w:val="0"/>
        <w:autoSpaceDN w:val="0"/>
        <w:adjustRightInd w:val="0"/>
        <w:spacing w:after="0" w:line="240" w:lineRule="auto"/>
        <w:rPr>
          <w:rFonts w:ascii="Times New Roman" w:hAnsi="Times New Roman" w:cs="Times New Roman"/>
          <w:b/>
        </w:rPr>
      </w:pPr>
    </w:p>
    <w:p w:rsidR="009267CB" w:rsidRPr="00100664" w:rsidRDefault="009267CB" w:rsidP="0010066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rPr>
        <w:t>XXI. Informacje dodatkowe</w:t>
      </w:r>
    </w:p>
    <w:p w:rsidR="00100664" w:rsidRPr="00100664" w:rsidRDefault="00100664" w:rsidP="00100664">
      <w:pPr>
        <w:spacing w:after="0" w:line="240" w:lineRule="auto"/>
        <w:jc w:val="both"/>
        <w:rPr>
          <w:rFonts w:ascii="Times New Roman" w:hAnsi="Times New Roman" w:cs="Times New Roman"/>
        </w:rPr>
      </w:pP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1. Zamawiający </w:t>
      </w:r>
      <w:r w:rsidRPr="002916FE">
        <w:rPr>
          <w:rFonts w:ascii="Times New Roman" w:hAnsi="Times New Roman" w:cs="Times New Roman"/>
          <w:b/>
          <w:color w:val="000000"/>
        </w:rPr>
        <w:t>nie stawia wymagań</w:t>
      </w:r>
      <w:r w:rsidRPr="009267CB">
        <w:rPr>
          <w:rFonts w:ascii="Times New Roman" w:hAnsi="Times New Roman" w:cs="Times New Roman"/>
          <w:color w:val="000000"/>
        </w:rPr>
        <w:t xml:space="preserve"> w zakresie zatrudnienia na podstawie stosunku pracy w okolicznościach, o których mowa w art. 95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2. Zamawiający nie stawia wymagań w zakresie zatrudnienia osób, o których mowa w art. 96 ust. 2 pkt 2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3. Zamawiający nie zastrzega obowiązku osobistego wykonania przez wykonawcę kluczowych zadań, jeżeli zamawiający dokonuje takiego zastrzeżenia zgodnie z art. 60 i art. 121.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4. Zamawiający nie przewiduje udzielania zamówień, o których mowa w art. 214 ust. 1 pkt 7 i 8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lastRenderedPageBreak/>
        <w:t xml:space="preserve">5. Zamawiający nie przewiduje możliwości ani nie wymaga złożenia oferty po odbyciu wizji lokalnej lub sprawdzeniu dokumentów niezbędnych do realizacji zamówienia dostępnych na miejscu u Zamawiającego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6. Zamawiający nie wymaga i nie dopuszcza składania ofert wariantowych.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7. Zamawiający nie przewiduje zawarcia umowy ramowej.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8. Zamawiający nie przewiduje wyboru najkorzystniejszej oferty z zastosowaniem aukcji elektronicznej.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9. Zamawiający nie wymaga ani nie przewiduje możliwości złożenia ofert w postaci katalogów elektronicznych lub dołączenia katalogów elektronicznych do oferty, w sytuacji określonej w art. 93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10. Zamawiający nie zastrzega możliwości ubiegania się o udzielenie zamówienia wyłącznie przez wykonawców, o których mowa w art. 94. </w:t>
      </w:r>
    </w:p>
    <w:p w:rsidR="009267CB" w:rsidRPr="000A238E" w:rsidRDefault="000A238E" w:rsidP="001505B4">
      <w:pPr>
        <w:pStyle w:val="Akapitzlist"/>
        <w:numPr>
          <w:ilvl w:val="0"/>
          <w:numId w:val="9"/>
        </w:num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 xml:space="preserve"> </w:t>
      </w:r>
      <w:r w:rsidR="009267CB" w:rsidRPr="000A238E">
        <w:rPr>
          <w:rFonts w:ascii="Times New Roman" w:hAnsi="Times New Roman" w:cs="Times New Roman"/>
          <w:color w:val="000000"/>
        </w:rPr>
        <w:t>Zamawiający dopuszcza powierzenie wykonania części zamówienia Podwykonawcy.</w:t>
      </w:r>
    </w:p>
    <w:p w:rsidR="009267CB" w:rsidRPr="002D5FB3" w:rsidRDefault="000A238E" w:rsidP="001505B4">
      <w:pPr>
        <w:pStyle w:val="Akapitzlist"/>
        <w:numPr>
          <w:ilvl w:val="0"/>
          <w:numId w:val="9"/>
        </w:numPr>
        <w:spacing w:after="0" w:line="240" w:lineRule="auto"/>
        <w:ind w:left="284" w:hanging="284"/>
        <w:jc w:val="both"/>
        <w:rPr>
          <w:rFonts w:ascii="Times New Roman" w:hAnsi="Times New Roman" w:cs="Times New Roman"/>
        </w:rPr>
      </w:pPr>
      <w:r>
        <w:rPr>
          <w:rFonts w:ascii="Times New Roman" w:hAnsi="Times New Roman" w:cs="Times New Roman"/>
          <w:color w:val="000000"/>
        </w:rPr>
        <w:t xml:space="preserve"> </w:t>
      </w:r>
      <w:r w:rsidR="009267CB" w:rsidRPr="000A238E">
        <w:rPr>
          <w:rFonts w:ascii="Times New Roman" w:hAnsi="Times New Roman" w:cs="Times New Roman"/>
          <w:color w:val="000000"/>
        </w:rPr>
        <w:t xml:space="preserve">Zamawiający żąda wskazania przez Wykonawcę w ofercie części zamówienia, których wykonanie </w:t>
      </w:r>
      <w:r w:rsidR="009267CB" w:rsidRPr="000A238E">
        <w:rPr>
          <w:rFonts w:ascii="Times New Roman" w:hAnsi="Times New Roman" w:cs="Times New Roman"/>
        </w:rPr>
        <w:t xml:space="preserve">powierzy Podwykonawcom, oraz podania nazw ewentualnych Podwykonawców, </w:t>
      </w:r>
      <w:r w:rsidR="009267CB" w:rsidRPr="00130F69">
        <w:rPr>
          <w:rFonts w:ascii="Times New Roman" w:hAnsi="Times New Roman" w:cs="Times New Roman"/>
          <w:b/>
        </w:rPr>
        <w:t>jeżeli są już znani.</w:t>
      </w:r>
    </w:p>
    <w:p w:rsidR="002D5FB3" w:rsidRPr="00DB2E46" w:rsidRDefault="002D5FB3" w:rsidP="002D5FB3">
      <w:pPr>
        <w:pStyle w:val="Akapitzlist"/>
        <w:spacing w:after="0" w:line="240" w:lineRule="auto"/>
        <w:ind w:left="284"/>
        <w:jc w:val="both"/>
        <w:rPr>
          <w:rFonts w:ascii="Times New Roman" w:hAnsi="Times New Roman" w:cs="Times New Roman"/>
        </w:rPr>
      </w:pPr>
    </w:p>
    <w:p w:rsidR="00922DF6" w:rsidRPr="00DE37EE" w:rsidRDefault="00922DF6" w:rsidP="00ED366D">
      <w:pPr>
        <w:autoSpaceDE w:val="0"/>
        <w:autoSpaceDN w:val="0"/>
        <w:adjustRightInd w:val="0"/>
        <w:spacing w:after="0" w:line="240" w:lineRule="auto"/>
        <w:ind w:left="284" w:hanging="284"/>
        <w:rPr>
          <w:rFonts w:ascii="Times New Roman" w:hAnsi="Times New Roman" w:cs="Times New Roman"/>
          <w:sz w:val="20"/>
          <w:szCs w:val="20"/>
        </w:rPr>
      </w:pPr>
    </w:p>
    <w:p w:rsidR="00DB2E46" w:rsidRDefault="00922DF6" w:rsidP="0034504F">
      <w:pPr>
        <w:rPr>
          <w:rFonts w:ascii="Times New Roman" w:eastAsia="Times New Roman" w:hAnsi="Times New Roman"/>
          <w:sz w:val="20"/>
        </w:rPr>
      </w:pPr>
      <w:r w:rsidRPr="00DE37EE">
        <w:rPr>
          <w:rFonts w:ascii="Times New Roman" w:hAnsi="Times New Roman" w:cs="Times New Roman"/>
          <w:sz w:val="20"/>
          <w:szCs w:val="20"/>
        </w:rPr>
        <w:t xml:space="preserve">      /sporzą</w:t>
      </w:r>
      <w:r w:rsidR="00DE37EE">
        <w:rPr>
          <w:rFonts w:ascii="Times New Roman" w:hAnsi="Times New Roman" w:cs="Times New Roman"/>
          <w:sz w:val="20"/>
          <w:szCs w:val="20"/>
        </w:rPr>
        <w:t xml:space="preserve">dził/    </w:t>
      </w:r>
      <w:r w:rsidRPr="00DE37EE">
        <w:rPr>
          <w:rFonts w:ascii="Times New Roman" w:hAnsi="Times New Roman" w:cs="Times New Roman"/>
          <w:sz w:val="20"/>
          <w:szCs w:val="20"/>
        </w:rPr>
        <w:t xml:space="preserve">                                              </w:t>
      </w:r>
      <w:r w:rsidR="00DE37EE">
        <w:rPr>
          <w:rFonts w:ascii="Times New Roman" w:hAnsi="Times New Roman" w:cs="Times New Roman"/>
          <w:sz w:val="20"/>
          <w:szCs w:val="20"/>
        </w:rPr>
        <w:t xml:space="preserve">                               </w:t>
      </w:r>
      <w:r w:rsidRPr="00DE37EE">
        <w:rPr>
          <w:rFonts w:ascii="Times New Roman" w:hAnsi="Times New Roman" w:cs="Times New Roman"/>
          <w:sz w:val="20"/>
          <w:szCs w:val="20"/>
        </w:rPr>
        <w:t xml:space="preserve">          </w:t>
      </w:r>
      <w:r w:rsidR="00DE37EE">
        <w:rPr>
          <w:rFonts w:ascii="Times New Roman" w:hAnsi="Times New Roman" w:cs="Times New Roman"/>
          <w:sz w:val="20"/>
          <w:szCs w:val="20"/>
        </w:rPr>
        <w:t xml:space="preserve">                  /Zatwierdził/</w:t>
      </w:r>
      <w:r w:rsidR="00653D0A">
        <w:rPr>
          <w:rFonts w:ascii="Times New Roman" w:eastAsia="Times New Roman" w:hAnsi="Times New Roman"/>
          <w:sz w:val="20"/>
        </w:rPr>
        <w:t xml:space="preserve">                 </w:t>
      </w:r>
    </w:p>
    <w:p w:rsidR="0065692B" w:rsidRDefault="00922DF6" w:rsidP="00922DF6">
      <w:pPr>
        <w:rPr>
          <w:rFonts w:ascii="Times New Roman" w:eastAsia="Times New Roman" w:hAnsi="Times New Roman"/>
          <w:sz w:val="20"/>
        </w:rPr>
      </w:pPr>
      <w:r w:rsidRPr="00DE37EE">
        <w:rPr>
          <w:rFonts w:ascii="Times New Roman" w:eastAsia="Times New Roman" w:hAnsi="Times New Roman"/>
          <w:sz w:val="20"/>
        </w:rPr>
        <w:t xml:space="preserve">    </w:t>
      </w:r>
    </w:p>
    <w:p w:rsidR="0065692B" w:rsidRDefault="0065692B" w:rsidP="00922DF6">
      <w:pPr>
        <w:rPr>
          <w:rFonts w:ascii="Times New Roman" w:eastAsia="Times New Roman" w:hAnsi="Times New Roman"/>
          <w:sz w:val="20"/>
        </w:rPr>
      </w:pPr>
    </w:p>
    <w:p w:rsidR="0065692B" w:rsidRDefault="0065692B" w:rsidP="00922DF6">
      <w:pPr>
        <w:rPr>
          <w:rFonts w:ascii="Times New Roman" w:eastAsia="Times New Roman" w:hAnsi="Times New Roman"/>
          <w:sz w:val="20"/>
        </w:rPr>
      </w:pPr>
    </w:p>
    <w:p w:rsidR="00D21DFF" w:rsidRPr="00DE37EE" w:rsidRDefault="00922DF6" w:rsidP="0065692B">
      <w:pPr>
        <w:ind w:left="142"/>
        <w:rPr>
          <w:rFonts w:ascii="Times New Roman" w:hAnsi="Times New Roman" w:cs="Times New Roman"/>
          <w:sz w:val="20"/>
          <w:szCs w:val="20"/>
        </w:rPr>
      </w:pPr>
      <w:r w:rsidRPr="00DE37EE">
        <w:rPr>
          <w:rFonts w:ascii="Times New Roman" w:eastAsia="Times New Roman" w:hAnsi="Times New Roman"/>
          <w:sz w:val="20"/>
        </w:rPr>
        <w:t xml:space="preserve"> </w:t>
      </w:r>
      <w:r w:rsidR="0034504F">
        <w:rPr>
          <w:rFonts w:ascii="Times New Roman" w:hAnsi="Times New Roman" w:cs="Times New Roman"/>
          <w:sz w:val="20"/>
          <w:szCs w:val="20"/>
        </w:rPr>
        <w:t>/</w:t>
      </w:r>
      <w:r w:rsidR="00D21DFF">
        <w:rPr>
          <w:rFonts w:ascii="Times New Roman" w:hAnsi="Times New Roman" w:cs="Times New Roman"/>
          <w:sz w:val="20"/>
          <w:szCs w:val="20"/>
        </w:rPr>
        <w:t>Przewodniczący Komisji</w:t>
      </w:r>
      <w:r w:rsidR="0034504F">
        <w:rPr>
          <w:rFonts w:ascii="Times New Roman" w:hAnsi="Times New Roman" w:cs="Times New Roman"/>
          <w:sz w:val="20"/>
          <w:szCs w:val="20"/>
        </w:rPr>
        <w:t>/</w:t>
      </w:r>
    </w:p>
    <w:sectPr w:rsidR="00D21DFF" w:rsidRPr="00DE37EE" w:rsidSect="00AF06A5">
      <w:headerReference w:type="default" r:id="rId14"/>
      <w:footerReference w:type="default" r:id="rId15"/>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6CD" w:rsidRDefault="007326CD" w:rsidP="00BA3CD0">
      <w:pPr>
        <w:spacing w:after="0" w:line="240" w:lineRule="auto"/>
      </w:pPr>
      <w:r>
        <w:separator/>
      </w:r>
    </w:p>
  </w:endnote>
  <w:endnote w:type="continuationSeparator" w:id="0">
    <w:p w:rsidR="007326CD" w:rsidRDefault="007326CD" w:rsidP="00BA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6D" w:rsidRDefault="001C7B6D" w:rsidP="00EA52A8">
    <w:pPr>
      <w:pStyle w:val="Stopka"/>
      <w:ind w:right="357"/>
      <w:jc w:val="center"/>
      <w:rPr>
        <w:b/>
        <w:bCs/>
        <w:sz w:val="18"/>
        <w:szCs w:val="18"/>
      </w:rPr>
    </w:pPr>
    <w:r>
      <w:rPr>
        <w:b/>
        <w:bCs/>
        <w:sz w:val="18"/>
        <w:szCs w:val="18"/>
      </w:rPr>
      <w:t>Biuro Projektu: Uniwersytet Technologiczno-Humanistyczny im. Kazimierza Pułaskiego w Radomiu</w:t>
    </w:r>
  </w:p>
  <w:p w:rsidR="001C7B6D" w:rsidRPr="004A5B11" w:rsidRDefault="001C7B6D" w:rsidP="004A5B11">
    <w:pPr>
      <w:pStyle w:val="Stopka"/>
      <w:ind w:right="357"/>
      <w:jc w:val="center"/>
      <w:rPr>
        <w:b/>
        <w:bCs/>
        <w:sz w:val="18"/>
        <w:szCs w:val="18"/>
      </w:rPr>
    </w:pPr>
    <w:r>
      <w:rPr>
        <w:b/>
        <w:bCs/>
        <w:sz w:val="18"/>
        <w:szCs w:val="18"/>
      </w:rPr>
      <w:t xml:space="preserve">Rektorat, 26-600 Radom, ul. J. Malczewskiego 29, pok. 23 </w:t>
    </w:r>
  </w:p>
  <w:p w:rsidR="001C7B6D" w:rsidRDefault="001C7B6D" w:rsidP="00EA52A8">
    <w:pPr>
      <w:pStyle w:val="Stopka"/>
      <w:tabs>
        <w:tab w:val="left" w:pos="1080"/>
      </w:tabs>
      <w:ind w:right="357"/>
      <w:jc w:val="center"/>
      <w:rPr>
        <w:b/>
        <w:bCs/>
        <w:sz w:val="18"/>
        <w:szCs w:val="18"/>
        <w:lang w:val="de-DE"/>
      </w:rPr>
    </w:pPr>
    <w:r>
      <w:rPr>
        <w:b/>
        <w:bCs/>
        <w:sz w:val="18"/>
        <w:szCs w:val="18"/>
      </w:rPr>
      <w:t xml:space="preserve">tel. (48) 361 72 82, 507-816-993; </w:t>
    </w:r>
  </w:p>
  <w:p w:rsidR="001C7B6D" w:rsidRDefault="001C7B6D" w:rsidP="00EA52A8">
    <w:pPr>
      <w:pStyle w:val="Stopka"/>
      <w:tabs>
        <w:tab w:val="left" w:pos="1080"/>
      </w:tabs>
      <w:ind w:right="357"/>
      <w:jc w:val="center"/>
      <w:rPr>
        <w:b/>
        <w:bCs/>
        <w:sz w:val="18"/>
        <w:szCs w:val="18"/>
        <w:lang w:val="pt-BR"/>
      </w:rPr>
    </w:pPr>
    <w:r>
      <w:rPr>
        <w:b/>
        <w:bCs/>
        <w:sz w:val="18"/>
        <w:szCs w:val="18"/>
        <w:lang w:val="pt-BR"/>
      </w:rPr>
      <w:t xml:space="preserve">e-mail: </w:t>
    </w:r>
    <w:r w:rsidRPr="00BF67D1">
      <w:rPr>
        <w:b/>
        <w:bCs/>
        <w:sz w:val="18"/>
        <w:szCs w:val="18"/>
        <w:lang w:val="pt-BR"/>
      </w:rPr>
      <w:t>uthdostepny@uthrad.pl</w:t>
    </w:r>
    <w:r>
      <w:rPr>
        <w:lang w:val="pt-BR"/>
      </w:rPr>
      <w:t xml:space="preserve">; </w:t>
    </w:r>
    <w:r w:rsidRPr="00BF67D1">
      <w:rPr>
        <w:b/>
        <w:bCs/>
        <w:sz w:val="18"/>
        <w:szCs w:val="18"/>
        <w:lang w:val="pt-BR"/>
      </w:rPr>
      <w:t>https://uthdostepny.uniwersytetradom.pl/</w:t>
    </w:r>
  </w:p>
  <w:p w:rsidR="001C7B6D" w:rsidRDefault="001C7B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6CD" w:rsidRDefault="007326CD" w:rsidP="00BA3CD0">
      <w:pPr>
        <w:spacing w:after="0" w:line="240" w:lineRule="auto"/>
      </w:pPr>
      <w:r>
        <w:separator/>
      </w:r>
    </w:p>
  </w:footnote>
  <w:footnote w:type="continuationSeparator" w:id="0">
    <w:p w:rsidR="007326CD" w:rsidRDefault="007326CD" w:rsidP="00BA3CD0">
      <w:pPr>
        <w:spacing w:after="0" w:line="240" w:lineRule="auto"/>
      </w:pPr>
      <w:r>
        <w:continuationSeparator/>
      </w:r>
    </w:p>
  </w:footnote>
  <w:footnote w:id="1">
    <w:p w:rsidR="001C7B6D" w:rsidRPr="00BA3CD0" w:rsidRDefault="001C7B6D" w:rsidP="00BA3CD0">
      <w:pPr>
        <w:pStyle w:val="Tekstprzypisudolnego"/>
        <w:rPr>
          <w:sz w:val="18"/>
          <w:szCs w:val="18"/>
        </w:rPr>
      </w:pPr>
      <w:r w:rsidRPr="00BA3CD0">
        <w:rPr>
          <w:rStyle w:val="Odwoanieprzypisudolnego"/>
          <w:sz w:val="18"/>
          <w:szCs w:val="18"/>
        </w:rPr>
        <w:t>*</w:t>
      </w:r>
      <w:r w:rsidRPr="00BA3CD0">
        <w:rPr>
          <w:sz w:val="18"/>
          <w:szCs w:val="18"/>
        </w:rPr>
        <w:t xml:space="preserve"> </w:t>
      </w:r>
      <w:r w:rsidRPr="00BA3CD0">
        <w:rPr>
          <w:b/>
          <w:sz w:val="18"/>
          <w:szCs w:val="18"/>
        </w:rPr>
        <w:t>Wyjaśnienie:</w:t>
      </w:r>
      <w:r w:rsidRPr="00BA3CD0">
        <w:rPr>
          <w:sz w:val="18"/>
          <w:szCs w:val="18"/>
        </w:rPr>
        <w:t xml:space="preserve"> skorzystanie z prawa do sprostowania nie może skutkować zmianą wyniku postępowania</w:t>
      </w:r>
    </w:p>
    <w:p w:rsidR="001C7B6D" w:rsidRPr="00BA3CD0" w:rsidRDefault="001C7B6D" w:rsidP="00BA3CD0">
      <w:pPr>
        <w:pStyle w:val="Tekstprzypisudolnego"/>
        <w:rPr>
          <w:sz w:val="18"/>
          <w:szCs w:val="18"/>
        </w:rPr>
      </w:pPr>
      <w:r w:rsidRPr="00BA3CD0">
        <w:rPr>
          <w:sz w:val="18"/>
          <w:szCs w:val="18"/>
        </w:rPr>
        <w:t xml:space="preserve">o udzielenie zamówienia publicznego ani zmianą postanowień umowy w zakresie niezgodnym z ustawą </w:t>
      </w:r>
      <w:proofErr w:type="spellStart"/>
      <w:r w:rsidRPr="00BA3CD0">
        <w:rPr>
          <w:sz w:val="18"/>
          <w:szCs w:val="18"/>
        </w:rPr>
        <w:t>Pzp</w:t>
      </w:r>
      <w:proofErr w:type="spellEnd"/>
      <w:r w:rsidRPr="00BA3CD0">
        <w:rPr>
          <w:sz w:val="18"/>
          <w:szCs w:val="18"/>
        </w:rPr>
        <w:t xml:space="preserve"> oraz nie może naruszać integralności protokołu oraz jego załączników.</w:t>
      </w:r>
    </w:p>
  </w:footnote>
  <w:footnote w:id="2">
    <w:p w:rsidR="001C7B6D" w:rsidRDefault="001C7B6D" w:rsidP="00BA3CD0">
      <w:pPr>
        <w:pStyle w:val="Tekstprzypisudolnego"/>
      </w:pPr>
      <w:r w:rsidRPr="00BA3CD0">
        <w:rPr>
          <w:rStyle w:val="Odwoanieprzypisudolnego"/>
          <w:sz w:val="18"/>
          <w:szCs w:val="18"/>
        </w:rPr>
        <w:t>**</w:t>
      </w:r>
      <w:r w:rsidRPr="00BA3CD0">
        <w:rPr>
          <w:sz w:val="18"/>
          <w:szCs w:val="18"/>
        </w:rPr>
        <w:t xml:space="preserve"> </w:t>
      </w:r>
      <w:r w:rsidRPr="00BA3CD0">
        <w:rPr>
          <w:b/>
          <w:sz w:val="18"/>
          <w:szCs w:val="18"/>
        </w:rPr>
        <w:t>Wyjaśnienie:</w:t>
      </w:r>
      <w:r w:rsidRPr="00BA3CD0">
        <w:rPr>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6D" w:rsidRDefault="001C7B6D" w:rsidP="00EA52A8">
    <w:pPr>
      <w:pStyle w:val="Nagwek"/>
      <w:ind w:left="-330"/>
      <w:jc w:val="center"/>
      <w:rPr>
        <w:noProof/>
        <w:sz w:val="20"/>
        <w:szCs w:val="20"/>
      </w:rPr>
    </w:pPr>
    <w:r>
      <w:rPr>
        <w:noProof/>
        <w:sz w:val="20"/>
        <w:szCs w:val="20"/>
        <w:lang w:eastAsia="pl-PL"/>
      </w:rPr>
      <w:drawing>
        <wp:inline distT="0" distB="0" distL="0" distR="0" wp14:anchorId="0BCC7F7A" wp14:editId="3F431F8C">
          <wp:extent cx="6438900" cy="640080"/>
          <wp:effectExtent l="1905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srcRect/>
                  <a:stretch>
                    <a:fillRect/>
                  </a:stretch>
                </pic:blipFill>
                <pic:spPr bwMode="auto">
                  <a:xfrm>
                    <a:off x="0" y="0"/>
                    <a:ext cx="6438900" cy="640080"/>
                  </a:xfrm>
                  <a:prstGeom prst="rect">
                    <a:avLst/>
                  </a:prstGeom>
                  <a:noFill/>
                  <a:ln w="9525">
                    <a:noFill/>
                    <a:miter lim="800000"/>
                    <a:headEnd/>
                    <a:tailEnd/>
                  </a:ln>
                </pic:spPr>
              </pic:pic>
            </a:graphicData>
          </a:graphic>
        </wp:inline>
      </w:drawing>
    </w:r>
  </w:p>
  <w:p w:rsidR="001C7B6D" w:rsidRPr="0038134B" w:rsidRDefault="001C7B6D" w:rsidP="0034504F">
    <w:pPr>
      <w:pStyle w:val="Nagwek"/>
      <w:tabs>
        <w:tab w:val="left" w:pos="7714"/>
      </w:tabs>
      <w:ind w:left="-330"/>
      <w:rPr>
        <w:rFonts w:ascii="Calibri" w:hAnsi="Calibri" w:cs="Calibri"/>
        <w:sz w:val="10"/>
        <w:szCs w:val="10"/>
      </w:rPr>
    </w:pPr>
    <w:r>
      <w:rPr>
        <w:rFonts w:ascii="Calibri" w:hAnsi="Calibri" w:cs="Calibri"/>
        <w:sz w:val="10"/>
        <w:szCs w:val="10"/>
      </w:rPr>
      <w:tab/>
    </w:r>
  </w:p>
  <w:p w:rsidR="001C7B6D" w:rsidRPr="00DF01D2" w:rsidRDefault="001C7B6D" w:rsidP="0034504F">
    <w:pPr>
      <w:pStyle w:val="Nagwek"/>
      <w:tabs>
        <w:tab w:val="center" w:pos="4299"/>
        <w:tab w:val="left" w:pos="7714"/>
      </w:tabs>
      <w:ind w:left="-330"/>
      <w:rPr>
        <w:rFonts w:ascii="Calibri" w:hAnsi="Calibri" w:cs="Calibri"/>
        <w:bCs/>
        <w:sz w:val="17"/>
        <w:szCs w:val="17"/>
      </w:rPr>
    </w:pPr>
    <w:r>
      <w:rPr>
        <w:rFonts w:ascii="Calibri" w:hAnsi="Calibri" w:cs="Calibri"/>
        <w:sz w:val="17"/>
        <w:szCs w:val="17"/>
      </w:rPr>
      <w:tab/>
    </w:r>
    <w:r w:rsidRPr="00DF01D2">
      <w:rPr>
        <w:rFonts w:ascii="Calibri" w:hAnsi="Calibri" w:cs="Calibri"/>
        <w:sz w:val="17"/>
        <w:szCs w:val="17"/>
      </w:rPr>
      <w:t xml:space="preserve">Projekt nr </w:t>
    </w:r>
    <w:r>
      <w:rPr>
        <w:rFonts w:ascii="Calibri" w:hAnsi="Calibri" w:cs="Calibri"/>
        <w:sz w:val="17"/>
        <w:szCs w:val="17"/>
      </w:rPr>
      <w:t>POWR.03.05.00-00-A059/20</w:t>
    </w:r>
    <w:r w:rsidRPr="00DF01D2">
      <w:rPr>
        <w:rFonts w:ascii="Calibri" w:hAnsi="Calibri" w:cs="Calibri"/>
        <w:bCs/>
        <w:sz w:val="17"/>
        <w:szCs w:val="17"/>
      </w:rPr>
      <w:t xml:space="preserve">, </w:t>
    </w:r>
    <w:r w:rsidRPr="00D41484">
      <w:rPr>
        <w:rFonts w:ascii="Calibri" w:hAnsi="Calibri" w:cs="Calibri"/>
        <w:b/>
        <w:bCs/>
        <w:sz w:val="17"/>
        <w:szCs w:val="17"/>
      </w:rPr>
      <w:t>pt. „</w:t>
    </w:r>
    <w:proofErr w:type="spellStart"/>
    <w:r w:rsidRPr="000D2196">
      <w:rPr>
        <w:rFonts w:ascii="Calibri" w:hAnsi="Calibri" w:cs="Calibri"/>
        <w:b/>
        <w:bCs/>
        <w:sz w:val="17"/>
        <w:szCs w:val="17"/>
      </w:rPr>
      <w:t>UTHRad</w:t>
    </w:r>
    <w:proofErr w:type="spellEnd"/>
    <w:r w:rsidRPr="000D2196">
      <w:rPr>
        <w:rFonts w:ascii="Calibri" w:hAnsi="Calibri" w:cs="Calibri"/>
        <w:b/>
        <w:bCs/>
        <w:sz w:val="17"/>
        <w:szCs w:val="17"/>
      </w:rPr>
      <w:t xml:space="preserve"> – dostępny dla wszystkich”</w:t>
    </w:r>
    <w:r>
      <w:rPr>
        <w:rFonts w:ascii="Calibri" w:hAnsi="Calibri" w:cs="Calibri"/>
        <w:b/>
        <w:bCs/>
        <w:sz w:val="17"/>
        <w:szCs w:val="17"/>
      </w:rPr>
      <w:tab/>
    </w:r>
  </w:p>
  <w:p w:rsidR="001C7B6D" w:rsidRPr="00DF01D2" w:rsidRDefault="001C7B6D" w:rsidP="00EA52A8">
    <w:pPr>
      <w:pStyle w:val="Nagwek"/>
      <w:ind w:left="-330"/>
      <w:jc w:val="center"/>
      <w:rPr>
        <w:rFonts w:ascii="Calibri" w:hAnsi="Calibri" w:cs="Calibri"/>
        <w:sz w:val="17"/>
        <w:szCs w:val="17"/>
      </w:rPr>
    </w:pPr>
    <w:r w:rsidRPr="00DF01D2">
      <w:rPr>
        <w:rFonts w:ascii="Calibri" w:hAnsi="Calibri" w:cs="Calibri"/>
        <w:sz w:val="17"/>
        <w:szCs w:val="17"/>
      </w:rPr>
      <w:t>współfinansowany ze środków Unii Europejskiej w ramach Europejskiego Funduszu Społecznego</w:t>
    </w:r>
  </w:p>
  <w:p w:rsidR="001C7B6D" w:rsidRDefault="001C7B6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F51FF"/>
    <w:multiLevelType w:val="hybridMultilevel"/>
    <w:tmpl w:val="EF46D5B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 w15:restartNumberingAfterBreak="0">
    <w:nsid w:val="11C32366"/>
    <w:multiLevelType w:val="hybridMultilevel"/>
    <w:tmpl w:val="706A27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1F62F82"/>
    <w:multiLevelType w:val="hybridMultilevel"/>
    <w:tmpl w:val="E30026E0"/>
    <w:lvl w:ilvl="0" w:tplc="AE82443A">
      <w:start w:val="1"/>
      <w:numFmt w:val="decimal"/>
      <w:lvlText w:val="%1."/>
      <w:lvlJc w:val="left"/>
      <w:pPr>
        <w:tabs>
          <w:tab w:val="num" w:pos="960"/>
        </w:tabs>
        <w:ind w:left="960" w:hanging="360"/>
      </w:pPr>
      <w:rPr>
        <w:rFonts w:ascii="Times New Roman" w:hAnsi="Times New Roman" w:cs="Times New Roman" w:hint="default"/>
        <w:sz w:val="22"/>
        <w:szCs w:val="22"/>
      </w:rPr>
    </w:lvl>
    <w:lvl w:ilvl="1" w:tplc="04150019">
      <w:start w:val="1"/>
      <w:numFmt w:val="lowerLetter"/>
      <w:lvlText w:val="%2."/>
      <w:lvlJc w:val="left"/>
      <w:pPr>
        <w:tabs>
          <w:tab w:val="num" w:pos="1680"/>
        </w:tabs>
        <w:ind w:left="1680" w:hanging="360"/>
      </w:pPr>
    </w:lvl>
    <w:lvl w:ilvl="2" w:tplc="0415001B">
      <w:start w:val="1"/>
      <w:numFmt w:val="lowerRoman"/>
      <w:lvlText w:val="%3."/>
      <w:lvlJc w:val="right"/>
      <w:pPr>
        <w:tabs>
          <w:tab w:val="num" w:pos="2400"/>
        </w:tabs>
        <w:ind w:left="2400" w:hanging="180"/>
      </w:pPr>
    </w:lvl>
    <w:lvl w:ilvl="3" w:tplc="0415000F">
      <w:start w:val="1"/>
      <w:numFmt w:val="decimal"/>
      <w:lvlText w:val="%4."/>
      <w:lvlJc w:val="left"/>
      <w:pPr>
        <w:tabs>
          <w:tab w:val="num" w:pos="3120"/>
        </w:tabs>
        <w:ind w:left="3120" w:hanging="360"/>
      </w:pPr>
    </w:lvl>
    <w:lvl w:ilvl="4" w:tplc="04150019">
      <w:start w:val="1"/>
      <w:numFmt w:val="lowerLetter"/>
      <w:lvlText w:val="%5."/>
      <w:lvlJc w:val="left"/>
      <w:pPr>
        <w:tabs>
          <w:tab w:val="num" w:pos="3840"/>
        </w:tabs>
        <w:ind w:left="3840" w:hanging="360"/>
      </w:pPr>
    </w:lvl>
    <w:lvl w:ilvl="5" w:tplc="0415001B">
      <w:start w:val="1"/>
      <w:numFmt w:val="lowerRoman"/>
      <w:lvlText w:val="%6."/>
      <w:lvlJc w:val="right"/>
      <w:pPr>
        <w:tabs>
          <w:tab w:val="num" w:pos="4560"/>
        </w:tabs>
        <w:ind w:left="4560" w:hanging="180"/>
      </w:pPr>
    </w:lvl>
    <w:lvl w:ilvl="6" w:tplc="0415000F">
      <w:start w:val="1"/>
      <w:numFmt w:val="decimal"/>
      <w:lvlText w:val="%7."/>
      <w:lvlJc w:val="left"/>
      <w:pPr>
        <w:tabs>
          <w:tab w:val="num" w:pos="5280"/>
        </w:tabs>
        <w:ind w:left="5280" w:hanging="360"/>
      </w:pPr>
    </w:lvl>
    <w:lvl w:ilvl="7" w:tplc="04150019">
      <w:start w:val="1"/>
      <w:numFmt w:val="lowerLetter"/>
      <w:lvlText w:val="%8."/>
      <w:lvlJc w:val="left"/>
      <w:pPr>
        <w:tabs>
          <w:tab w:val="num" w:pos="6000"/>
        </w:tabs>
        <w:ind w:left="6000" w:hanging="360"/>
      </w:pPr>
    </w:lvl>
    <w:lvl w:ilvl="8" w:tplc="0415001B">
      <w:start w:val="1"/>
      <w:numFmt w:val="lowerRoman"/>
      <w:lvlText w:val="%9."/>
      <w:lvlJc w:val="right"/>
      <w:pPr>
        <w:tabs>
          <w:tab w:val="num" w:pos="6720"/>
        </w:tabs>
        <w:ind w:left="6720" w:hanging="180"/>
      </w:pPr>
    </w:lvl>
  </w:abstractNum>
  <w:abstractNum w:abstractNumId="3" w15:restartNumberingAfterBreak="0">
    <w:nsid w:val="168E0D20"/>
    <w:multiLevelType w:val="hybridMultilevel"/>
    <w:tmpl w:val="E07452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B2082C"/>
    <w:multiLevelType w:val="hybridMultilevel"/>
    <w:tmpl w:val="7F0C4D9A"/>
    <w:lvl w:ilvl="0" w:tplc="72688F2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1E781641"/>
    <w:multiLevelType w:val="hybridMultilevel"/>
    <w:tmpl w:val="7BC82720"/>
    <w:lvl w:ilvl="0" w:tplc="0415000F">
      <w:start w:val="1"/>
      <w:numFmt w:val="decimal"/>
      <w:pStyle w:val="1NumList1"/>
      <w:lvlText w:val="%1."/>
      <w:lvlJc w:val="left"/>
      <w:pPr>
        <w:tabs>
          <w:tab w:val="num" w:pos="360"/>
        </w:tabs>
        <w:ind w:left="360" w:hanging="360"/>
      </w:pPr>
      <w:rPr>
        <w:rFonts w:hint="default"/>
      </w:rPr>
    </w:lvl>
    <w:lvl w:ilvl="1" w:tplc="95E852D0">
      <w:start w:val="1"/>
      <w:numFmt w:val="lowerLetter"/>
      <w:lvlText w:val="%2."/>
      <w:lvlJc w:val="left"/>
      <w:pPr>
        <w:tabs>
          <w:tab w:val="num" w:pos="1080"/>
        </w:tabs>
        <w:ind w:left="1080" w:hanging="360"/>
      </w:pPr>
      <w:rPr>
        <w:rFonts w:hint="default"/>
      </w:rPr>
    </w:lvl>
    <w:lvl w:ilvl="2" w:tplc="FCCA6D22">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9F96D106">
      <w:start w:val="3"/>
      <w:numFmt w:val="upperRoman"/>
      <w:lvlText w:val="%5."/>
      <w:lvlJc w:val="left"/>
      <w:pPr>
        <w:tabs>
          <w:tab w:val="num" w:pos="3600"/>
        </w:tabs>
        <w:ind w:left="3600" w:hanging="720"/>
      </w:pPr>
      <w:rPr>
        <w:rFonts w:hint="default"/>
      </w:rPr>
    </w:lvl>
    <w:lvl w:ilvl="5" w:tplc="6CF6B6B6">
      <w:start w:val="1"/>
      <w:numFmt w:val="lowerLetter"/>
      <w:pStyle w:val="Spistreci1"/>
      <w:lvlText w:val="%6)"/>
      <w:lvlJc w:val="left"/>
      <w:pPr>
        <w:tabs>
          <w:tab w:val="num" w:pos="1260"/>
        </w:tabs>
        <w:ind w:left="1260" w:hanging="360"/>
      </w:pPr>
      <w:rPr>
        <w:rFonts w:ascii="Times New Roman" w:eastAsia="Times New Roman" w:hAnsi="Times New Roman" w:cs="Times New Roman"/>
        <w:b w:val="0"/>
        <w:u w:val="none"/>
      </w:r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201D3BF8"/>
    <w:multiLevelType w:val="hybridMultilevel"/>
    <w:tmpl w:val="B5AC1FF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7" w15:restartNumberingAfterBreak="0">
    <w:nsid w:val="213B1E85"/>
    <w:multiLevelType w:val="hybridMultilevel"/>
    <w:tmpl w:val="24B46FE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18F209C"/>
    <w:multiLevelType w:val="hybridMultilevel"/>
    <w:tmpl w:val="8272D7A4"/>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 w15:restartNumberingAfterBreak="0">
    <w:nsid w:val="26C92C2F"/>
    <w:multiLevelType w:val="hybridMultilevel"/>
    <w:tmpl w:val="052E29C8"/>
    <w:lvl w:ilvl="0" w:tplc="72688F2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280D3EA1"/>
    <w:multiLevelType w:val="hybridMultilevel"/>
    <w:tmpl w:val="359E41A8"/>
    <w:lvl w:ilvl="0" w:tplc="0415000F">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1" w15:restartNumberingAfterBreak="0">
    <w:nsid w:val="29B07E15"/>
    <w:multiLevelType w:val="hybridMultilevel"/>
    <w:tmpl w:val="6FA6949E"/>
    <w:lvl w:ilvl="0" w:tplc="72688F2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2B2A1F2F"/>
    <w:multiLevelType w:val="hybridMultilevel"/>
    <w:tmpl w:val="85BAAD3A"/>
    <w:lvl w:ilvl="0" w:tplc="B7861B10">
      <w:start w:val="1"/>
      <w:numFmt w:val="decimal"/>
      <w:pStyle w:val="W22"/>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D28BF"/>
    <w:multiLevelType w:val="hybridMultilevel"/>
    <w:tmpl w:val="DC80D4EA"/>
    <w:lvl w:ilvl="0" w:tplc="72688F2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315D7ACB"/>
    <w:multiLevelType w:val="hybridMultilevel"/>
    <w:tmpl w:val="0BBEC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B05093"/>
    <w:multiLevelType w:val="hybridMultilevel"/>
    <w:tmpl w:val="CE6A74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9B346F5"/>
    <w:multiLevelType w:val="hybridMultilevel"/>
    <w:tmpl w:val="0D442DB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A256972"/>
    <w:multiLevelType w:val="hybridMultilevel"/>
    <w:tmpl w:val="17F090E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8" w15:restartNumberingAfterBreak="0">
    <w:nsid w:val="3C0002C0"/>
    <w:multiLevelType w:val="hybridMultilevel"/>
    <w:tmpl w:val="BE428B7C"/>
    <w:lvl w:ilvl="0" w:tplc="786E772C">
      <w:start w:val="1"/>
      <w:numFmt w:val="decimal"/>
      <w:pStyle w:val="W11"/>
      <w:lvlText w:val="%1."/>
      <w:lvlJc w:val="left"/>
      <w:pPr>
        <w:ind w:left="717" w:hanging="360"/>
      </w:pPr>
      <w:rPr>
        <w:rFonts w:ascii="Times New Roman" w:hAnsi="Times New Roman" w:cs="Times New Roman" w:hint="default"/>
        <w:b w:val="0"/>
        <w:color w:val="auto"/>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15:restartNumberingAfterBreak="0">
    <w:nsid w:val="3CBA7404"/>
    <w:multiLevelType w:val="hybridMultilevel"/>
    <w:tmpl w:val="89A4E59A"/>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20" w15:restartNumberingAfterBreak="0">
    <w:nsid w:val="3E0801ED"/>
    <w:multiLevelType w:val="hybridMultilevel"/>
    <w:tmpl w:val="37FAC7F0"/>
    <w:lvl w:ilvl="0" w:tplc="72688F2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40792567"/>
    <w:multiLevelType w:val="hybridMultilevel"/>
    <w:tmpl w:val="AA225DD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91785B"/>
    <w:multiLevelType w:val="hybridMultilevel"/>
    <w:tmpl w:val="17905474"/>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3" w15:restartNumberingAfterBreak="0">
    <w:nsid w:val="46CA79BA"/>
    <w:multiLevelType w:val="hybridMultilevel"/>
    <w:tmpl w:val="508682AA"/>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B7268D"/>
    <w:multiLevelType w:val="hybridMultilevel"/>
    <w:tmpl w:val="538A690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762986"/>
    <w:multiLevelType w:val="hybridMultilevel"/>
    <w:tmpl w:val="6C1E4C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9E3A34"/>
    <w:multiLevelType w:val="hybridMultilevel"/>
    <w:tmpl w:val="949806AE"/>
    <w:lvl w:ilvl="0" w:tplc="E78ED1DC">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CA633E"/>
    <w:multiLevelType w:val="hybridMultilevel"/>
    <w:tmpl w:val="38A465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8A1855"/>
    <w:multiLevelType w:val="hybridMultilevel"/>
    <w:tmpl w:val="4B8820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AC4668C"/>
    <w:multiLevelType w:val="hybridMultilevel"/>
    <w:tmpl w:val="A7003314"/>
    <w:lvl w:ilvl="0" w:tplc="72688F2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 w15:restartNumberingAfterBreak="0">
    <w:nsid w:val="5D460DDB"/>
    <w:multiLevelType w:val="hybridMultilevel"/>
    <w:tmpl w:val="ECF63DF6"/>
    <w:lvl w:ilvl="0" w:tplc="C666B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4726DC"/>
    <w:multiLevelType w:val="hybridMultilevel"/>
    <w:tmpl w:val="E2E4F502"/>
    <w:lvl w:ilvl="0" w:tplc="DC6CD514">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24B1A3E"/>
    <w:multiLevelType w:val="hybridMultilevel"/>
    <w:tmpl w:val="600E6ED8"/>
    <w:lvl w:ilvl="0" w:tplc="EC40E0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0778FB"/>
    <w:multiLevelType w:val="hybridMultilevel"/>
    <w:tmpl w:val="0D442DB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7B0285D"/>
    <w:multiLevelType w:val="hybridMultilevel"/>
    <w:tmpl w:val="529219F0"/>
    <w:name w:val="WW8Num1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9D308E"/>
    <w:multiLevelType w:val="hybridMultilevel"/>
    <w:tmpl w:val="208AD184"/>
    <w:lvl w:ilvl="0" w:tplc="D944B23E">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6C8E6123"/>
    <w:multiLevelType w:val="hybridMultilevel"/>
    <w:tmpl w:val="3FD89ADC"/>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D76BE8"/>
    <w:multiLevelType w:val="hybridMultilevel"/>
    <w:tmpl w:val="538A690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83717F"/>
    <w:multiLevelType w:val="hybridMultilevel"/>
    <w:tmpl w:val="C77C80B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15:restartNumberingAfterBreak="0">
    <w:nsid w:val="75B56282"/>
    <w:multiLevelType w:val="hybridMultilevel"/>
    <w:tmpl w:val="E2B24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DC4C22"/>
    <w:multiLevelType w:val="hybridMultilevel"/>
    <w:tmpl w:val="F5A66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36"/>
  </w:num>
  <w:num w:numId="3">
    <w:abstractNumId w:val="2"/>
  </w:num>
  <w:num w:numId="4">
    <w:abstractNumId w:val="14"/>
  </w:num>
  <w:num w:numId="5">
    <w:abstractNumId w:val="15"/>
  </w:num>
  <w:num w:numId="6">
    <w:abstractNumId w:val="35"/>
  </w:num>
  <w:num w:numId="7">
    <w:abstractNumId w:val="30"/>
  </w:num>
  <w:num w:numId="8">
    <w:abstractNumId w:val="19"/>
  </w:num>
  <w:num w:numId="9">
    <w:abstractNumId w:val="2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
  </w:num>
  <w:num w:numId="13">
    <w:abstractNumId w:val="4"/>
  </w:num>
  <w:num w:numId="14">
    <w:abstractNumId w:val="0"/>
  </w:num>
  <w:num w:numId="15">
    <w:abstractNumId w:val="13"/>
  </w:num>
  <w:num w:numId="16">
    <w:abstractNumId w:val="8"/>
  </w:num>
  <w:num w:numId="17">
    <w:abstractNumId w:val="9"/>
  </w:num>
  <w:num w:numId="18">
    <w:abstractNumId w:val="11"/>
  </w:num>
  <w:num w:numId="19">
    <w:abstractNumId w:val="29"/>
  </w:num>
  <w:num w:numId="20">
    <w:abstractNumId w:val="38"/>
  </w:num>
  <w:num w:numId="21">
    <w:abstractNumId w:val="17"/>
  </w:num>
  <w:num w:numId="22">
    <w:abstractNumId w:val="6"/>
  </w:num>
  <w:num w:numId="23">
    <w:abstractNumId w:val="22"/>
  </w:num>
  <w:num w:numId="24">
    <w:abstractNumId w:val="20"/>
  </w:num>
  <w:num w:numId="25">
    <w:abstractNumId w:val="26"/>
  </w:num>
  <w:num w:numId="26">
    <w:abstractNumId w:val="37"/>
  </w:num>
  <w:num w:numId="27">
    <w:abstractNumId w:val="1"/>
  </w:num>
  <w:num w:numId="28">
    <w:abstractNumId w:val="5"/>
  </w:num>
  <w:num w:numId="29">
    <w:abstractNumId w:val="40"/>
  </w:num>
  <w:num w:numId="30">
    <w:abstractNumId w:val="39"/>
  </w:num>
  <w:num w:numId="31">
    <w:abstractNumId w:val="18"/>
  </w:num>
  <w:num w:numId="32">
    <w:abstractNumId w:val="12"/>
  </w:num>
  <w:num w:numId="33">
    <w:abstractNumId w:val="31"/>
  </w:num>
  <w:num w:numId="34">
    <w:abstractNumId w:val="25"/>
  </w:num>
  <w:num w:numId="35">
    <w:abstractNumId w:val="27"/>
  </w:num>
  <w:num w:numId="36">
    <w:abstractNumId w:val="28"/>
  </w:num>
  <w:num w:numId="37">
    <w:abstractNumId w:val="16"/>
  </w:num>
  <w:num w:numId="38">
    <w:abstractNumId w:val="33"/>
  </w:num>
  <w:num w:numId="39">
    <w:abstractNumId w:val="7"/>
  </w:num>
  <w:num w:numId="40">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26"/>
    <w:rsid w:val="00007332"/>
    <w:rsid w:val="0001201C"/>
    <w:rsid w:val="0002793F"/>
    <w:rsid w:val="0003502D"/>
    <w:rsid w:val="00035624"/>
    <w:rsid w:val="000450C7"/>
    <w:rsid w:val="00053344"/>
    <w:rsid w:val="0005568D"/>
    <w:rsid w:val="00062266"/>
    <w:rsid w:val="00072ACD"/>
    <w:rsid w:val="000748FA"/>
    <w:rsid w:val="00081DC3"/>
    <w:rsid w:val="00095EAD"/>
    <w:rsid w:val="000A1DAD"/>
    <w:rsid w:val="000A238E"/>
    <w:rsid w:val="000B254A"/>
    <w:rsid w:val="000E2089"/>
    <w:rsid w:val="000F7ECC"/>
    <w:rsid w:val="00100664"/>
    <w:rsid w:val="001022C7"/>
    <w:rsid w:val="00102C40"/>
    <w:rsid w:val="0012557E"/>
    <w:rsid w:val="00130F69"/>
    <w:rsid w:val="00145A93"/>
    <w:rsid w:val="001505B4"/>
    <w:rsid w:val="00163AB5"/>
    <w:rsid w:val="0016471D"/>
    <w:rsid w:val="00171578"/>
    <w:rsid w:val="00173F92"/>
    <w:rsid w:val="001841A8"/>
    <w:rsid w:val="001A0BEF"/>
    <w:rsid w:val="001A5039"/>
    <w:rsid w:val="001B37A3"/>
    <w:rsid w:val="001B6EE0"/>
    <w:rsid w:val="001C2213"/>
    <w:rsid w:val="001C5E8D"/>
    <w:rsid w:val="001C7B6D"/>
    <w:rsid w:val="001D0C0D"/>
    <w:rsid w:val="001D4CEC"/>
    <w:rsid w:val="001F0EC8"/>
    <w:rsid w:val="001F4425"/>
    <w:rsid w:val="001F5B7D"/>
    <w:rsid w:val="002240ED"/>
    <w:rsid w:val="00227985"/>
    <w:rsid w:val="00230D86"/>
    <w:rsid w:val="002348B9"/>
    <w:rsid w:val="00256872"/>
    <w:rsid w:val="00271DCF"/>
    <w:rsid w:val="00280DFB"/>
    <w:rsid w:val="002916FE"/>
    <w:rsid w:val="002A75BF"/>
    <w:rsid w:val="002B707C"/>
    <w:rsid w:val="002C3084"/>
    <w:rsid w:val="002C55EB"/>
    <w:rsid w:val="002C65CF"/>
    <w:rsid w:val="002D5FB3"/>
    <w:rsid w:val="002D6B8E"/>
    <w:rsid w:val="002E74B0"/>
    <w:rsid w:val="00306C70"/>
    <w:rsid w:val="00306CB1"/>
    <w:rsid w:val="00311433"/>
    <w:rsid w:val="00311B9F"/>
    <w:rsid w:val="00321FD9"/>
    <w:rsid w:val="00335A7D"/>
    <w:rsid w:val="0034504F"/>
    <w:rsid w:val="00346182"/>
    <w:rsid w:val="003546BA"/>
    <w:rsid w:val="00370C3D"/>
    <w:rsid w:val="0037135E"/>
    <w:rsid w:val="003715E1"/>
    <w:rsid w:val="00387823"/>
    <w:rsid w:val="003930DF"/>
    <w:rsid w:val="003B1E53"/>
    <w:rsid w:val="003B25B4"/>
    <w:rsid w:val="003C5527"/>
    <w:rsid w:val="003C70BA"/>
    <w:rsid w:val="003D022E"/>
    <w:rsid w:val="003E3461"/>
    <w:rsid w:val="003F287D"/>
    <w:rsid w:val="004041FC"/>
    <w:rsid w:val="0040513E"/>
    <w:rsid w:val="00417987"/>
    <w:rsid w:val="004248C8"/>
    <w:rsid w:val="004273E5"/>
    <w:rsid w:val="00453902"/>
    <w:rsid w:val="0046313C"/>
    <w:rsid w:val="0047112B"/>
    <w:rsid w:val="004751E9"/>
    <w:rsid w:val="00476E76"/>
    <w:rsid w:val="004A05D3"/>
    <w:rsid w:val="004A0BFA"/>
    <w:rsid w:val="004A5B11"/>
    <w:rsid w:val="004B061C"/>
    <w:rsid w:val="004C0CE4"/>
    <w:rsid w:val="004C74DA"/>
    <w:rsid w:val="004D7A9B"/>
    <w:rsid w:val="00515170"/>
    <w:rsid w:val="00541064"/>
    <w:rsid w:val="005646BA"/>
    <w:rsid w:val="005715DA"/>
    <w:rsid w:val="00571DAE"/>
    <w:rsid w:val="00575AF3"/>
    <w:rsid w:val="005804FA"/>
    <w:rsid w:val="00582906"/>
    <w:rsid w:val="005A3ECF"/>
    <w:rsid w:val="005C09D1"/>
    <w:rsid w:val="005C17D5"/>
    <w:rsid w:val="005C693A"/>
    <w:rsid w:val="005D60D1"/>
    <w:rsid w:val="005E03CC"/>
    <w:rsid w:val="005F3E3C"/>
    <w:rsid w:val="00605365"/>
    <w:rsid w:val="0061716A"/>
    <w:rsid w:val="00627CF9"/>
    <w:rsid w:val="00652BC9"/>
    <w:rsid w:val="00652F79"/>
    <w:rsid w:val="00653D0A"/>
    <w:rsid w:val="00655017"/>
    <w:rsid w:val="0065692B"/>
    <w:rsid w:val="00660D77"/>
    <w:rsid w:val="006745E2"/>
    <w:rsid w:val="00687406"/>
    <w:rsid w:val="00692E57"/>
    <w:rsid w:val="006C0646"/>
    <w:rsid w:val="006D5309"/>
    <w:rsid w:val="006E47D9"/>
    <w:rsid w:val="006F25F7"/>
    <w:rsid w:val="006F44B9"/>
    <w:rsid w:val="006F79B6"/>
    <w:rsid w:val="00711055"/>
    <w:rsid w:val="00730B42"/>
    <w:rsid w:val="007326CD"/>
    <w:rsid w:val="007469D9"/>
    <w:rsid w:val="00754531"/>
    <w:rsid w:val="007670FE"/>
    <w:rsid w:val="007816A3"/>
    <w:rsid w:val="00785E8F"/>
    <w:rsid w:val="007922BF"/>
    <w:rsid w:val="007B0EE1"/>
    <w:rsid w:val="007B2B47"/>
    <w:rsid w:val="007B4394"/>
    <w:rsid w:val="007B69A2"/>
    <w:rsid w:val="007D0E84"/>
    <w:rsid w:val="007D295A"/>
    <w:rsid w:val="007D4677"/>
    <w:rsid w:val="00807E1A"/>
    <w:rsid w:val="00811B52"/>
    <w:rsid w:val="00816C89"/>
    <w:rsid w:val="00827C15"/>
    <w:rsid w:val="00834DCB"/>
    <w:rsid w:val="008361ED"/>
    <w:rsid w:val="008505C0"/>
    <w:rsid w:val="00857648"/>
    <w:rsid w:val="00861874"/>
    <w:rsid w:val="008729FD"/>
    <w:rsid w:val="00881E6A"/>
    <w:rsid w:val="008913A7"/>
    <w:rsid w:val="008A73D0"/>
    <w:rsid w:val="008B6ED2"/>
    <w:rsid w:val="008C078B"/>
    <w:rsid w:val="008C7801"/>
    <w:rsid w:val="008D2D9A"/>
    <w:rsid w:val="008D7FFB"/>
    <w:rsid w:val="008E0000"/>
    <w:rsid w:val="008E16C4"/>
    <w:rsid w:val="008E35C9"/>
    <w:rsid w:val="008F4FA9"/>
    <w:rsid w:val="00905788"/>
    <w:rsid w:val="009223E0"/>
    <w:rsid w:val="00922DF6"/>
    <w:rsid w:val="00925C11"/>
    <w:rsid w:val="0092642A"/>
    <w:rsid w:val="009267CB"/>
    <w:rsid w:val="009322E0"/>
    <w:rsid w:val="0094217C"/>
    <w:rsid w:val="0096186D"/>
    <w:rsid w:val="00976795"/>
    <w:rsid w:val="009C247B"/>
    <w:rsid w:val="009C4E28"/>
    <w:rsid w:val="009D261E"/>
    <w:rsid w:val="009E1DE0"/>
    <w:rsid w:val="009E3C1F"/>
    <w:rsid w:val="009F5E85"/>
    <w:rsid w:val="00A04791"/>
    <w:rsid w:val="00A112DD"/>
    <w:rsid w:val="00A245C1"/>
    <w:rsid w:val="00A25FDD"/>
    <w:rsid w:val="00A33ED1"/>
    <w:rsid w:val="00A354DD"/>
    <w:rsid w:val="00A44B31"/>
    <w:rsid w:val="00A4756A"/>
    <w:rsid w:val="00A627AC"/>
    <w:rsid w:val="00A67774"/>
    <w:rsid w:val="00A71938"/>
    <w:rsid w:val="00A7264F"/>
    <w:rsid w:val="00A874F0"/>
    <w:rsid w:val="00A87BE2"/>
    <w:rsid w:val="00A940E9"/>
    <w:rsid w:val="00AB2D67"/>
    <w:rsid w:val="00AC11D7"/>
    <w:rsid w:val="00AC48FF"/>
    <w:rsid w:val="00AD2F2F"/>
    <w:rsid w:val="00AE5C60"/>
    <w:rsid w:val="00AF06A5"/>
    <w:rsid w:val="00AF0F62"/>
    <w:rsid w:val="00AF2762"/>
    <w:rsid w:val="00AF3FE4"/>
    <w:rsid w:val="00AF538B"/>
    <w:rsid w:val="00B10259"/>
    <w:rsid w:val="00B22134"/>
    <w:rsid w:val="00B236BB"/>
    <w:rsid w:val="00B4677E"/>
    <w:rsid w:val="00B60EF7"/>
    <w:rsid w:val="00B626B6"/>
    <w:rsid w:val="00B65B56"/>
    <w:rsid w:val="00B71AE9"/>
    <w:rsid w:val="00B73368"/>
    <w:rsid w:val="00B745AA"/>
    <w:rsid w:val="00B75059"/>
    <w:rsid w:val="00B8097C"/>
    <w:rsid w:val="00B9488D"/>
    <w:rsid w:val="00B95645"/>
    <w:rsid w:val="00B96226"/>
    <w:rsid w:val="00BA3CD0"/>
    <w:rsid w:val="00BB5977"/>
    <w:rsid w:val="00BD5510"/>
    <w:rsid w:val="00BE762E"/>
    <w:rsid w:val="00BF5A9D"/>
    <w:rsid w:val="00BF7131"/>
    <w:rsid w:val="00C2031E"/>
    <w:rsid w:val="00C372BC"/>
    <w:rsid w:val="00C441A1"/>
    <w:rsid w:val="00C451CE"/>
    <w:rsid w:val="00C62222"/>
    <w:rsid w:val="00C73AB5"/>
    <w:rsid w:val="00C85358"/>
    <w:rsid w:val="00CA25AA"/>
    <w:rsid w:val="00CB14C4"/>
    <w:rsid w:val="00CB3349"/>
    <w:rsid w:val="00CB48E1"/>
    <w:rsid w:val="00CD0503"/>
    <w:rsid w:val="00CE0707"/>
    <w:rsid w:val="00D21DFF"/>
    <w:rsid w:val="00D252FA"/>
    <w:rsid w:val="00D30BFD"/>
    <w:rsid w:val="00D90B06"/>
    <w:rsid w:val="00DA2F33"/>
    <w:rsid w:val="00DA59C4"/>
    <w:rsid w:val="00DB2E46"/>
    <w:rsid w:val="00DB406E"/>
    <w:rsid w:val="00DD297C"/>
    <w:rsid w:val="00DE2DF5"/>
    <w:rsid w:val="00DE37EE"/>
    <w:rsid w:val="00DE7DC7"/>
    <w:rsid w:val="00DF2AB2"/>
    <w:rsid w:val="00DF34C0"/>
    <w:rsid w:val="00DF392C"/>
    <w:rsid w:val="00E058A3"/>
    <w:rsid w:val="00E1036C"/>
    <w:rsid w:val="00E1603B"/>
    <w:rsid w:val="00E244BA"/>
    <w:rsid w:val="00E4004C"/>
    <w:rsid w:val="00E43ABD"/>
    <w:rsid w:val="00E459C9"/>
    <w:rsid w:val="00E45F9E"/>
    <w:rsid w:val="00E509F4"/>
    <w:rsid w:val="00E57409"/>
    <w:rsid w:val="00E60093"/>
    <w:rsid w:val="00E61BF7"/>
    <w:rsid w:val="00E66989"/>
    <w:rsid w:val="00E8202E"/>
    <w:rsid w:val="00E85194"/>
    <w:rsid w:val="00E93C67"/>
    <w:rsid w:val="00EA1D7E"/>
    <w:rsid w:val="00EA52A8"/>
    <w:rsid w:val="00EC11B8"/>
    <w:rsid w:val="00ED366D"/>
    <w:rsid w:val="00EF0B4D"/>
    <w:rsid w:val="00EF4221"/>
    <w:rsid w:val="00EF4A47"/>
    <w:rsid w:val="00F01C5C"/>
    <w:rsid w:val="00F060E4"/>
    <w:rsid w:val="00F228A6"/>
    <w:rsid w:val="00F25666"/>
    <w:rsid w:val="00F27E76"/>
    <w:rsid w:val="00F45D09"/>
    <w:rsid w:val="00F60B35"/>
    <w:rsid w:val="00F6331A"/>
    <w:rsid w:val="00F721B4"/>
    <w:rsid w:val="00F764CE"/>
    <w:rsid w:val="00F827B5"/>
    <w:rsid w:val="00F84A01"/>
    <w:rsid w:val="00FA430F"/>
    <w:rsid w:val="00FB1757"/>
    <w:rsid w:val="00FD6C3B"/>
    <w:rsid w:val="00FF45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20E109-D270-4CD4-9AAA-542DAAD9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05D3"/>
  </w:style>
  <w:style w:type="paragraph" w:styleId="Nagwek1">
    <w:name w:val="heading 1"/>
    <w:basedOn w:val="Normalny"/>
    <w:next w:val="Normalny"/>
    <w:link w:val="Nagwek1Znak"/>
    <w:uiPriority w:val="9"/>
    <w:qFormat/>
    <w:rsid w:val="008361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4C0CE4"/>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unhideWhenUsed/>
    <w:qFormat/>
    <w:rsid w:val="008E3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6F25F7"/>
    <w:pPr>
      <w:keepNext/>
      <w:spacing w:before="240" w:after="60" w:line="276" w:lineRule="auto"/>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semiHidden/>
    <w:unhideWhenUsed/>
    <w:qFormat/>
    <w:rsid w:val="008E35C9"/>
    <w:pPr>
      <w:keepNext/>
      <w:keepLines/>
      <w:spacing w:before="40" w:after="0"/>
      <w:ind w:left="288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8E35C9"/>
    <w:pPr>
      <w:keepNext/>
      <w:keepLines/>
      <w:spacing w:before="40" w:after="0"/>
      <w:ind w:left="360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8E35C9"/>
    <w:pPr>
      <w:keepNext/>
      <w:keepLines/>
      <w:spacing w:before="40" w:after="0"/>
      <w:ind w:left="432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8E35C9"/>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8E35C9"/>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61E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4C0CE4"/>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rsid w:val="008E35C9"/>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6F25F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8E35C9"/>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8E35C9"/>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8E35C9"/>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8E35C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8E35C9"/>
    <w:rPr>
      <w:rFonts w:asciiTheme="majorHAnsi" w:eastAsiaTheme="majorEastAsia" w:hAnsiTheme="majorHAnsi" w:cstheme="majorBidi"/>
      <w:i/>
      <w:iCs/>
      <w:color w:val="272727" w:themeColor="text1" w:themeTint="D8"/>
      <w:sz w:val="21"/>
      <w:szCs w:val="21"/>
    </w:rPr>
  </w:style>
  <w:style w:type="paragraph" w:customStyle="1" w:styleId="Default">
    <w:name w:val="Default"/>
    <w:qFormat/>
    <w:rsid w:val="00321FD9"/>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2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semiHidden/>
    <w:rsid w:val="00321FD9"/>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321FD9"/>
    <w:rPr>
      <w:rFonts w:ascii="Times New Roman" w:eastAsia="Times New Roman" w:hAnsi="Times New Roman" w:cs="Times New Roman"/>
      <w:sz w:val="24"/>
      <w:szCs w:val="20"/>
      <w:lang w:eastAsia="pl-PL"/>
    </w:rPr>
  </w:style>
  <w:style w:type="character" w:styleId="Hipercze">
    <w:name w:val="Hyperlink"/>
    <w:uiPriority w:val="99"/>
    <w:rsid w:val="004C0CE4"/>
    <w:rPr>
      <w:strike w:val="0"/>
      <w:dstrike w:val="0"/>
      <w:color w:val="000080"/>
      <w:u w:val="none"/>
      <w:effect w:val="none"/>
    </w:rPr>
  </w:style>
  <w:style w:type="paragraph" w:styleId="Tekstpodstawowy">
    <w:name w:val="Body Text"/>
    <w:aliases w:val="Tekst podstawow.(F2),(F2)"/>
    <w:basedOn w:val="Normalny"/>
    <w:link w:val="TekstpodstawowyZnak"/>
    <w:unhideWhenUsed/>
    <w:rsid w:val="004C0CE4"/>
    <w:pPr>
      <w:spacing w:after="120"/>
    </w:pPr>
  </w:style>
  <w:style w:type="character" w:customStyle="1" w:styleId="TekstpodstawowyZnak">
    <w:name w:val="Tekst podstawowy Znak"/>
    <w:aliases w:val="Tekst podstawow.(F2) Znak,(F2) Znak"/>
    <w:basedOn w:val="Domylnaczcionkaakapitu"/>
    <w:link w:val="Tekstpodstawowy"/>
    <w:uiPriority w:val="99"/>
    <w:semiHidden/>
    <w:rsid w:val="004C0CE4"/>
  </w:style>
  <w:style w:type="paragraph" w:styleId="Akapitzlist">
    <w:name w:val="List Paragraph"/>
    <w:aliases w:val="Numerowanie,Akapit z listą BS,lp1,Preambuła,L1,Colorful Shading - Accent 31,Light List - Accent 51,Akapit z listą5,Kolorowa lista — akcent 11,sw tekst,Colorful Shading Accent 3,Light List Accent 5,List Paragraph1,List Paragraph,Bullet Lis"/>
    <w:basedOn w:val="Normalny"/>
    <w:link w:val="AkapitzlistZnak"/>
    <w:uiPriority w:val="99"/>
    <w:qFormat/>
    <w:rsid w:val="004C0CE4"/>
    <w:pPr>
      <w:ind w:left="720"/>
      <w:contextualSpacing/>
    </w:pPr>
  </w:style>
  <w:style w:type="character" w:customStyle="1" w:styleId="AkapitzlistZnak">
    <w:name w:val="Akapit z listą Znak"/>
    <w:aliases w:val="Numerowanie Znak,Akapit z listą BS Znak,lp1 Znak,Preambuła Znak,L1 Znak,Colorful Shading - Accent 31 Znak,Light List - Accent 51 Znak,Akapit z listą5 Znak,Kolorowa lista — akcent 11 Znak,sw tekst Znak,Colorful Shading Accent 3 Znak"/>
    <w:link w:val="Akapitzlist"/>
    <w:uiPriority w:val="99"/>
    <w:qFormat/>
    <w:locked/>
    <w:rsid w:val="00E66989"/>
  </w:style>
  <w:style w:type="paragraph" w:styleId="Tekstpodstawowywcity">
    <w:name w:val="Body Text Indent"/>
    <w:basedOn w:val="Normalny"/>
    <w:link w:val="TekstpodstawowywcityZnak"/>
    <w:uiPriority w:val="99"/>
    <w:unhideWhenUsed/>
    <w:rsid w:val="005F3E3C"/>
    <w:pPr>
      <w:spacing w:after="120"/>
      <w:ind w:left="283"/>
    </w:pPr>
  </w:style>
  <w:style w:type="character" w:customStyle="1" w:styleId="TekstpodstawowywcityZnak">
    <w:name w:val="Tekst podstawowy wcięty Znak"/>
    <w:basedOn w:val="Domylnaczcionkaakapitu"/>
    <w:link w:val="Tekstpodstawowywcity"/>
    <w:uiPriority w:val="99"/>
    <w:rsid w:val="005F3E3C"/>
  </w:style>
  <w:style w:type="paragraph" w:styleId="Tekstpodstawowywcity2">
    <w:name w:val="Body Text Indent 2"/>
    <w:basedOn w:val="Normalny"/>
    <w:link w:val="Tekstpodstawowywcity2Znak"/>
    <w:uiPriority w:val="99"/>
    <w:unhideWhenUsed/>
    <w:rsid w:val="0092642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2642A"/>
  </w:style>
  <w:style w:type="paragraph" w:styleId="Tekstblokowy">
    <w:name w:val="Block Text"/>
    <w:basedOn w:val="Normalny"/>
    <w:unhideWhenUsed/>
    <w:rsid w:val="0092642A"/>
    <w:pPr>
      <w:spacing w:after="0" w:line="240" w:lineRule="auto"/>
      <w:ind w:left="540" w:right="-6"/>
    </w:pPr>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unhideWhenUsed/>
    <w:rsid w:val="00BA3C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BA3CD0"/>
    <w:rPr>
      <w:rFonts w:ascii="Times New Roman" w:eastAsia="Times New Roman" w:hAnsi="Times New Roman" w:cs="Times New Roman"/>
      <w:sz w:val="20"/>
      <w:szCs w:val="20"/>
      <w:lang w:eastAsia="pl-PL"/>
    </w:rPr>
  </w:style>
  <w:style w:type="character" w:styleId="Odwoanieprzypisudolnego">
    <w:name w:val="footnote reference"/>
    <w:unhideWhenUsed/>
    <w:rsid w:val="00BA3CD0"/>
    <w:rPr>
      <w:vertAlign w:val="superscript"/>
    </w:rPr>
  </w:style>
  <w:style w:type="paragraph" w:customStyle="1" w:styleId="Standard">
    <w:name w:val="Standard"/>
    <w:rsid w:val="00DE2DF5"/>
    <w:pPr>
      <w:suppressAutoHyphens/>
      <w:autoSpaceDN w:val="0"/>
      <w:spacing w:after="0" w:line="240" w:lineRule="auto"/>
    </w:pPr>
    <w:rPr>
      <w:rFonts w:ascii="Times New Roman" w:eastAsia="Times New Roman" w:hAnsi="Times New Roman" w:cs="Times New Roman"/>
      <w:kern w:val="3"/>
      <w:lang w:eastAsia="zh-CN"/>
    </w:rPr>
  </w:style>
  <w:style w:type="paragraph" w:styleId="Bezodstpw">
    <w:name w:val="No Spacing"/>
    <w:qFormat/>
    <w:rsid w:val="001A0BEF"/>
    <w:pPr>
      <w:spacing w:after="0" w:line="240" w:lineRule="auto"/>
    </w:pPr>
    <w:rPr>
      <w:rFonts w:ascii="Calibri" w:eastAsia="Calibri" w:hAnsi="Calibri" w:cs="Times New Roman"/>
    </w:rPr>
  </w:style>
  <w:style w:type="paragraph" w:customStyle="1" w:styleId="xl26">
    <w:name w:val="xl26"/>
    <w:basedOn w:val="Normalny"/>
    <w:rsid w:val="00922DF6"/>
    <w:pPr>
      <w:spacing w:before="100" w:after="100" w:line="240" w:lineRule="auto"/>
      <w:jc w:val="center"/>
    </w:pPr>
    <w:rPr>
      <w:rFonts w:ascii="Arial Unicode MS" w:eastAsia="Arial Unicode MS" w:hAnsi="Arial Unicode MS" w:cs="Times New Roman"/>
      <w:sz w:val="24"/>
      <w:szCs w:val="20"/>
      <w:lang w:eastAsia="pl-PL"/>
    </w:rPr>
  </w:style>
  <w:style w:type="paragraph" w:styleId="NormalnyWeb">
    <w:name w:val="Normal (Web)"/>
    <w:basedOn w:val="Normalny"/>
    <w:rsid w:val="00922DF6"/>
    <w:pPr>
      <w:spacing w:before="100" w:after="100" w:line="240" w:lineRule="auto"/>
    </w:pPr>
    <w:rPr>
      <w:rFonts w:ascii="Arial Unicode MS" w:eastAsia="Arial Unicode MS" w:hAnsi="Arial Unicode MS" w:cs="Times New Roman"/>
      <w:sz w:val="24"/>
      <w:szCs w:val="20"/>
      <w:lang w:eastAsia="pl-PL"/>
    </w:rPr>
  </w:style>
  <w:style w:type="paragraph" w:styleId="Tekstdymka">
    <w:name w:val="Balloon Text"/>
    <w:basedOn w:val="Normalny"/>
    <w:link w:val="TekstdymkaZnak"/>
    <w:uiPriority w:val="99"/>
    <w:semiHidden/>
    <w:unhideWhenUsed/>
    <w:qFormat/>
    <w:rsid w:val="00BE76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qFormat/>
    <w:rsid w:val="00BE762E"/>
    <w:rPr>
      <w:rFonts w:ascii="Segoe UI" w:hAnsi="Segoe UI" w:cs="Segoe UI"/>
      <w:sz w:val="18"/>
      <w:szCs w:val="18"/>
    </w:rPr>
  </w:style>
  <w:style w:type="table" w:customStyle="1" w:styleId="Tabela-Siatka1">
    <w:name w:val="Tabela - Siatka1"/>
    <w:basedOn w:val="Standardowy"/>
    <w:next w:val="Tabela-Siatka"/>
    <w:uiPriority w:val="39"/>
    <w:rsid w:val="0073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CB48E1"/>
    <w:pPr>
      <w:spacing w:after="80" w:line="276" w:lineRule="auto"/>
      <w:ind w:left="720"/>
      <w:jc w:val="both"/>
    </w:pPr>
    <w:rPr>
      <w:rFonts w:ascii="Times New Roman" w:eastAsia="Times New Roman" w:hAnsi="Times New Roman" w:cs="Times New Roman"/>
      <w:sz w:val="24"/>
    </w:rPr>
  </w:style>
  <w:style w:type="paragraph" w:customStyle="1" w:styleId="akapitzlistcxsppierwsze">
    <w:name w:val="akapitzlistcxsppierwsze"/>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1">
    <w:name w:val="Normalny1"/>
    <w:qFormat/>
    <w:rsid w:val="00B9488D"/>
    <w:pPr>
      <w:spacing w:line="258" w:lineRule="auto"/>
    </w:pPr>
    <w:rPr>
      <w:rFonts w:ascii="Calibri" w:eastAsia="Calibri" w:hAnsi="Calibri" w:cs="Calibri"/>
      <w:szCs w:val="20"/>
      <w:lang w:eastAsia="pl-PL"/>
    </w:rPr>
  </w:style>
  <w:style w:type="character" w:customStyle="1" w:styleId="Domylnaczcionkaakapitu1">
    <w:name w:val="Domyślna czcionka akapitu1"/>
    <w:rsid w:val="00B9488D"/>
    <w:rPr>
      <w:sz w:val="22"/>
    </w:rPr>
  </w:style>
  <w:style w:type="paragraph" w:styleId="Nagwek">
    <w:name w:val="header"/>
    <w:basedOn w:val="Normalny"/>
    <w:link w:val="NagwekZnak"/>
    <w:uiPriority w:val="99"/>
    <w:unhideWhenUsed/>
    <w:rsid w:val="006D5309"/>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6D5309"/>
  </w:style>
  <w:style w:type="paragraph" w:styleId="Stopka">
    <w:name w:val="footer"/>
    <w:basedOn w:val="Normalny"/>
    <w:link w:val="StopkaZnak"/>
    <w:uiPriority w:val="99"/>
    <w:unhideWhenUsed/>
    <w:rsid w:val="006D5309"/>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6D5309"/>
  </w:style>
  <w:style w:type="paragraph" w:customStyle="1" w:styleId="xmsobodytext">
    <w:name w:val="x_msobodytext"/>
    <w:basedOn w:val="Normalny"/>
    <w:rsid w:val="00AF06A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tekstdokbold">
    <w:name w:val="x_tekstdokbold"/>
    <w:basedOn w:val="Domylnaczcionkaakapitu"/>
    <w:rsid w:val="00AF06A5"/>
  </w:style>
  <w:style w:type="paragraph" w:customStyle="1" w:styleId="xmsolistparagraph">
    <w:name w:val="x_msolistparagraph"/>
    <w:basedOn w:val="Normalny"/>
    <w:rsid w:val="00AF06A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rsid w:val="007D0E84"/>
    <w:pPr>
      <w:numPr>
        <w:ilvl w:val="5"/>
        <w:numId w:val="28"/>
      </w:numPr>
      <w:tabs>
        <w:tab w:val="clear" w:pos="1260"/>
      </w:tabs>
      <w:spacing w:after="0" w:line="360" w:lineRule="auto"/>
      <w:ind w:left="540" w:hanging="180"/>
    </w:pPr>
    <w:rPr>
      <w:rFonts w:ascii="Arial" w:eastAsia="Times New Roman" w:hAnsi="Arial" w:cs="Arial"/>
      <w:lang w:eastAsia="pl-PL"/>
    </w:rPr>
  </w:style>
  <w:style w:type="paragraph" w:customStyle="1" w:styleId="1NumList1">
    <w:name w:val="1Num_List1"/>
    <w:basedOn w:val="Normalny"/>
    <w:rsid w:val="007D0E84"/>
    <w:pPr>
      <w:numPr>
        <w:numId w:val="28"/>
      </w:numPr>
      <w:suppressAutoHyphens/>
      <w:spacing w:before="160" w:after="0" w:line="240" w:lineRule="auto"/>
      <w:ind w:left="1701"/>
      <w:jc w:val="both"/>
    </w:pPr>
    <w:rPr>
      <w:rFonts w:ascii="Times New Roman" w:eastAsia="Times New Roman" w:hAnsi="Times New Roman" w:cs="Times New Roman"/>
      <w:lang w:eastAsia="ar-SA"/>
    </w:rPr>
  </w:style>
  <w:style w:type="paragraph" w:customStyle="1" w:styleId="Zawartotabeli">
    <w:name w:val="Zawartość tabeli"/>
    <w:basedOn w:val="Tekstpodstawowy"/>
    <w:rsid w:val="007D0E84"/>
    <w:pPr>
      <w:suppressLineNumbers/>
      <w:suppressAutoHyphens/>
      <w:spacing w:after="0" w:line="360" w:lineRule="auto"/>
      <w:jc w:val="both"/>
    </w:pPr>
    <w:rPr>
      <w:rFonts w:ascii="Times New Roman" w:eastAsia="Times New Roman" w:hAnsi="Times New Roman" w:cs="Times New Roman"/>
      <w:b/>
      <w:sz w:val="24"/>
      <w:szCs w:val="20"/>
      <w:lang w:eastAsia="pl-PL"/>
    </w:rPr>
  </w:style>
  <w:style w:type="paragraph" w:customStyle="1" w:styleId="Nagwektabeli">
    <w:name w:val="Nagłówek tabeli"/>
    <w:basedOn w:val="Zawartotabeli"/>
    <w:rsid w:val="007D0E84"/>
    <w:pPr>
      <w:widowControl w:val="0"/>
      <w:spacing w:after="120" w:line="240" w:lineRule="auto"/>
      <w:jc w:val="center"/>
    </w:pPr>
    <w:rPr>
      <w:rFonts w:eastAsia="Lucida Sans Unicode"/>
      <w:bCs/>
      <w:i/>
      <w:iCs/>
      <w:color w:val="000000"/>
      <w:szCs w:val="24"/>
    </w:rPr>
  </w:style>
  <w:style w:type="character" w:customStyle="1" w:styleId="Domylnaczcionkaakapitu2">
    <w:name w:val="Domyślna czcionka akapitu2"/>
    <w:rsid w:val="007D0E84"/>
    <w:rPr>
      <w:sz w:val="22"/>
    </w:rPr>
  </w:style>
  <w:style w:type="character" w:customStyle="1" w:styleId="InternetLink">
    <w:name w:val="Internet Link"/>
    <w:basedOn w:val="Domylnaczcionkaakapitu"/>
    <w:uiPriority w:val="99"/>
    <w:unhideWhenUsed/>
    <w:rsid w:val="008E35C9"/>
    <w:rPr>
      <w:color w:val="0563C1" w:themeColor="hyperlink"/>
      <w:u w:val="single"/>
    </w:rPr>
  </w:style>
  <w:style w:type="character" w:customStyle="1" w:styleId="ListLabel1">
    <w:name w:val="ListLabel 1"/>
    <w:qFormat/>
    <w:rsid w:val="008E35C9"/>
    <w:rPr>
      <w:rFonts w:eastAsia="Arial" w:cs="Arial"/>
      <w:spacing w:val="0"/>
      <w:w w:val="99"/>
      <w:sz w:val="24"/>
      <w:szCs w:val="24"/>
    </w:rPr>
  </w:style>
  <w:style w:type="character" w:customStyle="1" w:styleId="ListLabel2">
    <w:name w:val="ListLabel 2"/>
    <w:qFormat/>
    <w:rsid w:val="008E35C9"/>
    <w:rPr>
      <w:rFonts w:eastAsia="Arial" w:cs="Arial"/>
      <w:w w:val="99"/>
      <w:sz w:val="24"/>
      <w:szCs w:val="24"/>
    </w:rPr>
  </w:style>
  <w:style w:type="character" w:customStyle="1" w:styleId="ListLabel3">
    <w:name w:val="ListLabel 3"/>
    <w:qFormat/>
    <w:rsid w:val="008E35C9"/>
    <w:rPr>
      <w:rFonts w:eastAsia="Arial" w:cs="Arial"/>
      <w:b/>
      <w:bCs/>
      <w:spacing w:val="-1"/>
      <w:w w:val="99"/>
      <w:sz w:val="24"/>
      <w:szCs w:val="26"/>
    </w:rPr>
  </w:style>
  <w:style w:type="character" w:customStyle="1" w:styleId="ListLabel4">
    <w:name w:val="ListLabel 4"/>
    <w:qFormat/>
    <w:rsid w:val="008E35C9"/>
    <w:rPr>
      <w:rFonts w:cs="Symbol"/>
    </w:rPr>
  </w:style>
  <w:style w:type="character" w:customStyle="1" w:styleId="ListLabel5">
    <w:name w:val="ListLabel 5"/>
    <w:qFormat/>
    <w:rsid w:val="008E35C9"/>
    <w:rPr>
      <w:rFonts w:cs="Symbol"/>
    </w:rPr>
  </w:style>
  <w:style w:type="character" w:customStyle="1" w:styleId="ListLabel6">
    <w:name w:val="ListLabel 6"/>
    <w:qFormat/>
    <w:rsid w:val="008E35C9"/>
    <w:rPr>
      <w:rFonts w:cs="Symbol"/>
    </w:rPr>
  </w:style>
  <w:style w:type="character" w:customStyle="1" w:styleId="ListLabel7">
    <w:name w:val="ListLabel 7"/>
    <w:qFormat/>
    <w:rsid w:val="008E35C9"/>
    <w:rPr>
      <w:rFonts w:cs="Symbol"/>
    </w:rPr>
  </w:style>
  <w:style w:type="character" w:customStyle="1" w:styleId="ListLabel8">
    <w:name w:val="ListLabel 8"/>
    <w:qFormat/>
    <w:rsid w:val="008E35C9"/>
    <w:rPr>
      <w:rFonts w:cs="Symbol"/>
    </w:rPr>
  </w:style>
  <w:style w:type="character" w:customStyle="1" w:styleId="ListLabel9">
    <w:name w:val="ListLabel 9"/>
    <w:qFormat/>
    <w:rsid w:val="008E35C9"/>
    <w:rPr>
      <w:rFonts w:cs="Symbol"/>
    </w:rPr>
  </w:style>
  <w:style w:type="character" w:customStyle="1" w:styleId="ListLabel10">
    <w:name w:val="ListLabel 10"/>
    <w:qFormat/>
    <w:rsid w:val="008E35C9"/>
  </w:style>
  <w:style w:type="character" w:customStyle="1" w:styleId="ListLabel11">
    <w:name w:val="ListLabel 11"/>
    <w:qFormat/>
    <w:rsid w:val="008E35C9"/>
  </w:style>
  <w:style w:type="character" w:customStyle="1" w:styleId="ListLabel12">
    <w:name w:val="ListLabel 12"/>
    <w:qFormat/>
    <w:rsid w:val="008E35C9"/>
  </w:style>
  <w:style w:type="character" w:customStyle="1" w:styleId="ListLabel13">
    <w:name w:val="ListLabel 13"/>
    <w:qFormat/>
    <w:rsid w:val="008E35C9"/>
  </w:style>
  <w:style w:type="character" w:customStyle="1" w:styleId="ListLabel14">
    <w:name w:val="ListLabel 14"/>
    <w:qFormat/>
    <w:rsid w:val="008E35C9"/>
    <w:rPr>
      <w:b/>
      <w:bCs/>
    </w:rPr>
  </w:style>
  <w:style w:type="character" w:customStyle="1" w:styleId="ListLabel15">
    <w:name w:val="ListLabel 15"/>
    <w:qFormat/>
    <w:rsid w:val="008E35C9"/>
  </w:style>
  <w:style w:type="character" w:customStyle="1" w:styleId="ListLabel16">
    <w:name w:val="ListLabel 16"/>
    <w:qFormat/>
    <w:rsid w:val="008E35C9"/>
    <w:rPr>
      <w:b/>
      <w:bCs/>
    </w:rPr>
  </w:style>
  <w:style w:type="character" w:customStyle="1" w:styleId="TekstkomentarzaZnak">
    <w:name w:val="Tekst komentarza Znak"/>
    <w:basedOn w:val="Domylnaczcionkaakapitu"/>
    <w:link w:val="Tekstkomentarza"/>
    <w:uiPriority w:val="99"/>
    <w:semiHidden/>
    <w:qFormat/>
    <w:rsid w:val="008E35C9"/>
    <w:rPr>
      <w:szCs w:val="20"/>
    </w:rPr>
  </w:style>
  <w:style w:type="paragraph" w:styleId="Tekstkomentarza">
    <w:name w:val="annotation text"/>
    <w:basedOn w:val="Normalny"/>
    <w:link w:val="TekstkomentarzaZnak"/>
    <w:uiPriority w:val="99"/>
    <w:semiHidden/>
    <w:unhideWhenUsed/>
    <w:qFormat/>
    <w:rsid w:val="008E35C9"/>
    <w:pPr>
      <w:spacing w:line="240" w:lineRule="auto"/>
    </w:pPr>
    <w:rPr>
      <w:szCs w:val="20"/>
    </w:rPr>
  </w:style>
  <w:style w:type="character" w:customStyle="1" w:styleId="TematkomentarzaZnak">
    <w:name w:val="Temat komentarza Znak"/>
    <w:basedOn w:val="TekstkomentarzaZnak"/>
    <w:link w:val="Tematkomentarza"/>
    <w:uiPriority w:val="99"/>
    <w:semiHidden/>
    <w:qFormat/>
    <w:rsid w:val="008E35C9"/>
    <w:rPr>
      <w:b/>
      <w:bCs/>
      <w:szCs w:val="20"/>
    </w:rPr>
  </w:style>
  <w:style w:type="paragraph" w:styleId="Tematkomentarza">
    <w:name w:val="annotation subject"/>
    <w:basedOn w:val="Tekstkomentarza"/>
    <w:link w:val="TematkomentarzaZnak"/>
    <w:uiPriority w:val="99"/>
    <w:semiHidden/>
    <w:unhideWhenUsed/>
    <w:qFormat/>
    <w:rsid w:val="008E35C9"/>
    <w:rPr>
      <w:b/>
      <w:bCs/>
    </w:rPr>
  </w:style>
  <w:style w:type="character" w:customStyle="1" w:styleId="ListLabel17">
    <w:name w:val="ListLabel 17"/>
    <w:qFormat/>
    <w:rsid w:val="008E35C9"/>
    <w:rPr>
      <w:rFonts w:cstheme="minorHAnsi"/>
    </w:rPr>
  </w:style>
  <w:style w:type="character" w:customStyle="1" w:styleId="ListLabel18">
    <w:name w:val="ListLabel 18"/>
    <w:qFormat/>
    <w:rsid w:val="008E35C9"/>
    <w:rPr>
      <w:rFonts w:cstheme="minorHAnsi"/>
      <w:b/>
      <w:bCs/>
    </w:rPr>
  </w:style>
  <w:style w:type="paragraph" w:customStyle="1" w:styleId="Heading">
    <w:name w:val="Heading"/>
    <w:basedOn w:val="Normalny"/>
    <w:next w:val="Tekstpodstawowy"/>
    <w:qFormat/>
    <w:rsid w:val="008E35C9"/>
    <w:pPr>
      <w:keepNext/>
      <w:spacing w:before="240" w:after="120"/>
    </w:pPr>
    <w:rPr>
      <w:rFonts w:ascii="Liberation Sans" w:eastAsia="WenQuanYi Micro Hei" w:hAnsi="Liberation Sans" w:cs="Lohit Devanagari"/>
      <w:sz w:val="28"/>
      <w:szCs w:val="28"/>
    </w:rPr>
  </w:style>
  <w:style w:type="paragraph" w:styleId="Lista">
    <w:name w:val="List"/>
    <w:basedOn w:val="Tekstpodstawowy"/>
    <w:rsid w:val="008E35C9"/>
    <w:pPr>
      <w:spacing w:after="140" w:line="276" w:lineRule="auto"/>
    </w:pPr>
    <w:rPr>
      <w:rFonts w:cs="Lohit Devanagari"/>
    </w:rPr>
  </w:style>
  <w:style w:type="paragraph" w:styleId="Legenda">
    <w:name w:val="caption"/>
    <w:basedOn w:val="Normalny"/>
    <w:qFormat/>
    <w:rsid w:val="008E35C9"/>
    <w:pPr>
      <w:suppressLineNumbers/>
      <w:spacing w:before="120" w:after="120"/>
    </w:pPr>
    <w:rPr>
      <w:rFonts w:cs="Lohit Devanagari"/>
      <w:i/>
      <w:iCs/>
      <w:sz w:val="24"/>
      <w:szCs w:val="24"/>
    </w:rPr>
  </w:style>
  <w:style w:type="paragraph" w:customStyle="1" w:styleId="Index">
    <w:name w:val="Index"/>
    <w:basedOn w:val="Normalny"/>
    <w:qFormat/>
    <w:rsid w:val="008E35C9"/>
    <w:pPr>
      <w:suppressLineNumbers/>
    </w:pPr>
    <w:rPr>
      <w:rFonts w:cs="Lohit Devanagari"/>
    </w:rPr>
  </w:style>
  <w:style w:type="paragraph" w:customStyle="1" w:styleId="Nagwek11">
    <w:name w:val="Nagłówek 11"/>
    <w:basedOn w:val="Normalny"/>
    <w:uiPriority w:val="1"/>
    <w:qFormat/>
    <w:rsid w:val="008E35C9"/>
    <w:pPr>
      <w:spacing w:after="0" w:line="240" w:lineRule="auto"/>
      <w:ind w:left="2262" w:hanging="1001"/>
      <w:outlineLvl w:val="1"/>
    </w:pPr>
    <w:rPr>
      <w:rFonts w:ascii="Arial" w:eastAsia="Arial" w:hAnsi="Arial" w:cs="Arial"/>
      <w:b/>
      <w:bCs/>
      <w:sz w:val="24"/>
      <w:szCs w:val="24"/>
      <w:lang w:val="en-US"/>
    </w:rPr>
  </w:style>
  <w:style w:type="character" w:customStyle="1" w:styleId="TekstkomentarzaZnak1">
    <w:name w:val="Tekst komentarza Znak1"/>
    <w:basedOn w:val="Domylnaczcionkaakapitu"/>
    <w:uiPriority w:val="99"/>
    <w:semiHidden/>
    <w:rsid w:val="008E35C9"/>
    <w:rPr>
      <w:sz w:val="20"/>
      <w:szCs w:val="20"/>
    </w:rPr>
  </w:style>
  <w:style w:type="character" w:customStyle="1" w:styleId="TematkomentarzaZnak1">
    <w:name w:val="Temat komentarza Znak1"/>
    <w:basedOn w:val="TekstkomentarzaZnak1"/>
    <w:uiPriority w:val="99"/>
    <w:semiHidden/>
    <w:rsid w:val="008E35C9"/>
    <w:rPr>
      <w:b/>
      <w:bCs/>
      <w:sz w:val="20"/>
      <w:szCs w:val="20"/>
    </w:rPr>
  </w:style>
  <w:style w:type="paragraph" w:styleId="Nagwekspisutreci">
    <w:name w:val="TOC Heading"/>
    <w:basedOn w:val="Nagwek1"/>
    <w:next w:val="Normalny"/>
    <w:uiPriority w:val="39"/>
    <w:unhideWhenUsed/>
    <w:qFormat/>
    <w:rsid w:val="008E35C9"/>
    <w:pPr>
      <w:outlineLvl w:val="9"/>
    </w:pPr>
    <w:rPr>
      <w:b/>
      <w:color w:val="auto"/>
      <w:sz w:val="24"/>
      <w:lang w:eastAsia="pl-PL"/>
    </w:rPr>
  </w:style>
  <w:style w:type="paragraph" w:styleId="Poprawka">
    <w:name w:val="Revision"/>
    <w:hidden/>
    <w:uiPriority w:val="99"/>
    <w:semiHidden/>
    <w:rsid w:val="008E35C9"/>
    <w:pPr>
      <w:spacing w:after="0" w:line="240" w:lineRule="auto"/>
    </w:pPr>
  </w:style>
  <w:style w:type="paragraph" w:customStyle="1" w:styleId="W11">
    <w:name w:val="W11"/>
    <w:basedOn w:val="Normalny"/>
    <w:link w:val="W11Znak"/>
    <w:qFormat/>
    <w:rsid w:val="008E35C9"/>
    <w:pPr>
      <w:numPr>
        <w:numId w:val="31"/>
      </w:numPr>
      <w:spacing w:before="60" w:after="0" w:line="240" w:lineRule="auto"/>
    </w:pPr>
    <w:rPr>
      <w:rFonts w:ascii="Times New Roman" w:eastAsia="Calibri" w:hAnsi="Times New Roman" w:cs="Calibri"/>
    </w:rPr>
  </w:style>
  <w:style w:type="character" w:customStyle="1" w:styleId="W11Znak">
    <w:name w:val="W11 Znak"/>
    <w:link w:val="W11"/>
    <w:rsid w:val="008E35C9"/>
    <w:rPr>
      <w:rFonts w:ascii="Times New Roman" w:eastAsia="Calibri" w:hAnsi="Times New Roman" w:cs="Calibri"/>
    </w:rPr>
  </w:style>
  <w:style w:type="paragraph" w:customStyle="1" w:styleId="W22">
    <w:name w:val="W22"/>
    <w:basedOn w:val="Normalny"/>
    <w:link w:val="W22Znak"/>
    <w:qFormat/>
    <w:rsid w:val="008E35C9"/>
    <w:pPr>
      <w:numPr>
        <w:numId w:val="32"/>
      </w:numPr>
      <w:spacing w:before="60" w:after="60" w:line="240" w:lineRule="auto"/>
    </w:pPr>
    <w:rPr>
      <w:rFonts w:ascii="Times New Roman" w:eastAsia="Calibri" w:hAnsi="Times New Roman" w:cs="Calibri"/>
      <w:szCs w:val="24"/>
    </w:rPr>
  </w:style>
  <w:style w:type="character" w:customStyle="1" w:styleId="W22Znak">
    <w:name w:val="W22 Znak"/>
    <w:link w:val="W22"/>
    <w:rsid w:val="008E35C9"/>
    <w:rPr>
      <w:rFonts w:ascii="Times New Roman" w:eastAsia="Calibri" w:hAnsi="Times New Roman" w:cs="Calibri"/>
      <w:szCs w:val="24"/>
    </w:rPr>
  </w:style>
  <w:style w:type="character" w:customStyle="1" w:styleId="Znakiprzypiswdolnych">
    <w:name w:val="Znaki przypisów dolnych"/>
    <w:rsid w:val="00AF2762"/>
    <w:rPr>
      <w:vertAlign w:val="superscript"/>
    </w:rPr>
  </w:style>
  <w:style w:type="character" w:customStyle="1" w:styleId="Odwoanieprzypisudolnego1">
    <w:name w:val="Odwołanie przypisu dolnego1"/>
    <w:rsid w:val="00AF2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8808">
      <w:bodyDiv w:val="1"/>
      <w:marLeft w:val="0"/>
      <w:marRight w:val="0"/>
      <w:marTop w:val="0"/>
      <w:marBottom w:val="0"/>
      <w:divBdr>
        <w:top w:val="none" w:sz="0" w:space="0" w:color="auto"/>
        <w:left w:val="none" w:sz="0" w:space="0" w:color="auto"/>
        <w:bottom w:val="none" w:sz="0" w:space="0" w:color="auto"/>
        <w:right w:val="none" w:sz="0" w:space="0" w:color="auto"/>
      </w:divBdr>
    </w:div>
    <w:div w:id="307635507">
      <w:bodyDiv w:val="1"/>
      <w:marLeft w:val="0"/>
      <w:marRight w:val="0"/>
      <w:marTop w:val="0"/>
      <w:marBottom w:val="0"/>
      <w:divBdr>
        <w:top w:val="none" w:sz="0" w:space="0" w:color="auto"/>
        <w:left w:val="none" w:sz="0" w:space="0" w:color="auto"/>
        <w:bottom w:val="none" w:sz="0" w:space="0" w:color="auto"/>
        <w:right w:val="none" w:sz="0" w:space="0" w:color="auto"/>
      </w:divBdr>
    </w:div>
    <w:div w:id="460458562">
      <w:bodyDiv w:val="1"/>
      <w:marLeft w:val="0"/>
      <w:marRight w:val="0"/>
      <w:marTop w:val="0"/>
      <w:marBottom w:val="0"/>
      <w:divBdr>
        <w:top w:val="none" w:sz="0" w:space="0" w:color="auto"/>
        <w:left w:val="none" w:sz="0" w:space="0" w:color="auto"/>
        <w:bottom w:val="none" w:sz="0" w:space="0" w:color="auto"/>
        <w:right w:val="none" w:sz="0" w:space="0" w:color="auto"/>
      </w:divBdr>
    </w:div>
    <w:div w:id="12764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p@uthrad.pl" TargetMode="External"/><Relationship Id="rId13" Type="http://schemas.openxmlformats.org/officeDocument/2006/relationships/hyperlink" Target="mailto:szp@uthra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p@uthrad.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zyzewicz@uthrad.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niwersytetradom.pl" TargetMode="External"/><Relationship Id="rId4" Type="http://schemas.openxmlformats.org/officeDocument/2006/relationships/settings" Target="settings.xml"/><Relationship Id="rId9" Type="http://schemas.openxmlformats.org/officeDocument/2006/relationships/hyperlink" Target="http://www.uniwersytetradom.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802A4-81C5-40EA-8507-F441B7D29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26</Pages>
  <Words>10072</Words>
  <Characters>60438</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eb</cp:lastModifiedBy>
  <cp:revision>6</cp:revision>
  <cp:lastPrinted>2022-07-11T11:22:00Z</cp:lastPrinted>
  <dcterms:created xsi:type="dcterms:W3CDTF">2022-07-11T08:09:00Z</dcterms:created>
  <dcterms:modified xsi:type="dcterms:W3CDTF">2022-07-11T11:28:00Z</dcterms:modified>
</cp:coreProperties>
</file>